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0000001" w14:textId="77777777" w:rsidR="002B7DDA" w:rsidRPr="00C515A5" w:rsidRDefault="002E2ECA" w:rsidP="0046642F">
      <w:pPr>
        <w:spacing w:after="0"/>
        <w:jc w:val="center"/>
        <w:rPr>
          <w:sz w:val="23"/>
          <w:szCs w:val="23"/>
        </w:rPr>
      </w:pPr>
      <w:bookmarkStart w:id="0" w:name="_Hlk108793766"/>
      <w:bookmarkEnd w:id="0"/>
      <w:r w:rsidRPr="00C515A5">
        <w:rPr>
          <w:noProof/>
          <w:sz w:val="23"/>
          <w:szCs w:val="23"/>
        </w:rPr>
        <mc:AlternateContent>
          <mc:Choice Requires="wpg">
            <w:drawing>
              <wp:inline distT="0" distB="0" distL="0" distR="0" wp14:anchorId="14C30C95" wp14:editId="19C679C9">
                <wp:extent cx="4251051" cy="356235"/>
                <wp:effectExtent l="0" t="0" r="0" b="0"/>
                <wp:docPr id="294" name="Grupė 294"/>
                <wp:cNvGraphicFramePr/>
                <a:graphic xmlns:a="http://schemas.openxmlformats.org/drawingml/2006/main">
                  <a:graphicData uri="http://schemas.microsoft.com/office/word/2010/wordprocessingGroup">
                    <wpg:wgp>
                      <wpg:cNvGrpSpPr/>
                      <wpg:grpSpPr>
                        <a:xfrm>
                          <a:off x="0" y="0"/>
                          <a:ext cx="4251051" cy="356235"/>
                          <a:chOff x="3220475" y="3601883"/>
                          <a:chExt cx="4251051" cy="356235"/>
                        </a:xfrm>
                      </wpg:grpSpPr>
                      <wpg:grpSp>
                        <wpg:cNvPr id="1" name="Grupė 1"/>
                        <wpg:cNvGrpSpPr/>
                        <wpg:grpSpPr>
                          <a:xfrm>
                            <a:off x="3220475" y="3601883"/>
                            <a:ext cx="4251051" cy="356235"/>
                            <a:chOff x="0" y="0"/>
                            <a:chExt cx="4055745" cy="356235"/>
                          </a:xfrm>
                        </wpg:grpSpPr>
                        <wps:wsp>
                          <wps:cNvPr id="2" name="Stačiakampis 2"/>
                          <wps:cNvSpPr/>
                          <wps:spPr>
                            <a:xfrm>
                              <a:off x="0" y="0"/>
                              <a:ext cx="4055725" cy="356225"/>
                            </a:xfrm>
                            <a:prstGeom prst="rect">
                              <a:avLst/>
                            </a:prstGeom>
                            <a:noFill/>
                            <a:ln>
                              <a:noFill/>
                            </a:ln>
                          </wps:spPr>
                          <wps:txbx>
                            <w:txbxContent>
                              <w:p w14:paraId="0975D7B1" w14:textId="77777777" w:rsidR="009B53BD" w:rsidRDefault="009B53BD">
                                <w:pPr>
                                  <w:textDirection w:val="btLr"/>
                                </w:pPr>
                              </w:p>
                            </w:txbxContent>
                          </wps:txbx>
                          <wps:bodyPr spcFirstLastPara="1" wrap="square" lIns="91425" tIns="91425" rIns="91425" bIns="91425" anchor="ctr" anchorCtr="0">
                            <a:noAutofit/>
                          </wps:bodyPr>
                        </wps:wsp>
                        <pic:pic xmlns:pic="http://schemas.openxmlformats.org/drawingml/2006/picture">
                          <pic:nvPicPr>
                            <pic:cNvPr id="24" name="Shape 24" descr="ESFIVP-I-2"/>
                            <pic:cNvPicPr preferRelativeResize="0"/>
                          </pic:nvPicPr>
                          <pic:blipFill rotWithShape="1">
                            <a:blip r:embed="rId12">
                              <a:alphaModFix/>
                            </a:blip>
                            <a:srcRect t="13432" b="14925"/>
                            <a:stretch/>
                          </pic:blipFill>
                          <pic:spPr>
                            <a:xfrm>
                              <a:off x="0" y="0"/>
                              <a:ext cx="1108710" cy="356235"/>
                            </a:xfrm>
                            <a:prstGeom prst="rect">
                              <a:avLst/>
                            </a:prstGeom>
                            <a:noFill/>
                            <a:ln>
                              <a:noFill/>
                            </a:ln>
                          </pic:spPr>
                        </pic:pic>
                        <pic:pic xmlns:pic="http://schemas.openxmlformats.org/drawingml/2006/picture">
                          <pic:nvPicPr>
                            <pic:cNvPr id="25" name="Shape 25" descr="C:\Users\HP\AppData\Local\Temp\logo.png"/>
                            <pic:cNvPicPr preferRelativeResize="0"/>
                          </pic:nvPicPr>
                          <pic:blipFill rotWithShape="1">
                            <a:blip r:embed="rId13">
                              <a:alphaModFix/>
                            </a:blip>
                            <a:srcRect/>
                            <a:stretch/>
                          </pic:blipFill>
                          <pic:spPr>
                            <a:xfrm>
                              <a:off x="3232150" y="25400"/>
                              <a:ext cx="823595" cy="284480"/>
                            </a:xfrm>
                            <a:prstGeom prst="rect">
                              <a:avLst/>
                            </a:prstGeom>
                            <a:noFill/>
                            <a:ln>
                              <a:noFill/>
                            </a:ln>
                          </pic:spPr>
                        </pic:pic>
                      </wpg:grpSp>
                    </wpg:wgp>
                  </a:graphicData>
                </a:graphic>
              </wp:inline>
            </w:drawing>
          </mc:Choice>
          <mc:Fallback>
            <w:pict>
              <v:group w14:anchorId="14C30C95" id="Grupė 294" o:spid="_x0000_s1026" style="width:334.75pt;height:28.05pt;mso-position-horizontal-relative:char;mso-position-vertical-relative:line" coordorigin="32204,36018" coordsize="42510,3562"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3+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2SNJY2R1DIwwQe9OooAyf+Ed0/wDuSf8AfdH/AAjun/3ZP++6&#10;1qKLDuzJ/wCEd0/+7J/33R/wjmn/AN2T/vutaiiwXZk/8I7p/wDdk/77o/4R3T/7sn/fda1FFguz&#10;J/4RzT/7sn/fdH/CO6f/AHZP++61qKLBdmR/wjenZzskz/v0v/COaf8A3ZP++61qKLBdmT/wjmn/&#10;AN2T/vuj/hHNP/uyf991rUUWC7Mn/hHNP/uyf990+HQbCGVZFjZipyAzZFadFFguwooooE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">
                <v:group id="Grupė 1" o:spid="_x0000_s1027" style="position:absolute;left:32204;top:36018;width:42511;height:3563" coordsize="40557,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Stačiakampis 2" o:spid="_x0000_s1028" style="position:absolute;width:40557;height:35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0975D7B1" w14:textId="77777777" w:rsidR="009B53BD" w:rsidRDefault="009B53BD">
                          <w:pPr>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24" o:spid="_x0000_s1029" type="#_x0000_t75" alt="ESFIVP-I-2" style="position:absolute;width:11087;height:356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">
                    <v:imagedata r:id="rId14" o:title="ESFIVP-I-2" croptop="8803f" cropbottom="9781f"/>
                  </v:shape>
                  <v:shape id="Shape 25" o:spid="_x0000_s1030" type="#_x0000_t75" style="position:absolute;left:32321;top:254;width:8236;height:284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">
                    <v:imagedata r:id="rId15" o:title="logo"/>
                  </v:shape>
                </v:group>
                <w10:anchorlock/>
              </v:group>
            </w:pict>
          </mc:Fallback>
        </mc:AlternateContent>
      </w:r>
      <w:r w:rsidRPr="00C515A5">
        <w:rPr>
          <w:noProof/>
          <w:sz w:val="23"/>
          <w:szCs w:val="23"/>
        </w:rPr>
        <w:drawing>
          <wp:anchor distT="0" distB="0" distL="114300" distR="114300" simplePos="0" relativeHeight="251336192" behindDoc="0" locked="0" layoutInCell="1" hidden="0" allowOverlap="1" wp14:anchorId="6E3ADCB3" wp14:editId="1CF352AF">
            <wp:simplePos x="0" y="0"/>
            <wp:positionH relativeFrom="column">
              <wp:posOffset>2872740</wp:posOffset>
            </wp:positionH>
            <wp:positionV relativeFrom="paragraph">
              <wp:posOffset>-75949</wp:posOffset>
            </wp:positionV>
            <wp:extent cx="946698" cy="431800"/>
            <wp:effectExtent l="0" t="0" r="0" b="0"/>
            <wp:wrapNone/>
            <wp:docPr id="332"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6"/>
                    <a:srcRect/>
                    <a:stretch>
                      <a:fillRect/>
                    </a:stretch>
                  </pic:blipFill>
                  <pic:spPr>
                    <a:xfrm>
                      <a:off x="0" y="0"/>
                      <a:ext cx="946698" cy="431800"/>
                    </a:xfrm>
                    <a:prstGeom prst="rect">
                      <a:avLst/>
                    </a:prstGeom>
                    <a:ln/>
                  </pic:spPr>
                </pic:pic>
              </a:graphicData>
            </a:graphic>
          </wp:anchor>
        </w:drawing>
      </w:r>
    </w:p>
    <w:p w14:paraId="00000002" w14:textId="77777777" w:rsidR="002B7DDA" w:rsidRPr="00C515A5" w:rsidRDefault="002E2ECA" w:rsidP="0046642F">
      <w:pPr>
        <w:spacing w:before="280" w:after="0"/>
        <w:jc w:val="center"/>
        <w:rPr>
          <w:sz w:val="23"/>
          <w:szCs w:val="23"/>
        </w:rPr>
      </w:pPr>
      <w:r w:rsidRPr="00C515A5">
        <w:rPr>
          <w:sz w:val="23"/>
          <w:szCs w:val="23"/>
        </w:rPr>
        <w:t>Europos Sąjungos struktūrinių fondų lėšų bendrai finansuojamas projektas Nr. 09.2.1-ESFA-V-726-03-0001</w:t>
      </w:r>
    </w:p>
    <w:p w14:paraId="00000003" w14:textId="77777777" w:rsidR="002B7DDA" w:rsidRPr="00C515A5" w:rsidRDefault="002E2ECA" w:rsidP="0046642F">
      <w:pPr>
        <w:spacing w:after="0"/>
        <w:jc w:val="center"/>
        <w:rPr>
          <w:sz w:val="23"/>
          <w:szCs w:val="23"/>
        </w:rPr>
      </w:pPr>
      <w:r w:rsidRPr="00C515A5">
        <w:rPr>
          <w:sz w:val="23"/>
          <w:szCs w:val="23"/>
        </w:rPr>
        <w:t>„Skaitmeninio ugdymo turinio kūrimas ir diegimas“</w:t>
      </w:r>
    </w:p>
    <w:p w14:paraId="00000004" w14:textId="77777777" w:rsidR="002B7DDA" w:rsidRPr="00C515A5" w:rsidRDefault="002B7DDA" w:rsidP="0046642F">
      <w:pPr>
        <w:spacing w:after="0"/>
        <w:jc w:val="center"/>
        <w:rPr>
          <w:b/>
          <w:sz w:val="23"/>
          <w:szCs w:val="23"/>
        </w:rPr>
      </w:pPr>
    </w:p>
    <w:p w14:paraId="00000005" w14:textId="77777777" w:rsidR="002B7DDA" w:rsidRPr="00C515A5" w:rsidRDefault="002E2ECA" w:rsidP="0046642F">
      <w:pPr>
        <w:spacing w:after="0"/>
        <w:jc w:val="center"/>
        <w:rPr>
          <w:sz w:val="23"/>
          <w:szCs w:val="23"/>
        </w:rPr>
      </w:pPr>
      <w:r w:rsidRPr="00C515A5">
        <w:rPr>
          <w:b/>
          <w:sz w:val="23"/>
          <w:szCs w:val="23"/>
        </w:rPr>
        <w:t>PAGRINDINIO UGDYMO TECHNOLOGIJŲ BENDROSIOS PROGRAMOS </w:t>
      </w:r>
      <w:r w:rsidRPr="00C515A5">
        <w:rPr>
          <w:sz w:val="23"/>
          <w:szCs w:val="23"/>
        </w:rPr>
        <w:t> </w:t>
      </w:r>
    </w:p>
    <w:p w14:paraId="00000006" w14:textId="77777777" w:rsidR="002B7DDA" w:rsidRPr="00C515A5" w:rsidRDefault="002E2ECA" w:rsidP="0046642F">
      <w:pPr>
        <w:spacing w:after="0"/>
        <w:ind w:left="345"/>
        <w:jc w:val="center"/>
        <w:rPr>
          <w:sz w:val="23"/>
          <w:szCs w:val="23"/>
        </w:rPr>
      </w:pPr>
      <w:r w:rsidRPr="00C515A5">
        <w:rPr>
          <w:b/>
          <w:sz w:val="23"/>
          <w:szCs w:val="23"/>
        </w:rPr>
        <w:t>ĮGYVENDINIMO REKOMENDACIJOS</w:t>
      </w:r>
      <w:r w:rsidRPr="00C515A5">
        <w:rPr>
          <w:sz w:val="23"/>
          <w:szCs w:val="23"/>
        </w:rPr>
        <w:t> </w:t>
      </w:r>
    </w:p>
    <w:p w14:paraId="00000007" w14:textId="77777777" w:rsidR="002B7DDA" w:rsidRPr="00C515A5" w:rsidRDefault="002B7DDA" w:rsidP="0046642F">
      <w:pPr>
        <w:tabs>
          <w:tab w:val="left" w:pos="284"/>
        </w:tabs>
        <w:spacing w:after="0"/>
        <w:ind w:firstLine="567"/>
        <w:rPr>
          <w:b/>
          <w:sz w:val="23"/>
          <w:szCs w:val="23"/>
        </w:rPr>
      </w:pPr>
    </w:p>
    <w:p w14:paraId="00000008" w14:textId="77777777" w:rsidR="002B7DDA" w:rsidRPr="00C515A5" w:rsidRDefault="002B7DDA" w:rsidP="0046642F">
      <w:pPr>
        <w:tabs>
          <w:tab w:val="left" w:pos="284"/>
        </w:tabs>
        <w:spacing w:after="0"/>
        <w:ind w:firstLine="567"/>
        <w:rPr>
          <w:b/>
          <w:sz w:val="23"/>
          <w:szCs w:val="23"/>
        </w:rPr>
      </w:pPr>
    </w:p>
    <w:p w14:paraId="00000009" w14:textId="77777777" w:rsidR="002B7DDA" w:rsidRPr="00C515A5" w:rsidRDefault="002E2ECA" w:rsidP="0046642F">
      <w:pPr>
        <w:tabs>
          <w:tab w:val="left" w:pos="284"/>
        </w:tabs>
        <w:spacing w:after="0"/>
        <w:rPr>
          <w:i/>
          <w:sz w:val="23"/>
          <w:szCs w:val="23"/>
        </w:rPr>
      </w:pPr>
      <w:r w:rsidRPr="00C515A5">
        <w:rPr>
          <w:b/>
          <w:sz w:val="23"/>
          <w:szCs w:val="23"/>
          <w:highlight w:val="white"/>
        </w:rPr>
        <w:t>Įgyvendinimo rekomendacijas parengė:</w:t>
      </w:r>
      <w:r w:rsidRPr="00C515A5">
        <w:rPr>
          <w:sz w:val="23"/>
          <w:szCs w:val="23"/>
          <w:highlight w:val="white"/>
        </w:rPr>
        <w:t> </w:t>
      </w:r>
      <w:r w:rsidRPr="00C515A5">
        <w:rPr>
          <w:i/>
          <w:sz w:val="23"/>
          <w:szCs w:val="23"/>
        </w:rPr>
        <w:t xml:space="preserve"> </w:t>
      </w:r>
    </w:p>
    <w:p w14:paraId="0000000A" w14:textId="46175413" w:rsidR="002B7DDA" w:rsidRPr="00C515A5" w:rsidRDefault="002E2ECA" w:rsidP="0046642F">
      <w:pPr>
        <w:tabs>
          <w:tab w:val="left" w:pos="284"/>
        </w:tabs>
        <w:spacing w:after="0"/>
        <w:rPr>
          <w:sz w:val="23"/>
          <w:szCs w:val="23"/>
        </w:rPr>
      </w:pPr>
      <w:r w:rsidRPr="00C515A5">
        <w:rPr>
          <w:i/>
          <w:sz w:val="23"/>
          <w:szCs w:val="23"/>
        </w:rPr>
        <w:t xml:space="preserve">Inga </w:t>
      </w:r>
      <w:proofErr w:type="spellStart"/>
      <w:r w:rsidRPr="00C515A5">
        <w:rPr>
          <w:i/>
          <w:sz w:val="23"/>
          <w:szCs w:val="23"/>
        </w:rPr>
        <w:t>Hokušienė</w:t>
      </w:r>
      <w:proofErr w:type="spellEnd"/>
      <w:r w:rsidRPr="00C515A5">
        <w:rPr>
          <w:i/>
          <w:sz w:val="23"/>
          <w:szCs w:val="23"/>
        </w:rPr>
        <w:t xml:space="preserve">, Marius Narvilas, Aleksandras </w:t>
      </w:r>
      <w:proofErr w:type="spellStart"/>
      <w:r w:rsidRPr="00C515A5">
        <w:rPr>
          <w:i/>
          <w:sz w:val="23"/>
          <w:szCs w:val="23"/>
        </w:rPr>
        <w:t>Ronkus</w:t>
      </w:r>
      <w:proofErr w:type="spellEnd"/>
      <w:r w:rsidRPr="00C515A5">
        <w:rPr>
          <w:i/>
          <w:sz w:val="23"/>
          <w:szCs w:val="23"/>
        </w:rPr>
        <w:t xml:space="preserve">, </w:t>
      </w:r>
      <w:r w:rsidR="00EA16E0" w:rsidRPr="00C515A5">
        <w:rPr>
          <w:i/>
          <w:sz w:val="23"/>
          <w:szCs w:val="23"/>
        </w:rPr>
        <w:t xml:space="preserve">Živilė </w:t>
      </w:r>
      <w:proofErr w:type="spellStart"/>
      <w:r w:rsidR="00EA16E0" w:rsidRPr="00C515A5">
        <w:rPr>
          <w:i/>
          <w:sz w:val="23"/>
          <w:szCs w:val="23"/>
        </w:rPr>
        <w:t>Staškauskienė</w:t>
      </w:r>
      <w:proofErr w:type="spellEnd"/>
      <w:r w:rsidR="00EA16E0" w:rsidRPr="00C515A5">
        <w:rPr>
          <w:i/>
          <w:sz w:val="23"/>
          <w:szCs w:val="23"/>
        </w:rPr>
        <w:t>, Eglė Vaivadienė, dr. </w:t>
      </w:r>
      <w:r w:rsidRPr="00C515A5">
        <w:rPr>
          <w:i/>
          <w:sz w:val="23"/>
          <w:szCs w:val="23"/>
        </w:rPr>
        <w:t xml:space="preserve">Birutė </w:t>
      </w:r>
      <w:proofErr w:type="spellStart"/>
      <w:r w:rsidRPr="00C515A5">
        <w:rPr>
          <w:i/>
          <w:sz w:val="23"/>
          <w:szCs w:val="23"/>
        </w:rPr>
        <w:t>Žygaitienė</w:t>
      </w:r>
      <w:proofErr w:type="spellEnd"/>
    </w:p>
    <w:p w14:paraId="0000000B" w14:textId="77777777" w:rsidR="002B7DDA" w:rsidRPr="00C515A5" w:rsidRDefault="002B7DDA" w:rsidP="0046642F">
      <w:pPr>
        <w:pBdr>
          <w:top w:val="nil"/>
          <w:left w:val="nil"/>
          <w:bottom w:val="nil"/>
          <w:right w:val="nil"/>
          <w:between w:val="nil"/>
        </w:pBdr>
        <w:spacing w:after="0"/>
        <w:jc w:val="center"/>
        <w:rPr>
          <w:color w:val="000000"/>
          <w:sz w:val="23"/>
          <w:szCs w:val="23"/>
        </w:rPr>
      </w:pPr>
    </w:p>
    <w:p w14:paraId="6B1F9BCB" w14:textId="77777777" w:rsidR="004D2C16" w:rsidRPr="00C515A5" w:rsidRDefault="002E2ECA" w:rsidP="004D2C16">
      <w:pPr>
        <w:pBdr>
          <w:top w:val="nil"/>
          <w:left w:val="nil"/>
          <w:bottom w:val="nil"/>
          <w:right w:val="nil"/>
          <w:between w:val="nil"/>
        </w:pBdr>
        <w:spacing w:after="0"/>
        <w:jc w:val="center"/>
        <w:rPr>
          <w:b/>
          <w:color w:val="000000"/>
          <w:sz w:val="23"/>
          <w:szCs w:val="23"/>
        </w:rPr>
      </w:pPr>
      <w:r w:rsidRPr="00C515A5">
        <w:rPr>
          <w:b/>
          <w:color w:val="000000"/>
          <w:sz w:val="23"/>
          <w:szCs w:val="23"/>
        </w:rPr>
        <w:t>Turinys</w:t>
      </w:r>
    </w:p>
    <w:sdt>
      <w:sdtPr>
        <w:rPr>
          <w:sz w:val="23"/>
          <w:szCs w:val="23"/>
        </w:rPr>
        <w:id w:val="119195402"/>
        <w:docPartObj>
          <w:docPartGallery w:val="Table of Contents"/>
          <w:docPartUnique/>
        </w:docPartObj>
      </w:sdtPr>
      <w:sdtEndPr>
        <w:rPr>
          <w:b/>
          <w:bCs/>
          <w:noProof/>
        </w:rPr>
      </w:sdtEndPr>
      <w:sdtContent>
        <w:p w14:paraId="174BAABE" w14:textId="4FF7A91D" w:rsidR="00FF3806" w:rsidRPr="00C515A5" w:rsidRDefault="00FF3806" w:rsidP="004D2C16">
          <w:pPr>
            <w:pBdr>
              <w:top w:val="nil"/>
              <w:left w:val="nil"/>
              <w:bottom w:val="nil"/>
              <w:right w:val="nil"/>
              <w:between w:val="nil"/>
            </w:pBdr>
            <w:spacing w:after="0"/>
            <w:jc w:val="center"/>
            <w:rPr>
              <w:b/>
              <w:color w:val="000000"/>
              <w:sz w:val="23"/>
              <w:szCs w:val="23"/>
            </w:rPr>
          </w:pPr>
        </w:p>
        <w:p w14:paraId="5DEEA4E6" w14:textId="123841E6" w:rsidR="00C515A5" w:rsidRPr="00C515A5" w:rsidRDefault="00FF3806">
          <w:pPr>
            <w:pStyle w:val="TOC1"/>
            <w:rPr>
              <w:rFonts w:asciiTheme="minorHAnsi" w:eastAsiaTheme="minorEastAsia" w:hAnsiTheme="minorHAnsi" w:cstheme="minorBidi"/>
              <w:noProof/>
              <w:sz w:val="23"/>
              <w:szCs w:val="23"/>
            </w:rPr>
          </w:pPr>
          <w:r w:rsidRPr="00C515A5">
            <w:rPr>
              <w:sz w:val="23"/>
              <w:szCs w:val="23"/>
            </w:rPr>
            <w:fldChar w:fldCharType="begin"/>
          </w:r>
          <w:r w:rsidRPr="00C515A5">
            <w:rPr>
              <w:sz w:val="23"/>
              <w:szCs w:val="23"/>
            </w:rPr>
            <w:instrText xml:space="preserve"> TOC \o "1-3" \h \z \u </w:instrText>
          </w:r>
          <w:r w:rsidRPr="00C515A5">
            <w:rPr>
              <w:sz w:val="23"/>
              <w:szCs w:val="23"/>
            </w:rPr>
            <w:fldChar w:fldCharType="separate"/>
          </w:r>
          <w:hyperlink w:anchor="_Toc139289958" w:history="1">
            <w:r w:rsidR="00C515A5" w:rsidRPr="00C515A5">
              <w:rPr>
                <w:rStyle w:val="Hyperlink"/>
                <w:noProof/>
                <w:sz w:val="23"/>
                <w:szCs w:val="23"/>
              </w:rPr>
              <w:t>Dalyko naujo turinio mokymo rekomendacijos</w:t>
            </w:r>
            <w:r w:rsidR="00C515A5" w:rsidRPr="00C515A5">
              <w:rPr>
                <w:noProof/>
                <w:webHidden/>
                <w:sz w:val="23"/>
                <w:szCs w:val="23"/>
              </w:rPr>
              <w:tab/>
            </w:r>
            <w:r w:rsidR="00C515A5" w:rsidRPr="00C515A5">
              <w:rPr>
                <w:noProof/>
                <w:webHidden/>
                <w:sz w:val="23"/>
                <w:szCs w:val="23"/>
              </w:rPr>
              <w:fldChar w:fldCharType="begin"/>
            </w:r>
            <w:r w:rsidR="00C515A5" w:rsidRPr="00C515A5">
              <w:rPr>
                <w:noProof/>
                <w:webHidden/>
                <w:sz w:val="23"/>
                <w:szCs w:val="23"/>
              </w:rPr>
              <w:instrText xml:space="preserve"> PAGEREF _Toc139289958 \h </w:instrText>
            </w:r>
            <w:r w:rsidR="00C515A5" w:rsidRPr="00C515A5">
              <w:rPr>
                <w:noProof/>
                <w:webHidden/>
                <w:sz w:val="23"/>
                <w:szCs w:val="23"/>
              </w:rPr>
            </w:r>
            <w:r w:rsidR="00C515A5" w:rsidRPr="00C515A5">
              <w:rPr>
                <w:noProof/>
                <w:webHidden/>
                <w:sz w:val="23"/>
                <w:szCs w:val="23"/>
              </w:rPr>
              <w:fldChar w:fldCharType="separate"/>
            </w:r>
            <w:r w:rsidR="009B53BD">
              <w:rPr>
                <w:noProof/>
                <w:webHidden/>
                <w:sz w:val="23"/>
                <w:szCs w:val="23"/>
              </w:rPr>
              <w:t>3</w:t>
            </w:r>
            <w:r w:rsidR="00C515A5" w:rsidRPr="00C515A5">
              <w:rPr>
                <w:noProof/>
                <w:webHidden/>
                <w:sz w:val="23"/>
                <w:szCs w:val="23"/>
              </w:rPr>
              <w:fldChar w:fldCharType="end"/>
            </w:r>
          </w:hyperlink>
        </w:p>
        <w:p w14:paraId="2738E146" w14:textId="6CB4A416" w:rsidR="00C515A5" w:rsidRPr="00C515A5" w:rsidRDefault="00C515A5">
          <w:pPr>
            <w:pStyle w:val="TOC1"/>
            <w:rPr>
              <w:rFonts w:asciiTheme="minorHAnsi" w:eastAsiaTheme="minorEastAsia" w:hAnsiTheme="minorHAnsi" w:cstheme="minorBidi"/>
              <w:noProof/>
              <w:sz w:val="23"/>
              <w:szCs w:val="23"/>
            </w:rPr>
          </w:pPr>
          <w:hyperlink w:anchor="_Toc139289959" w:history="1">
            <w:r w:rsidRPr="00C515A5">
              <w:rPr>
                <w:rStyle w:val="Hyperlink"/>
                <w:noProof/>
                <w:sz w:val="23"/>
                <w:szCs w:val="23"/>
              </w:rPr>
              <w:t>1.</w:t>
            </w:r>
            <w:r w:rsidRPr="00C515A5">
              <w:rPr>
                <w:rFonts w:asciiTheme="minorHAnsi" w:eastAsiaTheme="minorEastAsia" w:hAnsiTheme="minorHAnsi" w:cstheme="minorBidi"/>
                <w:noProof/>
                <w:sz w:val="23"/>
                <w:szCs w:val="23"/>
              </w:rPr>
              <w:tab/>
            </w:r>
            <w:r w:rsidRPr="00C515A5">
              <w:rPr>
                <w:rStyle w:val="Hyperlink"/>
                <w:noProof/>
                <w:sz w:val="23"/>
                <w:szCs w:val="23"/>
              </w:rPr>
              <w:t>Kaip ugdyti aukštesnius pasiekimus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_Toc139289959 \h </w:instrText>
            </w:r>
            <w:r w:rsidRPr="00C515A5">
              <w:rPr>
                <w:noProof/>
                <w:webHidden/>
                <w:sz w:val="23"/>
                <w:szCs w:val="23"/>
              </w:rPr>
            </w:r>
            <w:r w:rsidRPr="00C515A5">
              <w:rPr>
                <w:noProof/>
                <w:webHidden/>
                <w:sz w:val="23"/>
                <w:szCs w:val="23"/>
              </w:rPr>
              <w:fldChar w:fldCharType="separate"/>
            </w:r>
            <w:r w:rsidR="009B53BD">
              <w:rPr>
                <w:noProof/>
                <w:webHidden/>
                <w:sz w:val="23"/>
                <w:szCs w:val="23"/>
              </w:rPr>
              <w:t>8</w:t>
            </w:r>
            <w:r w:rsidRPr="00C515A5">
              <w:rPr>
                <w:noProof/>
                <w:webHidden/>
                <w:sz w:val="23"/>
                <w:szCs w:val="23"/>
              </w:rPr>
              <w:fldChar w:fldCharType="end"/>
            </w:r>
          </w:hyperlink>
        </w:p>
        <w:p w14:paraId="4C270C7A" w14:textId="6EBAA9B3" w:rsidR="00C515A5" w:rsidRPr="00C515A5" w:rsidRDefault="00C515A5">
          <w:pPr>
            <w:pStyle w:val="TOC1"/>
            <w:rPr>
              <w:rFonts w:asciiTheme="minorHAnsi" w:eastAsiaTheme="minorEastAsia" w:hAnsiTheme="minorHAnsi" w:cstheme="minorBidi"/>
              <w:noProof/>
              <w:sz w:val="23"/>
              <w:szCs w:val="23"/>
            </w:rPr>
          </w:pPr>
          <w:hyperlink w:anchor="_Toc139289960" w:history="1">
            <w:r w:rsidRPr="00C515A5">
              <w:rPr>
                <w:rStyle w:val="Hyperlink"/>
                <w:noProof/>
                <w:sz w:val="23"/>
                <w:szCs w:val="23"/>
              </w:rPr>
              <w:t>2.</w:t>
            </w:r>
            <w:r w:rsidRPr="00C515A5">
              <w:rPr>
                <w:rFonts w:asciiTheme="minorHAnsi" w:eastAsiaTheme="minorEastAsia" w:hAnsiTheme="minorHAnsi" w:cstheme="minorBidi"/>
                <w:noProof/>
                <w:sz w:val="23"/>
                <w:szCs w:val="23"/>
              </w:rPr>
              <w:tab/>
            </w:r>
            <w:r w:rsidRPr="00C515A5">
              <w:rPr>
                <w:rStyle w:val="Hyperlink"/>
                <w:noProof/>
                <w:sz w:val="23"/>
                <w:szCs w:val="23"/>
              </w:rPr>
              <w:t>Tarpdalykinių temų integravimas. Dalykų dermė</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_Toc139289960 \h </w:instrText>
            </w:r>
            <w:r w:rsidRPr="00C515A5">
              <w:rPr>
                <w:noProof/>
                <w:webHidden/>
                <w:sz w:val="23"/>
                <w:szCs w:val="23"/>
              </w:rPr>
            </w:r>
            <w:r w:rsidRPr="00C515A5">
              <w:rPr>
                <w:noProof/>
                <w:webHidden/>
                <w:sz w:val="23"/>
                <w:szCs w:val="23"/>
              </w:rPr>
              <w:fldChar w:fldCharType="separate"/>
            </w:r>
            <w:r w:rsidR="009B53BD">
              <w:rPr>
                <w:noProof/>
                <w:webHidden/>
                <w:sz w:val="23"/>
                <w:szCs w:val="23"/>
              </w:rPr>
              <w:t>9</w:t>
            </w:r>
            <w:r w:rsidRPr="00C515A5">
              <w:rPr>
                <w:noProof/>
                <w:webHidden/>
                <w:sz w:val="23"/>
                <w:szCs w:val="23"/>
              </w:rPr>
              <w:fldChar w:fldCharType="end"/>
            </w:r>
          </w:hyperlink>
        </w:p>
        <w:p w14:paraId="11167A31" w14:textId="3847205A" w:rsidR="00C515A5" w:rsidRPr="00C515A5" w:rsidRDefault="00C515A5">
          <w:pPr>
            <w:pStyle w:val="TOC2"/>
            <w:tabs>
              <w:tab w:val="right" w:leader="dot" w:pos="9622"/>
            </w:tabs>
            <w:rPr>
              <w:rFonts w:asciiTheme="minorHAnsi" w:eastAsiaTheme="minorEastAsia" w:hAnsiTheme="minorHAnsi" w:cstheme="minorBidi"/>
              <w:noProof/>
              <w:sz w:val="23"/>
              <w:szCs w:val="23"/>
            </w:rPr>
          </w:pPr>
          <w:hyperlink w:anchor="_Toc139289961" w:history="1">
            <w:r w:rsidRPr="00C515A5">
              <w:rPr>
                <w:rStyle w:val="Hyperlink"/>
                <w:noProof/>
                <w:sz w:val="23"/>
                <w:szCs w:val="23"/>
              </w:rPr>
              <w:t>5–6 klasės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_Toc139289961 \h </w:instrText>
            </w:r>
            <w:r w:rsidRPr="00C515A5">
              <w:rPr>
                <w:noProof/>
                <w:webHidden/>
                <w:sz w:val="23"/>
                <w:szCs w:val="23"/>
              </w:rPr>
            </w:r>
            <w:r w:rsidRPr="00C515A5">
              <w:rPr>
                <w:noProof/>
                <w:webHidden/>
                <w:sz w:val="23"/>
                <w:szCs w:val="23"/>
              </w:rPr>
              <w:fldChar w:fldCharType="separate"/>
            </w:r>
            <w:r w:rsidR="009B53BD">
              <w:rPr>
                <w:noProof/>
                <w:webHidden/>
                <w:sz w:val="23"/>
                <w:szCs w:val="23"/>
              </w:rPr>
              <w:t>10</w:t>
            </w:r>
            <w:r w:rsidRPr="00C515A5">
              <w:rPr>
                <w:noProof/>
                <w:webHidden/>
                <w:sz w:val="23"/>
                <w:szCs w:val="23"/>
              </w:rPr>
              <w:fldChar w:fldCharType="end"/>
            </w:r>
          </w:hyperlink>
        </w:p>
        <w:p w14:paraId="265A636C" w14:textId="6CA171F3" w:rsidR="00C515A5" w:rsidRPr="00C515A5" w:rsidRDefault="00C515A5">
          <w:pPr>
            <w:pStyle w:val="TOC2"/>
            <w:tabs>
              <w:tab w:val="right" w:leader="dot" w:pos="9622"/>
            </w:tabs>
            <w:rPr>
              <w:rFonts w:asciiTheme="minorHAnsi" w:eastAsiaTheme="minorEastAsia" w:hAnsiTheme="minorHAnsi" w:cstheme="minorBidi"/>
              <w:noProof/>
              <w:sz w:val="23"/>
              <w:szCs w:val="23"/>
            </w:rPr>
          </w:pPr>
          <w:hyperlink w:anchor="_Toc139289962" w:history="1">
            <w:r w:rsidRPr="00C515A5">
              <w:rPr>
                <w:rStyle w:val="Hyperlink"/>
                <w:noProof/>
                <w:sz w:val="23"/>
                <w:szCs w:val="23"/>
              </w:rPr>
              <w:t>7–8 klasės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_Toc139289962 \h </w:instrText>
            </w:r>
            <w:r w:rsidRPr="00C515A5">
              <w:rPr>
                <w:noProof/>
                <w:webHidden/>
                <w:sz w:val="23"/>
                <w:szCs w:val="23"/>
              </w:rPr>
            </w:r>
            <w:r w:rsidRPr="00C515A5">
              <w:rPr>
                <w:noProof/>
                <w:webHidden/>
                <w:sz w:val="23"/>
                <w:szCs w:val="23"/>
              </w:rPr>
              <w:fldChar w:fldCharType="separate"/>
            </w:r>
            <w:r w:rsidR="009B53BD">
              <w:rPr>
                <w:noProof/>
                <w:webHidden/>
                <w:sz w:val="23"/>
                <w:szCs w:val="23"/>
              </w:rPr>
              <w:t>13</w:t>
            </w:r>
            <w:r w:rsidRPr="00C515A5">
              <w:rPr>
                <w:noProof/>
                <w:webHidden/>
                <w:sz w:val="23"/>
                <w:szCs w:val="23"/>
              </w:rPr>
              <w:fldChar w:fldCharType="end"/>
            </w:r>
          </w:hyperlink>
        </w:p>
        <w:p w14:paraId="74A4F3DB" w14:textId="1C0BDAB6" w:rsidR="00C515A5" w:rsidRPr="00C515A5" w:rsidRDefault="00C515A5">
          <w:pPr>
            <w:pStyle w:val="TOC2"/>
            <w:tabs>
              <w:tab w:val="right" w:leader="dot" w:pos="9622"/>
            </w:tabs>
            <w:rPr>
              <w:rFonts w:asciiTheme="minorHAnsi" w:eastAsiaTheme="minorEastAsia" w:hAnsiTheme="minorHAnsi" w:cstheme="minorBidi"/>
              <w:noProof/>
              <w:sz w:val="23"/>
              <w:szCs w:val="23"/>
            </w:rPr>
          </w:pPr>
          <w:hyperlink w:anchor="_Toc139289963" w:history="1">
            <w:r w:rsidRPr="00C515A5">
              <w:rPr>
                <w:rStyle w:val="Hyperlink"/>
                <w:noProof/>
                <w:sz w:val="23"/>
                <w:szCs w:val="23"/>
              </w:rPr>
              <w:t>9–10 klasės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_Toc139289963 \h </w:instrText>
            </w:r>
            <w:r w:rsidRPr="00C515A5">
              <w:rPr>
                <w:noProof/>
                <w:webHidden/>
                <w:sz w:val="23"/>
                <w:szCs w:val="23"/>
              </w:rPr>
            </w:r>
            <w:r w:rsidRPr="00C515A5">
              <w:rPr>
                <w:noProof/>
                <w:webHidden/>
                <w:sz w:val="23"/>
                <w:szCs w:val="23"/>
              </w:rPr>
              <w:fldChar w:fldCharType="separate"/>
            </w:r>
            <w:r w:rsidR="009B53BD">
              <w:rPr>
                <w:noProof/>
                <w:webHidden/>
                <w:sz w:val="23"/>
                <w:szCs w:val="23"/>
              </w:rPr>
              <w:t>17</w:t>
            </w:r>
            <w:r w:rsidRPr="00C515A5">
              <w:rPr>
                <w:noProof/>
                <w:webHidden/>
                <w:sz w:val="23"/>
                <w:szCs w:val="23"/>
              </w:rPr>
              <w:fldChar w:fldCharType="end"/>
            </w:r>
          </w:hyperlink>
        </w:p>
        <w:p w14:paraId="772C1FA7" w14:textId="55773A04" w:rsidR="00C515A5" w:rsidRPr="00C515A5" w:rsidRDefault="00C515A5">
          <w:pPr>
            <w:pStyle w:val="TOC1"/>
            <w:rPr>
              <w:rFonts w:asciiTheme="minorHAnsi" w:eastAsiaTheme="minorEastAsia" w:hAnsiTheme="minorHAnsi" w:cstheme="minorBidi"/>
              <w:noProof/>
              <w:sz w:val="23"/>
              <w:szCs w:val="23"/>
            </w:rPr>
          </w:pPr>
          <w:hyperlink w:anchor="_Toc139289964" w:history="1">
            <w:r w:rsidRPr="00C515A5">
              <w:rPr>
                <w:rStyle w:val="Hyperlink"/>
                <w:noProof/>
                <w:sz w:val="23"/>
                <w:szCs w:val="23"/>
              </w:rPr>
              <w:t>3.</w:t>
            </w:r>
            <w:r w:rsidRPr="00C515A5">
              <w:rPr>
                <w:rFonts w:asciiTheme="minorHAnsi" w:eastAsiaTheme="minorEastAsia" w:hAnsiTheme="minorHAnsi" w:cstheme="minorBidi"/>
                <w:noProof/>
                <w:sz w:val="23"/>
                <w:szCs w:val="23"/>
              </w:rPr>
              <w:tab/>
            </w:r>
            <w:r w:rsidRPr="00C515A5">
              <w:rPr>
                <w:rStyle w:val="Hyperlink"/>
                <w:noProof/>
                <w:sz w:val="23"/>
                <w:szCs w:val="23"/>
              </w:rPr>
              <w:t>Kalbinių gebėjimų ugdymas per dalyko pamokas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_Toc139289964 \h </w:instrText>
            </w:r>
            <w:r w:rsidRPr="00C515A5">
              <w:rPr>
                <w:noProof/>
                <w:webHidden/>
                <w:sz w:val="23"/>
                <w:szCs w:val="23"/>
              </w:rPr>
            </w:r>
            <w:r w:rsidRPr="00C515A5">
              <w:rPr>
                <w:noProof/>
                <w:webHidden/>
                <w:sz w:val="23"/>
                <w:szCs w:val="23"/>
              </w:rPr>
              <w:fldChar w:fldCharType="separate"/>
            </w:r>
            <w:r w:rsidR="009B53BD">
              <w:rPr>
                <w:noProof/>
                <w:webHidden/>
                <w:sz w:val="23"/>
                <w:szCs w:val="23"/>
              </w:rPr>
              <w:t>21</w:t>
            </w:r>
            <w:r w:rsidRPr="00C515A5">
              <w:rPr>
                <w:noProof/>
                <w:webHidden/>
                <w:sz w:val="23"/>
                <w:szCs w:val="23"/>
              </w:rPr>
              <w:fldChar w:fldCharType="end"/>
            </w:r>
          </w:hyperlink>
        </w:p>
        <w:p w14:paraId="72C736B0" w14:textId="557B3468" w:rsidR="00C515A5" w:rsidRPr="00C515A5" w:rsidRDefault="00C515A5">
          <w:pPr>
            <w:pStyle w:val="TOC1"/>
            <w:rPr>
              <w:rFonts w:asciiTheme="minorHAnsi" w:eastAsiaTheme="minorEastAsia" w:hAnsiTheme="minorHAnsi" w:cstheme="minorBidi"/>
              <w:noProof/>
              <w:sz w:val="23"/>
              <w:szCs w:val="23"/>
            </w:rPr>
          </w:pPr>
          <w:hyperlink w:anchor="_Toc139289965" w:history="1">
            <w:r w:rsidRPr="00C515A5">
              <w:rPr>
                <w:rStyle w:val="Hyperlink"/>
                <w:noProof/>
                <w:sz w:val="23"/>
                <w:szCs w:val="23"/>
              </w:rPr>
              <w:t>4.</w:t>
            </w:r>
            <w:r w:rsidRPr="00C515A5">
              <w:rPr>
                <w:rFonts w:asciiTheme="minorHAnsi" w:eastAsiaTheme="minorEastAsia" w:hAnsiTheme="minorHAnsi" w:cstheme="minorBidi"/>
                <w:noProof/>
                <w:sz w:val="23"/>
                <w:szCs w:val="23"/>
              </w:rPr>
              <w:tab/>
            </w:r>
            <w:r w:rsidRPr="00C515A5">
              <w:rPr>
                <w:rStyle w:val="Hyperlink"/>
                <w:noProof/>
                <w:sz w:val="23"/>
                <w:szCs w:val="23"/>
              </w:rPr>
              <w:t>Siūlymai mokytojų nuožiūra skirstomų 30 procentų pamokų</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_Toc139289965 \h </w:instrText>
            </w:r>
            <w:r w:rsidRPr="00C515A5">
              <w:rPr>
                <w:noProof/>
                <w:webHidden/>
                <w:sz w:val="23"/>
                <w:szCs w:val="23"/>
              </w:rPr>
            </w:r>
            <w:r w:rsidRPr="00C515A5">
              <w:rPr>
                <w:noProof/>
                <w:webHidden/>
                <w:sz w:val="23"/>
                <w:szCs w:val="23"/>
              </w:rPr>
              <w:fldChar w:fldCharType="separate"/>
            </w:r>
            <w:r w:rsidR="009B53BD">
              <w:rPr>
                <w:noProof/>
                <w:webHidden/>
                <w:sz w:val="23"/>
                <w:szCs w:val="23"/>
              </w:rPr>
              <w:t>22</w:t>
            </w:r>
            <w:r w:rsidRPr="00C515A5">
              <w:rPr>
                <w:noProof/>
                <w:webHidden/>
                <w:sz w:val="23"/>
                <w:szCs w:val="23"/>
              </w:rPr>
              <w:fldChar w:fldCharType="end"/>
            </w:r>
          </w:hyperlink>
        </w:p>
        <w:p w14:paraId="5F89E2DD" w14:textId="0E88501D" w:rsidR="00C515A5" w:rsidRPr="00C515A5" w:rsidRDefault="00C515A5">
          <w:pPr>
            <w:pStyle w:val="TOC2"/>
            <w:tabs>
              <w:tab w:val="right" w:leader="dot" w:pos="9622"/>
            </w:tabs>
            <w:rPr>
              <w:rFonts w:asciiTheme="minorHAnsi" w:eastAsiaTheme="minorEastAsia" w:hAnsiTheme="minorHAnsi" w:cstheme="minorBidi"/>
              <w:noProof/>
              <w:sz w:val="23"/>
              <w:szCs w:val="23"/>
            </w:rPr>
          </w:pPr>
          <w:hyperlink w:anchor="_Toc139289966" w:history="1">
            <w:r w:rsidRPr="00C515A5">
              <w:rPr>
                <w:rStyle w:val="Hyperlink"/>
                <w:noProof/>
                <w:sz w:val="23"/>
                <w:szCs w:val="23"/>
              </w:rPr>
              <w:t>Mityba</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_Toc139289966 \h </w:instrText>
            </w:r>
            <w:r w:rsidRPr="00C515A5">
              <w:rPr>
                <w:noProof/>
                <w:webHidden/>
                <w:sz w:val="23"/>
                <w:szCs w:val="23"/>
              </w:rPr>
            </w:r>
            <w:r w:rsidRPr="00C515A5">
              <w:rPr>
                <w:noProof/>
                <w:webHidden/>
                <w:sz w:val="23"/>
                <w:szCs w:val="23"/>
              </w:rPr>
              <w:fldChar w:fldCharType="separate"/>
            </w:r>
            <w:r w:rsidR="009B53BD">
              <w:rPr>
                <w:noProof/>
                <w:webHidden/>
                <w:sz w:val="23"/>
                <w:szCs w:val="23"/>
              </w:rPr>
              <w:t>23</w:t>
            </w:r>
            <w:r w:rsidRPr="00C515A5">
              <w:rPr>
                <w:noProof/>
                <w:webHidden/>
                <w:sz w:val="23"/>
                <w:szCs w:val="23"/>
              </w:rPr>
              <w:fldChar w:fldCharType="end"/>
            </w:r>
          </w:hyperlink>
        </w:p>
        <w:p w14:paraId="47D12BE6" w14:textId="36C991FC" w:rsidR="00C515A5" w:rsidRPr="00C515A5" w:rsidRDefault="00C515A5">
          <w:pPr>
            <w:pStyle w:val="TOC2"/>
            <w:tabs>
              <w:tab w:val="right" w:leader="dot" w:pos="9622"/>
            </w:tabs>
            <w:rPr>
              <w:rFonts w:asciiTheme="minorHAnsi" w:eastAsiaTheme="minorEastAsia" w:hAnsiTheme="minorHAnsi" w:cstheme="minorBidi"/>
              <w:noProof/>
              <w:sz w:val="23"/>
              <w:szCs w:val="23"/>
            </w:rPr>
          </w:pPr>
          <w:hyperlink w:anchor="_Toc139289967" w:history="1">
            <w:r w:rsidRPr="00C515A5">
              <w:rPr>
                <w:rStyle w:val="Hyperlink"/>
                <w:noProof/>
                <w:sz w:val="23"/>
                <w:szCs w:val="23"/>
              </w:rPr>
              <w:t>Tekstilė</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_Toc139289967 \h </w:instrText>
            </w:r>
            <w:r w:rsidRPr="00C515A5">
              <w:rPr>
                <w:noProof/>
                <w:webHidden/>
                <w:sz w:val="23"/>
                <w:szCs w:val="23"/>
              </w:rPr>
            </w:r>
            <w:r w:rsidRPr="00C515A5">
              <w:rPr>
                <w:noProof/>
                <w:webHidden/>
                <w:sz w:val="23"/>
                <w:szCs w:val="23"/>
              </w:rPr>
              <w:fldChar w:fldCharType="separate"/>
            </w:r>
            <w:r w:rsidR="009B53BD">
              <w:rPr>
                <w:noProof/>
                <w:webHidden/>
                <w:sz w:val="23"/>
                <w:szCs w:val="23"/>
              </w:rPr>
              <w:t>24</w:t>
            </w:r>
            <w:r w:rsidRPr="00C515A5">
              <w:rPr>
                <w:noProof/>
                <w:webHidden/>
                <w:sz w:val="23"/>
                <w:szCs w:val="23"/>
              </w:rPr>
              <w:fldChar w:fldCharType="end"/>
            </w:r>
          </w:hyperlink>
        </w:p>
        <w:p w14:paraId="3E8DFACF" w14:textId="7FC9AFEA" w:rsidR="00C515A5" w:rsidRPr="00C515A5" w:rsidRDefault="00C515A5">
          <w:pPr>
            <w:pStyle w:val="TOC2"/>
            <w:tabs>
              <w:tab w:val="right" w:leader="dot" w:pos="9622"/>
            </w:tabs>
            <w:rPr>
              <w:rFonts w:asciiTheme="minorHAnsi" w:eastAsiaTheme="minorEastAsia" w:hAnsiTheme="minorHAnsi" w:cstheme="minorBidi"/>
              <w:noProof/>
              <w:sz w:val="23"/>
              <w:szCs w:val="23"/>
            </w:rPr>
          </w:pPr>
          <w:hyperlink w:anchor="_Toc139289968" w:history="1">
            <w:r w:rsidRPr="00C515A5">
              <w:rPr>
                <w:rStyle w:val="Hyperlink"/>
                <w:noProof/>
                <w:sz w:val="23"/>
                <w:szCs w:val="23"/>
              </w:rPr>
              <w:t>Konstrukcinės medžiagos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_Toc139289968 \h </w:instrText>
            </w:r>
            <w:r w:rsidRPr="00C515A5">
              <w:rPr>
                <w:noProof/>
                <w:webHidden/>
                <w:sz w:val="23"/>
                <w:szCs w:val="23"/>
              </w:rPr>
            </w:r>
            <w:r w:rsidRPr="00C515A5">
              <w:rPr>
                <w:noProof/>
                <w:webHidden/>
                <w:sz w:val="23"/>
                <w:szCs w:val="23"/>
              </w:rPr>
              <w:fldChar w:fldCharType="separate"/>
            </w:r>
            <w:r w:rsidR="009B53BD">
              <w:rPr>
                <w:noProof/>
                <w:webHidden/>
                <w:sz w:val="23"/>
                <w:szCs w:val="23"/>
              </w:rPr>
              <w:t>25</w:t>
            </w:r>
            <w:r w:rsidRPr="00C515A5">
              <w:rPr>
                <w:noProof/>
                <w:webHidden/>
                <w:sz w:val="23"/>
                <w:szCs w:val="23"/>
              </w:rPr>
              <w:fldChar w:fldCharType="end"/>
            </w:r>
          </w:hyperlink>
        </w:p>
        <w:p w14:paraId="67DBB263" w14:textId="69680B54" w:rsidR="00C515A5" w:rsidRPr="00C515A5" w:rsidRDefault="00C515A5">
          <w:pPr>
            <w:pStyle w:val="TOC2"/>
            <w:tabs>
              <w:tab w:val="right" w:leader="dot" w:pos="9622"/>
            </w:tabs>
            <w:rPr>
              <w:rFonts w:asciiTheme="minorHAnsi" w:eastAsiaTheme="minorEastAsia" w:hAnsiTheme="minorHAnsi" w:cstheme="minorBidi"/>
              <w:noProof/>
              <w:sz w:val="23"/>
              <w:szCs w:val="23"/>
            </w:rPr>
          </w:pPr>
          <w:hyperlink w:anchor="_Toc139289969" w:history="1">
            <w:r w:rsidRPr="00C515A5">
              <w:rPr>
                <w:rStyle w:val="Hyperlink"/>
                <w:noProof/>
                <w:sz w:val="23"/>
                <w:szCs w:val="23"/>
              </w:rPr>
              <w:t>Elektronika.</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_Toc139289969 \h </w:instrText>
            </w:r>
            <w:r w:rsidRPr="00C515A5">
              <w:rPr>
                <w:noProof/>
                <w:webHidden/>
                <w:sz w:val="23"/>
                <w:szCs w:val="23"/>
              </w:rPr>
            </w:r>
            <w:r w:rsidRPr="00C515A5">
              <w:rPr>
                <w:noProof/>
                <w:webHidden/>
                <w:sz w:val="23"/>
                <w:szCs w:val="23"/>
              </w:rPr>
              <w:fldChar w:fldCharType="separate"/>
            </w:r>
            <w:r w:rsidR="009B53BD">
              <w:rPr>
                <w:noProof/>
                <w:webHidden/>
                <w:sz w:val="23"/>
                <w:szCs w:val="23"/>
              </w:rPr>
              <w:t>27</w:t>
            </w:r>
            <w:r w:rsidRPr="00C515A5">
              <w:rPr>
                <w:noProof/>
                <w:webHidden/>
                <w:sz w:val="23"/>
                <w:szCs w:val="23"/>
              </w:rPr>
              <w:fldChar w:fldCharType="end"/>
            </w:r>
          </w:hyperlink>
        </w:p>
        <w:p w14:paraId="72575BF9" w14:textId="063A1485" w:rsidR="00C515A5" w:rsidRPr="00C515A5" w:rsidRDefault="00C515A5">
          <w:pPr>
            <w:pStyle w:val="TOC2"/>
            <w:tabs>
              <w:tab w:val="right" w:leader="dot" w:pos="9622"/>
            </w:tabs>
            <w:rPr>
              <w:rFonts w:asciiTheme="minorHAnsi" w:eastAsiaTheme="minorEastAsia" w:hAnsiTheme="minorHAnsi" w:cstheme="minorBidi"/>
              <w:noProof/>
              <w:sz w:val="23"/>
              <w:szCs w:val="23"/>
            </w:rPr>
          </w:pPr>
          <w:hyperlink w:anchor="_Toc139289970" w:history="1">
            <w:r w:rsidRPr="00C515A5">
              <w:rPr>
                <w:rStyle w:val="Hyperlink"/>
                <w:noProof/>
                <w:sz w:val="23"/>
                <w:szCs w:val="23"/>
              </w:rPr>
              <w:t>Dizainas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_Toc139289970 \h </w:instrText>
            </w:r>
            <w:r w:rsidRPr="00C515A5">
              <w:rPr>
                <w:noProof/>
                <w:webHidden/>
                <w:sz w:val="23"/>
                <w:szCs w:val="23"/>
              </w:rPr>
            </w:r>
            <w:r w:rsidRPr="00C515A5">
              <w:rPr>
                <w:noProof/>
                <w:webHidden/>
                <w:sz w:val="23"/>
                <w:szCs w:val="23"/>
              </w:rPr>
              <w:fldChar w:fldCharType="separate"/>
            </w:r>
            <w:r w:rsidR="009B53BD">
              <w:rPr>
                <w:noProof/>
                <w:webHidden/>
                <w:sz w:val="23"/>
                <w:szCs w:val="23"/>
              </w:rPr>
              <w:t>28</w:t>
            </w:r>
            <w:r w:rsidRPr="00C515A5">
              <w:rPr>
                <w:noProof/>
                <w:webHidden/>
                <w:sz w:val="23"/>
                <w:szCs w:val="23"/>
              </w:rPr>
              <w:fldChar w:fldCharType="end"/>
            </w:r>
          </w:hyperlink>
        </w:p>
        <w:p w14:paraId="1C7061C3" w14:textId="00DE90AD" w:rsidR="00C515A5" w:rsidRPr="00C515A5" w:rsidRDefault="00C515A5">
          <w:pPr>
            <w:pStyle w:val="TOC1"/>
            <w:rPr>
              <w:rFonts w:asciiTheme="minorHAnsi" w:eastAsiaTheme="minorEastAsia" w:hAnsiTheme="minorHAnsi" w:cstheme="minorBidi"/>
              <w:noProof/>
              <w:sz w:val="23"/>
              <w:szCs w:val="23"/>
            </w:rPr>
          </w:pPr>
          <w:hyperlink w:anchor="_Toc139289971" w:history="1">
            <w:r w:rsidRPr="00C515A5">
              <w:rPr>
                <w:rStyle w:val="Hyperlink"/>
                <w:noProof/>
                <w:sz w:val="23"/>
                <w:szCs w:val="23"/>
              </w:rPr>
              <w:t>5.</w:t>
            </w:r>
            <w:r w:rsidRPr="00C515A5">
              <w:rPr>
                <w:rFonts w:asciiTheme="minorHAnsi" w:eastAsiaTheme="minorEastAsia" w:hAnsiTheme="minorHAnsi" w:cstheme="minorBidi"/>
                <w:noProof/>
                <w:sz w:val="23"/>
                <w:szCs w:val="23"/>
              </w:rPr>
              <w:tab/>
            </w:r>
            <w:r w:rsidRPr="00C515A5">
              <w:rPr>
                <w:rStyle w:val="Hyperlink"/>
                <w:noProof/>
                <w:sz w:val="23"/>
                <w:szCs w:val="23"/>
              </w:rPr>
              <w:t>Veiklų planavimo ir kompetencijų ugdymo pavyzdžiai</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_Toc139289971 \h </w:instrText>
            </w:r>
            <w:r w:rsidRPr="00C515A5">
              <w:rPr>
                <w:noProof/>
                <w:webHidden/>
                <w:sz w:val="23"/>
                <w:szCs w:val="23"/>
              </w:rPr>
            </w:r>
            <w:r w:rsidRPr="00C515A5">
              <w:rPr>
                <w:noProof/>
                <w:webHidden/>
                <w:sz w:val="23"/>
                <w:szCs w:val="23"/>
              </w:rPr>
              <w:fldChar w:fldCharType="separate"/>
            </w:r>
            <w:r w:rsidR="009B53BD">
              <w:rPr>
                <w:noProof/>
                <w:webHidden/>
                <w:sz w:val="23"/>
                <w:szCs w:val="23"/>
              </w:rPr>
              <w:t>28</w:t>
            </w:r>
            <w:r w:rsidRPr="00C515A5">
              <w:rPr>
                <w:noProof/>
                <w:webHidden/>
                <w:sz w:val="23"/>
                <w:szCs w:val="23"/>
              </w:rPr>
              <w:fldChar w:fldCharType="end"/>
            </w:r>
          </w:hyperlink>
        </w:p>
        <w:p w14:paraId="1E632486" w14:textId="248E5F34" w:rsidR="00C515A5" w:rsidRPr="00C515A5" w:rsidRDefault="00C515A5">
          <w:pPr>
            <w:pStyle w:val="TOC2"/>
            <w:tabs>
              <w:tab w:val="right" w:leader="dot" w:pos="9622"/>
            </w:tabs>
            <w:rPr>
              <w:rFonts w:asciiTheme="minorHAnsi" w:eastAsiaTheme="minorEastAsia" w:hAnsiTheme="minorHAnsi" w:cstheme="minorBidi"/>
              <w:noProof/>
              <w:sz w:val="23"/>
              <w:szCs w:val="23"/>
            </w:rPr>
          </w:pPr>
          <w:hyperlink w:anchor="_Toc139289972" w:history="1">
            <w:r w:rsidRPr="00C515A5">
              <w:rPr>
                <w:rStyle w:val="Hyperlink"/>
                <w:noProof/>
                <w:sz w:val="23"/>
                <w:szCs w:val="23"/>
              </w:rPr>
              <w:t>Mityba</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_Toc139289972 \h </w:instrText>
            </w:r>
            <w:r w:rsidRPr="00C515A5">
              <w:rPr>
                <w:noProof/>
                <w:webHidden/>
                <w:sz w:val="23"/>
                <w:szCs w:val="23"/>
              </w:rPr>
            </w:r>
            <w:r w:rsidRPr="00C515A5">
              <w:rPr>
                <w:noProof/>
                <w:webHidden/>
                <w:sz w:val="23"/>
                <w:szCs w:val="23"/>
              </w:rPr>
              <w:fldChar w:fldCharType="separate"/>
            </w:r>
            <w:r w:rsidR="009B53BD">
              <w:rPr>
                <w:noProof/>
                <w:webHidden/>
                <w:sz w:val="23"/>
                <w:szCs w:val="23"/>
              </w:rPr>
              <w:t>30</w:t>
            </w:r>
            <w:r w:rsidRPr="00C515A5">
              <w:rPr>
                <w:noProof/>
                <w:webHidden/>
                <w:sz w:val="23"/>
                <w:szCs w:val="23"/>
              </w:rPr>
              <w:fldChar w:fldCharType="end"/>
            </w:r>
          </w:hyperlink>
        </w:p>
        <w:p w14:paraId="5C7CE260" w14:textId="31E38E81" w:rsidR="00C515A5" w:rsidRPr="00C515A5" w:rsidRDefault="00C515A5">
          <w:pPr>
            <w:pStyle w:val="TOC3"/>
            <w:tabs>
              <w:tab w:val="right" w:leader="dot" w:pos="9622"/>
            </w:tabs>
            <w:rPr>
              <w:rFonts w:asciiTheme="minorHAnsi" w:eastAsiaTheme="minorEastAsia" w:hAnsiTheme="minorHAnsi" w:cstheme="minorBidi"/>
              <w:noProof/>
              <w:sz w:val="23"/>
              <w:szCs w:val="23"/>
            </w:rPr>
          </w:pPr>
          <w:hyperlink w:anchor="_Toc139289973" w:history="1">
            <w:r w:rsidRPr="00C515A5">
              <w:rPr>
                <w:rStyle w:val="Hyperlink"/>
                <w:noProof/>
                <w:sz w:val="23"/>
                <w:szCs w:val="23"/>
              </w:rPr>
              <w:t>5–6 klasės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_Toc139289973 \h </w:instrText>
            </w:r>
            <w:r w:rsidRPr="00C515A5">
              <w:rPr>
                <w:noProof/>
                <w:webHidden/>
                <w:sz w:val="23"/>
                <w:szCs w:val="23"/>
              </w:rPr>
            </w:r>
            <w:r w:rsidRPr="00C515A5">
              <w:rPr>
                <w:noProof/>
                <w:webHidden/>
                <w:sz w:val="23"/>
                <w:szCs w:val="23"/>
              </w:rPr>
              <w:fldChar w:fldCharType="separate"/>
            </w:r>
            <w:r w:rsidR="009B53BD">
              <w:rPr>
                <w:noProof/>
                <w:webHidden/>
                <w:sz w:val="23"/>
                <w:szCs w:val="23"/>
              </w:rPr>
              <w:t>30</w:t>
            </w:r>
            <w:r w:rsidRPr="00C515A5">
              <w:rPr>
                <w:noProof/>
                <w:webHidden/>
                <w:sz w:val="23"/>
                <w:szCs w:val="23"/>
              </w:rPr>
              <w:fldChar w:fldCharType="end"/>
            </w:r>
          </w:hyperlink>
        </w:p>
        <w:p w14:paraId="3E055178" w14:textId="596F4799" w:rsidR="00C515A5" w:rsidRPr="00C515A5" w:rsidRDefault="00C515A5">
          <w:pPr>
            <w:pStyle w:val="TOC3"/>
            <w:tabs>
              <w:tab w:val="right" w:leader="dot" w:pos="9622"/>
            </w:tabs>
            <w:rPr>
              <w:rFonts w:asciiTheme="minorHAnsi" w:eastAsiaTheme="minorEastAsia" w:hAnsiTheme="minorHAnsi" w:cstheme="minorBidi"/>
              <w:noProof/>
              <w:sz w:val="23"/>
              <w:szCs w:val="23"/>
            </w:rPr>
          </w:pPr>
          <w:hyperlink w:anchor="_Toc139289974" w:history="1">
            <w:r w:rsidRPr="00C515A5">
              <w:rPr>
                <w:rStyle w:val="Hyperlink"/>
                <w:noProof/>
                <w:sz w:val="23"/>
                <w:szCs w:val="23"/>
              </w:rPr>
              <w:t>7–8 klasės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_Toc139289974 \h </w:instrText>
            </w:r>
            <w:r w:rsidRPr="00C515A5">
              <w:rPr>
                <w:noProof/>
                <w:webHidden/>
                <w:sz w:val="23"/>
                <w:szCs w:val="23"/>
              </w:rPr>
            </w:r>
            <w:r w:rsidRPr="00C515A5">
              <w:rPr>
                <w:noProof/>
                <w:webHidden/>
                <w:sz w:val="23"/>
                <w:szCs w:val="23"/>
              </w:rPr>
              <w:fldChar w:fldCharType="separate"/>
            </w:r>
            <w:r w:rsidR="009B53BD">
              <w:rPr>
                <w:noProof/>
                <w:webHidden/>
                <w:sz w:val="23"/>
                <w:szCs w:val="23"/>
              </w:rPr>
              <w:t>34</w:t>
            </w:r>
            <w:r w:rsidRPr="00C515A5">
              <w:rPr>
                <w:noProof/>
                <w:webHidden/>
                <w:sz w:val="23"/>
                <w:szCs w:val="23"/>
              </w:rPr>
              <w:fldChar w:fldCharType="end"/>
            </w:r>
          </w:hyperlink>
        </w:p>
        <w:p w14:paraId="6D134534" w14:textId="1FE31CBD" w:rsidR="00C515A5" w:rsidRPr="00C515A5" w:rsidRDefault="00C515A5">
          <w:pPr>
            <w:pStyle w:val="TOC3"/>
            <w:tabs>
              <w:tab w:val="right" w:leader="dot" w:pos="9622"/>
            </w:tabs>
            <w:rPr>
              <w:rFonts w:asciiTheme="minorHAnsi" w:eastAsiaTheme="minorEastAsia" w:hAnsiTheme="minorHAnsi" w:cstheme="minorBidi"/>
              <w:noProof/>
              <w:sz w:val="23"/>
              <w:szCs w:val="23"/>
            </w:rPr>
          </w:pPr>
          <w:hyperlink w:anchor="_Toc139289975" w:history="1">
            <w:r w:rsidRPr="00C515A5">
              <w:rPr>
                <w:rStyle w:val="Hyperlink"/>
                <w:noProof/>
                <w:sz w:val="23"/>
                <w:szCs w:val="23"/>
              </w:rPr>
              <w:t>9–10 klasės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_Toc139289975 \h </w:instrText>
            </w:r>
            <w:r w:rsidRPr="00C515A5">
              <w:rPr>
                <w:noProof/>
                <w:webHidden/>
                <w:sz w:val="23"/>
                <w:szCs w:val="23"/>
              </w:rPr>
            </w:r>
            <w:r w:rsidRPr="00C515A5">
              <w:rPr>
                <w:noProof/>
                <w:webHidden/>
                <w:sz w:val="23"/>
                <w:szCs w:val="23"/>
              </w:rPr>
              <w:fldChar w:fldCharType="separate"/>
            </w:r>
            <w:r w:rsidR="009B53BD">
              <w:rPr>
                <w:noProof/>
                <w:webHidden/>
                <w:sz w:val="23"/>
                <w:szCs w:val="23"/>
              </w:rPr>
              <w:t>37</w:t>
            </w:r>
            <w:r w:rsidRPr="00C515A5">
              <w:rPr>
                <w:noProof/>
                <w:webHidden/>
                <w:sz w:val="23"/>
                <w:szCs w:val="23"/>
              </w:rPr>
              <w:fldChar w:fldCharType="end"/>
            </w:r>
          </w:hyperlink>
        </w:p>
        <w:p w14:paraId="1752C937" w14:textId="2B77FC41" w:rsidR="00C515A5" w:rsidRPr="00C515A5" w:rsidRDefault="00C515A5">
          <w:pPr>
            <w:pStyle w:val="TOC2"/>
            <w:tabs>
              <w:tab w:val="right" w:leader="dot" w:pos="9622"/>
            </w:tabs>
            <w:rPr>
              <w:rFonts w:asciiTheme="minorHAnsi" w:eastAsiaTheme="minorEastAsia" w:hAnsiTheme="minorHAnsi" w:cstheme="minorBidi"/>
              <w:noProof/>
              <w:sz w:val="23"/>
              <w:szCs w:val="23"/>
            </w:rPr>
          </w:pPr>
          <w:hyperlink w:anchor="_Toc139289976" w:history="1">
            <w:r w:rsidRPr="00C515A5">
              <w:rPr>
                <w:rStyle w:val="Hyperlink"/>
                <w:noProof/>
                <w:sz w:val="23"/>
                <w:szCs w:val="23"/>
              </w:rPr>
              <w:t>Tekstilė</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_Toc139289976 \h </w:instrText>
            </w:r>
            <w:r w:rsidRPr="00C515A5">
              <w:rPr>
                <w:noProof/>
                <w:webHidden/>
                <w:sz w:val="23"/>
                <w:szCs w:val="23"/>
              </w:rPr>
            </w:r>
            <w:r w:rsidRPr="00C515A5">
              <w:rPr>
                <w:noProof/>
                <w:webHidden/>
                <w:sz w:val="23"/>
                <w:szCs w:val="23"/>
              </w:rPr>
              <w:fldChar w:fldCharType="separate"/>
            </w:r>
            <w:r w:rsidR="009B53BD">
              <w:rPr>
                <w:noProof/>
                <w:webHidden/>
                <w:sz w:val="23"/>
                <w:szCs w:val="23"/>
              </w:rPr>
              <w:t>41</w:t>
            </w:r>
            <w:r w:rsidRPr="00C515A5">
              <w:rPr>
                <w:noProof/>
                <w:webHidden/>
                <w:sz w:val="23"/>
                <w:szCs w:val="23"/>
              </w:rPr>
              <w:fldChar w:fldCharType="end"/>
            </w:r>
          </w:hyperlink>
        </w:p>
        <w:p w14:paraId="5DFDF70E" w14:textId="06C18D88" w:rsidR="00C515A5" w:rsidRPr="00C515A5" w:rsidRDefault="00C515A5">
          <w:pPr>
            <w:pStyle w:val="TOC3"/>
            <w:tabs>
              <w:tab w:val="right" w:leader="dot" w:pos="9622"/>
            </w:tabs>
            <w:rPr>
              <w:rFonts w:asciiTheme="minorHAnsi" w:eastAsiaTheme="minorEastAsia" w:hAnsiTheme="minorHAnsi" w:cstheme="minorBidi"/>
              <w:noProof/>
              <w:sz w:val="23"/>
              <w:szCs w:val="23"/>
            </w:rPr>
          </w:pPr>
          <w:hyperlink w:anchor="_Toc139289977" w:history="1">
            <w:r w:rsidRPr="00C515A5">
              <w:rPr>
                <w:rStyle w:val="Hyperlink"/>
                <w:noProof/>
                <w:sz w:val="23"/>
                <w:szCs w:val="23"/>
              </w:rPr>
              <w:t>5–6 klasės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_Toc139289977 \h </w:instrText>
            </w:r>
            <w:r w:rsidRPr="00C515A5">
              <w:rPr>
                <w:noProof/>
                <w:webHidden/>
                <w:sz w:val="23"/>
                <w:szCs w:val="23"/>
              </w:rPr>
            </w:r>
            <w:r w:rsidRPr="00C515A5">
              <w:rPr>
                <w:noProof/>
                <w:webHidden/>
                <w:sz w:val="23"/>
                <w:szCs w:val="23"/>
              </w:rPr>
              <w:fldChar w:fldCharType="separate"/>
            </w:r>
            <w:r w:rsidR="009B53BD">
              <w:rPr>
                <w:noProof/>
                <w:webHidden/>
                <w:sz w:val="23"/>
                <w:szCs w:val="23"/>
              </w:rPr>
              <w:t>41</w:t>
            </w:r>
            <w:r w:rsidRPr="00C515A5">
              <w:rPr>
                <w:noProof/>
                <w:webHidden/>
                <w:sz w:val="23"/>
                <w:szCs w:val="23"/>
              </w:rPr>
              <w:fldChar w:fldCharType="end"/>
            </w:r>
          </w:hyperlink>
        </w:p>
        <w:p w14:paraId="72FBB723" w14:textId="46A2F89C" w:rsidR="00C515A5" w:rsidRPr="00C515A5" w:rsidRDefault="00C515A5">
          <w:pPr>
            <w:pStyle w:val="TOC3"/>
            <w:tabs>
              <w:tab w:val="right" w:leader="dot" w:pos="9622"/>
            </w:tabs>
            <w:rPr>
              <w:rFonts w:asciiTheme="minorHAnsi" w:eastAsiaTheme="minorEastAsia" w:hAnsiTheme="minorHAnsi" w:cstheme="minorBidi"/>
              <w:noProof/>
              <w:sz w:val="23"/>
              <w:szCs w:val="23"/>
            </w:rPr>
          </w:pPr>
          <w:hyperlink w:anchor="_Toc139289978" w:history="1">
            <w:r w:rsidRPr="00C515A5">
              <w:rPr>
                <w:rStyle w:val="Hyperlink"/>
                <w:noProof/>
                <w:sz w:val="23"/>
                <w:szCs w:val="23"/>
              </w:rPr>
              <w:t>7–8 klasės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_Toc139289978 \h </w:instrText>
            </w:r>
            <w:r w:rsidRPr="00C515A5">
              <w:rPr>
                <w:noProof/>
                <w:webHidden/>
                <w:sz w:val="23"/>
                <w:szCs w:val="23"/>
              </w:rPr>
            </w:r>
            <w:r w:rsidRPr="00C515A5">
              <w:rPr>
                <w:noProof/>
                <w:webHidden/>
                <w:sz w:val="23"/>
                <w:szCs w:val="23"/>
              </w:rPr>
              <w:fldChar w:fldCharType="separate"/>
            </w:r>
            <w:r w:rsidR="009B53BD">
              <w:rPr>
                <w:noProof/>
                <w:webHidden/>
                <w:sz w:val="23"/>
                <w:szCs w:val="23"/>
              </w:rPr>
              <w:t>43</w:t>
            </w:r>
            <w:r w:rsidRPr="00C515A5">
              <w:rPr>
                <w:noProof/>
                <w:webHidden/>
                <w:sz w:val="23"/>
                <w:szCs w:val="23"/>
              </w:rPr>
              <w:fldChar w:fldCharType="end"/>
            </w:r>
          </w:hyperlink>
        </w:p>
        <w:p w14:paraId="3DADBEDD" w14:textId="246B7A5D" w:rsidR="00C515A5" w:rsidRPr="00C515A5" w:rsidRDefault="00C515A5">
          <w:pPr>
            <w:pStyle w:val="TOC3"/>
            <w:tabs>
              <w:tab w:val="right" w:leader="dot" w:pos="9622"/>
            </w:tabs>
            <w:rPr>
              <w:rFonts w:asciiTheme="minorHAnsi" w:eastAsiaTheme="minorEastAsia" w:hAnsiTheme="minorHAnsi" w:cstheme="minorBidi"/>
              <w:noProof/>
              <w:sz w:val="23"/>
              <w:szCs w:val="23"/>
            </w:rPr>
          </w:pPr>
          <w:hyperlink w:anchor="_Toc139289979" w:history="1">
            <w:r w:rsidRPr="00C515A5">
              <w:rPr>
                <w:rStyle w:val="Hyperlink"/>
                <w:noProof/>
                <w:sz w:val="23"/>
                <w:szCs w:val="23"/>
              </w:rPr>
              <w:t>9–10 klasės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_Toc139289979 \h </w:instrText>
            </w:r>
            <w:r w:rsidRPr="00C515A5">
              <w:rPr>
                <w:noProof/>
                <w:webHidden/>
                <w:sz w:val="23"/>
                <w:szCs w:val="23"/>
              </w:rPr>
            </w:r>
            <w:r w:rsidRPr="00C515A5">
              <w:rPr>
                <w:noProof/>
                <w:webHidden/>
                <w:sz w:val="23"/>
                <w:szCs w:val="23"/>
              </w:rPr>
              <w:fldChar w:fldCharType="separate"/>
            </w:r>
            <w:r w:rsidR="009B53BD">
              <w:rPr>
                <w:noProof/>
                <w:webHidden/>
                <w:sz w:val="23"/>
                <w:szCs w:val="23"/>
              </w:rPr>
              <w:t>47</w:t>
            </w:r>
            <w:r w:rsidRPr="00C515A5">
              <w:rPr>
                <w:noProof/>
                <w:webHidden/>
                <w:sz w:val="23"/>
                <w:szCs w:val="23"/>
              </w:rPr>
              <w:fldChar w:fldCharType="end"/>
            </w:r>
          </w:hyperlink>
        </w:p>
        <w:p w14:paraId="4D7FF595" w14:textId="60569268" w:rsidR="00C515A5" w:rsidRPr="00C515A5" w:rsidRDefault="00C515A5">
          <w:pPr>
            <w:pStyle w:val="TOC2"/>
            <w:tabs>
              <w:tab w:val="right" w:leader="dot" w:pos="9622"/>
            </w:tabs>
            <w:rPr>
              <w:rFonts w:asciiTheme="minorHAnsi" w:eastAsiaTheme="minorEastAsia" w:hAnsiTheme="minorHAnsi" w:cstheme="minorBidi"/>
              <w:noProof/>
              <w:sz w:val="23"/>
              <w:szCs w:val="23"/>
            </w:rPr>
          </w:pPr>
          <w:hyperlink w:anchor="_Toc139289980" w:history="1">
            <w:r w:rsidRPr="00C515A5">
              <w:rPr>
                <w:rStyle w:val="Hyperlink"/>
                <w:noProof/>
                <w:sz w:val="23"/>
                <w:szCs w:val="23"/>
              </w:rPr>
              <w:t>Konstrukcinės medžiagos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_Toc139289980 \h </w:instrText>
            </w:r>
            <w:r w:rsidRPr="00C515A5">
              <w:rPr>
                <w:noProof/>
                <w:webHidden/>
                <w:sz w:val="23"/>
                <w:szCs w:val="23"/>
              </w:rPr>
            </w:r>
            <w:r w:rsidRPr="00C515A5">
              <w:rPr>
                <w:noProof/>
                <w:webHidden/>
                <w:sz w:val="23"/>
                <w:szCs w:val="23"/>
              </w:rPr>
              <w:fldChar w:fldCharType="separate"/>
            </w:r>
            <w:r w:rsidR="009B53BD">
              <w:rPr>
                <w:noProof/>
                <w:webHidden/>
                <w:sz w:val="23"/>
                <w:szCs w:val="23"/>
              </w:rPr>
              <w:t>50</w:t>
            </w:r>
            <w:r w:rsidRPr="00C515A5">
              <w:rPr>
                <w:noProof/>
                <w:webHidden/>
                <w:sz w:val="23"/>
                <w:szCs w:val="23"/>
              </w:rPr>
              <w:fldChar w:fldCharType="end"/>
            </w:r>
          </w:hyperlink>
        </w:p>
        <w:p w14:paraId="40FD320A" w14:textId="29BE0E8A" w:rsidR="00C515A5" w:rsidRPr="00C515A5" w:rsidRDefault="00C515A5">
          <w:pPr>
            <w:pStyle w:val="TOC3"/>
            <w:tabs>
              <w:tab w:val="right" w:leader="dot" w:pos="9622"/>
            </w:tabs>
            <w:rPr>
              <w:rFonts w:asciiTheme="minorHAnsi" w:eastAsiaTheme="minorEastAsia" w:hAnsiTheme="minorHAnsi" w:cstheme="minorBidi"/>
              <w:noProof/>
              <w:sz w:val="23"/>
              <w:szCs w:val="23"/>
            </w:rPr>
          </w:pPr>
          <w:hyperlink w:anchor="_Toc139289981" w:history="1">
            <w:r w:rsidRPr="00C515A5">
              <w:rPr>
                <w:rStyle w:val="Hyperlink"/>
                <w:noProof/>
                <w:sz w:val="23"/>
                <w:szCs w:val="23"/>
              </w:rPr>
              <w:t>5–6 klasė</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_Toc139289981 \h </w:instrText>
            </w:r>
            <w:r w:rsidRPr="00C515A5">
              <w:rPr>
                <w:noProof/>
                <w:webHidden/>
                <w:sz w:val="23"/>
                <w:szCs w:val="23"/>
              </w:rPr>
            </w:r>
            <w:r w:rsidRPr="00C515A5">
              <w:rPr>
                <w:noProof/>
                <w:webHidden/>
                <w:sz w:val="23"/>
                <w:szCs w:val="23"/>
              </w:rPr>
              <w:fldChar w:fldCharType="separate"/>
            </w:r>
            <w:r w:rsidR="009B53BD">
              <w:rPr>
                <w:noProof/>
                <w:webHidden/>
                <w:sz w:val="23"/>
                <w:szCs w:val="23"/>
              </w:rPr>
              <w:t>50</w:t>
            </w:r>
            <w:r w:rsidRPr="00C515A5">
              <w:rPr>
                <w:noProof/>
                <w:webHidden/>
                <w:sz w:val="23"/>
                <w:szCs w:val="23"/>
              </w:rPr>
              <w:fldChar w:fldCharType="end"/>
            </w:r>
          </w:hyperlink>
        </w:p>
        <w:p w14:paraId="4C758C76" w14:textId="73DA6619" w:rsidR="00C515A5" w:rsidRPr="00C515A5" w:rsidRDefault="00C515A5">
          <w:pPr>
            <w:pStyle w:val="TOC3"/>
            <w:tabs>
              <w:tab w:val="right" w:leader="dot" w:pos="9622"/>
            </w:tabs>
            <w:rPr>
              <w:rFonts w:asciiTheme="minorHAnsi" w:eastAsiaTheme="minorEastAsia" w:hAnsiTheme="minorHAnsi" w:cstheme="minorBidi"/>
              <w:noProof/>
              <w:sz w:val="23"/>
              <w:szCs w:val="23"/>
            </w:rPr>
          </w:pPr>
          <w:hyperlink w:anchor="_Toc139289982" w:history="1">
            <w:r w:rsidRPr="00C515A5">
              <w:rPr>
                <w:rStyle w:val="Hyperlink"/>
                <w:noProof/>
                <w:sz w:val="23"/>
                <w:szCs w:val="23"/>
              </w:rPr>
              <w:t>7–8 klasės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_Toc139289982 \h </w:instrText>
            </w:r>
            <w:r w:rsidRPr="00C515A5">
              <w:rPr>
                <w:noProof/>
                <w:webHidden/>
                <w:sz w:val="23"/>
                <w:szCs w:val="23"/>
              </w:rPr>
            </w:r>
            <w:r w:rsidRPr="00C515A5">
              <w:rPr>
                <w:noProof/>
                <w:webHidden/>
                <w:sz w:val="23"/>
                <w:szCs w:val="23"/>
              </w:rPr>
              <w:fldChar w:fldCharType="separate"/>
            </w:r>
            <w:r w:rsidR="009B53BD">
              <w:rPr>
                <w:noProof/>
                <w:webHidden/>
                <w:sz w:val="23"/>
                <w:szCs w:val="23"/>
              </w:rPr>
              <w:t>52</w:t>
            </w:r>
            <w:r w:rsidRPr="00C515A5">
              <w:rPr>
                <w:noProof/>
                <w:webHidden/>
                <w:sz w:val="23"/>
                <w:szCs w:val="23"/>
              </w:rPr>
              <w:fldChar w:fldCharType="end"/>
            </w:r>
          </w:hyperlink>
        </w:p>
        <w:p w14:paraId="549A7B1C" w14:textId="3A2CBCD2" w:rsidR="00C515A5" w:rsidRPr="00C515A5" w:rsidRDefault="00C515A5">
          <w:pPr>
            <w:pStyle w:val="TOC3"/>
            <w:tabs>
              <w:tab w:val="right" w:leader="dot" w:pos="9622"/>
            </w:tabs>
            <w:rPr>
              <w:rFonts w:asciiTheme="minorHAnsi" w:eastAsiaTheme="minorEastAsia" w:hAnsiTheme="minorHAnsi" w:cstheme="minorBidi"/>
              <w:noProof/>
              <w:sz w:val="23"/>
              <w:szCs w:val="23"/>
            </w:rPr>
          </w:pPr>
          <w:hyperlink w:anchor="_Toc139289983" w:history="1">
            <w:r w:rsidRPr="00C515A5">
              <w:rPr>
                <w:rStyle w:val="Hyperlink"/>
                <w:noProof/>
                <w:sz w:val="23"/>
                <w:szCs w:val="23"/>
              </w:rPr>
              <w:t>9–10 klasės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_Toc139289983 \h </w:instrText>
            </w:r>
            <w:r w:rsidRPr="00C515A5">
              <w:rPr>
                <w:noProof/>
                <w:webHidden/>
                <w:sz w:val="23"/>
                <w:szCs w:val="23"/>
              </w:rPr>
            </w:r>
            <w:r w:rsidRPr="00C515A5">
              <w:rPr>
                <w:noProof/>
                <w:webHidden/>
                <w:sz w:val="23"/>
                <w:szCs w:val="23"/>
              </w:rPr>
              <w:fldChar w:fldCharType="separate"/>
            </w:r>
            <w:r w:rsidR="009B53BD">
              <w:rPr>
                <w:noProof/>
                <w:webHidden/>
                <w:sz w:val="23"/>
                <w:szCs w:val="23"/>
              </w:rPr>
              <w:t>54</w:t>
            </w:r>
            <w:r w:rsidRPr="00C515A5">
              <w:rPr>
                <w:noProof/>
                <w:webHidden/>
                <w:sz w:val="23"/>
                <w:szCs w:val="23"/>
              </w:rPr>
              <w:fldChar w:fldCharType="end"/>
            </w:r>
          </w:hyperlink>
        </w:p>
        <w:p w14:paraId="4571BEC2" w14:textId="0326ED7D" w:rsidR="00C515A5" w:rsidRPr="00C515A5" w:rsidRDefault="00C515A5">
          <w:pPr>
            <w:pStyle w:val="TOC2"/>
            <w:tabs>
              <w:tab w:val="right" w:leader="dot" w:pos="9622"/>
            </w:tabs>
            <w:rPr>
              <w:rFonts w:asciiTheme="minorHAnsi" w:eastAsiaTheme="minorEastAsia" w:hAnsiTheme="minorHAnsi" w:cstheme="minorBidi"/>
              <w:noProof/>
              <w:sz w:val="23"/>
              <w:szCs w:val="23"/>
            </w:rPr>
          </w:pPr>
          <w:hyperlink w:anchor="_Toc139289984" w:history="1">
            <w:r w:rsidRPr="00C515A5">
              <w:rPr>
                <w:rStyle w:val="Hyperlink"/>
                <w:noProof/>
                <w:sz w:val="23"/>
                <w:szCs w:val="23"/>
              </w:rPr>
              <w:t>Elektronika</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_Toc139289984 \h </w:instrText>
            </w:r>
            <w:r w:rsidRPr="00C515A5">
              <w:rPr>
                <w:noProof/>
                <w:webHidden/>
                <w:sz w:val="23"/>
                <w:szCs w:val="23"/>
              </w:rPr>
            </w:r>
            <w:r w:rsidRPr="00C515A5">
              <w:rPr>
                <w:noProof/>
                <w:webHidden/>
                <w:sz w:val="23"/>
                <w:szCs w:val="23"/>
              </w:rPr>
              <w:fldChar w:fldCharType="separate"/>
            </w:r>
            <w:r w:rsidR="009B53BD">
              <w:rPr>
                <w:noProof/>
                <w:webHidden/>
                <w:sz w:val="23"/>
                <w:szCs w:val="23"/>
              </w:rPr>
              <w:t>56</w:t>
            </w:r>
            <w:r w:rsidRPr="00C515A5">
              <w:rPr>
                <w:noProof/>
                <w:webHidden/>
                <w:sz w:val="23"/>
                <w:szCs w:val="23"/>
              </w:rPr>
              <w:fldChar w:fldCharType="end"/>
            </w:r>
          </w:hyperlink>
        </w:p>
        <w:p w14:paraId="37AFED4C" w14:textId="27FE5215" w:rsidR="00C515A5" w:rsidRPr="00C515A5" w:rsidRDefault="00C515A5">
          <w:pPr>
            <w:pStyle w:val="TOC3"/>
            <w:tabs>
              <w:tab w:val="right" w:leader="dot" w:pos="9622"/>
            </w:tabs>
            <w:rPr>
              <w:rFonts w:asciiTheme="minorHAnsi" w:eastAsiaTheme="minorEastAsia" w:hAnsiTheme="minorHAnsi" w:cstheme="minorBidi"/>
              <w:noProof/>
              <w:sz w:val="23"/>
              <w:szCs w:val="23"/>
            </w:rPr>
          </w:pPr>
          <w:hyperlink w:anchor="_Toc139289985" w:history="1">
            <w:r w:rsidRPr="00C515A5">
              <w:rPr>
                <w:rStyle w:val="Hyperlink"/>
                <w:noProof/>
                <w:sz w:val="23"/>
                <w:szCs w:val="23"/>
              </w:rPr>
              <w:t>5–6 klasės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_Toc139289985 \h </w:instrText>
            </w:r>
            <w:r w:rsidRPr="00C515A5">
              <w:rPr>
                <w:noProof/>
                <w:webHidden/>
                <w:sz w:val="23"/>
                <w:szCs w:val="23"/>
              </w:rPr>
            </w:r>
            <w:r w:rsidRPr="00C515A5">
              <w:rPr>
                <w:noProof/>
                <w:webHidden/>
                <w:sz w:val="23"/>
                <w:szCs w:val="23"/>
              </w:rPr>
              <w:fldChar w:fldCharType="separate"/>
            </w:r>
            <w:r w:rsidR="009B53BD">
              <w:rPr>
                <w:noProof/>
                <w:webHidden/>
                <w:sz w:val="23"/>
                <w:szCs w:val="23"/>
              </w:rPr>
              <w:t>56</w:t>
            </w:r>
            <w:r w:rsidRPr="00C515A5">
              <w:rPr>
                <w:noProof/>
                <w:webHidden/>
                <w:sz w:val="23"/>
                <w:szCs w:val="23"/>
              </w:rPr>
              <w:fldChar w:fldCharType="end"/>
            </w:r>
          </w:hyperlink>
        </w:p>
        <w:p w14:paraId="732F47C2" w14:textId="250C4CCC" w:rsidR="00C515A5" w:rsidRPr="00C515A5" w:rsidRDefault="00C515A5">
          <w:pPr>
            <w:pStyle w:val="TOC3"/>
            <w:tabs>
              <w:tab w:val="right" w:leader="dot" w:pos="9622"/>
            </w:tabs>
            <w:rPr>
              <w:rFonts w:asciiTheme="minorHAnsi" w:eastAsiaTheme="minorEastAsia" w:hAnsiTheme="minorHAnsi" w:cstheme="minorBidi"/>
              <w:noProof/>
              <w:sz w:val="23"/>
              <w:szCs w:val="23"/>
            </w:rPr>
          </w:pPr>
          <w:hyperlink w:anchor="_Toc139289986" w:history="1">
            <w:r w:rsidRPr="00C515A5">
              <w:rPr>
                <w:rStyle w:val="Hyperlink"/>
                <w:noProof/>
                <w:sz w:val="23"/>
                <w:szCs w:val="23"/>
              </w:rPr>
              <w:t>7–8 klasės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_Toc139289986 \h </w:instrText>
            </w:r>
            <w:r w:rsidRPr="00C515A5">
              <w:rPr>
                <w:noProof/>
                <w:webHidden/>
                <w:sz w:val="23"/>
                <w:szCs w:val="23"/>
              </w:rPr>
            </w:r>
            <w:r w:rsidRPr="00C515A5">
              <w:rPr>
                <w:noProof/>
                <w:webHidden/>
                <w:sz w:val="23"/>
                <w:szCs w:val="23"/>
              </w:rPr>
              <w:fldChar w:fldCharType="separate"/>
            </w:r>
            <w:r w:rsidR="009B53BD">
              <w:rPr>
                <w:noProof/>
                <w:webHidden/>
                <w:sz w:val="23"/>
                <w:szCs w:val="23"/>
              </w:rPr>
              <w:t>58</w:t>
            </w:r>
            <w:r w:rsidRPr="00C515A5">
              <w:rPr>
                <w:noProof/>
                <w:webHidden/>
                <w:sz w:val="23"/>
                <w:szCs w:val="23"/>
              </w:rPr>
              <w:fldChar w:fldCharType="end"/>
            </w:r>
          </w:hyperlink>
        </w:p>
        <w:p w14:paraId="77E0E4CB" w14:textId="461C1ACF" w:rsidR="00C515A5" w:rsidRPr="00C515A5" w:rsidRDefault="00C515A5">
          <w:pPr>
            <w:pStyle w:val="TOC3"/>
            <w:tabs>
              <w:tab w:val="right" w:leader="dot" w:pos="9622"/>
            </w:tabs>
            <w:rPr>
              <w:rFonts w:asciiTheme="minorHAnsi" w:eastAsiaTheme="minorEastAsia" w:hAnsiTheme="minorHAnsi" w:cstheme="minorBidi"/>
              <w:noProof/>
              <w:sz w:val="23"/>
              <w:szCs w:val="23"/>
            </w:rPr>
          </w:pPr>
          <w:hyperlink w:anchor="_Toc139289987" w:history="1">
            <w:r w:rsidRPr="00C515A5">
              <w:rPr>
                <w:rStyle w:val="Hyperlink"/>
                <w:noProof/>
                <w:sz w:val="23"/>
                <w:szCs w:val="23"/>
              </w:rPr>
              <w:t>9–10 klasės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_Toc139289987 \h </w:instrText>
            </w:r>
            <w:r w:rsidRPr="00C515A5">
              <w:rPr>
                <w:noProof/>
                <w:webHidden/>
                <w:sz w:val="23"/>
                <w:szCs w:val="23"/>
              </w:rPr>
            </w:r>
            <w:r w:rsidRPr="00C515A5">
              <w:rPr>
                <w:noProof/>
                <w:webHidden/>
                <w:sz w:val="23"/>
                <w:szCs w:val="23"/>
              </w:rPr>
              <w:fldChar w:fldCharType="separate"/>
            </w:r>
            <w:r w:rsidR="009B53BD">
              <w:rPr>
                <w:noProof/>
                <w:webHidden/>
                <w:sz w:val="23"/>
                <w:szCs w:val="23"/>
              </w:rPr>
              <w:t>60</w:t>
            </w:r>
            <w:r w:rsidRPr="00C515A5">
              <w:rPr>
                <w:noProof/>
                <w:webHidden/>
                <w:sz w:val="23"/>
                <w:szCs w:val="23"/>
              </w:rPr>
              <w:fldChar w:fldCharType="end"/>
            </w:r>
          </w:hyperlink>
        </w:p>
        <w:p w14:paraId="09B641C0" w14:textId="2EB99A0A" w:rsidR="00C515A5" w:rsidRPr="00C515A5" w:rsidRDefault="00C515A5">
          <w:pPr>
            <w:pStyle w:val="TOC2"/>
            <w:tabs>
              <w:tab w:val="right" w:leader="dot" w:pos="9622"/>
            </w:tabs>
            <w:rPr>
              <w:rFonts w:asciiTheme="minorHAnsi" w:eastAsiaTheme="minorEastAsia" w:hAnsiTheme="minorHAnsi" w:cstheme="minorBidi"/>
              <w:noProof/>
              <w:sz w:val="23"/>
              <w:szCs w:val="23"/>
            </w:rPr>
          </w:pPr>
          <w:hyperlink w:anchor="_Toc139289988" w:history="1">
            <w:r w:rsidRPr="00C515A5">
              <w:rPr>
                <w:rStyle w:val="Hyperlink"/>
                <w:noProof/>
                <w:sz w:val="23"/>
                <w:szCs w:val="23"/>
              </w:rPr>
              <w:t>Dizainas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_Toc139289988 \h </w:instrText>
            </w:r>
            <w:r w:rsidRPr="00C515A5">
              <w:rPr>
                <w:noProof/>
                <w:webHidden/>
                <w:sz w:val="23"/>
                <w:szCs w:val="23"/>
              </w:rPr>
            </w:r>
            <w:r w:rsidRPr="00C515A5">
              <w:rPr>
                <w:noProof/>
                <w:webHidden/>
                <w:sz w:val="23"/>
                <w:szCs w:val="23"/>
              </w:rPr>
              <w:fldChar w:fldCharType="separate"/>
            </w:r>
            <w:r w:rsidR="009B53BD">
              <w:rPr>
                <w:noProof/>
                <w:webHidden/>
                <w:sz w:val="23"/>
                <w:szCs w:val="23"/>
              </w:rPr>
              <w:t>62</w:t>
            </w:r>
            <w:r w:rsidRPr="00C515A5">
              <w:rPr>
                <w:noProof/>
                <w:webHidden/>
                <w:sz w:val="23"/>
                <w:szCs w:val="23"/>
              </w:rPr>
              <w:fldChar w:fldCharType="end"/>
            </w:r>
          </w:hyperlink>
        </w:p>
        <w:p w14:paraId="30051BEC" w14:textId="29C3F77D" w:rsidR="00C515A5" w:rsidRPr="00C515A5" w:rsidRDefault="00C515A5">
          <w:pPr>
            <w:pStyle w:val="TOC3"/>
            <w:tabs>
              <w:tab w:val="right" w:leader="dot" w:pos="9622"/>
            </w:tabs>
            <w:rPr>
              <w:rFonts w:asciiTheme="minorHAnsi" w:eastAsiaTheme="minorEastAsia" w:hAnsiTheme="minorHAnsi" w:cstheme="minorBidi"/>
              <w:noProof/>
              <w:sz w:val="23"/>
              <w:szCs w:val="23"/>
            </w:rPr>
          </w:pPr>
          <w:hyperlink w:anchor="_Toc139289989" w:history="1">
            <w:r w:rsidRPr="00C515A5">
              <w:rPr>
                <w:rStyle w:val="Hyperlink"/>
                <w:noProof/>
                <w:sz w:val="23"/>
                <w:szCs w:val="23"/>
              </w:rPr>
              <w:t>9–10 klasės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_Toc139289989 \h </w:instrText>
            </w:r>
            <w:r w:rsidRPr="00C515A5">
              <w:rPr>
                <w:noProof/>
                <w:webHidden/>
                <w:sz w:val="23"/>
                <w:szCs w:val="23"/>
              </w:rPr>
            </w:r>
            <w:r w:rsidRPr="00C515A5">
              <w:rPr>
                <w:noProof/>
                <w:webHidden/>
                <w:sz w:val="23"/>
                <w:szCs w:val="23"/>
              </w:rPr>
              <w:fldChar w:fldCharType="separate"/>
            </w:r>
            <w:r w:rsidR="009B53BD">
              <w:rPr>
                <w:noProof/>
                <w:webHidden/>
                <w:sz w:val="23"/>
                <w:szCs w:val="23"/>
              </w:rPr>
              <w:t>62</w:t>
            </w:r>
            <w:r w:rsidRPr="00C515A5">
              <w:rPr>
                <w:noProof/>
                <w:webHidden/>
                <w:sz w:val="23"/>
                <w:szCs w:val="23"/>
              </w:rPr>
              <w:fldChar w:fldCharType="end"/>
            </w:r>
          </w:hyperlink>
        </w:p>
        <w:p w14:paraId="4F0CF6EA" w14:textId="649DF32C" w:rsidR="00C515A5" w:rsidRPr="00C515A5" w:rsidRDefault="00C515A5">
          <w:pPr>
            <w:pStyle w:val="TOC1"/>
            <w:rPr>
              <w:rFonts w:asciiTheme="minorHAnsi" w:eastAsiaTheme="minorEastAsia" w:hAnsiTheme="minorHAnsi" w:cstheme="minorBidi"/>
              <w:noProof/>
              <w:sz w:val="23"/>
              <w:szCs w:val="23"/>
            </w:rPr>
          </w:pPr>
          <w:hyperlink w:anchor="_Toc139289990" w:history="1">
            <w:r w:rsidRPr="00C515A5">
              <w:rPr>
                <w:rStyle w:val="Hyperlink"/>
                <w:noProof/>
                <w:sz w:val="23"/>
                <w:szCs w:val="23"/>
              </w:rPr>
              <w:t>6.</w:t>
            </w:r>
            <w:r w:rsidRPr="00C515A5">
              <w:rPr>
                <w:rFonts w:asciiTheme="minorHAnsi" w:eastAsiaTheme="minorEastAsia" w:hAnsiTheme="minorHAnsi" w:cstheme="minorBidi"/>
                <w:noProof/>
                <w:sz w:val="23"/>
                <w:szCs w:val="23"/>
              </w:rPr>
              <w:tab/>
            </w:r>
            <w:r w:rsidRPr="00C515A5">
              <w:rPr>
                <w:rStyle w:val="Hyperlink"/>
                <w:noProof/>
                <w:sz w:val="23"/>
                <w:szCs w:val="23"/>
              </w:rPr>
              <w:t>Skaitmeninės mokymo priemonės, skirtos Programai įgyvendinti</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_Toc139289990 \h </w:instrText>
            </w:r>
            <w:r w:rsidRPr="00C515A5">
              <w:rPr>
                <w:noProof/>
                <w:webHidden/>
                <w:sz w:val="23"/>
                <w:szCs w:val="23"/>
              </w:rPr>
            </w:r>
            <w:r w:rsidRPr="00C515A5">
              <w:rPr>
                <w:noProof/>
                <w:webHidden/>
                <w:sz w:val="23"/>
                <w:szCs w:val="23"/>
              </w:rPr>
              <w:fldChar w:fldCharType="separate"/>
            </w:r>
            <w:r w:rsidR="009B53BD">
              <w:rPr>
                <w:noProof/>
                <w:webHidden/>
                <w:sz w:val="23"/>
                <w:szCs w:val="23"/>
              </w:rPr>
              <w:t>64</w:t>
            </w:r>
            <w:r w:rsidRPr="00C515A5">
              <w:rPr>
                <w:noProof/>
                <w:webHidden/>
                <w:sz w:val="23"/>
                <w:szCs w:val="23"/>
              </w:rPr>
              <w:fldChar w:fldCharType="end"/>
            </w:r>
          </w:hyperlink>
        </w:p>
        <w:p w14:paraId="3F69421B" w14:textId="41FF33B0" w:rsidR="00C515A5" w:rsidRPr="00C515A5" w:rsidRDefault="00C515A5">
          <w:pPr>
            <w:pStyle w:val="TOC2"/>
            <w:tabs>
              <w:tab w:val="right" w:leader="dot" w:pos="9622"/>
            </w:tabs>
            <w:rPr>
              <w:rFonts w:asciiTheme="minorHAnsi" w:eastAsiaTheme="minorEastAsia" w:hAnsiTheme="minorHAnsi" w:cstheme="minorBidi"/>
              <w:noProof/>
              <w:sz w:val="23"/>
              <w:szCs w:val="23"/>
            </w:rPr>
          </w:pPr>
          <w:hyperlink w:anchor="_Toc139289991" w:history="1">
            <w:r w:rsidRPr="00C515A5">
              <w:rPr>
                <w:rStyle w:val="Hyperlink"/>
                <w:noProof/>
                <w:sz w:val="23"/>
                <w:szCs w:val="23"/>
              </w:rPr>
              <w:t>Tekstilė</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_Toc139289991 \h </w:instrText>
            </w:r>
            <w:r w:rsidRPr="00C515A5">
              <w:rPr>
                <w:noProof/>
                <w:webHidden/>
                <w:sz w:val="23"/>
                <w:szCs w:val="23"/>
              </w:rPr>
            </w:r>
            <w:r w:rsidRPr="00C515A5">
              <w:rPr>
                <w:noProof/>
                <w:webHidden/>
                <w:sz w:val="23"/>
                <w:szCs w:val="23"/>
              </w:rPr>
              <w:fldChar w:fldCharType="separate"/>
            </w:r>
            <w:r w:rsidR="009B53BD">
              <w:rPr>
                <w:noProof/>
                <w:webHidden/>
                <w:sz w:val="23"/>
                <w:szCs w:val="23"/>
              </w:rPr>
              <w:t>64</w:t>
            </w:r>
            <w:r w:rsidRPr="00C515A5">
              <w:rPr>
                <w:noProof/>
                <w:webHidden/>
                <w:sz w:val="23"/>
                <w:szCs w:val="23"/>
              </w:rPr>
              <w:fldChar w:fldCharType="end"/>
            </w:r>
          </w:hyperlink>
        </w:p>
        <w:p w14:paraId="4419CA25" w14:textId="13703240" w:rsidR="00C515A5" w:rsidRPr="00C515A5" w:rsidRDefault="00C515A5">
          <w:pPr>
            <w:pStyle w:val="TOC2"/>
            <w:tabs>
              <w:tab w:val="right" w:leader="dot" w:pos="9622"/>
            </w:tabs>
            <w:rPr>
              <w:rFonts w:asciiTheme="minorHAnsi" w:eastAsiaTheme="minorEastAsia" w:hAnsiTheme="minorHAnsi" w:cstheme="minorBidi"/>
              <w:noProof/>
              <w:sz w:val="23"/>
              <w:szCs w:val="23"/>
            </w:rPr>
          </w:pPr>
          <w:hyperlink w:anchor="_Toc139289992" w:history="1">
            <w:r w:rsidRPr="00C515A5">
              <w:rPr>
                <w:rStyle w:val="Hyperlink"/>
                <w:noProof/>
                <w:sz w:val="23"/>
                <w:szCs w:val="23"/>
              </w:rPr>
              <w:t>Mityba</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_Toc139289992 \h </w:instrText>
            </w:r>
            <w:r w:rsidRPr="00C515A5">
              <w:rPr>
                <w:noProof/>
                <w:webHidden/>
                <w:sz w:val="23"/>
                <w:szCs w:val="23"/>
              </w:rPr>
            </w:r>
            <w:r w:rsidRPr="00C515A5">
              <w:rPr>
                <w:noProof/>
                <w:webHidden/>
                <w:sz w:val="23"/>
                <w:szCs w:val="23"/>
              </w:rPr>
              <w:fldChar w:fldCharType="separate"/>
            </w:r>
            <w:r w:rsidR="009B53BD">
              <w:rPr>
                <w:noProof/>
                <w:webHidden/>
                <w:sz w:val="23"/>
                <w:szCs w:val="23"/>
              </w:rPr>
              <w:t>64</w:t>
            </w:r>
            <w:r w:rsidRPr="00C515A5">
              <w:rPr>
                <w:noProof/>
                <w:webHidden/>
                <w:sz w:val="23"/>
                <w:szCs w:val="23"/>
              </w:rPr>
              <w:fldChar w:fldCharType="end"/>
            </w:r>
          </w:hyperlink>
        </w:p>
        <w:p w14:paraId="2C6CBA18" w14:textId="28D14323" w:rsidR="00C515A5" w:rsidRPr="00C515A5" w:rsidRDefault="00C515A5">
          <w:pPr>
            <w:pStyle w:val="TOC2"/>
            <w:tabs>
              <w:tab w:val="right" w:leader="dot" w:pos="9622"/>
            </w:tabs>
            <w:rPr>
              <w:rFonts w:asciiTheme="minorHAnsi" w:eastAsiaTheme="minorEastAsia" w:hAnsiTheme="minorHAnsi" w:cstheme="minorBidi"/>
              <w:noProof/>
              <w:sz w:val="23"/>
              <w:szCs w:val="23"/>
            </w:rPr>
          </w:pPr>
          <w:hyperlink w:anchor="_Toc139289993" w:history="1">
            <w:r w:rsidRPr="00C515A5">
              <w:rPr>
                <w:rStyle w:val="Hyperlink"/>
                <w:noProof/>
                <w:sz w:val="23"/>
                <w:szCs w:val="23"/>
              </w:rPr>
              <w:t>Konstrukcinės medžiagos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_Toc139289993 \h </w:instrText>
            </w:r>
            <w:r w:rsidRPr="00C515A5">
              <w:rPr>
                <w:noProof/>
                <w:webHidden/>
                <w:sz w:val="23"/>
                <w:szCs w:val="23"/>
              </w:rPr>
            </w:r>
            <w:r w:rsidRPr="00C515A5">
              <w:rPr>
                <w:noProof/>
                <w:webHidden/>
                <w:sz w:val="23"/>
                <w:szCs w:val="23"/>
              </w:rPr>
              <w:fldChar w:fldCharType="separate"/>
            </w:r>
            <w:r w:rsidR="009B53BD">
              <w:rPr>
                <w:noProof/>
                <w:webHidden/>
                <w:sz w:val="23"/>
                <w:szCs w:val="23"/>
              </w:rPr>
              <w:t>64</w:t>
            </w:r>
            <w:r w:rsidRPr="00C515A5">
              <w:rPr>
                <w:noProof/>
                <w:webHidden/>
                <w:sz w:val="23"/>
                <w:szCs w:val="23"/>
              </w:rPr>
              <w:fldChar w:fldCharType="end"/>
            </w:r>
          </w:hyperlink>
        </w:p>
        <w:p w14:paraId="622BFD96" w14:textId="27BEAF9F" w:rsidR="00C515A5" w:rsidRPr="00C515A5" w:rsidRDefault="00C515A5">
          <w:pPr>
            <w:pStyle w:val="TOC2"/>
            <w:tabs>
              <w:tab w:val="right" w:leader="dot" w:pos="9622"/>
            </w:tabs>
            <w:rPr>
              <w:rFonts w:asciiTheme="minorHAnsi" w:eastAsiaTheme="minorEastAsia" w:hAnsiTheme="minorHAnsi" w:cstheme="minorBidi"/>
              <w:noProof/>
              <w:sz w:val="23"/>
              <w:szCs w:val="23"/>
            </w:rPr>
          </w:pPr>
          <w:hyperlink w:anchor="_Toc139289994" w:history="1">
            <w:r w:rsidRPr="00C515A5">
              <w:rPr>
                <w:rStyle w:val="Hyperlink"/>
                <w:noProof/>
                <w:sz w:val="23"/>
                <w:szCs w:val="23"/>
              </w:rPr>
              <w:t>Elektronika</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_Toc139289994 \h </w:instrText>
            </w:r>
            <w:r w:rsidRPr="00C515A5">
              <w:rPr>
                <w:noProof/>
                <w:webHidden/>
                <w:sz w:val="23"/>
                <w:szCs w:val="23"/>
              </w:rPr>
            </w:r>
            <w:r w:rsidRPr="00C515A5">
              <w:rPr>
                <w:noProof/>
                <w:webHidden/>
                <w:sz w:val="23"/>
                <w:szCs w:val="23"/>
              </w:rPr>
              <w:fldChar w:fldCharType="separate"/>
            </w:r>
            <w:r w:rsidR="009B53BD">
              <w:rPr>
                <w:noProof/>
                <w:webHidden/>
                <w:sz w:val="23"/>
                <w:szCs w:val="23"/>
              </w:rPr>
              <w:t>65</w:t>
            </w:r>
            <w:r w:rsidRPr="00C515A5">
              <w:rPr>
                <w:noProof/>
                <w:webHidden/>
                <w:sz w:val="23"/>
                <w:szCs w:val="23"/>
              </w:rPr>
              <w:fldChar w:fldCharType="end"/>
            </w:r>
          </w:hyperlink>
        </w:p>
        <w:p w14:paraId="4CAC5FA6" w14:textId="74CD3419" w:rsidR="00C515A5" w:rsidRPr="00C515A5" w:rsidRDefault="00C515A5">
          <w:pPr>
            <w:pStyle w:val="TOC2"/>
            <w:tabs>
              <w:tab w:val="right" w:leader="dot" w:pos="9622"/>
            </w:tabs>
            <w:rPr>
              <w:rFonts w:asciiTheme="minorHAnsi" w:eastAsiaTheme="minorEastAsia" w:hAnsiTheme="minorHAnsi" w:cstheme="minorBidi"/>
              <w:noProof/>
              <w:sz w:val="23"/>
              <w:szCs w:val="23"/>
            </w:rPr>
          </w:pPr>
          <w:hyperlink w:anchor="_Toc139289995" w:history="1">
            <w:r w:rsidRPr="00C515A5">
              <w:rPr>
                <w:rStyle w:val="Hyperlink"/>
                <w:noProof/>
                <w:sz w:val="23"/>
                <w:szCs w:val="23"/>
              </w:rPr>
              <w:t>Dizainas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_Toc139289995 \h </w:instrText>
            </w:r>
            <w:r w:rsidRPr="00C515A5">
              <w:rPr>
                <w:noProof/>
                <w:webHidden/>
                <w:sz w:val="23"/>
                <w:szCs w:val="23"/>
              </w:rPr>
            </w:r>
            <w:r w:rsidRPr="00C515A5">
              <w:rPr>
                <w:noProof/>
                <w:webHidden/>
                <w:sz w:val="23"/>
                <w:szCs w:val="23"/>
              </w:rPr>
              <w:fldChar w:fldCharType="separate"/>
            </w:r>
            <w:r w:rsidR="009B53BD">
              <w:rPr>
                <w:noProof/>
                <w:webHidden/>
                <w:sz w:val="23"/>
                <w:szCs w:val="23"/>
              </w:rPr>
              <w:t>65</w:t>
            </w:r>
            <w:r w:rsidRPr="00C515A5">
              <w:rPr>
                <w:noProof/>
                <w:webHidden/>
                <w:sz w:val="23"/>
                <w:szCs w:val="23"/>
              </w:rPr>
              <w:fldChar w:fldCharType="end"/>
            </w:r>
          </w:hyperlink>
        </w:p>
        <w:p w14:paraId="0BDE3C53" w14:textId="6D25B7F8" w:rsidR="00C515A5" w:rsidRPr="00C515A5" w:rsidRDefault="00C515A5">
          <w:pPr>
            <w:pStyle w:val="TOC1"/>
            <w:rPr>
              <w:rFonts w:asciiTheme="minorHAnsi" w:eastAsiaTheme="minorEastAsia" w:hAnsiTheme="minorHAnsi" w:cstheme="minorBidi"/>
              <w:noProof/>
              <w:sz w:val="23"/>
              <w:szCs w:val="23"/>
            </w:rPr>
          </w:pPr>
          <w:hyperlink w:anchor="_Toc139289996" w:history="1">
            <w:r w:rsidRPr="00C515A5">
              <w:rPr>
                <w:rStyle w:val="Hyperlink"/>
                <w:noProof/>
                <w:sz w:val="23"/>
                <w:szCs w:val="23"/>
              </w:rPr>
              <w:t>7.</w:t>
            </w:r>
            <w:r w:rsidRPr="00C515A5">
              <w:rPr>
                <w:rFonts w:asciiTheme="minorHAnsi" w:eastAsiaTheme="minorEastAsia" w:hAnsiTheme="minorHAnsi" w:cstheme="minorBidi"/>
                <w:noProof/>
                <w:sz w:val="23"/>
                <w:szCs w:val="23"/>
              </w:rPr>
              <w:tab/>
            </w:r>
            <w:r w:rsidRPr="00C515A5">
              <w:rPr>
                <w:rStyle w:val="Hyperlink"/>
                <w:noProof/>
                <w:sz w:val="23"/>
                <w:szCs w:val="23"/>
              </w:rPr>
              <w:t>Literatūros ir šaltinių sąrašas.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_Toc139289996 \h </w:instrText>
            </w:r>
            <w:r w:rsidRPr="00C515A5">
              <w:rPr>
                <w:noProof/>
                <w:webHidden/>
                <w:sz w:val="23"/>
                <w:szCs w:val="23"/>
              </w:rPr>
            </w:r>
            <w:r w:rsidRPr="00C515A5">
              <w:rPr>
                <w:noProof/>
                <w:webHidden/>
                <w:sz w:val="23"/>
                <w:szCs w:val="23"/>
              </w:rPr>
              <w:fldChar w:fldCharType="separate"/>
            </w:r>
            <w:r w:rsidR="009B53BD">
              <w:rPr>
                <w:noProof/>
                <w:webHidden/>
                <w:sz w:val="23"/>
                <w:szCs w:val="23"/>
              </w:rPr>
              <w:t>65</w:t>
            </w:r>
            <w:r w:rsidRPr="00C515A5">
              <w:rPr>
                <w:noProof/>
                <w:webHidden/>
                <w:sz w:val="23"/>
                <w:szCs w:val="23"/>
              </w:rPr>
              <w:fldChar w:fldCharType="end"/>
            </w:r>
          </w:hyperlink>
        </w:p>
        <w:p w14:paraId="67BCE789" w14:textId="02D4DFE5" w:rsidR="00C515A5" w:rsidRPr="00C515A5" w:rsidRDefault="00C515A5">
          <w:pPr>
            <w:pStyle w:val="TOC2"/>
            <w:tabs>
              <w:tab w:val="right" w:leader="dot" w:pos="9622"/>
            </w:tabs>
            <w:rPr>
              <w:rFonts w:asciiTheme="minorHAnsi" w:eastAsiaTheme="minorEastAsia" w:hAnsiTheme="minorHAnsi" w:cstheme="minorBidi"/>
              <w:noProof/>
              <w:sz w:val="23"/>
              <w:szCs w:val="23"/>
            </w:rPr>
          </w:pPr>
          <w:hyperlink w:anchor="_Toc139289997" w:history="1">
            <w:r w:rsidRPr="00C515A5">
              <w:rPr>
                <w:rStyle w:val="Hyperlink"/>
                <w:noProof/>
                <w:sz w:val="23"/>
                <w:szCs w:val="23"/>
              </w:rPr>
              <w:t>Visoms kryptims: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_Toc139289997 \h </w:instrText>
            </w:r>
            <w:r w:rsidRPr="00C515A5">
              <w:rPr>
                <w:noProof/>
                <w:webHidden/>
                <w:sz w:val="23"/>
                <w:szCs w:val="23"/>
              </w:rPr>
            </w:r>
            <w:r w:rsidRPr="00C515A5">
              <w:rPr>
                <w:noProof/>
                <w:webHidden/>
                <w:sz w:val="23"/>
                <w:szCs w:val="23"/>
              </w:rPr>
              <w:fldChar w:fldCharType="separate"/>
            </w:r>
            <w:r w:rsidR="009B53BD">
              <w:rPr>
                <w:noProof/>
                <w:webHidden/>
                <w:sz w:val="23"/>
                <w:szCs w:val="23"/>
              </w:rPr>
              <w:t>65</w:t>
            </w:r>
            <w:r w:rsidRPr="00C515A5">
              <w:rPr>
                <w:noProof/>
                <w:webHidden/>
                <w:sz w:val="23"/>
                <w:szCs w:val="23"/>
              </w:rPr>
              <w:fldChar w:fldCharType="end"/>
            </w:r>
          </w:hyperlink>
        </w:p>
        <w:p w14:paraId="550B5320" w14:textId="3770EA1E" w:rsidR="00C515A5" w:rsidRPr="00C515A5" w:rsidRDefault="00C515A5">
          <w:pPr>
            <w:pStyle w:val="TOC2"/>
            <w:tabs>
              <w:tab w:val="right" w:leader="dot" w:pos="9622"/>
            </w:tabs>
            <w:rPr>
              <w:rFonts w:asciiTheme="minorHAnsi" w:eastAsiaTheme="minorEastAsia" w:hAnsiTheme="minorHAnsi" w:cstheme="minorBidi"/>
              <w:noProof/>
              <w:sz w:val="23"/>
              <w:szCs w:val="23"/>
            </w:rPr>
          </w:pPr>
          <w:hyperlink w:anchor="_Toc139289998" w:history="1">
            <w:r w:rsidRPr="00C515A5">
              <w:rPr>
                <w:rStyle w:val="Hyperlink"/>
                <w:noProof/>
                <w:sz w:val="23"/>
                <w:szCs w:val="23"/>
              </w:rPr>
              <w:t>Mityba</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_Toc139289998 \h </w:instrText>
            </w:r>
            <w:r w:rsidRPr="00C515A5">
              <w:rPr>
                <w:noProof/>
                <w:webHidden/>
                <w:sz w:val="23"/>
                <w:szCs w:val="23"/>
              </w:rPr>
            </w:r>
            <w:r w:rsidRPr="00C515A5">
              <w:rPr>
                <w:noProof/>
                <w:webHidden/>
                <w:sz w:val="23"/>
                <w:szCs w:val="23"/>
              </w:rPr>
              <w:fldChar w:fldCharType="separate"/>
            </w:r>
            <w:r w:rsidR="009B53BD">
              <w:rPr>
                <w:noProof/>
                <w:webHidden/>
                <w:sz w:val="23"/>
                <w:szCs w:val="23"/>
              </w:rPr>
              <w:t>67</w:t>
            </w:r>
            <w:r w:rsidRPr="00C515A5">
              <w:rPr>
                <w:noProof/>
                <w:webHidden/>
                <w:sz w:val="23"/>
                <w:szCs w:val="23"/>
              </w:rPr>
              <w:fldChar w:fldCharType="end"/>
            </w:r>
          </w:hyperlink>
        </w:p>
        <w:p w14:paraId="2E80E318" w14:textId="7BF02D59" w:rsidR="00C515A5" w:rsidRPr="00C515A5" w:rsidRDefault="00C515A5">
          <w:pPr>
            <w:pStyle w:val="TOC2"/>
            <w:tabs>
              <w:tab w:val="right" w:leader="dot" w:pos="9622"/>
            </w:tabs>
            <w:rPr>
              <w:rFonts w:asciiTheme="minorHAnsi" w:eastAsiaTheme="minorEastAsia" w:hAnsiTheme="minorHAnsi" w:cstheme="minorBidi"/>
              <w:noProof/>
              <w:sz w:val="23"/>
              <w:szCs w:val="23"/>
            </w:rPr>
          </w:pPr>
          <w:hyperlink w:anchor="_Toc139289999" w:history="1">
            <w:r w:rsidRPr="00C515A5">
              <w:rPr>
                <w:rStyle w:val="Hyperlink"/>
                <w:noProof/>
                <w:sz w:val="23"/>
                <w:szCs w:val="23"/>
              </w:rPr>
              <w:t>Tekstilė</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_Toc139289999 \h </w:instrText>
            </w:r>
            <w:r w:rsidRPr="00C515A5">
              <w:rPr>
                <w:noProof/>
                <w:webHidden/>
                <w:sz w:val="23"/>
                <w:szCs w:val="23"/>
              </w:rPr>
            </w:r>
            <w:r w:rsidRPr="00C515A5">
              <w:rPr>
                <w:noProof/>
                <w:webHidden/>
                <w:sz w:val="23"/>
                <w:szCs w:val="23"/>
              </w:rPr>
              <w:fldChar w:fldCharType="separate"/>
            </w:r>
            <w:r w:rsidR="009B53BD">
              <w:rPr>
                <w:noProof/>
                <w:webHidden/>
                <w:sz w:val="23"/>
                <w:szCs w:val="23"/>
              </w:rPr>
              <w:t>70</w:t>
            </w:r>
            <w:r w:rsidRPr="00C515A5">
              <w:rPr>
                <w:noProof/>
                <w:webHidden/>
                <w:sz w:val="23"/>
                <w:szCs w:val="23"/>
              </w:rPr>
              <w:fldChar w:fldCharType="end"/>
            </w:r>
          </w:hyperlink>
        </w:p>
        <w:p w14:paraId="2194DBD9" w14:textId="10E3FC35" w:rsidR="00C515A5" w:rsidRPr="00C515A5" w:rsidRDefault="00C515A5">
          <w:pPr>
            <w:pStyle w:val="TOC2"/>
            <w:tabs>
              <w:tab w:val="right" w:leader="dot" w:pos="9622"/>
            </w:tabs>
            <w:rPr>
              <w:rFonts w:asciiTheme="minorHAnsi" w:eastAsiaTheme="minorEastAsia" w:hAnsiTheme="minorHAnsi" w:cstheme="minorBidi"/>
              <w:noProof/>
              <w:sz w:val="23"/>
              <w:szCs w:val="23"/>
            </w:rPr>
          </w:pPr>
          <w:hyperlink w:anchor="_Toc139290000" w:history="1">
            <w:r w:rsidRPr="00C515A5">
              <w:rPr>
                <w:rStyle w:val="Hyperlink"/>
                <w:noProof/>
                <w:sz w:val="23"/>
                <w:szCs w:val="23"/>
              </w:rPr>
              <w:t>Konstrukcinės medžiagos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_Toc139290000 \h </w:instrText>
            </w:r>
            <w:r w:rsidRPr="00C515A5">
              <w:rPr>
                <w:noProof/>
                <w:webHidden/>
                <w:sz w:val="23"/>
                <w:szCs w:val="23"/>
              </w:rPr>
            </w:r>
            <w:r w:rsidRPr="00C515A5">
              <w:rPr>
                <w:noProof/>
                <w:webHidden/>
                <w:sz w:val="23"/>
                <w:szCs w:val="23"/>
              </w:rPr>
              <w:fldChar w:fldCharType="separate"/>
            </w:r>
            <w:r w:rsidR="009B53BD">
              <w:rPr>
                <w:noProof/>
                <w:webHidden/>
                <w:sz w:val="23"/>
                <w:szCs w:val="23"/>
              </w:rPr>
              <w:t>77</w:t>
            </w:r>
            <w:r w:rsidRPr="00C515A5">
              <w:rPr>
                <w:noProof/>
                <w:webHidden/>
                <w:sz w:val="23"/>
                <w:szCs w:val="23"/>
              </w:rPr>
              <w:fldChar w:fldCharType="end"/>
            </w:r>
          </w:hyperlink>
        </w:p>
        <w:p w14:paraId="66C2DC49" w14:textId="18893911" w:rsidR="00C515A5" w:rsidRPr="00C515A5" w:rsidRDefault="00C515A5">
          <w:pPr>
            <w:pStyle w:val="TOC2"/>
            <w:tabs>
              <w:tab w:val="right" w:leader="dot" w:pos="9622"/>
            </w:tabs>
            <w:rPr>
              <w:rFonts w:asciiTheme="minorHAnsi" w:eastAsiaTheme="minorEastAsia" w:hAnsiTheme="minorHAnsi" w:cstheme="minorBidi"/>
              <w:noProof/>
              <w:sz w:val="23"/>
              <w:szCs w:val="23"/>
            </w:rPr>
          </w:pPr>
          <w:hyperlink w:anchor="_Toc139290001" w:history="1">
            <w:r w:rsidRPr="00C515A5">
              <w:rPr>
                <w:rStyle w:val="Hyperlink"/>
                <w:noProof/>
                <w:sz w:val="23"/>
                <w:szCs w:val="23"/>
              </w:rPr>
              <w:t>Elektronika</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_Toc139290001 \h </w:instrText>
            </w:r>
            <w:r w:rsidRPr="00C515A5">
              <w:rPr>
                <w:noProof/>
                <w:webHidden/>
                <w:sz w:val="23"/>
                <w:szCs w:val="23"/>
              </w:rPr>
            </w:r>
            <w:r w:rsidRPr="00C515A5">
              <w:rPr>
                <w:noProof/>
                <w:webHidden/>
                <w:sz w:val="23"/>
                <w:szCs w:val="23"/>
              </w:rPr>
              <w:fldChar w:fldCharType="separate"/>
            </w:r>
            <w:r w:rsidR="009B53BD">
              <w:rPr>
                <w:noProof/>
                <w:webHidden/>
                <w:sz w:val="23"/>
                <w:szCs w:val="23"/>
              </w:rPr>
              <w:t>78</w:t>
            </w:r>
            <w:r w:rsidRPr="00C515A5">
              <w:rPr>
                <w:noProof/>
                <w:webHidden/>
                <w:sz w:val="23"/>
                <w:szCs w:val="23"/>
              </w:rPr>
              <w:fldChar w:fldCharType="end"/>
            </w:r>
          </w:hyperlink>
        </w:p>
        <w:p w14:paraId="5C89CF29" w14:textId="4FADFBE1" w:rsidR="00C515A5" w:rsidRPr="00C515A5" w:rsidRDefault="00C515A5">
          <w:pPr>
            <w:pStyle w:val="TOC2"/>
            <w:tabs>
              <w:tab w:val="right" w:leader="dot" w:pos="9622"/>
            </w:tabs>
            <w:rPr>
              <w:rFonts w:asciiTheme="minorHAnsi" w:eastAsiaTheme="minorEastAsia" w:hAnsiTheme="minorHAnsi" w:cstheme="minorBidi"/>
              <w:noProof/>
              <w:sz w:val="23"/>
              <w:szCs w:val="23"/>
            </w:rPr>
          </w:pPr>
          <w:hyperlink w:anchor="_Toc139290002" w:history="1">
            <w:r w:rsidRPr="00C515A5">
              <w:rPr>
                <w:rStyle w:val="Hyperlink"/>
                <w:noProof/>
                <w:sz w:val="23"/>
                <w:szCs w:val="23"/>
              </w:rPr>
              <w:t>Technologijos ir dizainas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_Toc139290002 \h </w:instrText>
            </w:r>
            <w:r w:rsidRPr="00C515A5">
              <w:rPr>
                <w:noProof/>
                <w:webHidden/>
                <w:sz w:val="23"/>
                <w:szCs w:val="23"/>
              </w:rPr>
            </w:r>
            <w:r w:rsidRPr="00C515A5">
              <w:rPr>
                <w:noProof/>
                <w:webHidden/>
                <w:sz w:val="23"/>
                <w:szCs w:val="23"/>
              </w:rPr>
              <w:fldChar w:fldCharType="separate"/>
            </w:r>
            <w:r w:rsidR="009B53BD">
              <w:rPr>
                <w:noProof/>
                <w:webHidden/>
                <w:sz w:val="23"/>
                <w:szCs w:val="23"/>
              </w:rPr>
              <w:t>79</w:t>
            </w:r>
            <w:r w:rsidRPr="00C515A5">
              <w:rPr>
                <w:noProof/>
                <w:webHidden/>
                <w:sz w:val="23"/>
                <w:szCs w:val="23"/>
              </w:rPr>
              <w:fldChar w:fldCharType="end"/>
            </w:r>
          </w:hyperlink>
        </w:p>
        <w:p w14:paraId="2DDD2E4A" w14:textId="2BA21DC2" w:rsidR="00C515A5" w:rsidRPr="00C515A5" w:rsidRDefault="00C515A5">
          <w:pPr>
            <w:pStyle w:val="TOC1"/>
            <w:rPr>
              <w:rFonts w:asciiTheme="minorHAnsi" w:eastAsiaTheme="minorEastAsia" w:hAnsiTheme="minorHAnsi" w:cstheme="minorBidi"/>
              <w:noProof/>
              <w:sz w:val="23"/>
              <w:szCs w:val="23"/>
            </w:rPr>
          </w:pPr>
          <w:hyperlink w:anchor="_Toc139290003" w:history="1">
            <w:r w:rsidRPr="00C515A5">
              <w:rPr>
                <w:rStyle w:val="Hyperlink"/>
                <w:noProof/>
                <w:sz w:val="23"/>
                <w:szCs w:val="23"/>
              </w:rPr>
              <w:t>8.</w:t>
            </w:r>
            <w:r w:rsidRPr="00C515A5">
              <w:rPr>
                <w:rFonts w:asciiTheme="minorHAnsi" w:eastAsiaTheme="minorEastAsia" w:hAnsiTheme="minorHAnsi" w:cstheme="minorBidi"/>
                <w:noProof/>
                <w:sz w:val="23"/>
                <w:szCs w:val="23"/>
              </w:rPr>
              <w:tab/>
            </w:r>
            <w:r w:rsidRPr="00C515A5">
              <w:rPr>
                <w:rStyle w:val="Hyperlink"/>
                <w:noProof/>
                <w:sz w:val="23"/>
                <w:szCs w:val="23"/>
              </w:rPr>
              <w:t>Užduočių ar mokinių darbų, iliustruojančių pasiekimų lygius, pavyzdžiai.</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_Toc139290003 \h </w:instrText>
            </w:r>
            <w:r w:rsidRPr="00C515A5">
              <w:rPr>
                <w:noProof/>
                <w:webHidden/>
                <w:sz w:val="23"/>
                <w:szCs w:val="23"/>
              </w:rPr>
            </w:r>
            <w:r w:rsidRPr="00C515A5">
              <w:rPr>
                <w:noProof/>
                <w:webHidden/>
                <w:sz w:val="23"/>
                <w:szCs w:val="23"/>
              </w:rPr>
              <w:fldChar w:fldCharType="separate"/>
            </w:r>
            <w:r w:rsidR="009B53BD">
              <w:rPr>
                <w:noProof/>
                <w:webHidden/>
                <w:sz w:val="23"/>
                <w:szCs w:val="23"/>
              </w:rPr>
              <w:t>79</w:t>
            </w:r>
            <w:r w:rsidRPr="00C515A5">
              <w:rPr>
                <w:noProof/>
                <w:webHidden/>
                <w:sz w:val="23"/>
                <w:szCs w:val="23"/>
              </w:rPr>
              <w:fldChar w:fldCharType="end"/>
            </w:r>
          </w:hyperlink>
        </w:p>
        <w:p w14:paraId="194590EC" w14:textId="44B4B120" w:rsidR="00C515A5" w:rsidRPr="00C515A5" w:rsidRDefault="00C515A5">
          <w:pPr>
            <w:pStyle w:val="TOC2"/>
            <w:tabs>
              <w:tab w:val="right" w:leader="dot" w:pos="9622"/>
            </w:tabs>
            <w:rPr>
              <w:rFonts w:asciiTheme="minorHAnsi" w:eastAsiaTheme="minorEastAsia" w:hAnsiTheme="minorHAnsi" w:cstheme="minorBidi"/>
              <w:noProof/>
              <w:sz w:val="23"/>
              <w:szCs w:val="23"/>
            </w:rPr>
          </w:pPr>
          <w:hyperlink w:anchor="_Toc139290004" w:history="1">
            <w:r w:rsidRPr="00C515A5">
              <w:rPr>
                <w:rStyle w:val="Hyperlink"/>
                <w:noProof/>
                <w:sz w:val="23"/>
                <w:szCs w:val="23"/>
              </w:rPr>
              <w:t>Mityba</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_Toc139290004 \h </w:instrText>
            </w:r>
            <w:r w:rsidRPr="00C515A5">
              <w:rPr>
                <w:noProof/>
                <w:webHidden/>
                <w:sz w:val="23"/>
                <w:szCs w:val="23"/>
              </w:rPr>
            </w:r>
            <w:r w:rsidRPr="00C515A5">
              <w:rPr>
                <w:noProof/>
                <w:webHidden/>
                <w:sz w:val="23"/>
                <w:szCs w:val="23"/>
              </w:rPr>
              <w:fldChar w:fldCharType="separate"/>
            </w:r>
            <w:r w:rsidR="009B53BD">
              <w:rPr>
                <w:noProof/>
                <w:webHidden/>
                <w:sz w:val="23"/>
                <w:szCs w:val="23"/>
              </w:rPr>
              <w:t>81</w:t>
            </w:r>
            <w:r w:rsidRPr="00C515A5">
              <w:rPr>
                <w:noProof/>
                <w:webHidden/>
                <w:sz w:val="23"/>
                <w:szCs w:val="23"/>
              </w:rPr>
              <w:fldChar w:fldCharType="end"/>
            </w:r>
          </w:hyperlink>
        </w:p>
        <w:p w14:paraId="1CD55E84" w14:textId="791853CD" w:rsidR="00C515A5" w:rsidRPr="00C515A5" w:rsidRDefault="00C515A5">
          <w:pPr>
            <w:pStyle w:val="TOC3"/>
            <w:tabs>
              <w:tab w:val="right" w:leader="dot" w:pos="9622"/>
            </w:tabs>
            <w:rPr>
              <w:rFonts w:asciiTheme="minorHAnsi" w:eastAsiaTheme="minorEastAsia" w:hAnsiTheme="minorHAnsi" w:cstheme="minorBidi"/>
              <w:noProof/>
              <w:sz w:val="23"/>
              <w:szCs w:val="23"/>
            </w:rPr>
          </w:pPr>
          <w:hyperlink w:anchor="_Toc139290005" w:history="1">
            <w:r w:rsidRPr="00C515A5">
              <w:rPr>
                <w:rStyle w:val="Hyperlink"/>
                <w:noProof/>
                <w:sz w:val="23"/>
                <w:szCs w:val="23"/>
              </w:rPr>
              <w:t>5 klasė</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_Toc139290005 \h </w:instrText>
            </w:r>
            <w:r w:rsidRPr="00C515A5">
              <w:rPr>
                <w:noProof/>
                <w:webHidden/>
                <w:sz w:val="23"/>
                <w:szCs w:val="23"/>
              </w:rPr>
            </w:r>
            <w:r w:rsidRPr="00C515A5">
              <w:rPr>
                <w:noProof/>
                <w:webHidden/>
                <w:sz w:val="23"/>
                <w:szCs w:val="23"/>
              </w:rPr>
              <w:fldChar w:fldCharType="separate"/>
            </w:r>
            <w:r w:rsidR="009B53BD">
              <w:rPr>
                <w:noProof/>
                <w:webHidden/>
                <w:sz w:val="23"/>
                <w:szCs w:val="23"/>
              </w:rPr>
              <w:t>81</w:t>
            </w:r>
            <w:r w:rsidRPr="00C515A5">
              <w:rPr>
                <w:noProof/>
                <w:webHidden/>
                <w:sz w:val="23"/>
                <w:szCs w:val="23"/>
              </w:rPr>
              <w:fldChar w:fldCharType="end"/>
            </w:r>
          </w:hyperlink>
        </w:p>
        <w:p w14:paraId="4097AAF2" w14:textId="6CAD6DB2" w:rsidR="00C515A5" w:rsidRPr="00C515A5" w:rsidRDefault="00C515A5">
          <w:pPr>
            <w:pStyle w:val="TOC2"/>
            <w:tabs>
              <w:tab w:val="right" w:leader="dot" w:pos="9622"/>
            </w:tabs>
            <w:rPr>
              <w:rFonts w:asciiTheme="minorHAnsi" w:eastAsiaTheme="minorEastAsia" w:hAnsiTheme="minorHAnsi" w:cstheme="minorBidi"/>
              <w:noProof/>
              <w:sz w:val="23"/>
              <w:szCs w:val="23"/>
            </w:rPr>
          </w:pPr>
          <w:hyperlink w:anchor="_Toc139290006" w:history="1">
            <w:r w:rsidRPr="00C515A5">
              <w:rPr>
                <w:rStyle w:val="Hyperlink"/>
                <w:noProof/>
                <w:sz w:val="23"/>
                <w:szCs w:val="23"/>
              </w:rPr>
              <w:t>7–8 klasė.</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_Toc139290006 \h </w:instrText>
            </w:r>
            <w:r w:rsidRPr="00C515A5">
              <w:rPr>
                <w:noProof/>
                <w:webHidden/>
                <w:sz w:val="23"/>
                <w:szCs w:val="23"/>
              </w:rPr>
            </w:r>
            <w:r w:rsidRPr="00C515A5">
              <w:rPr>
                <w:noProof/>
                <w:webHidden/>
                <w:sz w:val="23"/>
                <w:szCs w:val="23"/>
              </w:rPr>
              <w:fldChar w:fldCharType="separate"/>
            </w:r>
            <w:r w:rsidR="009B53BD">
              <w:rPr>
                <w:noProof/>
                <w:webHidden/>
                <w:sz w:val="23"/>
                <w:szCs w:val="23"/>
              </w:rPr>
              <w:t>86</w:t>
            </w:r>
            <w:r w:rsidRPr="00C515A5">
              <w:rPr>
                <w:noProof/>
                <w:webHidden/>
                <w:sz w:val="23"/>
                <w:szCs w:val="23"/>
              </w:rPr>
              <w:fldChar w:fldCharType="end"/>
            </w:r>
          </w:hyperlink>
        </w:p>
        <w:p w14:paraId="1585DA36" w14:textId="08FA730E" w:rsidR="00C515A5" w:rsidRPr="00C515A5" w:rsidRDefault="00C515A5">
          <w:pPr>
            <w:pStyle w:val="TOC3"/>
            <w:tabs>
              <w:tab w:val="right" w:leader="dot" w:pos="9622"/>
            </w:tabs>
            <w:rPr>
              <w:rFonts w:asciiTheme="minorHAnsi" w:eastAsiaTheme="minorEastAsia" w:hAnsiTheme="minorHAnsi" w:cstheme="minorBidi"/>
              <w:noProof/>
              <w:sz w:val="23"/>
              <w:szCs w:val="23"/>
            </w:rPr>
          </w:pPr>
          <w:hyperlink w:anchor="_Toc139290007" w:history="1">
            <w:r w:rsidRPr="00C515A5">
              <w:rPr>
                <w:rStyle w:val="Hyperlink"/>
                <w:noProof/>
                <w:sz w:val="23"/>
                <w:szCs w:val="23"/>
              </w:rPr>
              <w:t>9–10 klasė</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_Toc139290007 \h </w:instrText>
            </w:r>
            <w:r w:rsidRPr="00C515A5">
              <w:rPr>
                <w:noProof/>
                <w:webHidden/>
                <w:sz w:val="23"/>
                <w:szCs w:val="23"/>
              </w:rPr>
            </w:r>
            <w:r w:rsidRPr="00C515A5">
              <w:rPr>
                <w:noProof/>
                <w:webHidden/>
                <w:sz w:val="23"/>
                <w:szCs w:val="23"/>
              </w:rPr>
              <w:fldChar w:fldCharType="separate"/>
            </w:r>
            <w:r w:rsidR="009B53BD">
              <w:rPr>
                <w:noProof/>
                <w:webHidden/>
                <w:sz w:val="23"/>
                <w:szCs w:val="23"/>
              </w:rPr>
              <w:t>94</w:t>
            </w:r>
            <w:r w:rsidRPr="00C515A5">
              <w:rPr>
                <w:noProof/>
                <w:webHidden/>
                <w:sz w:val="23"/>
                <w:szCs w:val="23"/>
              </w:rPr>
              <w:fldChar w:fldCharType="end"/>
            </w:r>
          </w:hyperlink>
        </w:p>
        <w:p w14:paraId="4B110A5B" w14:textId="65834862" w:rsidR="00C515A5" w:rsidRPr="00C515A5" w:rsidRDefault="00C515A5">
          <w:pPr>
            <w:pStyle w:val="TOC2"/>
            <w:tabs>
              <w:tab w:val="right" w:leader="dot" w:pos="9622"/>
            </w:tabs>
            <w:rPr>
              <w:rFonts w:asciiTheme="minorHAnsi" w:eastAsiaTheme="minorEastAsia" w:hAnsiTheme="minorHAnsi" w:cstheme="minorBidi"/>
              <w:noProof/>
              <w:sz w:val="23"/>
              <w:szCs w:val="23"/>
            </w:rPr>
          </w:pPr>
          <w:hyperlink w:anchor="_Toc139290008" w:history="1">
            <w:r w:rsidRPr="00C515A5">
              <w:rPr>
                <w:rStyle w:val="Hyperlink"/>
                <w:noProof/>
                <w:sz w:val="23"/>
                <w:szCs w:val="23"/>
              </w:rPr>
              <w:t>Tekstilė</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_Toc139290008 \h </w:instrText>
            </w:r>
            <w:r w:rsidRPr="00C515A5">
              <w:rPr>
                <w:noProof/>
                <w:webHidden/>
                <w:sz w:val="23"/>
                <w:szCs w:val="23"/>
              </w:rPr>
            </w:r>
            <w:r w:rsidRPr="00C515A5">
              <w:rPr>
                <w:noProof/>
                <w:webHidden/>
                <w:sz w:val="23"/>
                <w:szCs w:val="23"/>
              </w:rPr>
              <w:fldChar w:fldCharType="separate"/>
            </w:r>
            <w:r w:rsidR="009B53BD">
              <w:rPr>
                <w:noProof/>
                <w:webHidden/>
                <w:sz w:val="23"/>
                <w:szCs w:val="23"/>
              </w:rPr>
              <w:t>101</w:t>
            </w:r>
            <w:r w:rsidRPr="00C515A5">
              <w:rPr>
                <w:noProof/>
                <w:webHidden/>
                <w:sz w:val="23"/>
                <w:szCs w:val="23"/>
              </w:rPr>
              <w:fldChar w:fldCharType="end"/>
            </w:r>
          </w:hyperlink>
        </w:p>
        <w:p w14:paraId="67C71C7F" w14:textId="661146CB" w:rsidR="00C515A5" w:rsidRPr="00C515A5" w:rsidRDefault="00C515A5">
          <w:pPr>
            <w:pStyle w:val="TOC3"/>
            <w:tabs>
              <w:tab w:val="right" w:leader="dot" w:pos="9622"/>
            </w:tabs>
            <w:rPr>
              <w:rFonts w:asciiTheme="minorHAnsi" w:eastAsiaTheme="minorEastAsia" w:hAnsiTheme="minorHAnsi" w:cstheme="minorBidi"/>
              <w:noProof/>
              <w:sz w:val="23"/>
              <w:szCs w:val="23"/>
            </w:rPr>
          </w:pPr>
          <w:hyperlink w:anchor="_Toc139290009" w:history="1">
            <w:r w:rsidRPr="00C515A5">
              <w:rPr>
                <w:rStyle w:val="Hyperlink"/>
                <w:noProof/>
                <w:sz w:val="23"/>
                <w:szCs w:val="23"/>
              </w:rPr>
              <w:t>5 klasė</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_Toc139290009 \h </w:instrText>
            </w:r>
            <w:r w:rsidRPr="00C515A5">
              <w:rPr>
                <w:noProof/>
                <w:webHidden/>
                <w:sz w:val="23"/>
                <w:szCs w:val="23"/>
              </w:rPr>
            </w:r>
            <w:r w:rsidRPr="00C515A5">
              <w:rPr>
                <w:noProof/>
                <w:webHidden/>
                <w:sz w:val="23"/>
                <w:szCs w:val="23"/>
              </w:rPr>
              <w:fldChar w:fldCharType="separate"/>
            </w:r>
            <w:r w:rsidR="009B53BD">
              <w:rPr>
                <w:noProof/>
                <w:webHidden/>
                <w:sz w:val="23"/>
                <w:szCs w:val="23"/>
              </w:rPr>
              <w:t>101</w:t>
            </w:r>
            <w:r w:rsidRPr="00C515A5">
              <w:rPr>
                <w:noProof/>
                <w:webHidden/>
                <w:sz w:val="23"/>
                <w:szCs w:val="23"/>
              </w:rPr>
              <w:fldChar w:fldCharType="end"/>
            </w:r>
          </w:hyperlink>
        </w:p>
        <w:p w14:paraId="5C9D335D" w14:textId="081D27B7" w:rsidR="00C515A5" w:rsidRPr="00C515A5" w:rsidRDefault="00C515A5">
          <w:pPr>
            <w:pStyle w:val="TOC3"/>
            <w:tabs>
              <w:tab w:val="right" w:leader="dot" w:pos="9622"/>
            </w:tabs>
            <w:rPr>
              <w:rFonts w:asciiTheme="minorHAnsi" w:eastAsiaTheme="minorEastAsia" w:hAnsiTheme="minorHAnsi" w:cstheme="minorBidi"/>
              <w:noProof/>
              <w:sz w:val="23"/>
              <w:szCs w:val="23"/>
            </w:rPr>
          </w:pPr>
          <w:hyperlink w:anchor="_Toc139290010" w:history="1">
            <w:r w:rsidRPr="00C515A5">
              <w:rPr>
                <w:rStyle w:val="Hyperlink"/>
                <w:noProof/>
                <w:sz w:val="23"/>
                <w:szCs w:val="23"/>
              </w:rPr>
              <w:t>7–8 klasės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_Toc139290010 \h </w:instrText>
            </w:r>
            <w:r w:rsidRPr="00C515A5">
              <w:rPr>
                <w:noProof/>
                <w:webHidden/>
                <w:sz w:val="23"/>
                <w:szCs w:val="23"/>
              </w:rPr>
            </w:r>
            <w:r w:rsidRPr="00C515A5">
              <w:rPr>
                <w:noProof/>
                <w:webHidden/>
                <w:sz w:val="23"/>
                <w:szCs w:val="23"/>
              </w:rPr>
              <w:fldChar w:fldCharType="separate"/>
            </w:r>
            <w:r w:rsidR="009B53BD">
              <w:rPr>
                <w:noProof/>
                <w:webHidden/>
                <w:sz w:val="23"/>
                <w:szCs w:val="23"/>
              </w:rPr>
              <w:t>107</w:t>
            </w:r>
            <w:r w:rsidRPr="00C515A5">
              <w:rPr>
                <w:noProof/>
                <w:webHidden/>
                <w:sz w:val="23"/>
                <w:szCs w:val="23"/>
              </w:rPr>
              <w:fldChar w:fldCharType="end"/>
            </w:r>
          </w:hyperlink>
        </w:p>
        <w:p w14:paraId="15C860F6" w14:textId="6A7231A8" w:rsidR="00C515A5" w:rsidRPr="00C515A5" w:rsidRDefault="00C515A5">
          <w:pPr>
            <w:pStyle w:val="TOC3"/>
            <w:tabs>
              <w:tab w:val="right" w:leader="dot" w:pos="9622"/>
            </w:tabs>
            <w:rPr>
              <w:rFonts w:asciiTheme="minorHAnsi" w:eastAsiaTheme="minorEastAsia" w:hAnsiTheme="minorHAnsi" w:cstheme="minorBidi"/>
              <w:noProof/>
              <w:sz w:val="23"/>
              <w:szCs w:val="23"/>
            </w:rPr>
          </w:pPr>
          <w:hyperlink w:anchor="_Toc139290011" w:history="1">
            <w:r w:rsidRPr="00C515A5">
              <w:rPr>
                <w:rStyle w:val="Hyperlink"/>
                <w:noProof/>
                <w:sz w:val="23"/>
                <w:szCs w:val="23"/>
              </w:rPr>
              <w:t>10 klasė</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_Toc139290011 \h </w:instrText>
            </w:r>
            <w:r w:rsidRPr="00C515A5">
              <w:rPr>
                <w:noProof/>
                <w:webHidden/>
                <w:sz w:val="23"/>
                <w:szCs w:val="23"/>
              </w:rPr>
            </w:r>
            <w:r w:rsidRPr="00C515A5">
              <w:rPr>
                <w:noProof/>
                <w:webHidden/>
                <w:sz w:val="23"/>
                <w:szCs w:val="23"/>
              </w:rPr>
              <w:fldChar w:fldCharType="separate"/>
            </w:r>
            <w:r w:rsidR="009B53BD">
              <w:rPr>
                <w:noProof/>
                <w:webHidden/>
                <w:sz w:val="23"/>
                <w:szCs w:val="23"/>
              </w:rPr>
              <w:t>120</w:t>
            </w:r>
            <w:r w:rsidRPr="00C515A5">
              <w:rPr>
                <w:noProof/>
                <w:webHidden/>
                <w:sz w:val="23"/>
                <w:szCs w:val="23"/>
              </w:rPr>
              <w:fldChar w:fldCharType="end"/>
            </w:r>
          </w:hyperlink>
        </w:p>
        <w:p w14:paraId="433C7F9B" w14:textId="12412F70" w:rsidR="00C515A5" w:rsidRPr="00C515A5" w:rsidRDefault="00C515A5">
          <w:pPr>
            <w:pStyle w:val="TOC2"/>
            <w:tabs>
              <w:tab w:val="right" w:leader="dot" w:pos="9622"/>
            </w:tabs>
            <w:rPr>
              <w:rFonts w:asciiTheme="minorHAnsi" w:eastAsiaTheme="minorEastAsia" w:hAnsiTheme="minorHAnsi" w:cstheme="minorBidi"/>
              <w:noProof/>
              <w:sz w:val="23"/>
              <w:szCs w:val="23"/>
            </w:rPr>
          </w:pPr>
          <w:hyperlink w:anchor="_Toc139290012" w:history="1">
            <w:r w:rsidRPr="00C515A5">
              <w:rPr>
                <w:rStyle w:val="Hyperlink"/>
                <w:noProof/>
                <w:sz w:val="23"/>
                <w:szCs w:val="23"/>
              </w:rPr>
              <w:t>Konstrukcinės medžiagos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_Toc139290012 \h </w:instrText>
            </w:r>
            <w:r w:rsidRPr="00C515A5">
              <w:rPr>
                <w:noProof/>
                <w:webHidden/>
                <w:sz w:val="23"/>
                <w:szCs w:val="23"/>
              </w:rPr>
            </w:r>
            <w:r w:rsidRPr="00C515A5">
              <w:rPr>
                <w:noProof/>
                <w:webHidden/>
                <w:sz w:val="23"/>
                <w:szCs w:val="23"/>
              </w:rPr>
              <w:fldChar w:fldCharType="separate"/>
            </w:r>
            <w:r w:rsidR="009B53BD">
              <w:rPr>
                <w:noProof/>
                <w:webHidden/>
                <w:sz w:val="23"/>
                <w:szCs w:val="23"/>
              </w:rPr>
              <w:t>125</w:t>
            </w:r>
            <w:r w:rsidRPr="00C515A5">
              <w:rPr>
                <w:noProof/>
                <w:webHidden/>
                <w:sz w:val="23"/>
                <w:szCs w:val="23"/>
              </w:rPr>
              <w:fldChar w:fldCharType="end"/>
            </w:r>
          </w:hyperlink>
        </w:p>
        <w:p w14:paraId="02F826AB" w14:textId="5E7628DF" w:rsidR="00C515A5" w:rsidRPr="00C515A5" w:rsidRDefault="00C515A5">
          <w:pPr>
            <w:pStyle w:val="TOC3"/>
            <w:tabs>
              <w:tab w:val="right" w:leader="dot" w:pos="9622"/>
            </w:tabs>
            <w:rPr>
              <w:rFonts w:asciiTheme="minorHAnsi" w:eastAsiaTheme="minorEastAsia" w:hAnsiTheme="minorHAnsi" w:cstheme="minorBidi"/>
              <w:noProof/>
              <w:sz w:val="23"/>
              <w:szCs w:val="23"/>
            </w:rPr>
          </w:pPr>
          <w:hyperlink w:anchor="_Toc139290013" w:history="1">
            <w:r w:rsidRPr="00C515A5">
              <w:rPr>
                <w:rStyle w:val="Hyperlink"/>
                <w:noProof/>
                <w:sz w:val="23"/>
                <w:szCs w:val="23"/>
              </w:rPr>
              <w:t>5–6 klasė.</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_Toc139290013 \h </w:instrText>
            </w:r>
            <w:r w:rsidRPr="00C515A5">
              <w:rPr>
                <w:noProof/>
                <w:webHidden/>
                <w:sz w:val="23"/>
                <w:szCs w:val="23"/>
              </w:rPr>
            </w:r>
            <w:r w:rsidRPr="00C515A5">
              <w:rPr>
                <w:noProof/>
                <w:webHidden/>
                <w:sz w:val="23"/>
                <w:szCs w:val="23"/>
              </w:rPr>
              <w:fldChar w:fldCharType="separate"/>
            </w:r>
            <w:r w:rsidR="009B53BD">
              <w:rPr>
                <w:noProof/>
                <w:webHidden/>
                <w:sz w:val="23"/>
                <w:szCs w:val="23"/>
              </w:rPr>
              <w:t>125</w:t>
            </w:r>
            <w:r w:rsidRPr="00C515A5">
              <w:rPr>
                <w:noProof/>
                <w:webHidden/>
                <w:sz w:val="23"/>
                <w:szCs w:val="23"/>
              </w:rPr>
              <w:fldChar w:fldCharType="end"/>
            </w:r>
          </w:hyperlink>
        </w:p>
        <w:p w14:paraId="04F01AEF" w14:textId="1A8674A9" w:rsidR="00C515A5" w:rsidRPr="00C515A5" w:rsidRDefault="00C515A5">
          <w:pPr>
            <w:pStyle w:val="TOC3"/>
            <w:tabs>
              <w:tab w:val="right" w:leader="dot" w:pos="9622"/>
            </w:tabs>
            <w:rPr>
              <w:rFonts w:asciiTheme="minorHAnsi" w:eastAsiaTheme="minorEastAsia" w:hAnsiTheme="minorHAnsi" w:cstheme="minorBidi"/>
              <w:noProof/>
              <w:sz w:val="23"/>
              <w:szCs w:val="23"/>
            </w:rPr>
          </w:pPr>
          <w:hyperlink w:anchor="_Toc139290014" w:history="1">
            <w:r w:rsidRPr="00C515A5">
              <w:rPr>
                <w:rStyle w:val="Hyperlink"/>
                <w:noProof/>
                <w:sz w:val="23"/>
                <w:szCs w:val="23"/>
              </w:rPr>
              <w:t>7–8 klasė.</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_Toc139290014 \h </w:instrText>
            </w:r>
            <w:r w:rsidRPr="00C515A5">
              <w:rPr>
                <w:noProof/>
                <w:webHidden/>
                <w:sz w:val="23"/>
                <w:szCs w:val="23"/>
              </w:rPr>
            </w:r>
            <w:r w:rsidRPr="00C515A5">
              <w:rPr>
                <w:noProof/>
                <w:webHidden/>
                <w:sz w:val="23"/>
                <w:szCs w:val="23"/>
              </w:rPr>
              <w:fldChar w:fldCharType="separate"/>
            </w:r>
            <w:r w:rsidR="009B53BD">
              <w:rPr>
                <w:noProof/>
                <w:webHidden/>
                <w:sz w:val="23"/>
                <w:szCs w:val="23"/>
              </w:rPr>
              <w:t>136</w:t>
            </w:r>
            <w:r w:rsidRPr="00C515A5">
              <w:rPr>
                <w:noProof/>
                <w:webHidden/>
                <w:sz w:val="23"/>
                <w:szCs w:val="23"/>
              </w:rPr>
              <w:fldChar w:fldCharType="end"/>
            </w:r>
          </w:hyperlink>
        </w:p>
        <w:p w14:paraId="0A45E7C5" w14:textId="3F990460" w:rsidR="00C515A5" w:rsidRPr="00C515A5" w:rsidRDefault="00C515A5">
          <w:pPr>
            <w:pStyle w:val="TOC3"/>
            <w:tabs>
              <w:tab w:val="right" w:leader="dot" w:pos="9622"/>
            </w:tabs>
            <w:rPr>
              <w:rFonts w:asciiTheme="minorHAnsi" w:eastAsiaTheme="minorEastAsia" w:hAnsiTheme="minorHAnsi" w:cstheme="minorBidi"/>
              <w:noProof/>
              <w:sz w:val="23"/>
              <w:szCs w:val="23"/>
            </w:rPr>
          </w:pPr>
          <w:hyperlink w:anchor="_Toc139290015" w:history="1">
            <w:r w:rsidRPr="00C515A5">
              <w:rPr>
                <w:rStyle w:val="Hyperlink"/>
                <w:noProof/>
                <w:sz w:val="23"/>
                <w:szCs w:val="23"/>
              </w:rPr>
              <w:t>9–10 klasė.</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_Toc139290015 \h </w:instrText>
            </w:r>
            <w:r w:rsidRPr="00C515A5">
              <w:rPr>
                <w:noProof/>
                <w:webHidden/>
                <w:sz w:val="23"/>
                <w:szCs w:val="23"/>
              </w:rPr>
            </w:r>
            <w:r w:rsidRPr="00C515A5">
              <w:rPr>
                <w:noProof/>
                <w:webHidden/>
                <w:sz w:val="23"/>
                <w:szCs w:val="23"/>
              </w:rPr>
              <w:fldChar w:fldCharType="separate"/>
            </w:r>
            <w:r w:rsidR="009B53BD">
              <w:rPr>
                <w:noProof/>
                <w:webHidden/>
                <w:sz w:val="23"/>
                <w:szCs w:val="23"/>
              </w:rPr>
              <w:t>140</w:t>
            </w:r>
            <w:r w:rsidRPr="00C515A5">
              <w:rPr>
                <w:noProof/>
                <w:webHidden/>
                <w:sz w:val="23"/>
                <w:szCs w:val="23"/>
              </w:rPr>
              <w:fldChar w:fldCharType="end"/>
            </w:r>
          </w:hyperlink>
        </w:p>
        <w:p w14:paraId="36D929BA" w14:textId="60698108" w:rsidR="00C515A5" w:rsidRPr="00C515A5" w:rsidRDefault="00C515A5">
          <w:pPr>
            <w:pStyle w:val="TOC2"/>
            <w:tabs>
              <w:tab w:val="right" w:leader="dot" w:pos="9622"/>
            </w:tabs>
            <w:rPr>
              <w:rFonts w:asciiTheme="minorHAnsi" w:eastAsiaTheme="minorEastAsia" w:hAnsiTheme="minorHAnsi" w:cstheme="minorBidi"/>
              <w:noProof/>
              <w:sz w:val="23"/>
              <w:szCs w:val="23"/>
            </w:rPr>
          </w:pPr>
          <w:hyperlink w:anchor="_Toc139290016" w:history="1">
            <w:r w:rsidRPr="00C515A5">
              <w:rPr>
                <w:rStyle w:val="Hyperlink"/>
                <w:noProof/>
                <w:sz w:val="23"/>
                <w:szCs w:val="23"/>
              </w:rPr>
              <w:t>Elektronika</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_Toc139290016 \h </w:instrText>
            </w:r>
            <w:r w:rsidRPr="00C515A5">
              <w:rPr>
                <w:noProof/>
                <w:webHidden/>
                <w:sz w:val="23"/>
                <w:szCs w:val="23"/>
              </w:rPr>
            </w:r>
            <w:r w:rsidRPr="00C515A5">
              <w:rPr>
                <w:noProof/>
                <w:webHidden/>
                <w:sz w:val="23"/>
                <w:szCs w:val="23"/>
              </w:rPr>
              <w:fldChar w:fldCharType="separate"/>
            </w:r>
            <w:r w:rsidR="009B53BD">
              <w:rPr>
                <w:noProof/>
                <w:webHidden/>
                <w:sz w:val="23"/>
                <w:szCs w:val="23"/>
              </w:rPr>
              <w:t>146</w:t>
            </w:r>
            <w:r w:rsidRPr="00C515A5">
              <w:rPr>
                <w:noProof/>
                <w:webHidden/>
                <w:sz w:val="23"/>
                <w:szCs w:val="23"/>
              </w:rPr>
              <w:fldChar w:fldCharType="end"/>
            </w:r>
          </w:hyperlink>
        </w:p>
        <w:p w14:paraId="4422A5DB" w14:textId="5EFBE992" w:rsidR="00C515A5" w:rsidRPr="00C515A5" w:rsidRDefault="00C515A5">
          <w:pPr>
            <w:pStyle w:val="TOC3"/>
            <w:tabs>
              <w:tab w:val="right" w:leader="dot" w:pos="9622"/>
            </w:tabs>
            <w:rPr>
              <w:rFonts w:asciiTheme="minorHAnsi" w:eastAsiaTheme="minorEastAsia" w:hAnsiTheme="minorHAnsi" w:cstheme="minorBidi"/>
              <w:noProof/>
              <w:sz w:val="23"/>
              <w:szCs w:val="23"/>
            </w:rPr>
          </w:pPr>
          <w:hyperlink w:anchor="_Toc139290017" w:history="1">
            <w:r w:rsidRPr="00C515A5">
              <w:rPr>
                <w:rStyle w:val="Hyperlink"/>
                <w:noProof/>
                <w:sz w:val="23"/>
                <w:szCs w:val="23"/>
              </w:rPr>
              <w:t>5–6 klasės.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_Toc139290017 \h </w:instrText>
            </w:r>
            <w:r w:rsidRPr="00C515A5">
              <w:rPr>
                <w:noProof/>
                <w:webHidden/>
                <w:sz w:val="23"/>
                <w:szCs w:val="23"/>
              </w:rPr>
            </w:r>
            <w:r w:rsidRPr="00C515A5">
              <w:rPr>
                <w:noProof/>
                <w:webHidden/>
                <w:sz w:val="23"/>
                <w:szCs w:val="23"/>
              </w:rPr>
              <w:fldChar w:fldCharType="separate"/>
            </w:r>
            <w:r w:rsidR="009B53BD">
              <w:rPr>
                <w:noProof/>
                <w:webHidden/>
                <w:sz w:val="23"/>
                <w:szCs w:val="23"/>
              </w:rPr>
              <w:t>146</w:t>
            </w:r>
            <w:r w:rsidRPr="00C515A5">
              <w:rPr>
                <w:noProof/>
                <w:webHidden/>
                <w:sz w:val="23"/>
                <w:szCs w:val="23"/>
              </w:rPr>
              <w:fldChar w:fldCharType="end"/>
            </w:r>
          </w:hyperlink>
        </w:p>
        <w:p w14:paraId="00419AFA" w14:textId="046ACA16" w:rsidR="00C515A5" w:rsidRPr="00C515A5" w:rsidRDefault="00C515A5">
          <w:pPr>
            <w:pStyle w:val="TOC3"/>
            <w:tabs>
              <w:tab w:val="right" w:leader="dot" w:pos="9622"/>
            </w:tabs>
            <w:rPr>
              <w:rFonts w:asciiTheme="minorHAnsi" w:eastAsiaTheme="minorEastAsia" w:hAnsiTheme="minorHAnsi" w:cstheme="minorBidi"/>
              <w:noProof/>
              <w:sz w:val="23"/>
              <w:szCs w:val="23"/>
            </w:rPr>
          </w:pPr>
          <w:hyperlink w:anchor="_Toc139290018" w:history="1">
            <w:r w:rsidRPr="00C515A5">
              <w:rPr>
                <w:rStyle w:val="Hyperlink"/>
                <w:noProof/>
                <w:sz w:val="23"/>
                <w:szCs w:val="23"/>
              </w:rPr>
              <w:t>7-8 klasės.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_Toc139290018 \h </w:instrText>
            </w:r>
            <w:r w:rsidRPr="00C515A5">
              <w:rPr>
                <w:noProof/>
                <w:webHidden/>
                <w:sz w:val="23"/>
                <w:szCs w:val="23"/>
              </w:rPr>
            </w:r>
            <w:r w:rsidRPr="00C515A5">
              <w:rPr>
                <w:noProof/>
                <w:webHidden/>
                <w:sz w:val="23"/>
                <w:szCs w:val="23"/>
              </w:rPr>
              <w:fldChar w:fldCharType="separate"/>
            </w:r>
            <w:r w:rsidR="009B53BD">
              <w:rPr>
                <w:noProof/>
                <w:webHidden/>
                <w:sz w:val="23"/>
                <w:szCs w:val="23"/>
              </w:rPr>
              <w:t>152</w:t>
            </w:r>
            <w:r w:rsidRPr="00C515A5">
              <w:rPr>
                <w:noProof/>
                <w:webHidden/>
                <w:sz w:val="23"/>
                <w:szCs w:val="23"/>
              </w:rPr>
              <w:fldChar w:fldCharType="end"/>
            </w:r>
          </w:hyperlink>
        </w:p>
        <w:p w14:paraId="6FE3292E" w14:textId="55139224" w:rsidR="00C515A5" w:rsidRPr="00C515A5" w:rsidRDefault="00C515A5">
          <w:pPr>
            <w:pStyle w:val="TOC3"/>
            <w:tabs>
              <w:tab w:val="right" w:leader="dot" w:pos="9622"/>
            </w:tabs>
            <w:rPr>
              <w:rFonts w:asciiTheme="minorHAnsi" w:eastAsiaTheme="minorEastAsia" w:hAnsiTheme="minorHAnsi" w:cstheme="minorBidi"/>
              <w:noProof/>
              <w:sz w:val="23"/>
              <w:szCs w:val="23"/>
            </w:rPr>
          </w:pPr>
          <w:hyperlink w:anchor="_Toc139290019" w:history="1">
            <w:r w:rsidRPr="00C515A5">
              <w:rPr>
                <w:rStyle w:val="Hyperlink"/>
                <w:noProof/>
                <w:sz w:val="23"/>
                <w:szCs w:val="23"/>
              </w:rPr>
              <w:t>9-10 klasės.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_Toc139290019 \h </w:instrText>
            </w:r>
            <w:r w:rsidRPr="00C515A5">
              <w:rPr>
                <w:noProof/>
                <w:webHidden/>
                <w:sz w:val="23"/>
                <w:szCs w:val="23"/>
              </w:rPr>
            </w:r>
            <w:r w:rsidRPr="00C515A5">
              <w:rPr>
                <w:noProof/>
                <w:webHidden/>
                <w:sz w:val="23"/>
                <w:szCs w:val="23"/>
              </w:rPr>
              <w:fldChar w:fldCharType="separate"/>
            </w:r>
            <w:r w:rsidR="009B53BD">
              <w:rPr>
                <w:noProof/>
                <w:webHidden/>
                <w:sz w:val="23"/>
                <w:szCs w:val="23"/>
              </w:rPr>
              <w:t>158</w:t>
            </w:r>
            <w:r w:rsidRPr="00C515A5">
              <w:rPr>
                <w:noProof/>
                <w:webHidden/>
                <w:sz w:val="23"/>
                <w:szCs w:val="23"/>
              </w:rPr>
              <w:fldChar w:fldCharType="end"/>
            </w:r>
          </w:hyperlink>
        </w:p>
        <w:p w14:paraId="78AFCB09" w14:textId="541CEE3B" w:rsidR="00C515A5" w:rsidRPr="00C515A5" w:rsidRDefault="00C515A5">
          <w:pPr>
            <w:pStyle w:val="TOC2"/>
            <w:tabs>
              <w:tab w:val="right" w:leader="dot" w:pos="9622"/>
            </w:tabs>
            <w:rPr>
              <w:rFonts w:asciiTheme="minorHAnsi" w:eastAsiaTheme="minorEastAsia" w:hAnsiTheme="minorHAnsi" w:cstheme="minorBidi"/>
              <w:noProof/>
              <w:sz w:val="23"/>
              <w:szCs w:val="23"/>
            </w:rPr>
          </w:pPr>
          <w:hyperlink w:anchor="_Toc139290020" w:history="1">
            <w:r w:rsidRPr="00C515A5">
              <w:rPr>
                <w:rStyle w:val="Hyperlink"/>
                <w:noProof/>
                <w:sz w:val="23"/>
                <w:szCs w:val="23"/>
              </w:rPr>
              <w:t>Technologijos ir dizainas</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_Toc139290020 \h </w:instrText>
            </w:r>
            <w:r w:rsidRPr="00C515A5">
              <w:rPr>
                <w:noProof/>
                <w:webHidden/>
                <w:sz w:val="23"/>
                <w:szCs w:val="23"/>
              </w:rPr>
            </w:r>
            <w:r w:rsidRPr="00C515A5">
              <w:rPr>
                <w:noProof/>
                <w:webHidden/>
                <w:sz w:val="23"/>
                <w:szCs w:val="23"/>
              </w:rPr>
              <w:fldChar w:fldCharType="separate"/>
            </w:r>
            <w:r w:rsidR="009B53BD">
              <w:rPr>
                <w:noProof/>
                <w:webHidden/>
                <w:sz w:val="23"/>
                <w:szCs w:val="23"/>
              </w:rPr>
              <w:t>163</w:t>
            </w:r>
            <w:r w:rsidRPr="00C515A5">
              <w:rPr>
                <w:noProof/>
                <w:webHidden/>
                <w:sz w:val="23"/>
                <w:szCs w:val="23"/>
              </w:rPr>
              <w:fldChar w:fldCharType="end"/>
            </w:r>
          </w:hyperlink>
        </w:p>
        <w:p w14:paraId="0B0D1421" w14:textId="22E4F784" w:rsidR="00C515A5" w:rsidRPr="00C515A5" w:rsidRDefault="00C515A5">
          <w:pPr>
            <w:pStyle w:val="TOC3"/>
            <w:tabs>
              <w:tab w:val="right" w:leader="dot" w:pos="9622"/>
            </w:tabs>
            <w:rPr>
              <w:rFonts w:asciiTheme="minorHAnsi" w:eastAsiaTheme="minorEastAsia" w:hAnsiTheme="minorHAnsi" w:cstheme="minorBidi"/>
              <w:noProof/>
              <w:sz w:val="23"/>
              <w:szCs w:val="23"/>
            </w:rPr>
          </w:pPr>
          <w:hyperlink w:anchor="_Toc139290021" w:history="1">
            <w:r w:rsidRPr="00C515A5">
              <w:rPr>
                <w:rStyle w:val="Hyperlink"/>
                <w:noProof/>
                <w:sz w:val="23"/>
                <w:szCs w:val="23"/>
              </w:rPr>
              <w:t>9 klasė</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_Toc139290021 \h </w:instrText>
            </w:r>
            <w:r w:rsidRPr="00C515A5">
              <w:rPr>
                <w:noProof/>
                <w:webHidden/>
                <w:sz w:val="23"/>
                <w:szCs w:val="23"/>
              </w:rPr>
            </w:r>
            <w:r w:rsidRPr="00C515A5">
              <w:rPr>
                <w:noProof/>
                <w:webHidden/>
                <w:sz w:val="23"/>
                <w:szCs w:val="23"/>
              </w:rPr>
              <w:fldChar w:fldCharType="separate"/>
            </w:r>
            <w:r w:rsidR="009B53BD">
              <w:rPr>
                <w:noProof/>
                <w:webHidden/>
                <w:sz w:val="23"/>
                <w:szCs w:val="23"/>
              </w:rPr>
              <w:t>163</w:t>
            </w:r>
            <w:r w:rsidRPr="00C515A5">
              <w:rPr>
                <w:noProof/>
                <w:webHidden/>
                <w:sz w:val="23"/>
                <w:szCs w:val="23"/>
              </w:rPr>
              <w:fldChar w:fldCharType="end"/>
            </w:r>
          </w:hyperlink>
        </w:p>
        <w:p w14:paraId="0FC9F335" w14:textId="0626B3C5" w:rsidR="00C515A5" w:rsidRPr="00C515A5" w:rsidRDefault="00C515A5">
          <w:pPr>
            <w:pStyle w:val="TOC3"/>
            <w:tabs>
              <w:tab w:val="right" w:leader="dot" w:pos="9622"/>
            </w:tabs>
            <w:rPr>
              <w:rFonts w:asciiTheme="minorHAnsi" w:eastAsiaTheme="minorEastAsia" w:hAnsiTheme="minorHAnsi" w:cstheme="minorBidi"/>
              <w:noProof/>
              <w:sz w:val="23"/>
              <w:szCs w:val="23"/>
            </w:rPr>
          </w:pPr>
          <w:hyperlink w:anchor="_Toc139290022" w:history="1">
            <w:r w:rsidRPr="00C515A5">
              <w:rPr>
                <w:rStyle w:val="Hyperlink"/>
                <w:noProof/>
                <w:sz w:val="23"/>
                <w:szCs w:val="23"/>
              </w:rPr>
              <w:t>9-10 klasė</w:t>
            </w:r>
            <w:r w:rsidRPr="00C515A5">
              <w:rPr>
                <w:noProof/>
                <w:webHidden/>
                <w:sz w:val="23"/>
                <w:szCs w:val="23"/>
              </w:rPr>
              <w:tab/>
            </w:r>
            <w:r w:rsidRPr="00C515A5">
              <w:rPr>
                <w:noProof/>
                <w:webHidden/>
                <w:sz w:val="23"/>
                <w:szCs w:val="23"/>
              </w:rPr>
              <w:fldChar w:fldCharType="begin"/>
            </w:r>
            <w:r w:rsidRPr="00C515A5">
              <w:rPr>
                <w:noProof/>
                <w:webHidden/>
                <w:sz w:val="23"/>
                <w:szCs w:val="23"/>
              </w:rPr>
              <w:instrText xml:space="preserve"> PAGEREF _Toc139290022 \h </w:instrText>
            </w:r>
            <w:r w:rsidRPr="00C515A5">
              <w:rPr>
                <w:noProof/>
                <w:webHidden/>
                <w:sz w:val="23"/>
                <w:szCs w:val="23"/>
              </w:rPr>
            </w:r>
            <w:r w:rsidRPr="00C515A5">
              <w:rPr>
                <w:noProof/>
                <w:webHidden/>
                <w:sz w:val="23"/>
                <w:szCs w:val="23"/>
              </w:rPr>
              <w:fldChar w:fldCharType="separate"/>
            </w:r>
            <w:r w:rsidR="009B53BD">
              <w:rPr>
                <w:noProof/>
                <w:webHidden/>
                <w:sz w:val="23"/>
                <w:szCs w:val="23"/>
              </w:rPr>
              <w:t>166</w:t>
            </w:r>
            <w:r w:rsidRPr="00C515A5">
              <w:rPr>
                <w:noProof/>
                <w:webHidden/>
                <w:sz w:val="23"/>
                <w:szCs w:val="23"/>
              </w:rPr>
              <w:fldChar w:fldCharType="end"/>
            </w:r>
          </w:hyperlink>
        </w:p>
        <w:p w14:paraId="00000046" w14:textId="2E6B1AC4" w:rsidR="002B7DDA" w:rsidRPr="00C515A5" w:rsidRDefault="00FF3806" w:rsidP="00C515A5">
          <w:pPr>
            <w:pStyle w:val="TOC3"/>
            <w:tabs>
              <w:tab w:val="right" w:leader="dot" w:pos="9622"/>
            </w:tabs>
            <w:ind w:left="0"/>
            <w:rPr>
              <w:sz w:val="23"/>
              <w:szCs w:val="23"/>
            </w:rPr>
          </w:pPr>
          <w:r w:rsidRPr="00C515A5">
            <w:rPr>
              <w:b/>
              <w:bCs/>
              <w:noProof/>
              <w:sz w:val="23"/>
              <w:szCs w:val="23"/>
            </w:rPr>
            <w:lastRenderedPageBreak/>
            <w:fldChar w:fldCharType="end"/>
          </w:r>
        </w:p>
      </w:sdtContent>
    </w:sdt>
    <w:p w14:paraId="00000047" w14:textId="35EBB414" w:rsidR="002B7DDA" w:rsidRPr="00C515A5" w:rsidRDefault="002E2ECA" w:rsidP="0074125B">
      <w:pPr>
        <w:pStyle w:val="Heading1"/>
        <w:spacing w:after="0"/>
        <w:ind w:left="720"/>
        <w:rPr>
          <w:rFonts w:cs="Times New Roman"/>
          <w:sz w:val="23"/>
          <w:szCs w:val="23"/>
        </w:rPr>
      </w:pPr>
      <w:bookmarkStart w:id="1" w:name="_Toc139289958"/>
      <w:r w:rsidRPr="00C515A5">
        <w:rPr>
          <w:rFonts w:cs="Times New Roman"/>
          <w:sz w:val="23"/>
          <w:szCs w:val="23"/>
        </w:rPr>
        <w:t>Dalyko naujo turinio mokymo rekomendacijos</w:t>
      </w:r>
      <w:bookmarkEnd w:id="1"/>
    </w:p>
    <w:p w14:paraId="00000048" w14:textId="77777777" w:rsidR="00CA5FFE" w:rsidRPr="00C515A5" w:rsidRDefault="00CA5FFE">
      <w:pPr>
        <w:rPr>
          <w:color w:val="000000"/>
          <w:sz w:val="23"/>
          <w:szCs w:val="23"/>
        </w:rPr>
      </w:pPr>
      <w:bookmarkStart w:id="2" w:name="_GoBack"/>
      <w:bookmarkEnd w:id="2"/>
    </w:p>
    <w:p w14:paraId="00000049" w14:textId="3394BE4D" w:rsidR="002B7DDA" w:rsidRPr="00C515A5" w:rsidRDefault="002E2ECA" w:rsidP="0046642F">
      <w:pPr>
        <w:spacing w:after="0"/>
        <w:ind w:firstLine="567"/>
        <w:rPr>
          <w:sz w:val="23"/>
          <w:szCs w:val="23"/>
        </w:rPr>
      </w:pPr>
      <w:r w:rsidRPr="00C515A5">
        <w:rPr>
          <w:sz w:val="23"/>
          <w:szCs w:val="23"/>
        </w:rPr>
        <w:t xml:space="preserve">Šiame skyriuje aptariami metodai ir būdai, kaip mokyti technologijų remiantis dizainu grįstu mąstymo modeliu, įgyvendinant atnaujintą technologijų bendrąją programą (toliau </w:t>
      </w:r>
      <w:r w:rsidR="00CE19E6" w:rsidRPr="00C515A5">
        <w:rPr>
          <w:sz w:val="23"/>
          <w:szCs w:val="23"/>
        </w:rPr>
        <w:t xml:space="preserve">– </w:t>
      </w:r>
      <w:r w:rsidR="000E01D0" w:rsidRPr="00C515A5">
        <w:rPr>
          <w:sz w:val="23"/>
          <w:szCs w:val="23"/>
        </w:rPr>
        <w:t>Programa</w:t>
      </w:r>
      <w:r w:rsidRPr="00C515A5">
        <w:rPr>
          <w:sz w:val="23"/>
          <w:szCs w:val="23"/>
        </w:rPr>
        <w:t>). Siekiant susieti pateikiamas mokymosi turinio įgyvendinimo rekomendacijas su P</w:t>
      </w:r>
      <w:r w:rsidR="000E01D0" w:rsidRPr="00C515A5">
        <w:rPr>
          <w:sz w:val="23"/>
          <w:szCs w:val="23"/>
        </w:rPr>
        <w:t>rograma</w:t>
      </w:r>
      <w:r w:rsidRPr="00C515A5">
        <w:rPr>
          <w:sz w:val="23"/>
          <w:szCs w:val="23"/>
        </w:rPr>
        <w:t xml:space="preserve">, nurodoma atitinkama technologijų kryptis bei turinys klasių </w:t>
      </w:r>
      <w:proofErr w:type="spellStart"/>
      <w:r w:rsidRPr="00C515A5">
        <w:rPr>
          <w:sz w:val="23"/>
          <w:szCs w:val="23"/>
        </w:rPr>
        <w:t>koncentrams</w:t>
      </w:r>
      <w:proofErr w:type="spellEnd"/>
      <w:r w:rsidRPr="00C515A5">
        <w:rPr>
          <w:sz w:val="23"/>
          <w:szCs w:val="23"/>
        </w:rPr>
        <w:t xml:space="preserve">. </w:t>
      </w:r>
    </w:p>
    <w:p w14:paraId="0000004A" w14:textId="77777777" w:rsidR="002B7DDA" w:rsidRPr="00C515A5" w:rsidRDefault="002E2ECA" w:rsidP="0046642F">
      <w:pPr>
        <w:spacing w:after="0"/>
        <w:ind w:firstLine="567"/>
        <w:rPr>
          <w:sz w:val="23"/>
          <w:szCs w:val="23"/>
        </w:rPr>
      </w:pPr>
      <w:r w:rsidRPr="00C515A5">
        <w:rPr>
          <w:sz w:val="23"/>
          <w:szCs w:val="23"/>
        </w:rPr>
        <w:t>Įgyvendinant technologijų bendrąją programą, 1–8 klasėse mokoma keturių technologinio ugdymo krypčių: mitybos, tekstilės, konstrukcinių medžiagų ir elektronikos. Dizaino temos integruojamos į kiekvieną iš krypčių. Aštuntoje klasėje, mokant kiekvieną iš krypčių kelios pamokos skiriamos supažindinimui su darbo pasauliu, verslo aplinka, realiomis pramonės/paslaugų šakomis, konkrečiai susijusiomis su mokoma technologijų kryptimi, siekiant, kad mokiniai motyvuotai rinktųsi patrauklią technologijų programos kryptį ir jos modulius 9-oje ir aukštesnėse klasėse.</w:t>
      </w:r>
    </w:p>
    <w:p w14:paraId="0000004B" w14:textId="77777777" w:rsidR="002B7DDA" w:rsidRPr="00C515A5" w:rsidRDefault="002E2ECA" w:rsidP="00B047B4">
      <w:pPr>
        <w:spacing w:after="0"/>
        <w:ind w:firstLine="567"/>
        <w:rPr>
          <w:sz w:val="23"/>
          <w:szCs w:val="23"/>
        </w:rPr>
      </w:pPr>
      <w:r w:rsidRPr="00C515A5">
        <w:rPr>
          <w:sz w:val="23"/>
          <w:szCs w:val="23"/>
        </w:rPr>
        <w:t xml:space="preserve">9–10 klasėse mokiniai renkasi vieną iš penkių technologinio ugdymo krypčių: mitybą, tekstilę, konstrukcines medžiagas, elektroniką ar technologijas ir dizainą. Devintoje klasėje, giliau ir plačiau supažindinama su pasirinktos krypties darbo pasauliu, verslo aplinka, realiomis pramonės/paslaugų šakomis, pramonės šakų plėtojimo tendencijomis regione, perspektyviomis Lietuvos ir pasaulio pramonės/paslaugų šakomis. Pasirinkę technologijų kryptį mokiniai pasirenka ir dominančią tematiką, kurioje ir tobulina kompetencijas. </w:t>
      </w:r>
    </w:p>
    <w:p w14:paraId="0000004C" w14:textId="77777777" w:rsidR="002B7DDA" w:rsidRPr="00C515A5" w:rsidRDefault="002E2ECA" w:rsidP="0046642F">
      <w:pPr>
        <w:spacing w:after="0"/>
        <w:ind w:firstLine="567"/>
        <w:rPr>
          <w:sz w:val="23"/>
          <w:szCs w:val="23"/>
        </w:rPr>
      </w:pPr>
      <w:r w:rsidRPr="00C515A5">
        <w:rPr>
          <w:sz w:val="23"/>
          <w:szCs w:val="23"/>
        </w:rPr>
        <w:t>10 klasėje – tęsiamas 9 klasėje pasirinktos technologijų krypties mokymas(</w:t>
      </w:r>
      <w:proofErr w:type="spellStart"/>
      <w:r w:rsidRPr="00C515A5">
        <w:rPr>
          <w:sz w:val="23"/>
          <w:szCs w:val="23"/>
        </w:rPr>
        <w:t>is</w:t>
      </w:r>
      <w:proofErr w:type="spellEnd"/>
      <w:r w:rsidRPr="00C515A5">
        <w:rPr>
          <w:sz w:val="23"/>
          <w:szCs w:val="23"/>
        </w:rPr>
        <w:t>).</w:t>
      </w:r>
    </w:p>
    <w:p w14:paraId="0000004D" w14:textId="4BF3A177" w:rsidR="002B7DDA" w:rsidRPr="00C515A5" w:rsidRDefault="002E2ECA" w:rsidP="0046642F">
      <w:pPr>
        <w:tabs>
          <w:tab w:val="left" w:pos="709"/>
        </w:tabs>
        <w:spacing w:after="0"/>
        <w:ind w:firstLine="567"/>
        <w:rPr>
          <w:sz w:val="23"/>
          <w:szCs w:val="23"/>
        </w:rPr>
      </w:pPr>
      <w:r w:rsidRPr="00C515A5">
        <w:rPr>
          <w:sz w:val="23"/>
          <w:szCs w:val="23"/>
        </w:rPr>
        <w:t xml:space="preserve">Atsižvelgiant į technologijų pažangą ir kasdienį jų naudojimą, koreguojamas ugdymo turinys ir jo įgyvendinimo metodai. Be </w:t>
      </w:r>
      <w:r w:rsidR="007931EE" w:rsidRPr="00C515A5">
        <w:rPr>
          <w:sz w:val="23"/>
          <w:szCs w:val="23"/>
        </w:rPr>
        <w:t xml:space="preserve">informacinių komunikacinių technologijų (toliau – </w:t>
      </w:r>
      <w:r w:rsidRPr="00C515A5">
        <w:rPr>
          <w:sz w:val="23"/>
          <w:szCs w:val="23"/>
        </w:rPr>
        <w:t>IKT</w:t>
      </w:r>
      <w:r w:rsidR="007931EE" w:rsidRPr="00C515A5">
        <w:rPr>
          <w:sz w:val="23"/>
          <w:szCs w:val="23"/>
        </w:rPr>
        <w:t>)</w:t>
      </w:r>
      <w:r w:rsidRPr="00C515A5">
        <w:rPr>
          <w:sz w:val="23"/>
          <w:szCs w:val="23"/>
        </w:rPr>
        <w:t xml:space="preserve"> naudojimo ir taikymo kompetencijų, gebėjimai, kuriuos turėtume lavinti šiandien, kad mokiniai būtų sėkmingi darbo rinkoje</w:t>
      </w:r>
      <w:r w:rsidRPr="00C515A5">
        <w:rPr>
          <w:sz w:val="23"/>
          <w:szCs w:val="23"/>
          <w:vertAlign w:val="superscript"/>
        </w:rPr>
        <w:footnoteReference w:id="1"/>
      </w:r>
      <w:r w:rsidRPr="00C515A5">
        <w:rPr>
          <w:sz w:val="23"/>
          <w:szCs w:val="23"/>
        </w:rPr>
        <w:t xml:space="preserve">, yra: </w:t>
      </w:r>
    </w:p>
    <w:p w14:paraId="0000004E" w14:textId="15AF7EFB" w:rsidR="00CA5FFE" w:rsidRPr="00C515A5" w:rsidRDefault="00CA5FFE">
      <w:pPr>
        <w:rPr>
          <w:color w:val="000000"/>
          <w:sz w:val="23"/>
          <w:szCs w:val="23"/>
        </w:rPr>
      </w:pPr>
      <w:r w:rsidRPr="00C515A5">
        <w:rPr>
          <w:color w:val="000000"/>
          <w:sz w:val="23"/>
          <w:szCs w:val="23"/>
        </w:rPr>
        <w:t>Analizė ir problemų sprendimas</w:t>
      </w:r>
      <w:r w:rsidRPr="00C515A5">
        <w:rPr>
          <w:b/>
          <w:color w:val="000000"/>
          <w:sz w:val="23"/>
          <w:szCs w:val="23"/>
        </w:rPr>
        <w:t xml:space="preserve"> </w:t>
      </w:r>
      <w:r w:rsidRPr="00C515A5">
        <w:rPr>
          <w:color w:val="000000"/>
          <w:sz w:val="23"/>
          <w:szCs w:val="23"/>
        </w:rPr>
        <w:t xml:space="preserve">– gebėjimas kūrybiškai, </w:t>
      </w:r>
      <w:proofErr w:type="spellStart"/>
      <w:r w:rsidRPr="00C515A5">
        <w:rPr>
          <w:color w:val="000000"/>
          <w:sz w:val="23"/>
          <w:szCs w:val="23"/>
        </w:rPr>
        <w:t>lateraliai</w:t>
      </w:r>
      <w:proofErr w:type="spellEnd"/>
      <w:r w:rsidRPr="00C515A5">
        <w:rPr>
          <w:rStyle w:val="FootnoteReference"/>
          <w:color w:val="000000"/>
          <w:sz w:val="23"/>
          <w:szCs w:val="23"/>
        </w:rPr>
        <w:footnoteReference w:id="2"/>
      </w:r>
      <w:r w:rsidRPr="00C515A5">
        <w:rPr>
          <w:color w:val="000000"/>
          <w:sz w:val="23"/>
          <w:szCs w:val="23"/>
        </w:rPr>
        <w:t xml:space="preserve"> samprotauti, taikyti </w:t>
      </w:r>
    </w:p>
    <w:p w14:paraId="0000004F" w14:textId="4639B508" w:rsidR="002B7DDA" w:rsidRPr="00C515A5" w:rsidRDefault="002E2ECA" w:rsidP="0046642F">
      <w:pPr>
        <w:pBdr>
          <w:top w:val="nil"/>
          <w:left w:val="nil"/>
          <w:bottom w:val="nil"/>
          <w:right w:val="nil"/>
          <w:between w:val="nil"/>
        </w:pBdr>
        <w:tabs>
          <w:tab w:val="center" w:pos="4680"/>
          <w:tab w:val="right" w:pos="9360"/>
        </w:tabs>
        <w:spacing w:after="0"/>
        <w:rPr>
          <w:color w:val="000000"/>
          <w:sz w:val="23"/>
          <w:szCs w:val="23"/>
        </w:rPr>
      </w:pPr>
      <w:r w:rsidRPr="00C515A5">
        <w:rPr>
          <w:color w:val="000000"/>
          <w:sz w:val="23"/>
          <w:szCs w:val="23"/>
        </w:rPr>
        <w:t>patirtį, identifikuoti ir efektyviai spręsti problemas, sugebėti įžvelgti gilesnę prasmę</w:t>
      </w:r>
      <w:r w:rsidR="007931EE" w:rsidRPr="00C515A5">
        <w:rPr>
          <w:color w:val="000000"/>
          <w:sz w:val="23"/>
          <w:szCs w:val="23"/>
        </w:rPr>
        <w:t>(</w:t>
      </w:r>
      <w:proofErr w:type="spellStart"/>
      <w:r w:rsidRPr="00C515A5">
        <w:rPr>
          <w:color w:val="000000"/>
          <w:sz w:val="23"/>
          <w:szCs w:val="23"/>
        </w:rPr>
        <w:t>es</w:t>
      </w:r>
      <w:proofErr w:type="spellEnd"/>
      <w:r w:rsidR="007931EE" w:rsidRPr="00C515A5">
        <w:rPr>
          <w:color w:val="000000"/>
          <w:sz w:val="23"/>
          <w:szCs w:val="23"/>
        </w:rPr>
        <w:t>)</w:t>
      </w:r>
      <w:r w:rsidRPr="00C515A5">
        <w:rPr>
          <w:color w:val="000000"/>
          <w:sz w:val="23"/>
          <w:szCs w:val="23"/>
        </w:rPr>
        <w:t xml:space="preserve"> ar reikšmę</w:t>
      </w:r>
      <w:r w:rsidR="007931EE" w:rsidRPr="00C515A5">
        <w:rPr>
          <w:color w:val="000000"/>
          <w:sz w:val="23"/>
          <w:szCs w:val="23"/>
        </w:rPr>
        <w:t>(</w:t>
      </w:r>
      <w:proofErr w:type="spellStart"/>
      <w:r w:rsidRPr="00C515A5">
        <w:rPr>
          <w:color w:val="000000"/>
          <w:sz w:val="23"/>
          <w:szCs w:val="23"/>
        </w:rPr>
        <w:t>es</w:t>
      </w:r>
      <w:proofErr w:type="spellEnd"/>
      <w:r w:rsidR="007931EE" w:rsidRPr="00C515A5">
        <w:rPr>
          <w:color w:val="000000"/>
          <w:sz w:val="23"/>
          <w:szCs w:val="23"/>
        </w:rPr>
        <w:t>)</w:t>
      </w:r>
      <w:r w:rsidRPr="00C515A5">
        <w:rPr>
          <w:color w:val="000000"/>
          <w:sz w:val="23"/>
          <w:szCs w:val="23"/>
        </w:rPr>
        <w:t>.</w:t>
      </w:r>
    </w:p>
    <w:p w14:paraId="00000050" w14:textId="7B211C35" w:rsidR="002B7DDA" w:rsidRPr="00C515A5" w:rsidRDefault="002E2ECA" w:rsidP="0046642F">
      <w:pPr>
        <w:spacing w:after="0"/>
        <w:rPr>
          <w:sz w:val="23"/>
          <w:szCs w:val="23"/>
        </w:rPr>
      </w:pPr>
      <w:r w:rsidRPr="00C515A5">
        <w:rPr>
          <w:sz w:val="23"/>
          <w:szCs w:val="23"/>
        </w:rPr>
        <w:t>Gebėjimas mokytis – technologijos nuolat keičiasi ir vystosi, todėl vykstant šiem</w:t>
      </w:r>
      <w:r w:rsidR="007931EE" w:rsidRPr="00C515A5">
        <w:rPr>
          <w:sz w:val="23"/>
          <w:szCs w:val="23"/>
        </w:rPr>
        <w:t xml:space="preserve">s </w:t>
      </w:r>
      <w:r w:rsidRPr="00C515A5">
        <w:rPr>
          <w:sz w:val="23"/>
          <w:szCs w:val="23"/>
        </w:rPr>
        <w:t xml:space="preserve">pokyčiams aktualu išsiugdyti mokymosi visą gyvenimą nuostatą ir siekį tobulėti. </w:t>
      </w:r>
    </w:p>
    <w:p w14:paraId="00000051" w14:textId="77777777" w:rsidR="002B7DDA" w:rsidRPr="00C515A5" w:rsidRDefault="002E2ECA" w:rsidP="00032B1C">
      <w:pPr>
        <w:numPr>
          <w:ilvl w:val="0"/>
          <w:numId w:val="9"/>
        </w:numPr>
        <w:tabs>
          <w:tab w:val="left" w:pos="709"/>
        </w:tabs>
        <w:spacing w:after="0"/>
        <w:rPr>
          <w:sz w:val="23"/>
          <w:szCs w:val="23"/>
        </w:rPr>
      </w:pPr>
      <w:r w:rsidRPr="00C515A5">
        <w:rPr>
          <w:sz w:val="23"/>
          <w:szCs w:val="23"/>
        </w:rPr>
        <w:t xml:space="preserve">Komandinis darbas – gebėjimas atsiskleisti skirtingose komandose bei padėti atskleisti kitų </w:t>
      </w:r>
    </w:p>
    <w:p w14:paraId="00000052" w14:textId="66E31124" w:rsidR="002B7DDA" w:rsidRPr="00C515A5" w:rsidRDefault="002E2ECA" w:rsidP="0046642F">
      <w:pPr>
        <w:spacing w:after="0"/>
        <w:rPr>
          <w:sz w:val="23"/>
          <w:szCs w:val="23"/>
        </w:rPr>
      </w:pPr>
      <w:r w:rsidRPr="00C515A5">
        <w:rPr>
          <w:sz w:val="23"/>
          <w:szCs w:val="23"/>
        </w:rPr>
        <w:t>komandos narių geriausius gebėjimus.</w:t>
      </w:r>
    </w:p>
    <w:p w14:paraId="00000053" w14:textId="77777777" w:rsidR="002B7DDA" w:rsidRPr="00C515A5" w:rsidRDefault="002E2ECA" w:rsidP="00032B1C">
      <w:pPr>
        <w:numPr>
          <w:ilvl w:val="0"/>
          <w:numId w:val="9"/>
        </w:numPr>
        <w:tabs>
          <w:tab w:val="left" w:pos="709"/>
        </w:tabs>
        <w:spacing w:after="0"/>
        <w:rPr>
          <w:sz w:val="23"/>
          <w:szCs w:val="23"/>
        </w:rPr>
      </w:pPr>
      <w:r w:rsidRPr="00C515A5">
        <w:rPr>
          <w:sz w:val="23"/>
          <w:szCs w:val="23"/>
        </w:rPr>
        <w:t xml:space="preserve">Komunikavimo gebėjimai – klausymas, kalbėjimas ir rašymas. Mokiniai turi gebėti aiškiai </w:t>
      </w:r>
    </w:p>
    <w:p w14:paraId="00000054" w14:textId="77777777" w:rsidR="002B7DDA" w:rsidRPr="00C515A5" w:rsidRDefault="002E2ECA" w:rsidP="0046642F">
      <w:pPr>
        <w:spacing w:after="0"/>
        <w:rPr>
          <w:sz w:val="23"/>
          <w:szCs w:val="23"/>
        </w:rPr>
      </w:pPr>
      <w:r w:rsidRPr="00C515A5">
        <w:rPr>
          <w:sz w:val="23"/>
          <w:szCs w:val="23"/>
        </w:rPr>
        <w:t>suprasti, ką kiti sako, dėstyti ir išreikšti mintis.</w:t>
      </w:r>
    </w:p>
    <w:p w14:paraId="00000055" w14:textId="77777777" w:rsidR="00CA5FFE" w:rsidRPr="00C515A5" w:rsidRDefault="00CA5FFE">
      <w:pPr>
        <w:rPr>
          <w:color w:val="000000"/>
          <w:sz w:val="23"/>
          <w:szCs w:val="23"/>
        </w:rPr>
      </w:pPr>
      <w:r w:rsidRPr="00C515A5">
        <w:rPr>
          <w:color w:val="000000"/>
          <w:sz w:val="23"/>
          <w:szCs w:val="23"/>
        </w:rPr>
        <w:t xml:space="preserve">Konstrukcinis mąstymas – gebėjimas pristatyti ir parengti užduotis ir darbo procesus. </w:t>
      </w:r>
    </w:p>
    <w:p w14:paraId="00000056" w14:textId="77777777" w:rsidR="002B7DDA" w:rsidRPr="00C515A5" w:rsidRDefault="002E2ECA" w:rsidP="00032B1C">
      <w:pPr>
        <w:numPr>
          <w:ilvl w:val="0"/>
          <w:numId w:val="9"/>
        </w:numPr>
        <w:tabs>
          <w:tab w:val="left" w:pos="709"/>
        </w:tabs>
        <w:spacing w:after="0"/>
        <w:rPr>
          <w:sz w:val="23"/>
          <w:szCs w:val="23"/>
        </w:rPr>
      </w:pPr>
      <w:r w:rsidRPr="00C515A5">
        <w:rPr>
          <w:sz w:val="23"/>
          <w:szCs w:val="23"/>
        </w:rPr>
        <w:t xml:space="preserve">Lyderystė / vadovavimo įgūdžiai – gebėjimas prisiimti atsakomybę ir vadovauti projektinio </w:t>
      </w:r>
    </w:p>
    <w:p w14:paraId="00000057" w14:textId="77777777" w:rsidR="002B7DDA" w:rsidRPr="00C515A5" w:rsidRDefault="002E2ECA" w:rsidP="0046642F">
      <w:pPr>
        <w:spacing w:after="0"/>
        <w:rPr>
          <w:sz w:val="23"/>
          <w:szCs w:val="23"/>
        </w:rPr>
      </w:pPr>
      <w:r w:rsidRPr="00C515A5">
        <w:rPr>
          <w:sz w:val="23"/>
          <w:szCs w:val="23"/>
        </w:rPr>
        <w:t xml:space="preserve">darbo ar veiklos grupei kai to reikia. </w:t>
      </w:r>
    </w:p>
    <w:p w14:paraId="00000058" w14:textId="77777777" w:rsidR="00CA5FFE" w:rsidRPr="00C515A5" w:rsidRDefault="00CA5FFE">
      <w:pPr>
        <w:rPr>
          <w:color w:val="000000"/>
          <w:sz w:val="23"/>
          <w:szCs w:val="23"/>
        </w:rPr>
      </w:pPr>
      <w:r w:rsidRPr="00C515A5">
        <w:rPr>
          <w:color w:val="000000"/>
          <w:sz w:val="23"/>
          <w:szCs w:val="23"/>
        </w:rPr>
        <w:t xml:space="preserve">Mąstymo valdymas – galimybė atsirinkti ir grupuoti informaciją pagal svarbą, bei suprasti, </w:t>
      </w:r>
    </w:p>
    <w:p w14:paraId="00000059" w14:textId="77777777" w:rsidR="00CA5FFE" w:rsidRPr="00C515A5" w:rsidRDefault="00CA5FFE" w:rsidP="0046642F">
      <w:pPr>
        <w:pBdr>
          <w:top w:val="nil"/>
          <w:left w:val="nil"/>
          <w:bottom w:val="nil"/>
          <w:right w:val="nil"/>
          <w:between w:val="nil"/>
        </w:pBdr>
        <w:spacing w:after="0"/>
        <w:rPr>
          <w:color w:val="000000"/>
          <w:sz w:val="23"/>
          <w:szCs w:val="23"/>
        </w:rPr>
      </w:pPr>
      <w:r w:rsidRPr="00C515A5">
        <w:rPr>
          <w:color w:val="000000"/>
          <w:sz w:val="23"/>
          <w:szCs w:val="23"/>
        </w:rPr>
        <w:t>kaip tam tikrų priemonių ir metodų įvairovė gali pagelbėti efektyvinti mąstymą ir supratimą.</w:t>
      </w:r>
    </w:p>
    <w:p w14:paraId="0000005A" w14:textId="77777777" w:rsidR="002B7DDA" w:rsidRPr="00C515A5" w:rsidRDefault="002E2ECA" w:rsidP="00032B1C">
      <w:pPr>
        <w:numPr>
          <w:ilvl w:val="0"/>
          <w:numId w:val="9"/>
        </w:numPr>
        <w:tabs>
          <w:tab w:val="left" w:pos="709"/>
        </w:tabs>
        <w:spacing w:after="0"/>
        <w:rPr>
          <w:sz w:val="23"/>
          <w:szCs w:val="23"/>
        </w:rPr>
      </w:pPr>
      <w:r w:rsidRPr="00C515A5">
        <w:rPr>
          <w:sz w:val="23"/>
          <w:szCs w:val="23"/>
        </w:rPr>
        <w:t xml:space="preserve">Matematiniai ir skaitymo gebėjimai – gebėjimas skaityti ir suprasti instrukcijas, schemas bei </w:t>
      </w:r>
    </w:p>
    <w:p w14:paraId="0000005B" w14:textId="77777777" w:rsidR="002B7DDA" w:rsidRPr="00C515A5" w:rsidRDefault="002E2ECA" w:rsidP="0046642F">
      <w:pPr>
        <w:spacing w:after="0"/>
        <w:rPr>
          <w:sz w:val="23"/>
          <w:szCs w:val="23"/>
        </w:rPr>
      </w:pPr>
      <w:r w:rsidRPr="00C515A5">
        <w:rPr>
          <w:sz w:val="23"/>
          <w:szCs w:val="23"/>
        </w:rPr>
        <w:t>atlikti pagrindinius matematinius veiksmus.</w:t>
      </w:r>
    </w:p>
    <w:p w14:paraId="0000005C" w14:textId="77777777" w:rsidR="002B7DDA" w:rsidRPr="00C515A5" w:rsidRDefault="002E2ECA" w:rsidP="00032B1C">
      <w:pPr>
        <w:numPr>
          <w:ilvl w:val="0"/>
          <w:numId w:val="10"/>
        </w:numPr>
        <w:pBdr>
          <w:top w:val="nil"/>
          <w:left w:val="nil"/>
          <w:bottom w:val="nil"/>
          <w:right w:val="nil"/>
          <w:between w:val="nil"/>
        </w:pBdr>
        <w:tabs>
          <w:tab w:val="center" w:pos="4680"/>
          <w:tab w:val="right" w:pos="9360"/>
        </w:tabs>
        <w:spacing w:after="0"/>
        <w:rPr>
          <w:color w:val="000000"/>
          <w:sz w:val="23"/>
          <w:szCs w:val="23"/>
        </w:rPr>
      </w:pPr>
      <w:r w:rsidRPr="00C515A5">
        <w:rPr>
          <w:color w:val="000000"/>
          <w:sz w:val="23"/>
          <w:szCs w:val="23"/>
        </w:rPr>
        <w:t xml:space="preserve">Medijų ir skaitmeninis raštingumas – gebėjimas kritiškai vertinti ir kurti patrauklų ir </w:t>
      </w:r>
    </w:p>
    <w:p w14:paraId="0000005D" w14:textId="7A9ABA54" w:rsidR="002B7DDA" w:rsidRPr="00C515A5" w:rsidRDefault="002E2ECA" w:rsidP="0046642F">
      <w:pPr>
        <w:pBdr>
          <w:top w:val="nil"/>
          <w:left w:val="nil"/>
          <w:bottom w:val="nil"/>
          <w:right w:val="nil"/>
          <w:between w:val="nil"/>
        </w:pBdr>
        <w:tabs>
          <w:tab w:val="center" w:pos="4680"/>
          <w:tab w:val="right" w:pos="9360"/>
        </w:tabs>
        <w:spacing w:after="0"/>
        <w:rPr>
          <w:color w:val="000000"/>
          <w:sz w:val="23"/>
          <w:szCs w:val="23"/>
        </w:rPr>
      </w:pPr>
      <w:r w:rsidRPr="00C515A5">
        <w:rPr>
          <w:color w:val="000000"/>
          <w:sz w:val="23"/>
          <w:szCs w:val="23"/>
        </w:rPr>
        <w:t xml:space="preserve">vertingą turinį naudojant naujoviškas komunikacijos formas ir priemones. Gebėjimas operuoti duomenimis, juos suprasti ir sugebėti juos versti į abstrakčias sąvokas, taikyti specifinę programinę įrangą, reikalingą praktinėje technologinėje veikloje, taikyti pagrindinius darbo kompiuteriu įgūdžius </w:t>
      </w:r>
      <w:r w:rsidRPr="00C515A5">
        <w:rPr>
          <w:color w:val="000000"/>
          <w:sz w:val="23"/>
          <w:szCs w:val="23"/>
        </w:rPr>
        <w:lastRenderedPageBreak/>
        <w:t xml:space="preserve">(informacijos paieška, atranka, kaupimas, projektavimas, modeliavimas, iliustruotų darbo aprašų, darbo pristatymo rengimas, kt.), gebėjimas įvertinti informacijos ir </w:t>
      </w:r>
      <w:r w:rsidR="0046642F" w:rsidRPr="00C515A5">
        <w:rPr>
          <w:color w:val="000000"/>
          <w:sz w:val="23"/>
          <w:szCs w:val="23"/>
        </w:rPr>
        <w:t xml:space="preserve">jos </w:t>
      </w:r>
      <w:r w:rsidRPr="00C515A5">
        <w:rPr>
          <w:color w:val="000000"/>
          <w:sz w:val="23"/>
          <w:szCs w:val="23"/>
        </w:rPr>
        <w:t>š</w:t>
      </w:r>
      <w:r w:rsidR="0046642F" w:rsidRPr="00C515A5">
        <w:rPr>
          <w:color w:val="000000"/>
          <w:sz w:val="23"/>
          <w:szCs w:val="23"/>
        </w:rPr>
        <w:t>a</w:t>
      </w:r>
      <w:r w:rsidRPr="00C515A5">
        <w:rPr>
          <w:color w:val="000000"/>
          <w:sz w:val="23"/>
          <w:szCs w:val="23"/>
        </w:rPr>
        <w:t>ltinių patikimumą.</w:t>
      </w:r>
    </w:p>
    <w:p w14:paraId="0000005E" w14:textId="77777777" w:rsidR="002B7DDA" w:rsidRPr="00C515A5" w:rsidRDefault="002E2ECA" w:rsidP="00032B1C">
      <w:pPr>
        <w:numPr>
          <w:ilvl w:val="0"/>
          <w:numId w:val="9"/>
        </w:numPr>
        <w:tabs>
          <w:tab w:val="left" w:pos="709"/>
        </w:tabs>
        <w:spacing w:after="0"/>
        <w:rPr>
          <w:sz w:val="23"/>
          <w:szCs w:val="23"/>
        </w:rPr>
      </w:pPr>
      <w:r w:rsidRPr="00C515A5">
        <w:rPr>
          <w:sz w:val="23"/>
          <w:szCs w:val="23"/>
        </w:rPr>
        <w:t xml:space="preserve">Savikontrolė – gebėjimas planuoti ir valdyti keletą užduočių, nustatyti prioritetus ir </w:t>
      </w:r>
    </w:p>
    <w:p w14:paraId="0000005F" w14:textId="77777777" w:rsidR="002B7DDA" w:rsidRPr="00C515A5" w:rsidRDefault="002E2ECA" w:rsidP="0046642F">
      <w:pPr>
        <w:spacing w:after="0"/>
        <w:rPr>
          <w:sz w:val="23"/>
          <w:szCs w:val="23"/>
        </w:rPr>
      </w:pPr>
      <w:r w:rsidRPr="00C515A5">
        <w:rPr>
          <w:sz w:val="23"/>
          <w:szCs w:val="23"/>
        </w:rPr>
        <w:t>prisitaikyti prie besikeičiančių sąlygų ir užduočių.</w:t>
      </w:r>
    </w:p>
    <w:p w14:paraId="00000060" w14:textId="77777777" w:rsidR="002B7DDA" w:rsidRPr="00C515A5" w:rsidRDefault="002E2ECA" w:rsidP="00032B1C">
      <w:pPr>
        <w:numPr>
          <w:ilvl w:val="0"/>
          <w:numId w:val="9"/>
        </w:numPr>
        <w:tabs>
          <w:tab w:val="left" w:pos="709"/>
        </w:tabs>
        <w:spacing w:after="0"/>
        <w:rPr>
          <w:b/>
          <w:sz w:val="23"/>
          <w:szCs w:val="23"/>
        </w:rPr>
      </w:pPr>
      <w:r w:rsidRPr="00C515A5">
        <w:rPr>
          <w:sz w:val="23"/>
          <w:szCs w:val="23"/>
        </w:rPr>
        <w:t xml:space="preserve">Stiprios vertybės – patikimumas, sąžiningumas, pasitikėjimas savimi ir pozityvus požiūris į </w:t>
      </w:r>
    </w:p>
    <w:p w14:paraId="3E1C7861" w14:textId="77777777" w:rsidR="0046642F" w:rsidRPr="00C515A5" w:rsidRDefault="002E2ECA" w:rsidP="0046642F">
      <w:pPr>
        <w:spacing w:after="0"/>
        <w:rPr>
          <w:b/>
          <w:sz w:val="23"/>
          <w:szCs w:val="23"/>
        </w:rPr>
      </w:pPr>
      <w:r w:rsidRPr="00C515A5">
        <w:rPr>
          <w:sz w:val="23"/>
          <w:szCs w:val="23"/>
        </w:rPr>
        <w:t xml:space="preserve">mokymąsi. </w:t>
      </w:r>
    </w:p>
    <w:p w14:paraId="00000063" w14:textId="197F2789" w:rsidR="002B7DDA" w:rsidRPr="00C515A5" w:rsidRDefault="002E2ECA" w:rsidP="00032B1C">
      <w:pPr>
        <w:pStyle w:val="ListParagraph"/>
        <w:numPr>
          <w:ilvl w:val="0"/>
          <w:numId w:val="34"/>
        </w:numPr>
        <w:spacing w:after="0"/>
        <w:rPr>
          <w:b/>
          <w:sz w:val="23"/>
          <w:szCs w:val="23"/>
        </w:rPr>
      </w:pPr>
      <w:r w:rsidRPr="00C515A5">
        <w:rPr>
          <w:sz w:val="23"/>
          <w:szCs w:val="23"/>
        </w:rPr>
        <w:t>Tarpasmeninis veiksmingumas – gebėjimas užmegzti ir palaikyti efektyvius tarpusavio santykius, sklandžiai bendrauti su aplinkiniais, pajausti aplinkas ir adekvačiai reaguoti, sąveikauti.</w:t>
      </w:r>
    </w:p>
    <w:p w14:paraId="00000064" w14:textId="77777777" w:rsidR="00CA5FFE" w:rsidRPr="00C515A5" w:rsidRDefault="00CA5FFE">
      <w:pPr>
        <w:rPr>
          <w:color w:val="000000"/>
          <w:sz w:val="23"/>
          <w:szCs w:val="23"/>
        </w:rPr>
      </w:pPr>
      <w:proofErr w:type="spellStart"/>
      <w:r w:rsidRPr="00C515A5">
        <w:rPr>
          <w:color w:val="000000"/>
          <w:sz w:val="23"/>
          <w:szCs w:val="23"/>
        </w:rPr>
        <w:t>Tarpdiscipliniškumas</w:t>
      </w:r>
      <w:proofErr w:type="spellEnd"/>
      <w:r w:rsidRPr="00C515A5">
        <w:rPr>
          <w:color w:val="000000"/>
          <w:sz w:val="23"/>
          <w:szCs w:val="23"/>
        </w:rPr>
        <w:t xml:space="preserve"> – gebėjimas suprasti įvairias koncepcijas per įvairių disciplinų prizmę.</w:t>
      </w:r>
    </w:p>
    <w:p w14:paraId="00000065" w14:textId="77777777" w:rsidR="00CA5FFE" w:rsidRPr="00C515A5" w:rsidRDefault="00CA5FFE" w:rsidP="00032B1C">
      <w:pPr>
        <w:numPr>
          <w:ilvl w:val="0"/>
          <w:numId w:val="10"/>
        </w:numPr>
        <w:pBdr>
          <w:top w:val="nil"/>
          <w:left w:val="nil"/>
          <w:bottom w:val="nil"/>
          <w:right w:val="nil"/>
          <w:between w:val="nil"/>
        </w:pBdr>
        <w:spacing w:after="0"/>
        <w:rPr>
          <w:color w:val="000000"/>
          <w:sz w:val="23"/>
          <w:szCs w:val="23"/>
        </w:rPr>
      </w:pPr>
      <w:r w:rsidRPr="00C515A5">
        <w:rPr>
          <w:color w:val="000000"/>
          <w:sz w:val="23"/>
          <w:szCs w:val="23"/>
        </w:rPr>
        <w:t xml:space="preserve">Tarpkultūrinė kompetencija – gebėjimas veikti įvairiose kultūrinėse aplinkose užsibrėžtam </w:t>
      </w:r>
    </w:p>
    <w:p w14:paraId="00000066" w14:textId="77777777" w:rsidR="00CA5FFE" w:rsidRPr="00C515A5" w:rsidRDefault="00CA5FFE" w:rsidP="0046642F">
      <w:pPr>
        <w:pBdr>
          <w:top w:val="nil"/>
          <w:left w:val="nil"/>
          <w:bottom w:val="nil"/>
          <w:right w:val="nil"/>
          <w:between w:val="nil"/>
        </w:pBdr>
        <w:spacing w:after="0"/>
        <w:rPr>
          <w:color w:val="000000"/>
          <w:sz w:val="23"/>
          <w:szCs w:val="23"/>
        </w:rPr>
      </w:pPr>
      <w:r w:rsidRPr="00C515A5">
        <w:rPr>
          <w:color w:val="000000"/>
          <w:sz w:val="23"/>
          <w:szCs w:val="23"/>
        </w:rPr>
        <w:t>tikslui pasiekti.</w:t>
      </w:r>
    </w:p>
    <w:p w14:paraId="00000067" w14:textId="0EE53C56"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ab/>
        <w:t xml:space="preserve">Ugdant aukščiau įvardintus gebėjimus bei </w:t>
      </w:r>
      <w:r w:rsidRPr="00C515A5">
        <w:rPr>
          <w:sz w:val="23"/>
          <w:szCs w:val="23"/>
        </w:rPr>
        <w:t>P</w:t>
      </w:r>
      <w:r w:rsidR="000E01D0" w:rsidRPr="00C515A5">
        <w:rPr>
          <w:sz w:val="23"/>
          <w:szCs w:val="23"/>
        </w:rPr>
        <w:t>rogramoje</w:t>
      </w:r>
      <w:r w:rsidRPr="00C515A5">
        <w:rPr>
          <w:color w:val="000000"/>
          <w:sz w:val="23"/>
          <w:szCs w:val="23"/>
        </w:rPr>
        <w:t xml:space="preserve"> apibrėžtas kompetencijas, aktualu mokiniams aiškinti naujas technikas ir technologijas, aptarti jų atsiradimo, kaitos istoriją,  priežastis ir perspektyvas. Taip stiprinamas technologinis ugdymas – holistinė, integrali STEAM ugdymo dalis, ugdanti mokinių technologinį raštingumą, kūrybinį ir kritinį mąstymą bei gebėjimą pažvelgti į problemos sprendimą iš skirtingų kampų (</w:t>
      </w:r>
      <w:proofErr w:type="spellStart"/>
      <w:r w:rsidRPr="00C515A5">
        <w:rPr>
          <w:color w:val="000000"/>
          <w:sz w:val="23"/>
          <w:szCs w:val="23"/>
        </w:rPr>
        <w:t>lateralinis</w:t>
      </w:r>
      <w:proofErr w:type="spellEnd"/>
      <w:r w:rsidRPr="00C515A5">
        <w:rPr>
          <w:color w:val="000000"/>
          <w:sz w:val="23"/>
          <w:szCs w:val="23"/>
        </w:rPr>
        <w:t xml:space="preserve"> mąstymas), gebėjimą suprasti, naudoti ir įvertinti nuolatinę te</w:t>
      </w:r>
      <w:r w:rsidR="0063119C" w:rsidRPr="00C515A5">
        <w:rPr>
          <w:color w:val="000000"/>
          <w:sz w:val="23"/>
          <w:szCs w:val="23"/>
        </w:rPr>
        <w:t>chnologijų plėtrą kūrybiniame-</w:t>
      </w:r>
      <w:r w:rsidRPr="00C515A5">
        <w:rPr>
          <w:color w:val="000000"/>
          <w:sz w:val="23"/>
          <w:szCs w:val="23"/>
        </w:rPr>
        <w:t xml:space="preserve">gamybiniame procese, formuojant pozityvią nuostatą į technologijų virsmą </w:t>
      </w:r>
      <w:r w:rsidRPr="00C515A5">
        <w:rPr>
          <w:i/>
          <w:color w:val="000000"/>
          <w:sz w:val="23"/>
          <w:szCs w:val="23"/>
        </w:rPr>
        <w:t>praeities-dabarties-ateities</w:t>
      </w:r>
      <w:r w:rsidRPr="00C515A5">
        <w:rPr>
          <w:color w:val="000000"/>
          <w:sz w:val="23"/>
          <w:szCs w:val="23"/>
        </w:rPr>
        <w:t xml:space="preserve"> kontekste.  </w:t>
      </w:r>
    </w:p>
    <w:p w14:paraId="00000068" w14:textId="3EB507F1" w:rsidR="002B7DDA" w:rsidRPr="00C515A5" w:rsidRDefault="002E2ECA" w:rsidP="0063119C">
      <w:pPr>
        <w:ind w:firstLine="720"/>
        <w:rPr>
          <w:sz w:val="23"/>
          <w:szCs w:val="23"/>
        </w:rPr>
      </w:pPr>
      <w:r w:rsidRPr="00C515A5">
        <w:rPr>
          <w:sz w:val="23"/>
          <w:szCs w:val="23"/>
        </w:rPr>
        <w:t>Remiantis klasikiniu dizainu grįstu mąstymo modeliu (1 pav.)</w:t>
      </w:r>
      <w:r w:rsidR="000E01D0" w:rsidRPr="00C515A5">
        <w:rPr>
          <w:sz w:val="23"/>
          <w:szCs w:val="23"/>
        </w:rPr>
        <w:t xml:space="preserve"> </w:t>
      </w:r>
      <w:r w:rsidR="0063119C" w:rsidRPr="00C515A5">
        <w:rPr>
          <w:sz w:val="23"/>
          <w:szCs w:val="23"/>
        </w:rPr>
        <w:t xml:space="preserve">konstruojamas technologinis </w:t>
      </w:r>
      <w:r w:rsidRPr="00C515A5">
        <w:rPr>
          <w:sz w:val="23"/>
          <w:szCs w:val="23"/>
        </w:rPr>
        <w:t xml:space="preserve">ugdymas ir mokinių pasiekimų sritys (2 pav.), apimančios problemų sprendimo paiešką, susidedančią iš kelių etapų (problemos identifikavimas; dėmesys nagrinėjamam klausimui ir aiškus jo tyrimas, sprendimo idėjų generavimas; geriausios sprendimo idėjos pasirinkimas; prototipo sukūrimas; sprendimo testavimas ir įgyvendinimas; sprendimo rezultato </w:t>
      </w:r>
      <w:r w:rsidR="000E01D0" w:rsidRPr="00C515A5">
        <w:rPr>
          <w:sz w:val="23"/>
          <w:szCs w:val="23"/>
        </w:rPr>
        <w:t>į(</w:t>
      </w:r>
      <w:proofErr w:type="spellStart"/>
      <w:r w:rsidR="000E01D0" w:rsidRPr="00C515A5">
        <w:rPr>
          <w:sz w:val="23"/>
          <w:szCs w:val="23"/>
        </w:rPr>
        <w:t>si</w:t>
      </w:r>
      <w:proofErr w:type="spellEnd"/>
      <w:r w:rsidR="000E01D0" w:rsidRPr="00C515A5">
        <w:rPr>
          <w:sz w:val="23"/>
          <w:szCs w:val="23"/>
        </w:rPr>
        <w:t xml:space="preserve">)vertinimas) ir </w:t>
      </w:r>
      <w:r w:rsidRPr="00C515A5">
        <w:rPr>
          <w:sz w:val="23"/>
          <w:szCs w:val="23"/>
        </w:rPr>
        <w:t>pristatymas</w:t>
      </w:r>
      <w:r w:rsidR="000E01D0" w:rsidRPr="00C515A5">
        <w:rPr>
          <w:sz w:val="23"/>
          <w:szCs w:val="23"/>
        </w:rPr>
        <w:t>.</w:t>
      </w:r>
      <w:r w:rsidR="0046642F" w:rsidRPr="00C515A5">
        <w:rPr>
          <w:sz w:val="23"/>
          <w:szCs w:val="23"/>
        </w:rPr>
        <w:t xml:space="preserve"> </w:t>
      </w:r>
      <w:r w:rsidRPr="00C515A5">
        <w:rPr>
          <w:sz w:val="23"/>
          <w:szCs w:val="23"/>
        </w:rPr>
        <w:t xml:space="preserve">Technologiniame ugdyme siekiama susitelkti ir į nematerialius projektavimo rezultatus, tokius kaip nauji įgūdžiai, naujos įžvalgos ir </w:t>
      </w:r>
      <w:proofErr w:type="spellStart"/>
      <w:r w:rsidRPr="00C515A5">
        <w:rPr>
          <w:sz w:val="23"/>
          <w:szCs w:val="23"/>
        </w:rPr>
        <w:t>reflektyvus</w:t>
      </w:r>
      <w:proofErr w:type="spellEnd"/>
      <w:r w:rsidRPr="00C515A5">
        <w:rPr>
          <w:sz w:val="23"/>
          <w:szCs w:val="23"/>
        </w:rPr>
        <w:t xml:space="preserve"> požiūris į technologijas. Tai įgalins mokinius tapti ateities visuomenės </w:t>
      </w:r>
      <w:proofErr w:type="spellStart"/>
      <w:r w:rsidRPr="00C515A5">
        <w:rPr>
          <w:sz w:val="23"/>
          <w:szCs w:val="23"/>
        </w:rPr>
        <w:t>bendrakūrėjais</w:t>
      </w:r>
      <w:proofErr w:type="spellEnd"/>
      <w:r w:rsidRPr="00C515A5">
        <w:rPr>
          <w:sz w:val="23"/>
          <w:szCs w:val="23"/>
        </w:rPr>
        <w:t>.</w:t>
      </w:r>
    </w:p>
    <w:p w14:paraId="00000069"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noProof/>
          <w:color w:val="000000"/>
          <w:sz w:val="23"/>
          <w:szCs w:val="23"/>
        </w:rPr>
        <w:drawing>
          <wp:inline distT="0" distB="0" distL="0" distR="0" wp14:anchorId="01DC01BA" wp14:editId="08325251">
            <wp:extent cx="3315562" cy="2365248"/>
            <wp:effectExtent l="0" t="0" r="0" b="0"/>
            <wp:docPr id="436"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17"/>
                    <a:srcRect/>
                    <a:stretch>
                      <a:fillRect/>
                    </a:stretch>
                  </pic:blipFill>
                  <pic:spPr>
                    <a:xfrm>
                      <a:off x="0" y="0"/>
                      <a:ext cx="3347332" cy="2387912"/>
                    </a:xfrm>
                    <a:prstGeom prst="rect">
                      <a:avLst/>
                    </a:prstGeom>
                    <a:ln/>
                  </pic:spPr>
                </pic:pic>
              </a:graphicData>
            </a:graphic>
          </wp:inline>
        </w:drawing>
      </w:r>
    </w:p>
    <w:p w14:paraId="0000006A" w14:textId="77777777" w:rsidR="002B7DDA" w:rsidRPr="00C515A5" w:rsidRDefault="002E2ECA" w:rsidP="0046642F">
      <w:pPr>
        <w:pBdr>
          <w:top w:val="nil"/>
          <w:left w:val="nil"/>
          <w:bottom w:val="nil"/>
          <w:right w:val="nil"/>
          <w:between w:val="nil"/>
        </w:pBdr>
        <w:spacing w:after="0"/>
        <w:rPr>
          <w:b/>
          <w:color w:val="000000"/>
          <w:sz w:val="23"/>
          <w:szCs w:val="23"/>
        </w:rPr>
      </w:pPr>
      <w:r w:rsidRPr="00C515A5">
        <w:rPr>
          <w:b/>
          <w:color w:val="000000"/>
          <w:sz w:val="23"/>
          <w:szCs w:val="23"/>
        </w:rPr>
        <w:t>1 paveikslas. Dizain</w:t>
      </w:r>
      <w:r w:rsidRPr="00C515A5">
        <w:rPr>
          <w:b/>
          <w:sz w:val="23"/>
          <w:szCs w:val="23"/>
        </w:rPr>
        <w:t>u</w:t>
      </w:r>
      <w:r w:rsidRPr="00C515A5">
        <w:rPr>
          <w:b/>
          <w:color w:val="000000"/>
          <w:sz w:val="23"/>
          <w:szCs w:val="23"/>
        </w:rPr>
        <w:t xml:space="preserve"> grįstas mąstymo modelis (pagal </w:t>
      </w:r>
      <w:proofErr w:type="spellStart"/>
      <w:r w:rsidRPr="00C515A5">
        <w:rPr>
          <w:b/>
          <w:color w:val="000000"/>
          <w:sz w:val="23"/>
          <w:szCs w:val="23"/>
        </w:rPr>
        <w:t>Rachel</w:t>
      </w:r>
      <w:proofErr w:type="spellEnd"/>
      <w:r w:rsidRPr="00C515A5">
        <w:rPr>
          <w:b/>
          <w:color w:val="000000"/>
          <w:sz w:val="23"/>
          <w:szCs w:val="23"/>
        </w:rPr>
        <w:t xml:space="preserve"> </w:t>
      </w:r>
      <w:proofErr w:type="spellStart"/>
      <w:r w:rsidRPr="00C515A5">
        <w:rPr>
          <w:b/>
          <w:color w:val="000000"/>
          <w:sz w:val="23"/>
          <w:szCs w:val="23"/>
        </w:rPr>
        <w:t>Cjarlotte</w:t>
      </w:r>
      <w:proofErr w:type="spellEnd"/>
      <w:r w:rsidRPr="00C515A5">
        <w:rPr>
          <w:b/>
          <w:color w:val="000000"/>
          <w:sz w:val="23"/>
          <w:szCs w:val="23"/>
        </w:rPr>
        <w:t xml:space="preserve"> </w:t>
      </w:r>
      <w:proofErr w:type="spellStart"/>
      <w:r w:rsidRPr="00C515A5">
        <w:rPr>
          <w:b/>
          <w:color w:val="000000"/>
          <w:sz w:val="23"/>
          <w:szCs w:val="23"/>
        </w:rPr>
        <w:t>Smit</w:t>
      </w:r>
      <w:proofErr w:type="spellEnd"/>
      <w:r w:rsidRPr="00C515A5">
        <w:rPr>
          <w:b/>
          <w:color w:val="000000"/>
          <w:sz w:val="23"/>
          <w:szCs w:val="23"/>
        </w:rPr>
        <w:t>. 2018, p. 12)</w:t>
      </w:r>
    </w:p>
    <w:p w14:paraId="7A938CC5" w14:textId="77777777" w:rsidR="0046642F" w:rsidRPr="00C515A5" w:rsidRDefault="0046642F" w:rsidP="0046642F">
      <w:pPr>
        <w:pBdr>
          <w:top w:val="nil"/>
          <w:left w:val="nil"/>
          <w:bottom w:val="nil"/>
          <w:right w:val="nil"/>
          <w:between w:val="nil"/>
        </w:pBdr>
        <w:spacing w:after="0"/>
        <w:rPr>
          <w:sz w:val="23"/>
          <w:szCs w:val="23"/>
        </w:rPr>
      </w:pPr>
    </w:p>
    <w:p w14:paraId="0000006F" w14:textId="57081A44" w:rsidR="002B7DDA" w:rsidRPr="00C515A5" w:rsidRDefault="000E01D0" w:rsidP="0046642F">
      <w:pPr>
        <w:pBdr>
          <w:top w:val="nil"/>
          <w:left w:val="nil"/>
          <w:bottom w:val="nil"/>
          <w:right w:val="nil"/>
          <w:between w:val="nil"/>
        </w:pBdr>
        <w:spacing w:after="0"/>
        <w:ind w:firstLine="720"/>
        <w:rPr>
          <w:color w:val="000000"/>
          <w:sz w:val="23"/>
          <w:szCs w:val="23"/>
        </w:rPr>
      </w:pPr>
      <w:r w:rsidRPr="00C515A5">
        <w:rPr>
          <w:sz w:val="23"/>
          <w:szCs w:val="23"/>
        </w:rPr>
        <w:t xml:space="preserve">Programoje pasiekimų sritys </w:t>
      </w:r>
      <w:r w:rsidR="0046642F" w:rsidRPr="00C515A5">
        <w:rPr>
          <w:sz w:val="23"/>
          <w:szCs w:val="23"/>
        </w:rPr>
        <w:t xml:space="preserve">apjungia pagrindinius </w:t>
      </w:r>
      <w:r w:rsidR="0046642F" w:rsidRPr="00C515A5">
        <w:rPr>
          <w:color w:val="000000"/>
          <w:sz w:val="23"/>
          <w:szCs w:val="23"/>
        </w:rPr>
        <w:t>dizain</w:t>
      </w:r>
      <w:r w:rsidR="0046642F" w:rsidRPr="00C515A5">
        <w:rPr>
          <w:sz w:val="23"/>
          <w:szCs w:val="23"/>
        </w:rPr>
        <w:t xml:space="preserve">u grįsto </w:t>
      </w:r>
      <w:r w:rsidR="0046642F" w:rsidRPr="00C515A5">
        <w:rPr>
          <w:color w:val="000000"/>
          <w:sz w:val="23"/>
          <w:szCs w:val="23"/>
        </w:rPr>
        <w:t xml:space="preserve">mąstymo modelio etapus ir </w:t>
      </w:r>
      <w:r w:rsidRPr="00C515A5">
        <w:rPr>
          <w:sz w:val="23"/>
          <w:szCs w:val="23"/>
        </w:rPr>
        <w:t>žymimos raide (pavyzdžiui, A, B), o raide ir skaičiumi (pavyzdžiui, A1, A2) žymimas tos pasiekimų srities pasiekimas.</w:t>
      </w:r>
      <w:r w:rsidR="00C90058" w:rsidRPr="00C515A5">
        <w:rPr>
          <w:sz w:val="23"/>
          <w:szCs w:val="23"/>
        </w:rPr>
        <w:t xml:space="preserve"> Kiekvienoje pasiekimų srityje yra po tris pasiekimus </w:t>
      </w:r>
      <w:r w:rsidR="00C90058" w:rsidRPr="00C515A5">
        <w:rPr>
          <w:color w:val="000000"/>
          <w:sz w:val="23"/>
          <w:szCs w:val="23"/>
        </w:rPr>
        <w:t>(2 pav.).</w:t>
      </w:r>
    </w:p>
    <w:p w14:paraId="6F51F9B6" w14:textId="675F2CAE" w:rsidR="007D6780" w:rsidRPr="00C515A5" w:rsidRDefault="007D6780" w:rsidP="0046642F">
      <w:pPr>
        <w:spacing w:after="0"/>
        <w:ind w:firstLine="720"/>
        <w:rPr>
          <w:b/>
          <w:color w:val="000000"/>
          <w:sz w:val="23"/>
          <w:szCs w:val="23"/>
        </w:rPr>
      </w:pPr>
    </w:p>
    <w:p w14:paraId="798469A4" w14:textId="1F39727E" w:rsidR="007D6780" w:rsidRPr="00C515A5" w:rsidRDefault="00AA7873" w:rsidP="0046642F">
      <w:pPr>
        <w:spacing w:after="0"/>
        <w:rPr>
          <w:b/>
          <w:color w:val="000000"/>
          <w:sz w:val="23"/>
          <w:szCs w:val="23"/>
        </w:rPr>
      </w:pPr>
      <w:r w:rsidRPr="00C515A5">
        <w:rPr>
          <w:b/>
          <w:noProof/>
          <w:color w:val="000000"/>
          <w:sz w:val="23"/>
          <w:szCs w:val="23"/>
        </w:rPr>
        <w:lastRenderedPageBreak/>
        <mc:AlternateContent>
          <mc:Choice Requires="wpg">
            <w:drawing>
              <wp:inline distT="0" distB="0" distL="0" distR="0" wp14:anchorId="79EA1340" wp14:editId="19677CD2">
                <wp:extent cx="6303686" cy="3157274"/>
                <wp:effectExtent l="0" t="0" r="20955" b="24130"/>
                <wp:docPr id="20" name="Grupė 20"/>
                <wp:cNvGraphicFramePr/>
                <a:graphic xmlns:a="http://schemas.openxmlformats.org/drawingml/2006/main">
                  <a:graphicData uri="http://schemas.microsoft.com/office/word/2010/wordprocessingGroup">
                    <wpg:wgp>
                      <wpg:cNvGrpSpPr/>
                      <wpg:grpSpPr>
                        <a:xfrm>
                          <a:off x="0" y="0"/>
                          <a:ext cx="6303686" cy="3157274"/>
                          <a:chOff x="-71576" y="0"/>
                          <a:chExt cx="6663184" cy="3257713"/>
                        </a:xfrm>
                      </wpg:grpSpPr>
                      <wpg:graphicFrame>
                        <wpg:cNvPr id="4" name="Diagrama 4"/>
                        <wpg:cNvFrPr/>
                        <wpg:xfrm>
                          <a:off x="621792" y="134112"/>
                          <a:ext cx="5382260" cy="2821940"/>
                        </wpg:xfrm>
                        <a:graphic>
                          <a:graphicData uri="http://schemas.openxmlformats.org/drawingml/2006/diagram">
                            <dgm:relIds xmlns:dgm="http://schemas.openxmlformats.org/drawingml/2006/diagram" xmlns:r="http://schemas.openxmlformats.org/officeDocument/2006/relationships" r:dm="rId18" r:lo="rId19" r:qs="rId20" r:cs="rId21"/>
                          </a:graphicData>
                        </a:graphic>
                      </wpg:graphicFrame>
                      <wps:wsp>
                        <wps:cNvPr id="8" name="Teksto laukas 8"/>
                        <wps:cNvSpPr txBox="1"/>
                        <wps:spPr>
                          <a:xfrm>
                            <a:off x="4449593" y="0"/>
                            <a:ext cx="2133964" cy="751376"/>
                          </a:xfrm>
                          <a:prstGeom prst="rect">
                            <a:avLst/>
                          </a:prstGeom>
                          <a:solidFill>
                            <a:schemeClr val="lt1"/>
                          </a:solidFill>
                          <a:ln w="6350">
                            <a:solidFill>
                              <a:prstClr val="black"/>
                            </a:solidFill>
                          </a:ln>
                        </wps:spPr>
                        <wps:txbx>
                          <w:txbxContent>
                            <w:p w14:paraId="1D83E8D3" w14:textId="405915C6" w:rsidR="009B53BD" w:rsidRPr="00F0649A" w:rsidRDefault="009B53BD" w:rsidP="007D6780">
                              <w:pPr>
                                <w:spacing w:after="0"/>
                                <w:rPr>
                                  <w:sz w:val="16"/>
                                  <w:szCs w:val="16"/>
                                </w:rPr>
                              </w:pPr>
                              <w:r w:rsidRPr="00F0649A">
                                <w:rPr>
                                  <w:sz w:val="16"/>
                                  <w:szCs w:val="16"/>
                                </w:rPr>
                                <w:t xml:space="preserve">Stebėdamas aplinką ir procesus joje </w:t>
                              </w:r>
                              <w:r>
                                <w:rPr>
                                  <w:sz w:val="16"/>
                                  <w:szCs w:val="16"/>
                                </w:rPr>
                                <w:t>i</w:t>
                              </w:r>
                              <w:r w:rsidRPr="00F0649A">
                                <w:rPr>
                                  <w:sz w:val="16"/>
                                  <w:szCs w:val="16"/>
                                </w:rPr>
                                <w:t>dentifikuoja problemą,</w:t>
                              </w:r>
                              <w:r>
                                <w:rPr>
                                  <w:sz w:val="16"/>
                                  <w:szCs w:val="16"/>
                                </w:rPr>
                                <w:t xml:space="preserve"> </w:t>
                              </w:r>
                              <w:r w:rsidRPr="00F0649A">
                                <w:rPr>
                                  <w:sz w:val="16"/>
                                  <w:szCs w:val="16"/>
                                </w:rPr>
                                <w:t>jos sprendimo poreikį, tikslingai naudoja pažinimo ir praktikos</w:t>
                              </w:r>
                              <w:r>
                                <w:rPr>
                                  <w:sz w:val="16"/>
                                  <w:szCs w:val="16"/>
                                </w:rPr>
                                <w:t xml:space="preserve"> </w:t>
                              </w:r>
                              <w:r w:rsidRPr="00F0649A">
                                <w:rPr>
                                  <w:sz w:val="16"/>
                                  <w:szCs w:val="16"/>
                                </w:rPr>
                                <w:t>objektus apibūdinančias technologines sąvokas (A1)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 name="Teksto laukas 9"/>
                        <wps:cNvSpPr txBox="1"/>
                        <wps:spPr>
                          <a:xfrm>
                            <a:off x="4719319" y="806925"/>
                            <a:ext cx="1864416" cy="491521"/>
                          </a:xfrm>
                          <a:prstGeom prst="rect">
                            <a:avLst/>
                          </a:prstGeom>
                          <a:solidFill>
                            <a:schemeClr val="lt1"/>
                          </a:solidFill>
                          <a:ln w="6350">
                            <a:solidFill>
                              <a:prstClr val="black"/>
                            </a:solidFill>
                          </a:ln>
                        </wps:spPr>
                        <wps:txbx>
                          <w:txbxContent>
                            <w:p w14:paraId="6C90F953" w14:textId="77B23E80" w:rsidR="009B53BD" w:rsidRPr="00F0649A" w:rsidRDefault="009B53BD" w:rsidP="007D6780">
                              <w:pPr>
                                <w:spacing w:after="0"/>
                                <w:rPr>
                                  <w:sz w:val="16"/>
                                  <w:szCs w:val="16"/>
                                </w:rPr>
                              </w:pPr>
                              <w:r w:rsidRPr="00F0649A">
                                <w:rPr>
                                  <w:sz w:val="16"/>
                                  <w:szCs w:val="16"/>
                                </w:rPr>
                                <w:t>Ieško, randa, atrenka ir kaupia informaciją, reikalingą problemos sprendimui (A2)</w:t>
                              </w:r>
                            </w:p>
                            <w:p w14:paraId="10B9D3D3" w14:textId="77777777" w:rsidR="009B53BD" w:rsidRPr="00F0649A" w:rsidRDefault="009B53BD" w:rsidP="007D6780">
                              <w:pPr>
                                <w:spacing w:after="0"/>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 name="Teksto laukas 10"/>
                        <wps:cNvSpPr txBox="1"/>
                        <wps:spPr>
                          <a:xfrm>
                            <a:off x="4726246" y="1339213"/>
                            <a:ext cx="1857489" cy="642293"/>
                          </a:xfrm>
                          <a:prstGeom prst="rect">
                            <a:avLst/>
                          </a:prstGeom>
                          <a:solidFill>
                            <a:schemeClr val="lt1"/>
                          </a:solidFill>
                          <a:ln w="6350">
                            <a:solidFill>
                              <a:prstClr val="black"/>
                            </a:solidFill>
                          </a:ln>
                        </wps:spPr>
                        <wps:txbx>
                          <w:txbxContent>
                            <w:p w14:paraId="44000411" w14:textId="4E9CBA82" w:rsidR="009B53BD" w:rsidRPr="00F0649A" w:rsidRDefault="009B53BD" w:rsidP="007D6780">
                              <w:pPr>
                                <w:spacing w:after="0"/>
                                <w:rPr>
                                  <w:sz w:val="16"/>
                                  <w:szCs w:val="16"/>
                                </w:rPr>
                              </w:pPr>
                              <w:r w:rsidRPr="00F0649A">
                                <w:rPr>
                                  <w:sz w:val="16"/>
                                  <w:szCs w:val="16"/>
                                </w:rPr>
                                <w:t>Taiko ir paaiškina informaciją problemos sprendimui, apsibrėžia ir tikslina problemą, pavaizduoja ją grafine ir (ar) aprašomąja forma (A3)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 name="Teksto laukas 12"/>
                        <wps:cNvSpPr txBox="1"/>
                        <wps:spPr>
                          <a:xfrm>
                            <a:off x="-57993" y="426720"/>
                            <a:ext cx="2078609" cy="347472"/>
                          </a:xfrm>
                          <a:prstGeom prst="rect">
                            <a:avLst/>
                          </a:prstGeom>
                          <a:solidFill>
                            <a:schemeClr val="accent6">
                              <a:lumMod val="20000"/>
                              <a:lumOff val="80000"/>
                            </a:schemeClr>
                          </a:solidFill>
                          <a:ln w="6350">
                            <a:solidFill>
                              <a:prstClr val="black"/>
                            </a:solidFill>
                          </a:ln>
                        </wps:spPr>
                        <wps:txbx>
                          <w:txbxContent>
                            <w:p w14:paraId="730F6504" w14:textId="21CC3793" w:rsidR="009B53BD" w:rsidRPr="00F0649A" w:rsidRDefault="009B53BD" w:rsidP="007D6780">
                              <w:pPr>
                                <w:spacing w:after="0"/>
                                <w:rPr>
                                  <w:sz w:val="16"/>
                                  <w:szCs w:val="16"/>
                                </w:rPr>
                              </w:pPr>
                              <w:r w:rsidRPr="0055709D">
                                <w:rPr>
                                  <w:noProof/>
                                  <w:sz w:val="16"/>
                                  <w:szCs w:val="16"/>
                                </w:rPr>
                                <w:t>Į(si)vertina</w:t>
                              </w:r>
                              <w:r w:rsidRPr="0055709D">
                                <w:rPr>
                                  <w:sz w:val="16"/>
                                  <w:szCs w:val="16"/>
                                </w:rPr>
                                <w:t xml:space="preserve"> procesus rezultatui pasiekti, jų kokybę, formuluoja išvadas (D2)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 name="Teksto laukas 13"/>
                        <wps:cNvSpPr txBox="1"/>
                        <wps:spPr>
                          <a:xfrm>
                            <a:off x="-51549" y="806932"/>
                            <a:ext cx="1853183" cy="347472"/>
                          </a:xfrm>
                          <a:prstGeom prst="rect">
                            <a:avLst/>
                          </a:prstGeom>
                          <a:solidFill>
                            <a:schemeClr val="accent6">
                              <a:lumMod val="20000"/>
                              <a:lumOff val="80000"/>
                            </a:schemeClr>
                          </a:solidFill>
                          <a:ln w="6350">
                            <a:solidFill>
                              <a:prstClr val="black"/>
                            </a:solidFill>
                          </a:ln>
                        </wps:spPr>
                        <wps:txbx>
                          <w:txbxContent>
                            <w:p w14:paraId="03B5FDE2" w14:textId="4AA9CA47" w:rsidR="009B53BD" w:rsidRPr="00F0649A" w:rsidRDefault="009B53BD" w:rsidP="007D6780">
                              <w:pPr>
                                <w:spacing w:after="0"/>
                                <w:rPr>
                                  <w:sz w:val="16"/>
                                  <w:szCs w:val="16"/>
                                </w:rPr>
                              </w:pPr>
                              <w:r w:rsidRPr="0055709D">
                                <w:rPr>
                                  <w:sz w:val="16"/>
                                  <w:szCs w:val="16"/>
                                </w:rPr>
                                <w:t>Parengia ir pateikia problemos sprendimo rezultato pristatymą (D3)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 name="Teksto laukas 14"/>
                        <wps:cNvSpPr txBox="1"/>
                        <wps:spPr>
                          <a:xfrm>
                            <a:off x="-57993" y="1192385"/>
                            <a:ext cx="1920241" cy="946190"/>
                          </a:xfrm>
                          <a:prstGeom prst="rect">
                            <a:avLst/>
                          </a:prstGeom>
                          <a:solidFill>
                            <a:schemeClr val="accent4">
                              <a:lumMod val="20000"/>
                              <a:lumOff val="80000"/>
                            </a:schemeClr>
                          </a:solidFill>
                          <a:ln w="6350">
                            <a:solidFill>
                              <a:prstClr val="black"/>
                            </a:solidFill>
                          </a:ln>
                        </wps:spPr>
                        <wps:txbx>
                          <w:txbxContent>
                            <w:p w14:paraId="30A34C61" w14:textId="319E0129" w:rsidR="009B53BD" w:rsidRPr="00F0649A" w:rsidRDefault="009B53BD" w:rsidP="007D6780">
                              <w:pPr>
                                <w:spacing w:after="0"/>
                                <w:rPr>
                                  <w:sz w:val="16"/>
                                  <w:szCs w:val="16"/>
                                </w:rPr>
                              </w:pPr>
                              <w:r w:rsidRPr="0055709D">
                                <w:rPr>
                                  <w:sz w:val="16"/>
                                  <w:szCs w:val="16"/>
                                </w:rPr>
                                <w:t xml:space="preserve">Tyrinėdamas ir analizuodamas skiria, įvardina medžiagas (ar komponentus, sistemas), jų savybes ir (ar) </w:t>
                              </w:r>
                              <w:r>
                                <w:rPr>
                                  <w:sz w:val="16"/>
                                  <w:szCs w:val="16"/>
                                </w:rPr>
                                <w:t>c</w:t>
                              </w:r>
                              <w:r w:rsidRPr="0055709D">
                                <w:rPr>
                                  <w:sz w:val="16"/>
                                  <w:szCs w:val="16"/>
                                </w:rPr>
                                <w:t>harakteristikas, įrankius (ar priemones, įrangą) technologinius procesus ir (ar) sekas problemos sprendimui įgyvendinti (C1)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 name="Teksto laukas 18"/>
                        <wps:cNvSpPr txBox="1"/>
                        <wps:spPr>
                          <a:xfrm>
                            <a:off x="4292117" y="2465726"/>
                            <a:ext cx="2299491" cy="310515"/>
                          </a:xfrm>
                          <a:prstGeom prst="rect">
                            <a:avLst/>
                          </a:prstGeom>
                          <a:solidFill>
                            <a:schemeClr val="accent5">
                              <a:lumMod val="20000"/>
                              <a:lumOff val="80000"/>
                            </a:schemeClr>
                          </a:solidFill>
                          <a:ln w="6350">
                            <a:solidFill>
                              <a:prstClr val="black"/>
                            </a:solidFill>
                          </a:ln>
                        </wps:spPr>
                        <wps:txbx>
                          <w:txbxContent>
                            <w:p w14:paraId="49624EE9" w14:textId="7C0D686F" w:rsidR="009B53BD" w:rsidRPr="00F0649A" w:rsidRDefault="009B53BD" w:rsidP="007D6780">
                              <w:pPr>
                                <w:spacing w:after="0"/>
                                <w:rPr>
                                  <w:sz w:val="16"/>
                                  <w:szCs w:val="16"/>
                                </w:rPr>
                              </w:pPr>
                              <w:r w:rsidRPr="0055709D">
                                <w:rPr>
                                  <w:sz w:val="16"/>
                                  <w:szCs w:val="16"/>
                                </w:rPr>
                                <w:t>Atrenka ir paaiškina problemos sprendimą (B2)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 name="Teksto laukas 19"/>
                        <wps:cNvSpPr txBox="1"/>
                        <wps:spPr>
                          <a:xfrm>
                            <a:off x="4537843" y="2052951"/>
                            <a:ext cx="2045892" cy="347344"/>
                          </a:xfrm>
                          <a:prstGeom prst="rect">
                            <a:avLst/>
                          </a:prstGeom>
                          <a:solidFill>
                            <a:schemeClr val="accent5">
                              <a:lumMod val="20000"/>
                              <a:lumOff val="80000"/>
                            </a:schemeClr>
                          </a:solidFill>
                          <a:ln w="6350">
                            <a:solidFill>
                              <a:prstClr val="black"/>
                            </a:solidFill>
                          </a:ln>
                        </wps:spPr>
                        <wps:txbx>
                          <w:txbxContent>
                            <w:p w14:paraId="77D97601" w14:textId="3CA4ACCB" w:rsidR="009B53BD" w:rsidRPr="00F0649A" w:rsidRDefault="009B53BD" w:rsidP="007D6780">
                              <w:pPr>
                                <w:spacing w:after="0"/>
                                <w:rPr>
                                  <w:sz w:val="16"/>
                                  <w:szCs w:val="16"/>
                                </w:rPr>
                              </w:pPr>
                              <w:r w:rsidRPr="00F0649A">
                                <w:rPr>
                                  <w:sz w:val="16"/>
                                  <w:szCs w:val="16"/>
                                </w:rPr>
                                <w:t>Ieško problemos sprendimo idėjų ir jas generuoja (B1)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 name="Teksto laukas 15"/>
                        <wps:cNvSpPr txBox="1"/>
                        <wps:spPr>
                          <a:xfrm>
                            <a:off x="-51550" y="2914356"/>
                            <a:ext cx="3161516" cy="343357"/>
                          </a:xfrm>
                          <a:prstGeom prst="rect">
                            <a:avLst/>
                          </a:prstGeom>
                          <a:solidFill>
                            <a:schemeClr val="accent4">
                              <a:lumMod val="20000"/>
                              <a:lumOff val="80000"/>
                            </a:schemeClr>
                          </a:solidFill>
                          <a:ln w="6350">
                            <a:solidFill>
                              <a:prstClr val="black"/>
                            </a:solidFill>
                          </a:ln>
                        </wps:spPr>
                        <wps:txbx>
                          <w:txbxContent>
                            <w:p w14:paraId="75B8BFD4" w14:textId="0DEFD6F9" w:rsidR="009B53BD" w:rsidRPr="00F0649A" w:rsidRDefault="009B53BD" w:rsidP="007D6780">
                              <w:pPr>
                                <w:spacing w:after="0"/>
                                <w:rPr>
                                  <w:sz w:val="16"/>
                                  <w:szCs w:val="16"/>
                                </w:rPr>
                              </w:pPr>
                              <w:r w:rsidRPr="0055709D">
                                <w:rPr>
                                  <w:sz w:val="16"/>
                                  <w:szCs w:val="16"/>
                                </w:rPr>
                                <w:t>Saugiai, nuosekliai atlieka ir valdo technologinius procesus, sukuria suplanuotą rezultatą (C3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 name="Teksto laukas 16"/>
                        <wps:cNvSpPr txBox="1"/>
                        <wps:spPr>
                          <a:xfrm>
                            <a:off x="-51550" y="2191496"/>
                            <a:ext cx="2331893" cy="684983"/>
                          </a:xfrm>
                          <a:prstGeom prst="rect">
                            <a:avLst/>
                          </a:prstGeom>
                          <a:solidFill>
                            <a:schemeClr val="accent4">
                              <a:lumMod val="20000"/>
                              <a:lumOff val="80000"/>
                            </a:schemeClr>
                          </a:solidFill>
                          <a:ln w="6350">
                            <a:solidFill>
                              <a:prstClr val="black"/>
                            </a:solidFill>
                          </a:ln>
                        </wps:spPr>
                        <wps:txbx>
                          <w:txbxContent>
                            <w:p w14:paraId="4BA4243F" w14:textId="16934E8F" w:rsidR="009B53BD" w:rsidRPr="00F0649A" w:rsidRDefault="009B53BD" w:rsidP="007D6780">
                              <w:pPr>
                                <w:spacing w:after="0"/>
                                <w:rPr>
                                  <w:sz w:val="16"/>
                                  <w:szCs w:val="16"/>
                                </w:rPr>
                              </w:pPr>
                              <w:r w:rsidRPr="0055709D">
                                <w:rPr>
                                  <w:sz w:val="16"/>
                                  <w:szCs w:val="16"/>
                                </w:rPr>
                                <w:t>Problemai spręsti parenka, derina ir taiko medžiagas (ar komponentus, sistemas), jų savybes ir (ar) charakteristikas, įrankius (ar priemones, įrangą), technologinius procesus (C2);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 name="Teksto laukas 17"/>
                        <wps:cNvSpPr txBox="1"/>
                        <wps:spPr>
                          <a:xfrm>
                            <a:off x="4035138" y="2876942"/>
                            <a:ext cx="2556469" cy="347344"/>
                          </a:xfrm>
                          <a:prstGeom prst="rect">
                            <a:avLst/>
                          </a:prstGeom>
                          <a:solidFill>
                            <a:schemeClr val="accent5">
                              <a:lumMod val="20000"/>
                              <a:lumOff val="80000"/>
                            </a:schemeClr>
                          </a:solidFill>
                          <a:ln w="6350">
                            <a:solidFill>
                              <a:prstClr val="black"/>
                            </a:solidFill>
                          </a:ln>
                        </wps:spPr>
                        <wps:txbx>
                          <w:txbxContent>
                            <w:p w14:paraId="5B7A165C" w14:textId="61F6FA7F" w:rsidR="009B53BD" w:rsidRPr="00F0649A" w:rsidRDefault="009B53BD" w:rsidP="007D6780">
                              <w:pPr>
                                <w:spacing w:after="0"/>
                                <w:rPr>
                                  <w:sz w:val="16"/>
                                  <w:szCs w:val="16"/>
                                </w:rPr>
                              </w:pPr>
                              <w:r w:rsidRPr="0055709D">
                                <w:rPr>
                                  <w:sz w:val="16"/>
                                  <w:szCs w:val="16"/>
                                </w:rPr>
                                <w:t>Sudaro ir pristato problemos sprendimo įgyvendinimo planą (B3)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 name="Teksto laukas 11"/>
                        <wps:cNvSpPr txBox="1"/>
                        <wps:spPr>
                          <a:xfrm>
                            <a:off x="-71576" y="37352"/>
                            <a:ext cx="2481072" cy="347472"/>
                          </a:xfrm>
                          <a:prstGeom prst="rect">
                            <a:avLst/>
                          </a:prstGeom>
                          <a:solidFill>
                            <a:schemeClr val="accent6">
                              <a:lumMod val="20000"/>
                              <a:lumOff val="80000"/>
                            </a:schemeClr>
                          </a:solidFill>
                          <a:ln w="6350">
                            <a:solidFill>
                              <a:prstClr val="black"/>
                            </a:solidFill>
                          </a:ln>
                        </wps:spPr>
                        <wps:txbx>
                          <w:txbxContent>
                            <w:p w14:paraId="22446CDD" w14:textId="76124221" w:rsidR="009B53BD" w:rsidRPr="00F0649A" w:rsidRDefault="009B53BD" w:rsidP="007D6780">
                              <w:pPr>
                                <w:spacing w:after="0"/>
                                <w:rPr>
                                  <w:sz w:val="16"/>
                                  <w:szCs w:val="16"/>
                                </w:rPr>
                              </w:pPr>
                              <w:r w:rsidRPr="0055709D">
                                <w:rPr>
                                  <w:noProof/>
                                  <w:sz w:val="16"/>
                                  <w:szCs w:val="16"/>
                                </w:rPr>
                                <w:t>Į(si)vertina</w:t>
                              </w:r>
                              <w:r w:rsidRPr="0055709D">
                                <w:rPr>
                                  <w:sz w:val="16"/>
                                  <w:szCs w:val="16"/>
                                </w:rPr>
                                <w:t xml:space="preserve"> galutinį rezultatą, sąnaudas, vertę, naudą, pritaikymo galimybes (D1)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79EA1340" id="Grupė 20" o:spid="_x0000_s1031" style="width:496.35pt;height:248.6pt;mso-position-horizontal-relative:char;mso-position-vertical-relative:line" coordorigin="-715" coordsize="66631,32577"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">
                <v:shape id="Diagrama 4" o:spid="_x0000_s1032" type="#_x0000_t75" style="position:absolute;left:18744;top:1320;width:28416;height:278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">
                  <v:imagedata r:id="rId23" o:title=""/>
                  <o:lock v:ext="edit" aspectratio="f"/>
                </v:shape>
                <v:shapetype id="_x0000_t202" coordsize="21600,21600" o:spt="202" path="m,l,21600r21600,l21600,xe">
                  <v:stroke joinstyle="miter"/>
                  <v:path gradientshapeok="t" o:connecttype="rect"/>
                </v:shapetype>
                <v:shape id="Teksto laukas 8" o:spid="_x0000_s1033" type="#_x0000_t202" style="position:absolute;left:44495;width:21340;height:7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" fillcolor="white [3201]" strokeweight=".5pt">
                  <v:textbox>
                    <w:txbxContent>
                      <w:p w14:paraId="1D83E8D3" w14:textId="405915C6" w:rsidR="009B53BD" w:rsidRPr="00F0649A" w:rsidRDefault="009B53BD" w:rsidP="007D6780">
                        <w:pPr>
                          <w:spacing w:after="0"/>
                          <w:rPr>
                            <w:sz w:val="16"/>
                            <w:szCs w:val="16"/>
                          </w:rPr>
                        </w:pPr>
                        <w:r w:rsidRPr="00F0649A">
                          <w:rPr>
                            <w:sz w:val="16"/>
                            <w:szCs w:val="16"/>
                          </w:rPr>
                          <w:t xml:space="preserve">Stebėdamas aplinką ir procesus joje </w:t>
                        </w:r>
                        <w:r>
                          <w:rPr>
                            <w:sz w:val="16"/>
                            <w:szCs w:val="16"/>
                          </w:rPr>
                          <w:t>i</w:t>
                        </w:r>
                        <w:r w:rsidRPr="00F0649A">
                          <w:rPr>
                            <w:sz w:val="16"/>
                            <w:szCs w:val="16"/>
                          </w:rPr>
                          <w:t>dentifikuoja problemą,</w:t>
                        </w:r>
                        <w:r>
                          <w:rPr>
                            <w:sz w:val="16"/>
                            <w:szCs w:val="16"/>
                          </w:rPr>
                          <w:t xml:space="preserve"> </w:t>
                        </w:r>
                        <w:r w:rsidRPr="00F0649A">
                          <w:rPr>
                            <w:sz w:val="16"/>
                            <w:szCs w:val="16"/>
                          </w:rPr>
                          <w:t>jos sprendimo poreikį, tikslingai naudoja pažinimo ir praktikos</w:t>
                        </w:r>
                        <w:r>
                          <w:rPr>
                            <w:sz w:val="16"/>
                            <w:szCs w:val="16"/>
                          </w:rPr>
                          <w:t xml:space="preserve"> </w:t>
                        </w:r>
                        <w:r w:rsidRPr="00F0649A">
                          <w:rPr>
                            <w:sz w:val="16"/>
                            <w:szCs w:val="16"/>
                          </w:rPr>
                          <w:t>objektus apibūdinančias technologines sąvokas (A1)</w:t>
                        </w:r>
                      </w:p>
                    </w:txbxContent>
                  </v:textbox>
                </v:shape>
                <v:shape id="Teksto laukas 9" o:spid="_x0000_s1034" type="#_x0000_t202" style="position:absolute;left:47193;top:8069;width:18644;height:4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" fillcolor="white [3201]" strokeweight=".5pt">
                  <v:textbox>
                    <w:txbxContent>
                      <w:p w14:paraId="6C90F953" w14:textId="77B23E80" w:rsidR="009B53BD" w:rsidRPr="00F0649A" w:rsidRDefault="009B53BD" w:rsidP="007D6780">
                        <w:pPr>
                          <w:spacing w:after="0"/>
                          <w:rPr>
                            <w:sz w:val="16"/>
                            <w:szCs w:val="16"/>
                          </w:rPr>
                        </w:pPr>
                        <w:r w:rsidRPr="00F0649A">
                          <w:rPr>
                            <w:sz w:val="16"/>
                            <w:szCs w:val="16"/>
                          </w:rPr>
                          <w:t>Ieško, randa, atrenka ir kaupia informaciją, reikalingą problemos sprendimui (A2)</w:t>
                        </w:r>
                      </w:p>
                      <w:p w14:paraId="10B9D3D3" w14:textId="77777777" w:rsidR="009B53BD" w:rsidRPr="00F0649A" w:rsidRDefault="009B53BD" w:rsidP="007D6780">
                        <w:pPr>
                          <w:spacing w:after="0"/>
                          <w:rPr>
                            <w:sz w:val="16"/>
                            <w:szCs w:val="16"/>
                          </w:rPr>
                        </w:pPr>
                      </w:p>
                    </w:txbxContent>
                  </v:textbox>
                </v:shape>
                <v:shape id="Teksto laukas 10" o:spid="_x0000_s1035" type="#_x0000_t202" style="position:absolute;left:47262;top:13392;width:18575;height:6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" fillcolor="white [3201]" strokeweight=".5pt">
                  <v:textbox>
                    <w:txbxContent>
                      <w:p w14:paraId="44000411" w14:textId="4E9CBA82" w:rsidR="009B53BD" w:rsidRPr="00F0649A" w:rsidRDefault="009B53BD" w:rsidP="007D6780">
                        <w:pPr>
                          <w:spacing w:after="0"/>
                          <w:rPr>
                            <w:sz w:val="16"/>
                            <w:szCs w:val="16"/>
                          </w:rPr>
                        </w:pPr>
                        <w:r w:rsidRPr="00F0649A">
                          <w:rPr>
                            <w:sz w:val="16"/>
                            <w:szCs w:val="16"/>
                          </w:rPr>
                          <w:t>Taiko ir paaiškina informaciją problemos sprendimui, apsibrėžia ir tikslina problemą, pavaizduoja ją grafine ir (ar) aprašomąja forma (A3)</w:t>
                        </w:r>
                      </w:p>
                    </w:txbxContent>
                  </v:textbox>
                </v:shape>
                <v:shape id="Teksto laukas 12" o:spid="_x0000_s1036" type="#_x0000_t202" style="position:absolute;left:-579;top:4267;width:20785;height:3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" fillcolor="#e2efd9 [665]" strokeweight=".5pt">
                  <v:textbox>
                    <w:txbxContent>
                      <w:p w14:paraId="730F6504" w14:textId="21CC3793" w:rsidR="009B53BD" w:rsidRPr="00F0649A" w:rsidRDefault="009B53BD" w:rsidP="007D6780">
                        <w:pPr>
                          <w:spacing w:after="0"/>
                          <w:rPr>
                            <w:sz w:val="16"/>
                            <w:szCs w:val="16"/>
                          </w:rPr>
                        </w:pPr>
                        <w:r w:rsidRPr="0055709D">
                          <w:rPr>
                            <w:noProof/>
                            <w:sz w:val="16"/>
                            <w:szCs w:val="16"/>
                          </w:rPr>
                          <w:t>Į(si)vertina</w:t>
                        </w:r>
                        <w:r w:rsidRPr="0055709D">
                          <w:rPr>
                            <w:sz w:val="16"/>
                            <w:szCs w:val="16"/>
                          </w:rPr>
                          <w:t xml:space="preserve"> procesus rezultatui pasiekti, jų kokybę, formuluoja išvadas (D2)</w:t>
                        </w:r>
                      </w:p>
                    </w:txbxContent>
                  </v:textbox>
                </v:shape>
                <v:shape id="Teksto laukas 13" o:spid="_x0000_s1037" type="#_x0000_t202" style="position:absolute;left:-515;top:8069;width:18531;height:3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" fillcolor="#e2efd9 [665]" strokeweight=".5pt">
                  <v:textbox>
                    <w:txbxContent>
                      <w:p w14:paraId="03B5FDE2" w14:textId="4AA9CA47" w:rsidR="009B53BD" w:rsidRPr="00F0649A" w:rsidRDefault="009B53BD" w:rsidP="007D6780">
                        <w:pPr>
                          <w:spacing w:after="0"/>
                          <w:rPr>
                            <w:sz w:val="16"/>
                            <w:szCs w:val="16"/>
                          </w:rPr>
                        </w:pPr>
                        <w:r w:rsidRPr="0055709D">
                          <w:rPr>
                            <w:sz w:val="16"/>
                            <w:szCs w:val="16"/>
                          </w:rPr>
                          <w:t>Parengia ir pateikia problemos sprendimo rezultato pristatymą (D3)</w:t>
                        </w:r>
                      </w:p>
                    </w:txbxContent>
                  </v:textbox>
                </v:shape>
                <v:shape id="Teksto laukas 14" o:spid="_x0000_s1038" type="#_x0000_t202" style="position:absolute;left:-579;top:11923;width:19201;height:9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" fillcolor="#fff2cc [663]" strokeweight=".5pt">
                  <v:textbox>
                    <w:txbxContent>
                      <w:p w14:paraId="30A34C61" w14:textId="319E0129" w:rsidR="009B53BD" w:rsidRPr="00F0649A" w:rsidRDefault="009B53BD" w:rsidP="007D6780">
                        <w:pPr>
                          <w:spacing w:after="0"/>
                          <w:rPr>
                            <w:sz w:val="16"/>
                            <w:szCs w:val="16"/>
                          </w:rPr>
                        </w:pPr>
                        <w:r w:rsidRPr="0055709D">
                          <w:rPr>
                            <w:sz w:val="16"/>
                            <w:szCs w:val="16"/>
                          </w:rPr>
                          <w:t xml:space="preserve">Tyrinėdamas ir analizuodamas skiria, įvardina medžiagas (ar komponentus, sistemas), jų savybes ir (ar) </w:t>
                        </w:r>
                        <w:r>
                          <w:rPr>
                            <w:sz w:val="16"/>
                            <w:szCs w:val="16"/>
                          </w:rPr>
                          <w:t>c</w:t>
                        </w:r>
                        <w:r w:rsidRPr="0055709D">
                          <w:rPr>
                            <w:sz w:val="16"/>
                            <w:szCs w:val="16"/>
                          </w:rPr>
                          <w:t>harakteristikas, įrankius (ar priemones, įrangą) technologinius procesus ir (ar) sekas problemos sprendimui įgyvendinti (C1)</w:t>
                        </w:r>
                      </w:p>
                    </w:txbxContent>
                  </v:textbox>
                </v:shape>
                <v:shape id="Teksto laukas 18" o:spid="_x0000_s1039" type="#_x0000_t202" style="position:absolute;left:42921;top:24657;width:22995;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" fillcolor="#deeaf6 [664]" strokeweight=".5pt">
                  <v:textbox>
                    <w:txbxContent>
                      <w:p w14:paraId="49624EE9" w14:textId="7C0D686F" w:rsidR="009B53BD" w:rsidRPr="00F0649A" w:rsidRDefault="009B53BD" w:rsidP="007D6780">
                        <w:pPr>
                          <w:spacing w:after="0"/>
                          <w:rPr>
                            <w:sz w:val="16"/>
                            <w:szCs w:val="16"/>
                          </w:rPr>
                        </w:pPr>
                        <w:r w:rsidRPr="0055709D">
                          <w:rPr>
                            <w:sz w:val="16"/>
                            <w:szCs w:val="16"/>
                          </w:rPr>
                          <w:t>Atrenka ir paaiškina problemos sprendimą (B2)</w:t>
                        </w:r>
                      </w:p>
                    </w:txbxContent>
                  </v:textbox>
                </v:shape>
                <v:shape id="Teksto laukas 19" o:spid="_x0000_s1040" type="#_x0000_t202" style="position:absolute;left:45378;top:20529;width:20459;height:3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" fillcolor="#deeaf6 [664]" strokeweight=".5pt">
                  <v:textbox>
                    <w:txbxContent>
                      <w:p w14:paraId="77D97601" w14:textId="3CA4ACCB" w:rsidR="009B53BD" w:rsidRPr="00F0649A" w:rsidRDefault="009B53BD" w:rsidP="007D6780">
                        <w:pPr>
                          <w:spacing w:after="0"/>
                          <w:rPr>
                            <w:sz w:val="16"/>
                            <w:szCs w:val="16"/>
                          </w:rPr>
                        </w:pPr>
                        <w:r w:rsidRPr="00F0649A">
                          <w:rPr>
                            <w:sz w:val="16"/>
                            <w:szCs w:val="16"/>
                          </w:rPr>
                          <w:t>Ieško problemos sprendimo idėjų ir jas generuoja (B1)</w:t>
                        </w:r>
                      </w:p>
                    </w:txbxContent>
                  </v:textbox>
                </v:shape>
                <v:shape id="Teksto laukas 15" o:spid="_x0000_s1041" type="#_x0000_t202" style="position:absolute;left:-515;top:29143;width:31614;height:3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" fillcolor="#fff2cc [663]" strokeweight=".5pt">
                  <v:textbox>
                    <w:txbxContent>
                      <w:p w14:paraId="75B8BFD4" w14:textId="0DEFD6F9" w:rsidR="009B53BD" w:rsidRPr="00F0649A" w:rsidRDefault="009B53BD" w:rsidP="007D6780">
                        <w:pPr>
                          <w:spacing w:after="0"/>
                          <w:rPr>
                            <w:sz w:val="16"/>
                            <w:szCs w:val="16"/>
                          </w:rPr>
                        </w:pPr>
                        <w:r w:rsidRPr="0055709D">
                          <w:rPr>
                            <w:sz w:val="16"/>
                            <w:szCs w:val="16"/>
                          </w:rPr>
                          <w:t>Saugiai, nuosekliai atlieka ir valdo technologinius procesus, sukuria suplanuotą rezultatą (C3</w:t>
                        </w:r>
                      </w:p>
                    </w:txbxContent>
                  </v:textbox>
                </v:shape>
                <v:shape id="Teksto laukas 16" o:spid="_x0000_s1042" type="#_x0000_t202" style="position:absolute;left:-515;top:21914;width:23318;height:6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" fillcolor="#fff2cc [663]" strokeweight=".5pt">
                  <v:textbox>
                    <w:txbxContent>
                      <w:p w14:paraId="4BA4243F" w14:textId="16934E8F" w:rsidR="009B53BD" w:rsidRPr="00F0649A" w:rsidRDefault="009B53BD" w:rsidP="007D6780">
                        <w:pPr>
                          <w:spacing w:after="0"/>
                          <w:rPr>
                            <w:sz w:val="16"/>
                            <w:szCs w:val="16"/>
                          </w:rPr>
                        </w:pPr>
                        <w:r w:rsidRPr="0055709D">
                          <w:rPr>
                            <w:sz w:val="16"/>
                            <w:szCs w:val="16"/>
                          </w:rPr>
                          <w:t>Problemai spręsti parenka, derina ir taiko medžiagas (ar komponentus, sistemas), jų savybes ir (ar) charakteristikas, įrankius (ar priemones, įrangą), technologinius procesus (C2);</w:t>
                        </w:r>
                      </w:p>
                    </w:txbxContent>
                  </v:textbox>
                </v:shape>
                <v:shape id="Teksto laukas 17" o:spid="_x0000_s1043" type="#_x0000_t202" style="position:absolute;left:40351;top:28769;width:25565;height:3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" fillcolor="#deeaf6 [664]" strokeweight=".5pt">
                  <v:textbox>
                    <w:txbxContent>
                      <w:p w14:paraId="5B7A165C" w14:textId="61F6FA7F" w:rsidR="009B53BD" w:rsidRPr="00F0649A" w:rsidRDefault="009B53BD" w:rsidP="007D6780">
                        <w:pPr>
                          <w:spacing w:after="0"/>
                          <w:rPr>
                            <w:sz w:val="16"/>
                            <w:szCs w:val="16"/>
                          </w:rPr>
                        </w:pPr>
                        <w:r w:rsidRPr="0055709D">
                          <w:rPr>
                            <w:sz w:val="16"/>
                            <w:szCs w:val="16"/>
                          </w:rPr>
                          <w:t>Sudaro ir pristato problemos sprendimo įgyvendinimo planą (B3)</w:t>
                        </w:r>
                      </w:p>
                    </w:txbxContent>
                  </v:textbox>
                </v:shape>
                <v:shape id="Teksto laukas 11" o:spid="_x0000_s1044" type="#_x0000_t202" style="position:absolute;left:-715;top:373;width:24809;height:3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" fillcolor="#e2efd9 [665]" strokeweight=".5pt">
                  <v:textbox>
                    <w:txbxContent>
                      <w:p w14:paraId="22446CDD" w14:textId="76124221" w:rsidR="009B53BD" w:rsidRPr="00F0649A" w:rsidRDefault="009B53BD" w:rsidP="007D6780">
                        <w:pPr>
                          <w:spacing w:after="0"/>
                          <w:rPr>
                            <w:sz w:val="16"/>
                            <w:szCs w:val="16"/>
                          </w:rPr>
                        </w:pPr>
                        <w:r w:rsidRPr="0055709D">
                          <w:rPr>
                            <w:noProof/>
                            <w:sz w:val="16"/>
                            <w:szCs w:val="16"/>
                          </w:rPr>
                          <w:t>Į(si)vertina</w:t>
                        </w:r>
                        <w:r w:rsidRPr="0055709D">
                          <w:rPr>
                            <w:sz w:val="16"/>
                            <w:szCs w:val="16"/>
                          </w:rPr>
                          <w:t xml:space="preserve"> galutinį rezultatą, sąnaudas, vertę, naudą, pritaikymo galimybes (D1)</w:t>
                        </w:r>
                      </w:p>
                    </w:txbxContent>
                  </v:textbox>
                </v:shape>
                <w10:anchorlock/>
              </v:group>
            </w:pict>
          </mc:Fallback>
        </mc:AlternateContent>
      </w:r>
    </w:p>
    <w:p w14:paraId="00000071" w14:textId="2E6F28FE" w:rsidR="002B7DDA" w:rsidRPr="00C515A5" w:rsidRDefault="002E2ECA" w:rsidP="0046642F">
      <w:pPr>
        <w:spacing w:after="0"/>
        <w:rPr>
          <w:b/>
          <w:color w:val="000000"/>
          <w:sz w:val="23"/>
          <w:szCs w:val="23"/>
        </w:rPr>
      </w:pPr>
      <w:r w:rsidRPr="00C515A5">
        <w:rPr>
          <w:b/>
          <w:color w:val="000000"/>
          <w:sz w:val="23"/>
          <w:szCs w:val="23"/>
        </w:rPr>
        <w:t>2 paveikslas. Pasiekimų sritys ir pasiekimai</w:t>
      </w:r>
    </w:p>
    <w:p w14:paraId="11E2AC04" w14:textId="3115F818" w:rsidR="00A07A84" w:rsidRPr="00C515A5" w:rsidRDefault="00A07A84" w:rsidP="0046642F">
      <w:pPr>
        <w:spacing w:after="0"/>
        <w:ind w:firstLine="720"/>
        <w:rPr>
          <w:sz w:val="23"/>
          <w:szCs w:val="23"/>
        </w:rPr>
      </w:pPr>
    </w:p>
    <w:p w14:paraId="00000073" w14:textId="0D75B3AB" w:rsidR="002B7DDA" w:rsidRPr="00C515A5" w:rsidRDefault="002E2ECA" w:rsidP="0046642F">
      <w:pPr>
        <w:pBdr>
          <w:top w:val="nil"/>
          <w:left w:val="nil"/>
          <w:bottom w:val="nil"/>
          <w:right w:val="nil"/>
          <w:between w:val="nil"/>
        </w:pBdr>
        <w:spacing w:after="0"/>
        <w:ind w:firstLine="720"/>
        <w:rPr>
          <w:color w:val="000000"/>
          <w:sz w:val="23"/>
          <w:szCs w:val="23"/>
        </w:rPr>
      </w:pPr>
      <w:r w:rsidRPr="00C515A5">
        <w:rPr>
          <w:color w:val="000000"/>
          <w:sz w:val="23"/>
          <w:szCs w:val="23"/>
        </w:rPr>
        <w:t>Pasiekimų sritims rekomenduojamos skirtingos turinio apimtys: problemos identifikavimui, aktualizavimui ir tikslinimui ir sprendimo idėjų generavimui, atrinkimui, vystymui skiriama maždaug po lygiai (po 15-20 proc.), daugiausia turinio ir laiko numatyta sprendimo įgyvendinimui</w:t>
      </w:r>
      <w:r w:rsidR="00C90058" w:rsidRPr="00C515A5">
        <w:rPr>
          <w:color w:val="000000"/>
          <w:sz w:val="23"/>
          <w:szCs w:val="23"/>
        </w:rPr>
        <w:t xml:space="preserve"> ar </w:t>
      </w:r>
      <w:proofErr w:type="spellStart"/>
      <w:r w:rsidRPr="00C515A5">
        <w:rPr>
          <w:color w:val="000000"/>
          <w:sz w:val="23"/>
          <w:szCs w:val="23"/>
        </w:rPr>
        <w:t>prototipavimui</w:t>
      </w:r>
      <w:proofErr w:type="spellEnd"/>
      <w:r w:rsidRPr="00C515A5">
        <w:rPr>
          <w:color w:val="000000"/>
          <w:sz w:val="23"/>
          <w:szCs w:val="23"/>
        </w:rPr>
        <w:t xml:space="preserve"> (apie 40-45 proc.), rezultato į(</w:t>
      </w:r>
      <w:proofErr w:type="spellStart"/>
      <w:r w:rsidRPr="00C515A5">
        <w:rPr>
          <w:color w:val="000000"/>
          <w:sz w:val="23"/>
          <w:szCs w:val="23"/>
        </w:rPr>
        <w:t>si</w:t>
      </w:r>
      <w:proofErr w:type="spellEnd"/>
      <w:r w:rsidRPr="00C515A5">
        <w:rPr>
          <w:color w:val="000000"/>
          <w:sz w:val="23"/>
          <w:szCs w:val="23"/>
        </w:rPr>
        <w:t>)vertinimas ir pristatymas numatoma (5-10 proc.).</w:t>
      </w:r>
    </w:p>
    <w:p w14:paraId="00000074" w14:textId="2A19A3F0" w:rsidR="002B7DDA" w:rsidRPr="00C515A5" w:rsidRDefault="002E2ECA" w:rsidP="0046642F">
      <w:pPr>
        <w:pBdr>
          <w:top w:val="nil"/>
          <w:left w:val="nil"/>
          <w:bottom w:val="nil"/>
          <w:right w:val="nil"/>
          <w:between w:val="nil"/>
        </w:pBdr>
        <w:spacing w:after="0"/>
        <w:ind w:firstLine="720"/>
        <w:rPr>
          <w:sz w:val="23"/>
          <w:szCs w:val="23"/>
        </w:rPr>
      </w:pPr>
      <w:r w:rsidRPr="00C515A5">
        <w:rPr>
          <w:color w:val="000000"/>
          <w:sz w:val="23"/>
          <w:szCs w:val="23"/>
        </w:rPr>
        <w:t xml:space="preserve">Siekiant dalyke plėtoti kompetencijas, technologinį raštingumą, </w:t>
      </w:r>
      <w:proofErr w:type="spellStart"/>
      <w:r w:rsidRPr="00C515A5">
        <w:rPr>
          <w:color w:val="000000"/>
          <w:sz w:val="23"/>
          <w:szCs w:val="23"/>
        </w:rPr>
        <w:t>antreprenerystės</w:t>
      </w:r>
      <w:proofErr w:type="spellEnd"/>
      <w:r w:rsidRPr="00C515A5">
        <w:rPr>
          <w:color w:val="000000"/>
          <w:sz w:val="23"/>
          <w:szCs w:val="23"/>
        </w:rPr>
        <w:t xml:space="preserve"> gebėjimus, būtinus kiekvienam žmogui nuolat kintančioje sociokultūrinėje ir </w:t>
      </w:r>
      <w:proofErr w:type="spellStart"/>
      <w:r w:rsidRPr="00C515A5">
        <w:rPr>
          <w:color w:val="000000"/>
          <w:sz w:val="23"/>
          <w:szCs w:val="23"/>
        </w:rPr>
        <w:t>socioekonominėje</w:t>
      </w:r>
      <w:proofErr w:type="spellEnd"/>
      <w:r w:rsidRPr="00C515A5">
        <w:rPr>
          <w:color w:val="000000"/>
          <w:sz w:val="23"/>
          <w:szCs w:val="23"/>
        </w:rPr>
        <w:t xml:space="preserve"> aplinkoje, remiantis dizain</w:t>
      </w:r>
      <w:r w:rsidRPr="00C515A5">
        <w:rPr>
          <w:sz w:val="23"/>
          <w:szCs w:val="23"/>
        </w:rPr>
        <w:t>u</w:t>
      </w:r>
      <w:r w:rsidRPr="00C515A5">
        <w:rPr>
          <w:color w:val="000000"/>
          <w:sz w:val="23"/>
          <w:szCs w:val="23"/>
        </w:rPr>
        <w:t xml:space="preserve"> grįstu mąstymo modeliu sukonstruotos ir technologinio ugdymo pasiekimų sritys bei pasiekimai. Jie yra bendri visoms technologijų kryptims, todėl, siekiant universalumo, juos sudarantys elementai atskiriami pasviruoju brūkšniu. Ypač tai aktualu C pasiekimų srityje, susijusioje su procesiniais dalykais ir rezultatui pasiekti reikalingomis priemonėmis, medžiagomis, technologinėmis operacijomis. Tai reiškia, kad atitinkamai nuo technologijų krypties ir kuriamo rezultato, mokytojai, vertindami mokinių pasiekimus, turi atkreipti dėmesį į aktualius rezultatui pasiekti elementus ir tinkamai interpretuoti pasiekimą. Pavyzdys pateikiamas 1 lentelėje</w:t>
      </w:r>
      <w:r w:rsidRPr="00C515A5">
        <w:rPr>
          <w:sz w:val="23"/>
          <w:szCs w:val="23"/>
        </w:rPr>
        <w:t>.</w:t>
      </w:r>
    </w:p>
    <w:p w14:paraId="00000075" w14:textId="77777777" w:rsidR="002B7DDA" w:rsidRPr="00C515A5" w:rsidRDefault="002B7DDA" w:rsidP="0046642F">
      <w:pPr>
        <w:pBdr>
          <w:top w:val="nil"/>
          <w:left w:val="nil"/>
          <w:bottom w:val="nil"/>
          <w:right w:val="nil"/>
          <w:between w:val="nil"/>
        </w:pBdr>
        <w:spacing w:after="0"/>
        <w:ind w:firstLine="720"/>
        <w:rPr>
          <w:sz w:val="23"/>
          <w:szCs w:val="23"/>
        </w:rPr>
      </w:pPr>
    </w:p>
    <w:p w14:paraId="00000076" w14:textId="5B3CA85F" w:rsidR="002B7DDA" w:rsidRPr="00C515A5" w:rsidRDefault="002E2ECA" w:rsidP="0046642F">
      <w:pPr>
        <w:pBdr>
          <w:top w:val="nil"/>
          <w:left w:val="nil"/>
          <w:bottom w:val="nil"/>
          <w:right w:val="nil"/>
          <w:between w:val="nil"/>
        </w:pBdr>
        <w:spacing w:after="0"/>
        <w:rPr>
          <w:color w:val="000000"/>
          <w:sz w:val="23"/>
          <w:szCs w:val="23"/>
        </w:rPr>
      </w:pPr>
      <w:r w:rsidRPr="00C515A5">
        <w:rPr>
          <w:b/>
          <w:sz w:val="23"/>
          <w:szCs w:val="23"/>
        </w:rPr>
        <w:t>1 lentelė. Pasiekimo supratimas atsižvelgiant į kuriamą rezultatą</w:t>
      </w:r>
    </w:p>
    <w:tbl>
      <w:tblPr>
        <w:tblStyle w:val="86"/>
        <w:tblW w:w="962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07"/>
        <w:gridCol w:w="2175"/>
        <w:gridCol w:w="4240"/>
      </w:tblGrid>
      <w:tr w:rsidR="002B7DDA" w:rsidRPr="00C515A5" w14:paraId="64943F77" w14:textId="77777777">
        <w:tc>
          <w:tcPr>
            <w:tcW w:w="3207" w:type="dxa"/>
          </w:tcPr>
          <w:p w14:paraId="00000077" w14:textId="7E75338F" w:rsidR="002B7DDA" w:rsidRPr="00C515A5" w:rsidRDefault="000E01D0" w:rsidP="0046642F">
            <w:pPr>
              <w:pBdr>
                <w:top w:val="nil"/>
                <w:left w:val="nil"/>
                <w:bottom w:val="nil"/>
                <w:right w:val="nil"/>
                <w:between w:val="nil"/>
              </w:pBdr>
              <w:spacing w:after="0"/>
              <w:rPr>
                <w:rFonts w:ascii="Times New Roman" w:hAnsi="Times New Roman"/>
                <w:color w:val="000000"/>
                <w:sz w:val="23"/>
                <w:szCs w:val="23"/>
              </w:rPr>
            </w:pPr>
            <w:r w:rsidRPr="00C515A5">
              <w:rPr>
                <w:rFonts w:ascii="Times New Roman" w:hAnsi="Times New Roman"/>
                <w:color w:val="000000"/>
                <w:sz w:val="23"/>
                <w:szCs w:val="23"/>
              </w:rPr>
              <w:t>Programoje</w:t>
            </w:r>
            <w:r w:rsidR="002E2ECA" w:rsidRPr="00C515A5">
              <w:rPr>
                <w:rFonts w:ascii="Times New Roman" w:hAnsi="Times New Roman"/>
                <w:color w:val="000000"/>
                <w:sz w:val="23"/>
                <w:szCs w:val="23"/>
              </w:rPr>
              <w:t xml:space="preserve"> apibrėžtas pasiekimas</w:t>
            </w:r>
          </w:p>
        </w:tc>
        <w:tc>
          <w:tcPr>
            <w:tcW w:w="2175" w:type="dxa"/>
          </w:tcPr>
          <w:p w14:paraId="00000078" w14:textId="77777777" w:rsidR="002B7DDA" w:rsidRPr="00C515A5" w:rsidRDefault="002E2ECA" w:rsidP="0046642F">
            <w:pPr>
              <w:pBdr>
                <w:top w:val="nil"/>
                <w:left w:val="nil"/>
                <w:bottom w:val="nil"/>
                <w:right w:val="nil"/>
                <w:between w:val="nil"/>
              </w:pBdr>
              <w:spacing w:after="0"/>
              <w:rPr>
                <w:rFonts w:ascii="Times New Roman" w:hAnsi="Times New Roman"/>
                <w:color w:val="000000"/>
                <w:sz w:val="23"/>
                <w:szCs w:val="23"/>
              </w:rPr>
            </w:pPr>
            <w:r w:rsidRPr="00C515A5">
              <w:rPr>
                <w:rFonts w:ascii="Times New Roman" w:hAnsi="Times New Roman"/>
                <w:color w:val="000000"/>
                <w:sz w:val="23"/>
                <w:szCs w:val="23"/>
              </w:rPr>
              <w:t>Kuriamas rezultatas</w:t>
            </w:r>
          </w:p>
        </w:tc>
        <w:tc>
          <w:tcPr>
            <w:tcW w:w="4240" w:type="dxa"/>
          </w:tcPr>
          <w:p w14:paraId="00000079" w14:textId="11E276EA" w:rsidR="002B7DDA" w:rsidRPr="00C515A5" w:rsidRDefault="002E2ECA" w:rsidP="0046642F">
            <w:pPr>
              <w:pBdr>
                <w:top w:val="nil"/>
                <w:left w:val="nil"/>
                <w:bottom w:val="nil"/>
                <w:right w:val="nil"/>
                <w:between w:val="nil"/>
              </w:pBdr>
              <w:spacing w:after="0"/>
              <w:rPr>
                <w:rFonts w:ascii="Times New Roman" w:hAnsi="Times New Roman"/>
                <w:color w:val="000000"/>
                <w:sz w:val="23"/>
                <w:szCs w:val="23"/>
              </w:rPr>
            </w:pPr>
            <w:r w:rsidRPr="00C515A5">
              <w:rPr>
                <w:rFonts w:ascii="Times New Roman" w:hAnsi="Times New Roman"/>
                <w:color w:val="000000"/>
                <w:sz w:val="23"/>
                <w:szCs w:val="23"/>
              </w:rPr>
              <w:t>Pasiekimo interpretavimas</w:t>
            </w:r>
          </w:p>
        </w:tc>
      </w:tr>
      <w:tr w:rsidR="002B7DDA" w:rsidRPr="00C515A5" w14:paraId="2653B750" w14:textId="77777777">
        <w:tc>
          <w:tcPr>
            <w:tcW w:w="3207" w:type="dxa"/>
          </w:tcPr>
          <w:p w14:paraId="0000007A" w14:textId="1B2CD9B4" w:rsidR="002B7DDA" w:rsidRPr="00C515A5" w:rsidRDefault="0063119C" w:rsidP="0063119C">
            <w:pPr>
              <w:spacing w:after="0"/>
              <w:rPr>
                <w:rFonts w:ascii="Times New Roman" w:hAnsi="Times New Roman"/>
                <w:color w:val="FF0000"/>
                <w:sz w:val="23"/>
                <w:szCs w:val="23"/>
              </w:rPr>
            </w:pPr>
            <w:r w:rsidRPr="00C515A5">
              <w:rPr>
                <w:rFonts w:ascii="Times New Roman" w:hAnsi="Times New Roman"/>
                <w:sz w:val="23"/>
                <w:szCs w:val="23"/>
              </w:rPr>
              <w:t>T</w:t>
            </w:r>
            <w:r w:rsidR="008210B5" w:rsidRPr="00C515A5">
              <w:rPr>
                <w:rFonts w:ascii="Times New Roman" w:hAnsi="Times New Roman"/>
                <w:sz w:val="23"/>
                <w:szCs w:val="23"/>
              </w:rPr>
              <w:t>yrinėdamas</w:t>
            </w:r>
            <w:r w:rsidRPr="00C515A5">
              <w:rPr>
                <w:rFonts w:ascii="Times New Roman" w:hAnsi="Times New Roman"/>
                <w:sz w:val="23"/>
                <w:szCs w:val="23"/>
              </w:rPr>
              <w:t xml:space="preserve"> </w:t>
            </w:r>
            <w:r w:rsidR="008210B5" w:rsidRPr="00C515A5">
              <w:rPr>
                <w:rFonts w:ascii="Times New Roman" w:hAnsi="Times New Roman"/>
                <w:sz w:val="23"/>
                <w:szCs w:val="23"/>
              </w:rPr>
              <w:t>ir analizuodamas skiria, įvardina medžiagas (ar komponentus, sistemas), jų savybes ir (ar) charakteristikas, įrankius (ar priemones, įrangą) technologinius procesus ir (ar) sekas problemos sprendimui įgyvendinti (C1)</w:t>
            </w:r>
          </w:p>
        </w:tc>
        <w:tc>
          <w:tcPr>
            <w:tcW w:w="2175" w:type="dxa"/>
          </w:tcPr>
          <w:p w14:paraId="0000007B" w14:textId="77777777" w:rsidR="002B7DDA" w:rsidRPr="00C515A5" w:rsidRDefault="002E2ECA" w:rsidP="0046642F">
            <w:pPr>
              <w:pBdr>
                <w:top w:val="nil"/>
                <w:left w:val="nil"/>
                <w:bottom w:val="nil"/>
                <w:right w:val="nil"/>
                <w:between w:val="nil"/>
              </w:pBdr>
              <w:spacing w:after="0"/>
              <w:rPr>
                <w:rFonts w:ascii="Times New Roman" w:hAnsi="Times New Roman"/>
                <w:color w:val="000000"/>
                <w:sz w:val="23"/>
                <w:szCs w:val="23"/>
              </w:rPr>
            </w:pPr>
            <w:r w:rsidRPr="00C515A5">
              <w:rPr>
                <w:rFonts w:ascii="Times New Roman" w:hAnsi="Times New Roman"/>
                <w:color w:val="000000"/>
                <w:sz w:val="23"/>
                <w:szCs w:val="23"/>
              </w:rPr>
              <w:t>Dėžutė aksesuarams</w:t>
            </w:r>
          </w:p>
        </w:tc>
        <w:tc>
          <w:tcPr>
            <w:tcW w:w="4240" w:type="dxa"/>
          </w:tcPr>
          <w:p w14:paraId="0000007C" w14:textId="7ECCCD0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Tyrinėdamas ir analizuodamas parenka tinkamas pagal savybes aksesuarų dėžutei medžiagas, technologinius procesus ir jiems atlikti reikalingas priemones, įrankius (C1)</w:t>
            </w:r>
            <w:r w:rsidR="00641FD0" w:rsidRPr="00C515A5">
              <w:rPr>
                <w:rFonts w:ascii="Times New Roman" w:hAnsi="Times New Roman"/>
                <w:sz w:val="23"/>
                <w:szCs w:val="23"/>
              </w:rPr>
              <w:t>.</w:t>
            </w:r>
          </w:p>
          <w:p w14:paraId="0000007D" w14:textId="77777777" w:rsidR="002B7DDA" w:rsidRPr="00C515A5" w:rsidRDefault="002B7DDA" w:rsidP="0046642F">
            <w:pPr>
              <w:pBdr>
                <w:top w:val="nil"/>
                <w:left w:val="nil"/>
                <w:bottom w:val="nil"/>
                <w:right w:val="nil"/>
                <w:between w:val="nil"/>
              </w:pBdr>
              <w:spacing w:after="0"/>
              <w:rPr>
                <w:rFonts w:ascii="Times New Roman" w:hAnsi="Times New Roman"/>
                <w:color w:val="000000"/>
                <w:sz w:val="23"/>
                <w:szCs w:val="23"/>
              </w:rPr>
            </w:pPr>
          </w:p>
        </w:tc>
      </w:tr>
    </w:tbl>
    <w:p w14:paraId="0000007E" w14:textId="77777777" w:rsidR="002B7DDA" w:rsidRPr="00C515A5" w:rsidRDefault="002B7DDA" w:rsidP="0046642F">
      <w:pPr>
        <w:pBdr>
          <w:top w:val="nil"/>
          <w:left w:val="nil"/>
          <w:bottom w:val="nil"/>
          <w:right w:val="nil"/>
          <w:between w:val="nil"/>
        </w:pBdr>
        <w:spacing w:after="0"/>
        <w:ind w:firstLine="720"/>
        <w:rPr>
          <w:color w:val="000000"/>
          <w:sz w:val="23"/>
          <w:szCs w:val="23"/>
        </w:rPr>
      </w:pPr>
    </w:p>
    <w:p w14:paraId="0000007F" w14:textId="77777777" w:rsidR="002B7DDA" w:rsidRPr="00C515A5" w:rsidRDefault="002E2ECA" w:rsidP="0046642F">
      <w:pPr>
        <w:spacing w:after="0"/>
        <w:ind w:firstLine="720"/>
        <w:rPr>
          <w:color w:val="000000"/>
          <w:sz w:val="23"/>
          <w:szCs w:val="23"/>
        </w:rPr>
      </w:pPr>
      <w:r w:rsidRPr="00C515A5">
        <w:rPr>
          <w:sz w:val="23"/>
          <w:szCs w:val="23"/>
        </w:rPr>
        <w:t xml:space="preserve">Taikant aktyvaus mokymo ir mokymosi metodus, modernias darbo, informacijos valdymo, medžiagų pažinimo ir apdorojimo technologijas kūrybinėje veikloje, atsižvelgiant į mokinių poreikius ir gebėjimus, sudaryti sąlygas visiems mokiniams (neskirstant jų pagal lytį) įgyti gyvenimui būtinų praktinių, problemų sprendimo įgūdžių ir gebėjimų, mokytis įvairių technologijų, atrasti dominančią </w:t>
      </w:r>
      <w:r w:rsidRPr="00C515A5">
        <w:rPr>
          <w:sz w:val="23"/>
          <w:szCs w:val="23"/>
        </w:rPr>
        <w:lastRenderedPageBreak/>
        <w:t xml:space="preserve">technologijų sritį ir vadovaujantis dizaino principais kurti. </w:t>
      </w:r>
      <w:r w:rsidRPr="00C515A5">
        <w:rPr>
          <w:i/>
          <w:sz w:val="23"/>
          <w:szCs w:val="23"/>
        </w:rPr>
        <w:t xml:space="preserve">Siekiama ugdyti kūrybingą, iniciatyvią, smalsią, kūrybiškai ir kritiškai, </w:t>
      </w:r>
      <w:proofErr w:type="spellStart"/>
      <w:r w:rsidRPr="00C515A5">
        <w:rPr>
          <w:i/>
          <w:sz w:val="23"/>
          <w:szCs w:val="23"/>
        </w:rPr>
        <w:t>lateraliai</w:t>
      </w:r>
      <w:proofErr w:type="spellEnd"/>
      <w:r w:rsidRPr="00C515A5">
        <w:rPr>
          <w:i/>
          <w:sz w:val="23"/>
          <w:szCs w:val="23"/>
        </w:rPr>
        <w:t xml:space="preserve"> mąstančią, technologiškai raštingą, kultūringą, komunikuojančią ir socialiai atsakingą asmenybę. </w:t>
      </w:r>
      <w:r w:rsidRPr="00C515A5">
        <w:rPr>
          <w:color w:val="000000"/>
          <w:sz w:val="23"/>
          <w:szCs w:val="23"/>
        </w:rPr>
        <w:t>Kompetencijų ugdymas dalyku pateikiamas 3 paveiksle.</w:t>
      </w:r>
    </w:p>
    <w:p w14:paraId="00000080" w14:textId="5AA5BCDE" w:rsidR="002B7DDA" w:rsidRPr="00C515A5" w:rsidRDefault="00674213" w:rsidP="0046642F">
      <w:pPr>
        <w:pBdr>
          <w:top w:val="nil"/>
          <w:left w:val="nil"/>
          <w:bottom w:val="nil"/>
          <w:right w:val="nil"/>
          <w:between w:val="nil"/>
        </w:pBdr>
        <w:spacing w:after="0"/>
        <w:jc w:val="center"/>
        <w:rPr>
          <w:color w:val="000000"/>
          <w:sz w:val="23"/>
          <w:szCs w:val="23"/>
        </w:rPr>
      </w:pPr>
      <w:r w:rsidRPr="00C515A5">
        <w:rPr>
          <w:noProof/>
          <w:sz w:val="23"/>
          <w:szCs w:val="23"/>
        </w:rPr>
        <w:t xml:space="preserve"> </w:t>
      </w:r>
      <w:r w:rsidRPr="00C515A5">
        <w:rPr>
          <w:noProof/>
          <w:sz w:val="23"/>
          <w:szCs w:val="23"/>
        </w:rPr>
        <w:drawing>
          <wp:inline distT="0" distB="0" distL="0" distR="0" wp14:anchorId="5C0E96CC" wp14:editId="3CE9253E">
            <wp:extent cx="6051669" cy="3197035"/>
            <wp:effectExtent l="0" t="0" r="6350" b="3810"/>
            <wp:docPr id="23"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5185" t="14352" r="8398" b="4486"/>
                    <a:stretch/>
                  </pic:blipFill>
                  <pic:spPr bwMode="auto">
                    <a:xfrm>
                      <a:off x="0" y="0"/>
                      <a:ext cx="6051669" cy="3197035"/>
                    </a:xfrm>
                    <a:prstGeom prst="rect">
                      <a:avLst/>
                    </a:prstGeom>
                    <a:ln>
                      <a:noFill/>
                    </a:ln>
                    <a:extLst>
                      <a:ext uri="{53640926-AAD7-44D8-BBD7-CCE9431645EC}">
                        <a14:shadowObscured xmlns:a14="http://schemas.microsoft.com/office/drawing/2010/main"/>
                      </a:ext>
                    </a:extLst>
                  </pic:spPr>
                </pic:pic>
              </a:graphicData>
            </a:graphic>
          </wp:inline>
        </w:drawing>
      </w:r>
    </w:p>
    <w:p w14:paraId="00000081"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b/>
          <w:color w:val="000000"/>
          <w:sz w:val="23"/>
          <w:szCs w:val="23"/>
        </w:rPr>
        <w:t>3 paveikslas. Kompetencijų ugdymas dalyku</w:t>
      </w:r>
    </w:p>
    <w:p w14:paraId="00000082"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 </w:t>
      </w:r>
    </w:p>
    <w:p w14:paraId="78CE258C" w14:textId="67A1532B" w:rsidR="00FD4EA9"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 </w:t>
      </w:r>
      <w:r w:rsidRPr="00C515A5">
        <w:rPr>
          <w:color w:val="000000"/>
          <w:sz w:val="23"/>
          <w:szCs w:val="23"/>
        </w:rPr>
        <w:tab/>
      </w:r>
      <w:r w:rsidR="00FD4EA9" w:rsidRPr="00C515A5">
        <w:rPr>
          <w:color w:val="000000"/>
          <w:sz w:val="23"/>
          <w:szCs w:val="23"/>
        </w:rPr>
        <w:t xml:space="preserve">Įgyvendinant Programą pagrindinis dėmesys skiriamas kompetencijų ugdymui dalyku. </w:t>
      </w:r>
      <w:r w:rsidR="002A5679" w:rsidRPr="00C515A5">
        <w:rPr>
          <w:color w:val="000000"/>
          <w:sz w:val="23"/>
          <w:szCs w:val="23"/>
        </w:rPr>
        <w:t xml:space="preserve">Ugdomos šios kompetencijos: komunikavimo, kultūrinė, kūrybiškumo, pažinimo, pilietiškumo, skaitmeninė, socialinė, emocinė ir sveikos gyvensenos. Programoje jų eiliškumas pateikiamas pagal kompetencijos ugdymo dalyku intensyvumą. </w:t>
      </w:r>
      <w:r w:rsidR="00FD4EA9" w:rsidRPr="00C515A5">
        <w:rPr>
          <w:color w:val="000000"/>
          <w:sz w:val="23"/>
          <w:szCs w:val="23"/>
        </w:rPr>
        <w:t>3</w:t>
      </w:r>
      <w:r w:rsidR="002A5679" w:rsidRPr="00C515A5">
        <w:rPr>
          <w:color w:val="000000"/>
          <w:sz w:val="23"/>
          <w:szCs w:val="23"/>
        </w:rPr>
        <w:t xml:space="preserve"> </w:t>
      </w:r>
      <w:r w:rsidR="00FD4EA9" w:rsidRPr="00C515A5">
        <w:rPr>
          <w:color w:val="000000"/>
          <w:sz w:val="23"/>
          <w:szCs w:val="23"/>
        </w:rPr>
        <w:t xml:space="preserve">paveikslas iliustruoja, kad kiekvienoje pasiekimų srityje ugdomos visos </w:t>
      </w:r>
      <w:r w:rsidR="00FD4EA9" w:rsidRPr="00C515A5">
        <w:rPr>
          <w:sz w:val="23"/>
          <w:szCs w:val="23"/>
        </w:rPr>
        <w:t>kompetencijos,</w:t>
      </w:r>
      <w:r w:rsidR="00FD4EA9" w:rsidRPr="00C515A5">
        <w:rPr>
          <w:b/>
          <w:color w:val="000000"/>
          <w:sz w:val="23"/>
          <w:szCs w:val="23"/>
        </w:rPr>
        <w:t xml:space="preserve"> </w:t>
      </w:r>
      <w:r w:rsidR="00FD4EA9" w:rsidRPr="00C515A5">
        <w:rPr>
          <w:color w:val="000000"/>
          <w:sz w:val="23"/>
          <w:szCs w:val="23"/>
        </w:rPr>
        <w:t>skiriasi tik jų ugdymo intensyvumas</w:t>
      </w:r>
      <w:r w:rsidR="002A5679" w:rsidRPr="00C515A5">
        <w:rPr>
          <w:color w:val="000000"/>
          <w:sz w:val="23"/>
          <w:szCs w:val="23"/>
        </w:rPr>
        <w:t>.</w:t>
      </w:r>
      <w:r w:rsidR="00FD4EA9" w:rsidRPr="00C515A5">
        <w:rPr>
          <w:color w:val="000000"/>
          <w:sz w:val="23"/>
          <w:szCs w:val="23"/>
        </w:rPr>
        <w:t xml:space="preserve"> </w:t>
      </w:r>
    </w:p>
    <w:p w14:paraId="00000083" w14:textId="5C005A25" w:rsidR="002B7DDA" w:rsidRPr="00C515A5" w:rsidRDefault="002E2ECA" w:rsidP="00FD4EA9">
      <w:pPr>
        <w:pBdr>
          <w:top w:val="nil"/>
          <w:left w:val="nil"/>
          <w:bottom w:val="nil"/>
          <w:right w:val="nil"/>
          <w:between w:val="nil"/>
        </w:pBdr>
        <w:spacing w:after="0"/>
        <w:ind w:firstLine="720"/>
        <w:rPr>
          <w:color w:val="000000"/>
          <w:sz w:val="23"/>
          <w:szCs w:val="23"/>
        </w:rPr>
      </w:pPr>
      <w:r w:rsidRPr="00C515A5">
        <w:rPr>
          <w:color w:val="000000"/>
          <w:sz w:val="23"/>
          <w:szCs w:val="23"/>
        </w:rPr>
        <w:t>STEAM technologiniame ugdyme suprantamas kaip glaudus ryšys su supančiu pasauliu ir jame vykstančiais pokyčiais, praktinis gamtos mokslų, matematikos, ekonomikos, meno</w:t>
      </w:r>
      <w:r w:rsidR="00FD4EA9" w:rsidRPr="00C515A5">
        <w:rPr>
          <w:color w:val="000000"/>
          <w:sz w:val="23"/>
          <w:szCs w:val="23"/>
        </w:rPr>
        <w:t xml:space="preserve"> ir (ar) </w:t>
      </w:r>
      <w:r w:rsidRPr="00C515A5">
        <w:rPr>
          <w:color w:val="000000"/>
          <w:sz w:val="23"/>
          <w:szCs w:val="23"/>
        </w:rPr>
        <w:t>dizaino žinių ir dėsnių, inžinerinių sprendimų integralus taikymas, eksperimentavimas ir modeliavimas kūrybinėje praktinėje veikloje atliekant technologinius procesus</w:t>
      </w:r>
      <w:r w:rsidR="00FD4EA9" w:rsidRPr="00C515A5">
        <w:rPr>
          <w:color w:val="000000"/>
          <w:sz w:val="23"/>
          <w:szCs w:val="23"/>
        </w:rPr>
        <w:t>,</w:t>
      </w:r>
      <w:r w:rsidRPr="00C515A5">
        <w:rPr>
          <w:color w:val="000000"/>
          <w:sz w:val="23"/>
          <w:szCs w:val="23"/>
        </w:rPr>
        <w:t xml:space="preserve"> reikalingus norimam rezultatui pasiekti. </w:t>
      </w:r>
      <w:r w:rsidR="00FD4EA9" w:rsidRPr="00C515A5">
        <w:rPr>
          <w:color w:val="000000"/>
          <w:sz w:val="23"/>
          <w:szCs w:val="23"/>
        </w:rPr>
        <w:t>Kaip minėta, š</w:t>
      </w:r>
      <w:r w:rsidRPr="00C515A5">
        <w:rPr>
          <w:color w:val="000000"/>
          <w:sz w:val="23"/>
          <w:szCs w:val="23"/>
        </w:rPr>
        <w:t>iam ugdymui pasitelkiami dizain</w:t>
      </w:r>
      <w:r w:rsidRPr="00C515A5">
        <w:rPr>
          <w:sz w:val="23"/>
          <w:szCs w:val="23"/>
        </w:rPr>
        <w:t>u</w:t>
      </w:r>
      <w:r w:rsidRPr="00C515A5">
        <w:rPr>
          <w:color w:val="000000"/>
          <w:sz w:val="23"/>
          <w:szCs w:val="23"/>
        </w:rPr>
        <w:t xml:space="preserve"> grįsto mąstymo</w:t>
      </w:r>
      <w:r w:rsidRPr="00C515A5">
        <w:rPr>
          <w:color w:val="000000"/>
          <w:sz w:val="23"/>
          <w:szCs w:val="23"/>
          <w:vertAlign w:val="superscript"/>
        </w:rPr>
        <w:footnoteReference w:id="3"/>
      </w:r>
      <w:r w:rsidRPr="00C515A5">
        <w:rPr>
          <w:color w:val="000000"/>
          <w:sz w:val="23"/>
          <w:szCs w:val="23"/>
        </w:rPr>
        <w:t xml:space="preserve"> metodai ir principai, mokantys atpažinti, suvokti problemas, generuoti į problemų sprendimą orientuotas idėjas, jas sisteminti, išgryninti bei įgyvendinti, testuoti ir pristatyti. </w:t>
      </w:r>
    </w:p>
    <w:p w14:paraId="00000084" w14:textId="55064294"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 </w:t>
      </w:r>
      <w:r w:rsidRPr="00C515A5">
        <w:rPr>
          <w:color w:val="000000"/>
          <w:sz w:val="23"/>
          <w:szCs w:val="23"/>
        </w:rPr>
        <w:tab/>
        <w:t>Technologinis raštingumas – tai gebėjimas atpažinti, įvertinti, naudoti, valdyti tradicines ir pažangias technologijas, siekti ir įgyti naujų technologinių žinių ir jas taikyti kūrybiniame</w:t>
      </w:r>
      <w:r w:rsidR="00FD4EA9" w:rsidRPr="00C515A5">
        <w:rPr>
          <w:color w:val="000000"/>
          <w:sz w:val="23"/>
          <w:szCs w:val="23"/>
        </w:rPr>
        <w:t>-</w:t>
      </w:r>
      <w:r w:rsidRPr="00C515A5">
        <w:rPr>
          <w:color w:val="000000"/>
          <w:sz w:val="23"/>
          <w:szCs w:val="23"/>
        </w:rPr>
        <w:t>gamybiniame (praktiniame) procese kasdienio gyvenimo aplinkoje, spręsti technologines problemas ir atkakliai siekti kokybiško rezultato.</w:t>
      </w:r>
    </w:p>
    <w:p w14:paraId="67C9BBBC" w14:textId="77777777" w:rsidR="002A5679" w:rsidRPr="00C515A5" w:rsidRDefault="002E2ECA" w:rsidP="002A5679">
      <w:pPr>
        <w:pBdr>
          <w:top w:val="nil"/>
          <w:left w:val="nil"/>
          <w:bottom w:val="nil"/>
          <w:right w:val="nil"/>
          <w:between w:val="nil"/>
        </w:pBdr>
        <w:spacing w:after="0"/>
        <w:ind w:firstLine="567"/>
        <w:rPr>
          <w:sz w:val="23"/>
          <w:szCs w:val="23"/>
        </w:rPr>
      </w:pPr>
      <w:r w:rsidRPr="00C515A5">
        <w:rPr>
          <w:sz w:val="23"/>
          <w:szCs w:val="23"/>
        </w:rPr>
        <w:t>Viena iš technologinio ugdymo ypatybė – jo integralumas, t. y.</w:t>
      </w:r>
      <w:r w:rsidR="00546676" w:rsidRPr="00C515A5">
        <w:rPr>
          <w:sz w:val="23"/>
          <w:szCs w:val="23"/>
        </w:rPr>
        <w:t xml:space="preserve"> </w:t>
      </w:r>
      <w:proofErr w:type="spellStart"/>
      <w:r w:rsidRPr="00C515A5">
        <w:rPr>
          <w:sz w:val="23"/>
          <w:szCs w:val="23"/>
        </w:rPr>
        <w:t>visybiškumas</w:t>
      </w:r>
      <w:proofErr w:type="spellEnd"/>
      <w:r w:rsidRPr="00C515A5">
        <w:rPr>
          <w:sz w:val="23"/>
          <w:szCs w:val="23"/>
        </w:rPr>
        <w:t xml:space="preserve">, sąryšingumas, darna. </w:t>
      </w:r>
    </w:p>
    <w:p w14:paraId="00000087" w14:textId="7C79CD66" w:rsidR="002B7DDA" w:rsidRPr="00C515A5" w:rsidRDefault="002E2ECA" w:rsidP="002A5679">
      <w:pPr>
        <w:pBdr>
          <w:top w:val="nil"/>
          <w:left w:val="nil"/>
          <w:bottom w:val="nil"/>
          <w:right w:val="nil"/>
          <w:between w:val="nil"/>
        </w:pBdr>
        <w:spacing w:after="0"/>
        <w:ind w:firstLine="567"/>
        <w:rPr>
          <w:b/>
          <w:sz w:val="23"/>
          <w:szCs w:val="23"/>
        </w:rPr>
      </w:pPr>
      <w:r w:rsidRPr="00C515A5">
        <w:rPr>
          <w:sz w:val="23"/>
          <w:szCs w:val="23"/>
        </w:rPr>
        <w:lastRenderedPageBreak/>
        <w:t>Giluminio</w:t>
      </w:r>
      <w:r w:rsidR="00FD4EA9" w:rsidRPr="00C515A5">
        <w:rPr>
          <w:rStyle w:val="FootnoteReference"/>
          <w:sz w:val="23"/>
          <w:szCs w:val="23"/>
        </w:rPr>
        <w:footnoteReference w:id="4"/>
      </w:r>
      <w:r w:rsidRPr="00C515A5">
        <w:rPr>
          <w:sz w:val="23"/>
          <w:szCs w:val="23"/>
        </w:rPr>
        <w:t xml:space="preserve"> ir visuminio</w:t>
      </w:r>
      <w:r w:rsidR="00FD4EA9" w:rsidRPr="00C515A5">
        <w:rPr>
          <w:rStyle w:val="FootnoteReference"/>
          <w:sz w:val="23"/>
          <w:szCs w:val="23"/>
        </w:rPr>
        <w:footnoteReference w:id="5"/>
      </w:r>
      <w:r w:rsidRPr="00C515A5">
        <w:rPr>
          <w:sz w:val="23"/>
          <w:szCs w:val="23"/>
        </w:rPr>
        <w:t xml:space="preserve"> mokymosi metodai – pagrindiniai technologiniame ugdyme taikomi ugdymo metodai, padedantys ugdytis 21 amžiui būtinus gebėjimus, paremti kūrybiškumo bei kritinio mąstymo skatinimu: patirtinis, probleminis, projektinis mokymas(</w:t>
      </w:r>
      <w:proofErr w:type="spellStart"/>
      <w:r w:rsidRPr="00C515A5">
        <w:rPr>
          <w:sz w:val="23"/>
          <w:szCs w:val="23"/>
        </w:rPr>
        <w:t>is</w:t>
      </w:r>
      <w:proofErr w:type="spellEnd"/>
      <w:r w:rsidRPr="00C515A5">
        <w:rPr>
          <w:sz w:val="23"/>
          <w:szCs w:val="23"/>
        </w:rPr>
        <w:t>) bei grįsti IKT taikymu. Visų metodų įgyvendinimas paremtas</w:t>
      </w:r>
      <w:r w:rsidRPr="00C515A5">
        <w:rPr>
          <w:b/>
          <w:sz w:val="23"/>
          <w:szCs w:val="23"/>
        </w:rPr>
        <w:t xml:space="preserve"> </w:t>
      </w:r>
      <w:r w:rsidRPr="00C515A5">
        <w:rPr>
          <w:sz w:val="23"/>
          <w:szCs w:val="23"/>
        </w:rPr>
        <w:t>žinių ir prasmės konstravimu iš savo patirties, susitelkiant į</w:t>
      </w:r>
      <w:r w:rsidR="00FD4EA9" w:rsidRPr="00C515A5">
        <w:rPr>
          <w:sz w:val="23"/>
          <w:szCs w:val="23"/>
        </w:rPr>
        <w:t xml:space="preserve"> </w:t>
      </w:r>
      <w:r w:rsidRPr="00C515A5">
        <w:rPr>
          <w:sz w:val="23"/>
          <w:szCs w:val="23"/>
        </w:rPr>
        <w:t>pagrindinius etapus: įsitraukti, tyrinėti, paaiškinti, pratęsti, kurti ir gaminti bei įvertinti. Pagrindiniai jų gali būti šie:</w:t>
      </w:r>
    </w:p>
    <w:p w14:paraId="00000088" w14:textId="77777777" w:rsidR="002B7DDA" w:rsidRPr="00C515A5" w:rsidRDefault="002E2ECA" w:rsidP="0046642F">
      <w:pPr>
        <w:numPr>
          <w:ilvl w:val="0"/>
          <w:numId w:val="1"/>
        </w:numPr>
        <w:tabs>
          <w:tab w:val="left" w:pos="709"/>
        </w:tabs>
        <w:spacing w:after="0"/>
        <w:ind w:left="0" w:firstLine="567"/>
        <w:rPr>
          <w:sz w:val="23"/>
          <w:szCs w:val="23"/>
        </w:rPr>
      </w:pPr>
      <w:r w:rsidRPr="00C515A5">
        <w:rPr>
          <w:sz w:val="23"/>
          <w:szCs w:val="23"/>
        </w:rPr>
        <w:t>Projektinis metodas: mokiniai, jų grupės gauna užduotis, atlieka jas mokytojui konsultuojant, daro bendrus pristatymus ir pan.</w:t>
      </w:r>
    </w:p>
    <w:p w14:paraId="00000089" w14:textId="20519936" w:rsidR="002B7DDA" w:rsidRPr="00C515A5" w:rsidRDefault="002E2ECA" w:rsidP="0046642F">
      <w:pPr>
        <w:numPr>
          <w:ilvl w:val="0"/>
          <w:numId w:val="1"/>
        </w:numPr>
        <w:spacing w:after="0"/>
        <w:ind w:left="0" w:firstLine="567"/>
        <w:rPr>
          <w:sz w:val="23"/>
          <w:szCs w:val="23"/>
        </w:rPr>
      </w:pPr>
      <w:r w:rsidRPr="00C515A5">
        <w:rPr>
          <w:sz w:val="23"/>
          <w:szCs w:val="23"/>
        </w:rPr>
        <w:t xml:space="preserve">„Klasė aukštyn </w:t>
      </w:r>
      <w:proofErr w:type="spellStart"/>
      <w:r w:rsidRPr="00C515A5">
        <w:rPr>
          <w:sz w:val="23"/>
          <w:szCs w:val="23"/>
        </w:rPr>
        <w:t>kojom</w:t>
      </w:r>
      <w:proofErr w:type="spellEnd"/>
      <w:r w:rsidR="00FD4EA9" w:rsidRPr="00C515A5">
        <w:rPr>
          <w:sz w:val="23"/>
          <w:szCs w:val="23"/>
        </w:rPr>
        <w:t>“</w:t>
      </w:r>
      <w:r w:rsidRPr="00C515A5">
        <w:rPr>
          <w:sz w:val="23"/>
          <w:szCs w:val="23"/>
        </w:rPr>
        <w:t xml:space="preserve"> (angl. </w:t>
      </w:r>
      <w:proofErr w:type="spellStart"/>
      <w:r w:rsidRPr="00C515A5">
        <w:rPr>
          <w:i/>
          <w:sz w:val="23"/>
          <w:szCs w:val="23"/>
        </w:rPr>
        <w:t>flipping</w:t>
      </w:r>
      <w:proofErr w:type="spellEnd"/>
      <w:r w:rsidRPr="00C515A5">
        <w:rPr>
          <w:i/>
          <w:sz w:val="23"/>
          <w:szCs w:val="23"/>
        </w:rPr>
        <w:t xml:space="preserve"> </w:t>
      </w:r>
      <w:proofErr w:type="spellStart"/>
      <w:r w:rsidRPr="00C515A5">
        <w:rPr>
          <w:i/>
          <w:sz w:val="23"/>
          <w:szCs w:val="23"/>
        </w:rPr>
        <w:t>classroom</w:t>
      </w:r>
      <w:proofErr w:type="spellEnd"/>
      <w:r w:rsidRPr="00C515A5">
        <w:rPr>
          <w:sz w:val="23"/>
          <w:szCs w:val="23"/>
        </w:rPr>
        <w:t>): mokiniams skiriama teorinė medžiaga savarankiškam susipažinimui (namuose), vėliau aptariama ir bendrai aiškinamasi tik nesuprasti dalykai (tradicinėje pamokoje mokiniai klasėje susipažįsta su nauja tema, o namie ją įtvirtina; atvirkštinėje klasėje – mokiniai namie susipažįsta su nauja tema, o klasėje, pamokos metu, ją įtvirtina atlikdami įvairias užduotis.</w:t>
      </w:r>
    </w:p>
    <w:p w14:paraId="0000008A" w14:textId="16693EEE" w:rsidR="002B7DDA" w:rsidRPr="00C515A5" w:rsidRDefault="002E2ECA" w:rsidP="0046642F">
      <w:pPr>
        <w:numPr>
          <w:ilvl w:val="0"/>
          <w:numId w:val="1"/>
        </w:numPr>
        <w:spacing w:after="0"/>
        <w:ind w:left="0" w:firstLine="567"/>
        <w:rPr>
          <w:sz w:val="23"/>
          <w:szCs w:val="23"/>
        </w:rPr>
      </w:pPr>
      <w:r w:rsidRPr="00C515A5">
        <w:rPr>
          <w:sz w:val="23"/>
          <w:szCs w:val="23"/>
        </w:rPr>
        <w:t>Personalizuotas mokymas. Pradedama apklausa vėliau individualios užduotys pagal</w:t>
      </w:r>
      <w:r w:rsidR="00546676" w:rsidRPr="00C515A5">
        <w:rPr>
          <w:sz w:val="23"/>
          <w:szCs w:val="23"/>
        </w:rPr>
        <w:t xml:space="preserve"> </w:t>
      </w:r>
      <w:r w:rsidRPr="00C515A5">
        <w:rPr>
          <w:sz w:val="23"/>
          <w:szCs w:val="23"/>
        </w:rPr>
        <w:t>trūkstamas kompetencijas.</w:t>
      </w:r>
    </w:p>
    <w:p w14:paraId="0000008B" w14:textId="5FD233B6" w:rsidR="002B7DDA" w:rsidRPr="00C515A5" w:rsidRDefault="002E2ECA" w:rsidP="0046642F">
      <w:pPr>
        <w:numPr>
          <w:ilvl w:val="0"/>
          <w:numId w:val="1"/>
        </w:numPr>
        <w:tabs>
          <w:tab w:val="left" w:pos="709"/>
        </w:tabs>
        <w:spacing w:after="0"/>
        <w:ind w:left="0" w:firstLine="567"/>
        <w:rPr>
          <w:sz w:val="23"/>
          <w:szCs w:val="23"/>
        </w:rPr>
      </w:pPr>
      <w:r w:rsidRPr="00C515A5">
        <w:rPr>
          <w:sz w:val="23"/>
          <w:szCs w:val="23"/>
        </w:rPr>
        <w:t xml:space="preserve">Vertinimo metodai: automatizuotos apklausos, stebėsena, aplankai, darbų aprašai, </w:t>
      </w:r>
      <w:proofErr w:type="spellStart"/>
      <w:r w:rsidRPr="00C515A5">
        <w:rPr>
          <w:sz w:val="23"/>
          <w:szCs w:val="23"/>
        </w:rPr>
        <w:t>e</w:t>
      </w:r>
      <w:r w:rsidR="00546676" w:rsidRPr="00C515A5">
        <w:rPr>
          <w:sz w:val="23"/>
          <w:szCs w:val="23"/>
        </w:rPr>
        <w:t>.aplankas</w:t>
      </w:r>
      <w:proofErr w:type="spellEnd"/>
      <w:r w:rsidRPr="00C515A5">
        <w:rPr>
          <w:sz w:val="23"/>
          <w:szCs w:val="23"/>
        </w:rPr>
        <w:t>. Mokinio veiklos atsakomybė ir atsiskaitomybė.</w:t>
      </w:r>
    </w:p>
    <w:p w14:paraId="0000008C" w14:textId="532C806A" w:rsidR="002B7DDA" w:rsidRPr="00C515A5" w:rsidRDefault="002E2ECA" w:rsidP="0046642F">
      <w:pPr>
        <w:tabs>
          <w:tab w:val="left" w:pos="851"/>
        </w:tabs>
        <w:spacing w:after="0"/>
        <w:ind w:firstLine="567"/>
        <w:rPr>
          <w:b/>
          <w:sz w:val="23"/>
          <w:szCs w:val="23"/>
        </w:rPr>
      </w:pPr>
      <w:r w:rsidRPr="00C515A5">
        <w:rPr>
          <w:sz w:val="23"/>
          <w:szCs w:val="23"/>
        </w:rPr>
        <w:t>Technologiniame ugdyme aktualu ugdymą sieti su supančia aplinka bei realiu gyvenimu, įtraukiančiu mokinius į aktyvią praktinę</w:t>
      </w:r>
      <w:r w:rsidR="002A5679" w:rsidRPr="00C515A5">
        <w:rPr>
          <w:sz w:val="23"/>
          <w:szCs w:val="23"/>
        </w:rPr>
        <w:t>-</w:t>
      </w:r>
      <w:r w:rsidRPr="00C515A5">
        <w:rPr>
          <w:sz w:val="23"/>
          <w:szCs w:val="23"/>
        </w:rPr>
        <w:t xml:space="preserve">kūrybinę veiklą, ugdančią kritinį mąstymą, bei problemų sprendimo gebėjimus, visuminį požiūrį į pasaulį. Toks ugdymas stiprina mokinių mokymosi motyvaciją, nuo kurios priklauso mokinių pasiekimai ir pažanga. </w:t>
      </w:r>
      <w:r w:rsidR="002A5679" w:rsidRPr="00C515A5">
        <w:rPr>
          <w:sz w:val="23"/>
          <w:szCs w:val="23"/>
        </w:rPr>
        <w:t xml:space="preserve">Toliau apžvelgiami pagrindiniai ugdymo metodai (jų </w:t>
      </w:r>
      <w:proofErr w:type="spellStart"/>
      <w:r w:rsidR="002A5679" w:rsidRPr="00C515A5">
        <w:rPr>
          <w:sz w:val="23"/>
          <w:szCs w:val="23"/>
        </w:rPr>
        <w:t>panašumai</w:t>
      </w:r>
      <w:proofErr w:type="spellEnd"/>
      <w:r w:rsidR="002A5679" w:rsidRPr="00C515A5">
        <w:rPr>
          <w:sz w:val="23"/>
          <w:szCs w:val="23"/>
        </w:rPr>
        <w:t xml:space="preserve"> ir skirtumai) padedantys įgyvendinti dizainu grįstu mąstymo modeliu konstruotas Programas</w:t>
      </w:r>
      <w:r w:rsidR="00CB398B" w:rsidRPr="00C515A5">
        <w:rPr>
          <w:sz w:val="23"/>
          <w:szCs w:val="23"/>
        </w:rPr>
        <w:t xml:space="preserve"> (2 lentelė)</w:t>
      </w:r>
      <w:r w:rsidR="002A5679" w:rsidRPr="00C515A5">
        <w:rPr>
          <w:sz w:val="23"/>
          <w:szCs w:val="23"/>
        </w:rPr>
        <w:t xml:space="preserve">. </w:t>
      </w:r>
    </w:p>
    <w:p w14:paraId="00000091" w14:textId="3F48F4CE" w:rsidR="002B7DDA" w:rsidRPr="00C515A5" w:rsidRDefault="002B7DDA" w:rsidP="0046642F">
      <w:pPr>
        <w:tabs>
          <w:tab w:val="left" w:pos="851"/>
        </w:tabs>
        <w:spacing w:after="0"/>
        <w:rPr>
          <w:sz w:val="23"/>
          <w:szCs w:val="23"/>
        </w:rPr>
      </w:pPr>
    </w:p>
    <w:p w14:paraId="00000092" w14:textId="77777777" w:rsidR="002B7DDA" w:rsidRPr="00C515A5" w:rsidRDefault="002E2ECA" w:rsidP="0046642F">
      <w:pPr>
        <w:tabs>
          <w:tab w:val="left" w:pos="851"/>
        </w:tabs>
        <w:spacing w:after="0"/>
        <w:rPr>
          <w:b/>
          <w:sz w:val="23"/>
          <w:szCs w:val="23"/>
        </w:rPr>
      </w:pPr>
      <w:r w:rsidRPr="00C515A5">
        <w:rPr>
          <w:b/>
          <w:sz w:val="23"/>
          <w:szCs w:val="23"/>
        </w:rPr>
        <w:t>2 lentelė. Esminiai projektine veikla, tyrinėjimu ir problemų sprendimų grįsto mokymo(</w:t>
      </w:r>
      <w:proofErr w:type="spellStart"/>
      <w:r w:rsidRPr="00C515A5">
        <w:rPr>
          <w:b/>
          <w:sz w:val="23"/>
          <w:szCs w:val="23"/>
        </w:rPr>
        <w:t>si</w:t>
      </w:r>
      <w:proofErr w:type="spellEnd"/>
      <w:r w:rsidRPr="00C515A5">
        <w:rPr>
          <w:b/>
          <w:sz w:val="23"/>
          <w:szCs w:val="23"/>
        </w:rPr>
        <w:t>) apibūdinimai</w:t>
      </w:r>
    </w:p>
    <w:tbl>
      <w:tblPr>
        <w:tblStyle w:val="85"/>
        <w:tblW w:w="9616" w:type="dxa"/>
        <w:tblInd w:w="0" w:type="dxa"/>
        <w:tblLayout w:type="fixed"/>
        <w:tblLook w:val="0400" w:firstRow="0" w:lastRow="0" w:firstColumn="0" w:lastColumn="0" w:noHBand="0" w:noVBand="1"/>
      </w:tblPr>
      <w:tblGrid>
        <w:gridCol w:w="2883"/>
        <w:gridCol w:w="6733"/>
      </w:tblGrid>
      <w:tr w:rsidR="002B7DDA" w:rsidRPr="00C515A5" w14:paraId="0C6B1AAB" w14:textId="77777777" w:rsidTr="002A5679">
        <w:trPr>
          <w:trHeight w:val="569"/>
        </w:trPr>
        <w:tc>
          <w:tcPr>
            <w:tcW w:w="2883" w:type="dxa"/>
            <w:tcBorders>
              <w:top w:val="single" w:sz="6" w:space="0" w:color="000000"/>
              <w:left w:val="single" w:sz="6" w:space="0" w:color="000000"/>
              <w:bottom w:val="single" w:sz="6" w:space="0" w:color="000000"/>
              <w:right w:val="single" w:sz="6" w:space="0" w:color="000000"/>
            </w:tcBorders>
            <w:shd w:val="clear" w:color="auto" w:fill="auto"/>
            <w:tcMar>
              <w:top w:w="15" w:type="dxa"/>
              <w:left w:w="108" w:type="dxa"/>
              <w:bottom w:w="0" w:type="dxa"/>
              <w:right w:w="108" w:type="dxa"/>
            </w:tcMar>
          </w:tcPr>
          <w:p w14:paraId="00000093" w14:textId="77777777" w:rsidR="002B7DDA" w:rsidRPr="00C515A5" w:rsidRDefault="002E2ECA" w:rsidP="002A5679">
            <w:pPr>
              <w:tabs>
                <w:tab w:val="left" w:pos="851"/>
              </w:tabs>
              <w:spacing w:after="0"/>
              <w:rPr>
                <w:sz w:val="23"/>
                <w:szCs w:val="23"/>
              </w:rPr>
            </w:pPr>
            <w:r w:rsidRPr="00C515A5">
              <w:rPr>
                <w:b/>
                <w:sz w:val="23"/>
                <w:szCs w:val="23"/>
              </w:rPr>
              <w:t xml:space="preserve">Projektine </w:t>
            </w:r>
            <w:r w:rsidRPr="00C515A5">
              <w:rPr>
                <w:sz w:val="23"/>
                <w:szCs w:val="23"/>
              </w:rPr>
              <w:t>veikla grįstas mokymasis</w:t>
            </w:r>
          </w:p>
        </w:tc>
        <w:tc>
          <w:tcPr>
            <w:tcW w:w="6733" w:type="dxa"/>
            <w:tcBorders>
              <w:top w:val="single" w:sz="6" w:space="0" w:color="000000"/>
              <w:left w:val="single" w:sz="6" w:space="0" w:color="000000"/>
              <w:bottom w:val="single" w:sz="6" w:space="0" w:color="000000"/>
              <w:right w:val="single" w:sz="6" w:space="0" w:color="000000"/>
            </w:tcBorders>
            <w:shd w:val="clear" w:color="auto" w:fill="auto"/>
            <w:tcMar>
              <w:top w:w="15" w:type="dxa"/>
              <w:left w:w="108" w:type="dxa"/>
              <w:bottom w:w="0" w:type="dxa"/>
              <w:right w:w="108" w:type="dxa"/>
            </w:tcMar>
          </w:tcPr>
          <w:p w14:paraId="00000094" w14:textId="77777777" w:rsidR="002B7DDA" w:rsidRPr="00C515A5" w:rsidRDefault="002E2ECA" w:rsidP="002A5679">
            <w:pPr>
              <w:tabs>
                <w:tab w:val="left" w:pos="851"/>
              </w:tabs>
              <w:spacing w:after="0"/>
              <w:rPr>
                <w:sz w:val="23"/>
                <w:szCs w:val="23"/>
              </w:rPr>
            </w:pPr>
            <w:r w:rsidRPr="00C515A5">
              <w:rPr>
                <w:sz w:val="23"/>
                <w:szCs w:val="23"/>
              </w:rPr>
              <w:t xml:space="preserve">Mokymo metodas, kai mokiniai </w:t>
            </w:r>
            <w:r w:rsidRPr="00C515A5">
              <w:rPr>
                <w:sz w:val="23"/>
                <w:szCs w:val="23"/>
                <w:u w:val="single"/>
              </w:rPr>
              <w:t>įgyja ir taiko įgūdžius</w:t>
            </w:r>
            <w:r w:rsidRPr="00C515A5">
              <w:rPr>
                <w:sz w:val="23"/>
                <w:szCs w:val="23"/>
              </w:rPr>
              <w:t xml:space="preserve"> ilgą laiką kurdami projektą, kuriame </w:t>
            </w:r>
            <w:r w:rsidRPr="00C515A5">
              <w:rPr>
                <w:sz w:val="23"/>
                <w:szCs w:val="23"/>
                <w:u w:val="single"/>
              </w:rPr>
              <w:t>atlieka išsamų</w:t>
            </w:r>
            <w:r w:rsidRPr="00C515A5">
              <w:rPr>
                <w:sz w:val="23"/>
                <w:szCs w:val="23"/>
              </w:rPr>
              <w:t xml:space="preserve"> konkrečios </w:t>
            </w:r>
            <w:r w:rsidRPr="00C515A5">
              <w:rPr>
                <w:sz w:val="23"/>
                <w:szCs w:val="23"/>
                <w:u w:val="single"/>
              </w:rPr>
              <w:t>temos</w:t>
            </w:r>
            <w:r w:rsidRPr="00C515A5">
              <w:rPr>
                <w:sz w:val="23"/>
                <w:szCs w:val="23"/>
              </w:rPr>
              <w:t xml:space="preserve"> ar klausimo </w:t>
            </w:r>
            <w:r w:rsidRPr="00C515A5">
              <w:rPr>
                <w:sz w:val="23"/>
                <w:szCs w:val="23"/>
                <w:u w:val="single"/>
              </w:rPr>
              <w:t>tyrimą bei parengia jo pristatymą</w:t>
            </w:r>
            <w:r w:rsidRPr="00C515A5">
              <w:rPr>
                <w:sz w:val="23"/>
                <w:szCs w:val="23"/>
              </w:rPr>
              <w:t>.</w:t>
            </w:r>
          </w:p>
        </w:tc>
      </w:tr>
      <w:tr w:rsidR="002B7DDA" w:rsidRPr="00C515A5" w14:paraId="03EADAE1" w14:textId="77777777">
        <w:trPr>
          <w:trHeight w:val="912"/>
        </w:trPr>
        <w:tc>
          <w:tcPr>
            <w:tcW w:w="2883" w:type="dxa"/>
            <w:tcBorders>
              <w:top w:val="single" w:sz="6" w:space="0" w:color="000000"/>
              <w:left w:val="single" w:sz="6" w:space="0" w:color="000000"/>
              <w:bottom w:val="single" w:sz="6" w:space="0" w:color="000000"/>
              <w:right w:val="single" w:sz="6" w:space="0" w:color="000000"/>
            </w:tcBorders>
            <w:shd w:val="clear" w:color="auto" w:fill="auto"/>
            <w:tcMar>
              <w:top w:w="15" w:type="dxa"/>
              <w:left w:w="108" w:type="dxa"/>
              <w:bottom w:w="0" w:type="dxa"/>
              <w:right w:w="108" w:type="dxa"/>
            </w:tcMar>
          </w:tcPr>
          <w:p w14:paraId="00000095" w14:textId="77777777" w:rsidR="002B7DDA" w:rsidRPr="00C515A5" w:rsidRDefault="002E2ECA" w:rsidP="002A5679">
            <w:pPr>
              <w:tabs>
                <w:tab w:val="left" w:pos="851"/>
              </w:tabs>
              <w:spacing w:after="0"/>
              <w:rPr>
                <w:sz w:val="23"/>
                <w:szCs w:val="23"/>
              </w:rPr>
            </w:pPr>
            <w:r w:rsidRPr="00C515A5">
              <w:rPr>
                <w:b/>
                <w:sz w:val="23"/>
                <w:szCs w:val="23"/>
              </w:rPr>
              <w:t xml:space="preserve">Tyrinėjimu </w:t>
            </w:r>
            <w:r w:rsidRPr="00C515A5">
              <w:rPr>
                <w:sz w:val="23"/>
                <w:szCs w:val="23"/>
              </w:rPr>
              <w:t>grįstas mokymasis</w:t>
            </w:r>
          </w:p>
        </w:tc>
        <w:tc>
          <w:tcPr>
            <w:tcW w:w="6733" w:type="dxa"/>
            <w:tcBorders>
              <w:top w:val="single" w:sz="6" w:space="0" w:color="000000"/>
              <w:left w:val="single" w:sz="6" w:space="0" w:color="000000"/>
              <w:bottom w:val="single" w:sz="6" w:space="0" w:color="000000"/>
              <w:right w:val="single" w:sz="6" w:space="0" w:color="000000"/>
            </w:tcBorders>
            <w:shd w:val="clear" w:color="auto" w:fill="auto"/>
            <w:tcMar>
              <w:top w:w="15" w:type="dxa"/>
              <w:left w:w="108" w:type="dxa"/>
              <w:bottom w:w="0" w:type="dxa"/>
              <w:right w:w="108" w:type="dxa"/>
            </w:tcMar>
          </w:tcPr>
          <w:p w14:paraId="00000096" w14:textId="77777777" w:rsidR="002B7DDA" w:rsidRPr="00C515A5" w:rsidRDefault="002E2ECA" w:rsidP="002A5679">
            <w:pPr>
              <w:tabs>
                <w:tab w:val="left" w:pos="851"/>
              </w:tabs>
              <w:spacing w:after="0"/>
              <w:rPr>
                <w:sz w:val="23"/>
                <w:szCs w:val="23"/>
              </w:rPr>
            </w:pPr>
            <w:r w:rsidRPr="00C515A5">
              <w:rPr>
                <w:sz w:val="23"/>
                <w:szCs w:val="23"/>
              </w:rPr>
              <w:t xml:space="preserve">Aktyvaus mokymosi forma, kuri prasideda </w:t>
            </w:r>
            <w:r w:rsidRPr="00C515A5">
              <w:rPr>
                <w:sz w:val="23"/>
                <w:szCs w:val="23"/>
                <w:u w:val="single"/>
              </w:rPr>
              <w:t xml:space="preserve">keliant klausimus, problemas </w:t>
            </w:r>
            <w:r w:rsidRPr="00C515A5">
              <w:rPr>
                <w:sz w:val="23"/>
                <w:szCs w:val="23"/>
              </w:rPr>
              <w:t>ar kuriant scenarijus, o ne paprasčiausiai pateikiant nustatytus faktus ar išaiškinant sklandų žinių įgijimo kelią.</w:t>
            </w:r>
          </w:p>
        </w:tc>
      </w:tr>
      <w:tr w:rsidR="002B7DDA" w:rsidRPr="00C515A5" w14:paraId="63DBAB86" w14:textId="77777777">
        <w:trPr>
          <w:trHeight w:val="619"/>
        </w:trPr>
        <w:tc>
          <w:tcPr>
            <w:tcW w:w="2883" w:type="dxa"/>
            <w:tcBorders>
              <w:top w:val="single" w:sz="6" w:space="0" w:color="000000"/>
              <w:left w:val="single" w:sz="6" w:space="0" w:color="000000"/>
              <w:bottom w:val="single" w:sz="6" w:space="0" w:color="000000"/>
              <w:right w:val="single" w:sz="6" w:space="0" w:color="000000"/>
            </w:tcBorders>
            <w:shd w:val="clear" w:color="auto" w:fill="auto"/>
            <w:tcMar>
              <w:top w:w="15" w:type="dxa"/>
              <w:left w:w="108" w:type="dxa"/>
              <w:bottom w:w="0" w:type="dxa"/>
              <w:right w:w="108" w:type="dxa"/>
            </w:tcMar>
          </w:tcPr>
          <w:p w14:paraId="00000097" w14:textId="77777777" w:rsidR="002B7DDA" w:rsidRPr="00C515A5" w:rsidRDefault="002E2ECA" w:rsidP="002A5679">
            <w:pPr>
              <w:tabs>
                <w:tab w:val="left" w:pos="851"/>
              </w:tabs>
              <w:spacing w:after="0"/>
              <w:rPr>
                <w:sz w:val="23"/>
                <w:szCs w:val="23"/>
              </w:rPr>
            </w:pPr>
            <w:r w:rsidRPr="00C515A5">
              <w:rPr>
                <w:b/>
                <w:sz w:val="23"/>
                <w:szCs w:val="23"/>
              </w:rPr>
              <w:t xml:space="preserve">Problemų </w:t>
            </w:r>
            <w:r w:rsidRPr="00C515A5">
              <w:rPr>
                <w:sz w:val="23"/>
                <w:szCs w:val="23"/>
              </w:rPr>
              <w:t>sprendimu grįstas mokymasis</w:t>
            </w:r>
          </w:p>
        </w:tc>
        <w:tc>
          <w:tcPr>
            <w:tcW w:w="6733" w:type="dxa"/>
            <w:tcBorders>
              <w:top w:val="single" w:sz="6" w:space="0" w:color="000000"/>
              <w:left w:val="single" w:sz="6" w:space="0" w:color="000000"/>
              <w:bottom w:val="single" w:sz="6" w:space="0" w:color="000000"/>
              <w:right w:val="single" w:sz="6" w:space="0" w:color="000000"/>
            </w:tcBorders>
            <w:shd w:val="clear" w:color="auto" w:fill="auto"/>
            <w:tcMar>
              <w:top w:w="15" w:type="dxa"/>
              <w:left w:w="108" w:type="dxa"/>
              <w:bottom w:w="0" w:type="dxa"/>
              <w:right w:w="108" w:type="dxa"/>
            </w:tcMar>
          </w:tcPr>
          <w:p w14:paraId="00000098" w14:textId="77777777" w:rsidR="002B7DDA" w:rsidRPr="00C515A5" w:rsidRDefault="002E2ECA" w:rsidP="002A5679">
            <w:pPr>
              <w:tabs>
                <w:tab w:val="left" w:pos="851"/>
              </w:tabs>
              <w:spacing w:after="0"/>
              <w:rPr>
                <w:sz w:val="23"/>
                <w:szCs w:val="23"/>
              </w:rPr>
            </w:pPr>
            <w:r w:rsidRPr="00C515A5">
              <w:rPr>
                <w:sz w:val="23"/>
                <w:szCs w:val="23"/>
                <w:u w:val="single"/>
              </w:rPr>
              <w:t xml:space="preserve">Į mokinį orientuotas </w:t>
            </w:r>
            <w:r w:rsidRPr="00C515A5">
              <w:rPr>
                <w:sz w:val="23"/>
                <w:szCs w:val="23"/>
              </w:rPr>
              <w:t xml:space="preserve">metodas, kuriame mokiniai mokosi dalyko dirbdami grupėse ir spręsdami atviras problemas. </w:t>
            </w:r>
          </w:p>
        </w:tc>
      </w:tr>
    </w:tbl>
    <w:p w14:paraId="00000099" w14:textId="77777777" w:rsidR="002B7DDA" w:rsidRPr="00C515A5" w:rsidRDefault="002B7DDA" w:rsidP="0046642F">
      <w:pPr>
        <w:tabs>
          <w:tab w:val="left" w:pos="851"/>
        </w:tabs>
        <w:spacing w:after="0"/>
        <w:ind w:firstLine="567"/>
        <w:rPr>
          <w:sz w:val="23"/>
          <w:szCs w:val="23"/>
        </w:rPr>
      </w:pPr>
    </w:p>
    <w:p w14:paraId="6D475538" w14:textId="77777777" w:rsidR="00CB398B" w:rsidRPr="00C515A5" w:rsidRDefault="00CB398B" w:rsidP="00CB398B">
      <w:pPr>
        <w:tabs>
          <w:tab w:val="left" w:pos="851"/>
        </w:tabs>
        <w:spacing w:after="0"/>
        <w:ind w:firstLine="567"/>
        <w:rPr>
          <w:sz w:val="23"/>
          <w:szCs w:val="23"/>
        </w:rPr>
      </w:pPr>
      <w:r w:rsidRPr="00C515A5">
        <w:rPr>
          <w:sz w:val="23"/>
          <w:szCs w:val="23"/>
        </w:rPr>
        <w:t>Patirtinis mokymas(</w:t>
      </w:r>
      <w:proofErr w:type="spellStart"/>
      <w:r w:rsidRPr="00C515A5">
        <w:rPr>
          <w:sz w:val="23"/>
          <w:szCs w:val="23"/>
        </w:rPr>
        <w:t>is</w:t>
      </w:r>
      <w:proofErr w:type="spellEnd"/>
      <w:r w:rsidRPr="00C515A5">
        <w:rPr>
          <w:sz w:val="23"/>
          <w:szCs w:val="23"/>
        </w:rPr>
        <w:t>) – tai mokymo(</w:t>
      </w:r>
      <w:proofErr w:type="spellStart"/>
      <w:r w:rsidRPr="00C515A5">
        <w:rPr>
          <w:sz w:val="23"/>
          <w:szCs w:val="23"/>
        </w:rPr>
        <w:t>si</w:t>
      </w:r>
      <w:proofErr w:type="spellEnd"/>
      <w:r w:rsidRPr="00C515A5">
        <w:rPr>
          <w:sz w:val="23"/>
          <w:szCs w:val="23"/>
        </w:rPr>
        <w:t xml:space="preserve">) strategija, kai </w:t>
      </w:r>
      <w:r w:rsidRPr="00C515A5">
        <w:rPr>
          <w:i/>
          <w:sz w:val="23"/>
          <w:szCs w:val="23"/>
        </w:rPr>
        <w:t>esminis mokymo(</w:t>
      </w:r>
      <w:proofErr w:type="spellStart"/>
      <w:r w:rsidRPr="00C515A5">
        <w:rPr>
          <w:i/>
          <w:sz w:val="23"/>
          <w:szCs w:val="23"/>
        </w:rPr>
        <w:t>si</w:t>
      </w:r>
      <w:proofErr w:type="spellEnd"/>
      <w:r w:rsidRPr="00C515A5">
        <w:rPr>
          <w:i/>
          <w:sz w:val="23"/>
          <w:szCs w:val="23"/>
        </w:rPr>
        <w:t>) išteklius yra patirtis</w:t>
      </w:r>
      <w:r w:rsidRPr="00C515A5">
        <w:rPr>
          <w:sz w:val="23"/>
          <w:szCs w:val="23"/>
        </w:rPr>
        <w:t>. Tai mokymas(</w:t>
      </w:r>
      <w:proofErr w:type="spellStart"/>
      <w:r w:rsidRPr="00C515A5">
        <w:rPr>
          <w:sz w:val="23"/>
          <w:szCs w:val="23"/>
        </w:rPr>
        <w:t>is</w:t>
      </w:r>
      <w:proofErr w:type="spellEnd"/>
      <w:r w:rsidRPr="00C515A5">
        <w:rPr>
          <w:sz w:val="23"/>
          <w:szCs w:val="23"/>
        </w:rPr>
        <w:t>) veikiant, kai besimokantieji kuria savo žinojimą, įgauna įgūdžių, ugdosi gebėjimus ir vertybes iš tiesioginės savo ir/ar kitų patirties.</w:t>
      </w:r>
    </w:p>
    <w:p w14:paraId="649D4911" w14:textId="77777777" w:rsidR="00CB398B" w:rsidRPr="00C515A5" w:rsidRDefault="00CB398B" w:rsidP="00CB398B">
      <w:pPr>
        <w:tabs>
          <w:tab w:val="left" w:pos="567"/>
        </w:tabs>
        <w:spacing w:after="0"/>
        <w:ind w:firstLine="567"/>
        <w:rPr>
          <w:sz w:val="23"/>
          <w:szCs w:val="23"/>
        </w:rPr>
      </w:pPr>
      <w:r w:rsidRPr="00C515A5">
        <w:rPr>
          <w:sz w:val="23"/>
          <w:szCs w:val="23"/>
        </w:rPr>
        <w:t>Patirtinis mokymas(</w:t>
      </w:r>
      <w:proofErr w:type="spellStart"/>
      <w:r w:rsidRPr="00C515A5">
        <w:rPr>
          <w:sz w:val="23"/>
          <w:szCs w:val="23"/>
        </w:rPr>
        <w:t>is</w:t>
      </w:r>
      <w:proofErr w:type="spellEnd"/>
      <w:r w:rsidRPr="00C515A5">
        <w:rPr>
          <w:sz w:val="23"/>
          <w:szCs w:val="23"/>
        </w:rPr>
        <w:t>) yra integrali aktyvaus mokymo(</w:t>
      </w:r>
      <w:proofErr w:type="spellStart"/>
      <w:r w:rsidRPr="00C515A5">
        <w:rPr>
          <w:sz w:val="23"/>
          <w:szCs w:val="23"/>
        </w:rPr>
        <w:t>si</w:t>
      </w:r>
      <w:proofErr w:type="spellEnd"/>
      <w:r w:rsidRPr="00C515A5">
        <w:rPr>
          <w:sz w:val="23"/>
          <w:szCs w:val="23"/>
        </w:rPr>
        <w:t xml:space="preserve">) dalis, nes jis </w:t>
      </w:r>
      <w:r w:rsidRPr="00C515A5">
        <w:rPr>
          <w:i/>
          <w:sz w:val="23"/>
          <w:szCs w:val="23"/>
        </w:rPr>
        <w:t xml:space="preserve">vyksta </w:t>
      </w:r>
      <w:r w:rsidRPr="00C515A5">
        <w:rPr>
          <w:sz w:val="23"/>
          <w:szCs w:val="23"/>
        </w:rPr>
        <w:t>tik tada, kai besimokantieji yra „įtraukiami į tam tikrą veiklą, ją kritiškai reflektuoja ir analizuoja, o gautų rezultatų pagrindu įgyja naudingų įžvalgų, kurias panaudoja savo suvokimui ir elgesiui“ keisti.</w:t>
      </w:r>
    </w:p>
    <w:p w14:paraId="500FB466" w14:textId="5AFEC451" w:rsidR="00CB398B" w:rsidRPr="00C515A5" w:rsidRDefault="00CB398B" w:rsidP="00CB398B">
      <w:pPr>
        <w:tabs>
          <w:tab w:val="left" w:pos="567"/>
        </w:tabs>
        <w:spacing w:after="0"/>
        <w:ind w:firstLine="567"/>
        <w:rPr>
          <w:sz w:val="23"/>
          <w:szCs w:val="23"/>
        </w:rPr>
      </w:pPr>
      <w:r w:rsidRPr="00C515A5">
        <w:rPr>
          <w:sz w:val="23"/>
          <w:szCs w:val="23"/>
        </w:rPr>
        <w:t>Patirtinio mokymo(</w:t>
      </w:r>
      <w:proofErr w:type="spellStart"/>
      <w:r w:rsidRPr="00C515A5">
        <w:rPr>
          <w:sz w:val="23"/>
          <w:szCs w:val="23"/>
        </w:rPr>
        <w:t>si</w:t>
      </w:r>
      <w:proofErr w:type="spellEnd"/>
      <w:r w:rsidRPr="00C515A5">
        <w:rPr>
          <w:sz w:val="23"/>
          <w:szCs w:val="23"/>
        </w:rPr>
        <w:t>) pagrindu yra asmens refleksijos ir emocijos, o ne kitų „primesta“ tikrovė, todėl patirtinis mokymas(</w:t>
      </w:r>
      <w:proofErr w:type="spellStart"/>
      <w:r w:rsidRPr="00C515A5">
        <w:rPr>
          <w:sz w:val="23"/>
          <w:szCs w:val="23"/>
        </w:rPr>
        <w:t>is</w:t>
      </w:r>
      <w:proofErr w:type="spellEnd"/>
      <w:r w:rsidRPr="00C515A5">
        <w:rPr>
          <w:sz w:val="23"/>
          <w:szCs w:val="23"/>
        </w:rPr>
        <w:t>) nėra mokymas(</w:t>
      </w:r>
      <w:proofErr w:type="spellStart"/>
      <w:r w:rsidRPr="00C515A5">
        <w:rPr>
          <w:sz w:val="23"/>
          <w:szCs w:val="23"/>
        </w:rPr>
        <w:t>is</w:t>
      </w:r>
      <w:proofErr w:type="spellEnd"/>
      <w:r w:rsidRPr="00C515A5">
        <w:rPr>
          <w:sz w:val="23"/>
          <w:szCs w:val="23"/>
        </w:rPr>
        <w:t>) apie objektyvius, iš anksto įtvirtintus dalykus. Tai mokymas(</w:t>
      </w:r>
      <w:proofErr w:type="spellStart"/>
      <w:r w:rsidRPr="00C515A5">
        <w:rPr>
          <w:sz w:val="23"/>
          <w:szCs w:val="23"/>
        </w:rPr>
        <w:t>is</w:t>
      </w:r>
      <w:proofErr w:type="spellEnd"/>
      <w:r w:rsidRPr="00C515A5">
        <w:rPr>
          <w:sz w:val="23"/>
          <w:szCs w:val="23"/>
        </w:rPr>
        <w:t>), kuris sukuria tikrovę iš bendros, pasidalytos patirties. 2 lentelėje pateikiami esminiai projektine veikla, tyrinėjimu ir problemų sprendimų grįsto mokymo(</w:t>
      </w:r>
      <w:proofErr w:type="spellStart"/>
      <w:r w:rsidRPr="00C515A5">
        <w:rPr>
          <w:sz w:val="23"/>
          <w:szCs w:val="23"/>
        </w:rPr>
        <w:t>si</w:t>
      </w:r>
      <w:proofErr w:type="spellEnd"/>
      <w:r w:rsidRPr="00C515A5">
        <w:rPr>
          <w:sz w:val="23"/>
          <w:szCs w:val="23"/>
        </w:rPr>
        <w:t>) apibūdinimai.</w:t>
      </w:r>
    </w:p>
    <w:p w14:paraId="0000009A" w14:textId="77777777" w:rsidR="002B7DDA" w:rsidRPr="00C515A5" w:rsidRDefault="002E2ECA" w:rsidP="0046642F">
      <w:pPr>
        <w:tabs>
          <w:tab w:val="left" w:pos="851"/>
        </w:tabs>
        <w:spacing w:after="0"/>
        <w:ind w:firstLine="567"/>
        <w:rPr>
          <w:sz w:val="23"/>
          <w:szCs w:val="23"/>
        </w:rPr>
      </w:pPr>
      <w:r w:rsidRPr="00C515A5">
        <w:rPr>
          <w:b/>
          <w:sz w:val="23"/>
          <w:szCs w:val="23"/>
        </w:rPr>
        <w:t xml:space="preserve">Problemų </w:t>
      </w:r>
      <w:r w:rsidRPr="00C515A5">
        <w:rPr>
          <w:sz w:val="23"/>
          <w:szCs w:val="23"/>
        </w:rPr>
        <w:t>sprendimu grįsto, į mokinį orientuoto mokymo(</w:t>
      </w:r>
      <w:proofErr w:type="spellStart"/>
      <w:r w:rsidRPr="00C515A5">
        <w:rPr>
          <w:sz w:val="23"/>
          <w:szCs w:val="23"/>
        </w:rPr>
        <w:t>si</w:t>
      </w:r>
      <w:proofErr w:type="spellEnd"/>
      <w:r w:rsidRPr="00C515A5">
        <w:rPr>
          <w:sz w:val="23"/>
          <w:szCs w:val="23"/>
        </w:rPr>
        <w:t>) pagrindiniai principai ir ypatumai:</w:t>
      </w:r>
    </w:p>
    <w:p w14:paraId="0000009B" w14:textId="77777777" w:rsidR="00CA5FFE" w:rsidRPr="00C515A5" w:rsidRDefault="00CA5FFE">
      <w:pPr>
        <w:rPr>
          <w:color w:val="000000"/>
          <w:sz w:val="23"/>
          <w:szCs w:val="23"/>
        </w:rPr>
      </w:pPr>
      <w:r w:rsidRPr="00C515A5">
        <w:rPr>
          <w:color w:val="000000"/>
          <w:sz w:val="23"/>
          <w:szCs w:val="23"/>
        </w:rPr>
        <w:lastRenderedPageBreak/>
        <w:t>mokymąsi inicijuoja ir organizuoja realaus pasaulio situacijos, kurios neturi vienintelio ir aiškaus sprendimo;</w:t>
      </w:r>
    </w:p>
    <w:p w14:paraId="0000009C" w14:textId="77777777" w:rsidR="00CA5FFE" w:rsidRPr="00C515A5" w:rsidRDefault="00CA5FFE" w:rsidP="00032B1C">
      <w:pPr>
        <w:numPr>
          <w:ilvl w:val="0"/>
          <w:numId w:val="35"/>
        </w:numPr>
        <w:pBdr>
          <w:top w:val="nil"/>
          <w:left w:val="nil"/>
          <w:bottom w:val="nil"/>
          <w:right w:val="nil"/>
          <w:between w:val="nil"/>
        </w:pBdr>
        <w:spacing w:after="0"/>
        <w:ind w:left="851" w:hanging="284"/>
        <w:rPr>
          <w:color w:val="000000"/>
          <w:sz w:val="23"/>
          <w:szCs w:val="23"/>
        </w:rPr>
      </w:pPr>
      <w:r w:rsidRPr="00C515A5">
        <w:rPr>
          <w:color w:val="000000"/>
          <w:sz w:val="23"/>
          <w:szCs w:val="23"/>
        </w:rPr>
        <w:t>ugdymas organizuojamas per problemas, o ne per dalyko temas;</w:t>
      </w:r>
    </w:p>
    <w:p w14:paraId="0000009D" w14:textId="77777777" w:rsidR="00CA5FFE" w:rsidRPr="00C515A5" w:rsidRDefault="00CA5FFE" w:rsidP="00032B1C">
      <w:pPr>
        <w:numPr>
          <w:ilvl w:val="0"/>
          <w:numId w:val="35"/>
        </w:numPr>
        <w:pBdr>
          <w:top w:val="nil"/>
          <w:left w:val="nil"/>
          <w:bottom w:val="nil"/>
          <w:right w:val="nil"/>
          <w:between w:val="nil"/>
        </w:pBdr>
        <w:spacing w:after="0"/>
        <w:ind w:left="851" w:hanging="284"/>
        <w:rPr>
          <w:color w:val="000000"/>
          <w:sz w:val="23"/>
          <w:szCs w:val="23"/>
        </w:rPr>
      </w:pPr>
      <w:r w:rsidRPr="00C515A5">
        <w:rPr>
          <w:color w:val="000000"/>
          <w:sz w:val="23"/>
          <w:szCs w:val="23"/>
        </w:rPr>
        <w:t>mokiniai dirba mažose grupėse ir mokymasis įgauna grupinės veiklos pobūdį;</w:t>
      </w:r>
    </w:p>
    <w:p w14:paraId="0000009E" w14:textId="77777777" w:rsidR="00CA5FFE" w:rsidRPr="00C515A5" w:rsidRDefault="00CA5FFE" w:rsidP="00032B1C">
      <w:pPr>
        <w:numPr>
          <w:ilvl w:val="0"/>
          <w:numId w:val="35"/>
        </w:numPr>
        <w:pBdr>
          <w:top w:val="nil"/>
          <w:left w:val="nil"/>
          <w:bottom w:val="nil"/>
          <w:right w:val="nil"/>
          <w:between w:val="nil"/>
        </w:pBdr>
        <w:spacing w:after="0"/>
        <w:ind w:left="851" w:hanging="284"/>
        <w:rPr>
          <w:color w:val="000000"/>
          <w:sz w:val="23"/>
          <w:szCs w:val="23"/>
        </w:rPr>
      </w:pPr>
      <w:r w:rsidRPr="00C515A5">
        <w:rPr>
          <w:color w:val="000000"/>
          <w:sz w:val="23"/>
          <w:szCs w:val="23"/>
        </w:rPr>
        <w:t>spręsdami problemą mokiniai atlieka aktyvią pažintinę veiklą;</w:t>
      </w:r>
    </w:p>
    <w:p w14:paraId="0000009F" w14:textId="77777777" w:rsidR="00CA5FFE" w:rsidRPr="00C515A5" w:rsidRDefault="00CA5FFE" w:rsidP="00032B1C">
      <w:pPr>
        <w:numPr>
          <w:ilvl w:val="0"/>
          <w:numId w:val="35"/>
        </w:numPr>
        <w:pBdr>
          <w:top w:val="nil"/>
          <w:left w:val="nil"/>
          <w:bottom w:val="nil"/>
          <w:right w:val="nil"/>
          <w:between w:val="nil"/>
        </w:pBdr>
        <w:spacing w:after="0"/>
        <w:ind w:left="851" w:hanging="284"/>
        <w:rPr>
          <w:color w:val="000000"/>
          <w:sz w:val="23"/>
          <w:szCs w:val="23"/>
        </w:rPr>
      </w:pPr>
      <w:r w:rsidRPr="00C515A5">
        <w:rPr>
          <w:color w:val="000000"/>
          <w:sz w:val="23"/>
          <w:szCs w:val="23"/>
        </w:rPr>
        <w:t xml:space="preserve">mokymasis </w:t>
      </w:r>
      <w:proofErr w:type="spellStart"/>
      <w:r w:rsidRPr="00C515A5">
        <w:rPr>
          <w:color w:val="000000"/>
          <w:sz w:val="23"/>
          <w:szCs w:val="23"/>
        </w:rPr>
        <w:t>savivaldus</w:t>
      </w:r>
      <w:proofErr w:type="spellEnd"/>
      <w:r w:rsidRPr="00C515A5">
        <w:rPr>
          <w:color w:val="000000"/>
          <w:sz w:val="23"/>
          <w:szCs w:val="23"/>
        </w:rPr>
        <w:t>, siekiama individualių mokymosi tikslų;</w:t>
      </w:r>
    </w:p>
    <w:p w14:paraId="000000A0" w14:textId="77777777" w:rsidR="00CA5FFE" w:rsidRPr="00C515A5" w:rsidRDefault="00CA5FFE" w:rsidP="00032B1C">
      <w:pPr>
        <w:numPr>
          <w:ilvl w:val="0"/>
          <w:numId w:val="35"/>
        </w:numPr>
        <w:pBdr>
          <w:top w:val="nil"/>
          <w:left w:val="nil"/>
          <w:bottom w:val="nil"/>
          <w:right w:val="nil"/>
          <w:between w:val="nil"/>
        </w:pBdr>
        <w:spacing w:after="0"/>
        <w:ind w:left="851" w:hanging="284"/>
        <w:rPr>
          <w:color w:val="000000"/>
          <w:sz w:val="23"/>
          <w:szCs w:val="23"/>
        </w:rPr>
      </w:pPr>
      <w:r w:rsidRPr="00C515A5">
        <w:rPr>
          <w:color w:val="000000"/>
          <w:sz w:val="23"/>
          <w:szCs w:val="23"/>
        </w:rPr>
        <w:t>didėjant savarankiškumui, atitinkamai mažėja mokytojo kontroliuojamos funkcijos;</w:t>
      </w:r>
    </w:p>
    <w:p w14:paraId="000000A1" w14:textId="77777777" w:rsidR="00CA5FFE" w:rsidRPr="00C515A5" w:rsidRDefault="00CA5FFE" w:rsidP="00032B1C">
      <w:pPr>
        <w:numPr>
          <w:ilvl w:val="0"/>
          <w:numId w:val="35"/>
        </w:numPr>
        <w:pBdr>
          <w:top w:val="nil"/>
          <w:left w:val="nil"/>
          <w:bottom w:val="nil"/>
          <w:right w:val="nil"/>
          <w:between w:val="nil"/>
        </w:pBdr>
        <w:spacing w:after="0"/>
        <w:ind w:left="851" w:hanging="284"/>
        <w:rPr>
          <w:color w:val="000000"/>
          <w:sz w:val="23"/>
          <w:szCs w:val="23"/>
        </w:rPr>
      </w:pPr>
      <w:r w:rsidRPr="00C515A5">
        <w:rPr>
          <w:color w:val="000000"/>
          <w:sz w:val="23"/>
          <w:szCs w:val="23"/>
        </w:rPr>
        <w:t xml:space="preserve">mokytojas tampa pagalbininku, </w:t>
      </w:r>
      <w:proofErr w:type="spellStart"/>
      <w:r w:rsidRPr="00C515A5">
        <w:rPr>
          <w:color w:val="000000"/>
          <w:sz w:val="23"/>
          <w:szCs w:val="23"/>
        </w:rPr>
        <w:t>fasilitatoriumi</w:t>
      </w:r>
      <w:proofErr w:type="spellEnd"/>
      <w:r w:rsidRPr="00C515A5">
        <w:rPr>
          <w:color w:val="000000"/>
          <w:sz w:val="23"/>
          <w:szCs w:val="23"/>
        </w:rPr>
        <w:t xml:space="preserve"> (padeda grupei suprasti jų bendrus tikslus ir juos pasiekti, pats tiesiogiai šioje veikloje nedalyvaudamas); </w:t>
      </w:r>
    </w:p>
    <w:p w14:paraId="000000A2" w14:textId="77777777" w:rsidR="00CA5FFE" w:rsidRPr="00C515A5" w:rsidRDefault="00CA5FFE" w:rsidP="00032B1C">
      <w:pPr>
        <w:numPr>
          <w:ilvl w:val="0"/>
          <w:numId w:val="35"/>
        </w:numPr>
        <w:pBdr>
          <w:top w:val="nil"/>
          <w:left w:val="nil"/>
          <w:bottom w:val="nil"/>
          <w:right w:val="nil"/>
          <w:between w:val="nil"/>
        </w:pBdr>
        <w:spacing w:after="0"/>
        <w:ind w:left="851" w:hanging="284"/>
        <w:rPr>
          <w:color w:val="000000"/>
          <w:sz w:val="23"/>
          <w:szCs w:val="23"/>
        </w:rPr>
      </w:pPr>
      <w:r w:rsidRPr="00C515A5">
        <w:rPr>
          <w:color w:val="000000"/>
          <w:sz w:val="23"/>
          <w:szCs w:val="23"/>
        </w:rPr>
        <w:t>pabrėžiamas pažintinių gebėjimų ugdymas ir motyvacijos skatinimas, mokymosi visą gyvenimą gebėjimų plėtojimas.</w:t>
      </w:r>
    </w:p>
    <w:p w14:paraId="000000A3" w14:textId="4D30C219" w:rsidR="002B7DDA" w:rsidRPr="00C515A5" w:rsidRDefault="002A5679" w:rsidP="002A5679">
      <w:pPr>
        <w:tabs>
          <w:tab w:val="left" w:pos="567"/>
          <w:tab w:val="left" w:pos="851"/>
        </w:tabs>
        <w:spacing w:after="0"/>
        <w:rPr>
          <w:sz w:val="23"/>
          <w:szCs w:val="23"/>
        </w:rPr>
      </w:pPr>
      <w:r w:rsidRPr="00C515A5">
        <w:rPr>
          <w:sz w:val="23"/>
          <w:szCs w:val="23"/>
        </w:rPr>
        <w:tab/>
      </w:r>
      <w:r w:rsidR="002E2ECA" w:rsidRPr="00C515A5">
        <w:rPr>
          <w:sz w:val="23"/>
          <w:szCs w:val="23"/>
        </w:rPr>
        <w:t>Taikant probleminį, patirtinį, projektais bei projektine veikla grįstą mokymą(</w:t>
      </w:r>
      <w:proofErr w:type="spellStart"/>
      <w:r w:rsidR="002E2ECA" w:rsidRPr="00C515A5">
        <w:rPr>
          <w:sz w:val="23"/>
          <w:szCs w:val="23"/>
        </w:rPr>
        <w:t>si</w:t>
      </w:r>
      <w:proofErr w:type="spellEnd"/>
      <w:r w:rsidR="002E2ECA" w:rsidRPr="00C515A5">
        <w:rPr>
          <w:sz w:val="23"/>
          <w:szCs w:val="23"/>
        </w:rPr>
        <w:t>), ugdant kritinį mąstymą svarbiausia yra tai, kad mokinys privalo veikti pats. Ne primetama, bet pasirinkta veikla yra stipri paskata mokytis, pasitikėti savo jėgomis.</w:t>
      </w:r>
    </w:p>
    <w:p w14:paraId="000000A4" w14:textId="6806BAA8" w:rsidR="002B7DDA" w:rsidRPr="00C515A5" w:rsidRDefault="002E2ECA" w:rsidP="0046642F">
      <w:pPr>
        <w:tabs>
          <w:tab w:val="left" w:pos="851"/>
        </w:tabs>
        <w:spacing w:after="0"/>
        <w:ind w:firstLine="567"/>
        <w:rPr>
          <w:sz w:val="23"/>
          <w:szCs w:val="23"/>
        </w:rPr>
      </w:pPr>
      <w:r w:rsidRPr="00C515A5">
        <w:rPr>
          <w:sz w:val="23"/>
          <w:szCs w:val="23"/>
        </w:rPr>
        <w:t xml:space="preserve">Šiuolaikiniame ugdyme nepakanka vien teikti žinias bei mokyti informacijos įsiminimo ir atkartojimo. </w:t>
      </w:r>
      <w:r w:rsidRPr="00C515A5">
        <w:rPr>
          <w:b/>
          <w:sz w:val="23"/>
          <w:szCs w:val="23"/>
        </w:rPr>
        <w:t>Būtina drąsinti mokinius apsvarstyti įvairias prielaidas, analizuoti skirtingus požiūrius, priimti argumentuotus sprendimus, o nuomones grįsti faktais.</w:t>
      </w:r>
      <w:r w:rsidR="00CB398B" w:rsidRPr="00C515A5">
        <w:rPr>
          <w:i/>
          <w:sz w:val="23"/>
          <w:szCs w:val="23"/>
        </w:rPr>
        <w:t xml:space="preserve"> </w:t>
      </w:r>
      <w:proofErr w:type="spellStart"/>
      <w:r w:rsidR="001D19FA" w:rsidRPr="00C515A5">
        <w:rPr>
          <w:sz w:val="23"/>
          <w:szCs w:val="23"/>
        </w:rPr>
        <w:t>Įrodymais</w:t>
      </w:r>
      <w:proofErr w:type="spellEnd"/>
      <w:r w:rsidR="001D19FA" w:rsidRPr="00C515A5">
        <w:rPr>
          <w:sz w:val="23"/>
          <w:szCs w:val="23"/>
        </w:rPr>
        <w:t xml:space="preserve"> </w:t>
      </w:r>
      <w:r w:rsidRPr="00C515A5">
        <w:rPr>
          <w:sz w:val="23"/>
          <w:szCs w:val="23"/>
        </w:rPr>
        <w:t xml:space="preserve">grįstas mokymasis per praktinį patyrimą motyvuoja mokinius, skatina labiau domėtis, tyrinėti ir taikyti, kurti. </w:t>
      </w:r>
    </w:p>
    <w:p w14:paraId="000000A5" w14:textId="3176A74A" w:rsidR="002B7DDA" w:rsidRPr="00C515A5" w:rsidRDefault="002E2ECA" w:rsidP="0046642F">
      <w:pPr>
        <w:shd w:val="clear" w:color="auto" w:fill="FFFFFF"/>
        <w:tabs>
          <w:tab w:val="left" w:pos="851"/>
        </w:tabs>
        <w:spacing w:after="0"/>
        <w:ind w:firstLine="567"/>
        <w:rPr>
          <w:sz w:val="23"/>
          <w:szCs w:val="23"/>
        </w:rPr>
      </w:pPr>
      <w:r w:rsidRPr="00C515A5">
        <w:rPr>
          <w:sz w:val="23"/>
          <w:szCs w:val="23"/>
        </w:rPr>
        <w:t>Taikant minėtus ir kitus aktyvius ugdymo metodus, ugdomas ir mokinių kritinis mąstymas, kuris susijęs tiek su mokymu, tiek su mokymusi, kai:</w:t>
      </w:r>
    </w:p>
    <w:p w14:paraId="000000A6" w14:textId="77777777" w:rsidR="002B7DDA" w:rsidRPr="00C515A5" w:rsidRDefault="002E2ECA" w:rsidP="00032B1C">
      <w:pPr>
        <w:numPr>
          <w:ilvl w:val="0"/>
          <w:numId w:val="29"/>
        </w:numPr>
        <w:shd w:val="clear" w:color="auto" w:fill="FFFFFF"/>
        <w:tabs>
          <w:tab w:val="left" w:pos="851"/>
          <w:tab w:val="left" w:pos="993"/>
          <w:tab w:val="left" w:pos="1418"/>
        </w:tabs>
        <w:spacing w:after="0"/>
        <w:ind w:left="0" w:firstLine="567"/>
        <w:rPr>
          <w:sz w:val="23"/>
          <w:szCs w:val="23"/>
        </w:rPr>
      </w:pPr>
      <w:r w:rsidRPr="00C515A5">
        <w:rPr>
          <w:sz w:val="23"/>
          <w:szCs w:val="23"/>
        </w:rPr>
        <w:t>atrandama ir bandoma suvokti nauja informacija;</w:t>
      </w:r>
    </w:p>
    <w:p w14:paraId="000000A7" w14:textId="77777777" w:rsidR="002B7DDA" w:rsidRPr="00C515A5" w:rsidRDefault="002E2ECA" w:rsidP="00032B1C">
      <w:pPr>
        <w:numPr>
          <w:ilvl w:val="0"/>
          <w:numId w:val="29"/>
        </w:numPr>
        <w:shd w:val="clear" w:color="auto" w:fill="FFFFFF"/>
        <w:tabs>
          <w:tab w:val="left" w:pos="851"/>
          <w:tab w:val="left" w:pos="993"/>
          <w:tab w:val="left" w:pos="1418"/>
        </w:tabs>
        <w:spacing w:after="0"/>
        <w:ind w:left="0" w:firstLine="567"/>
        <w:rPr>
          <w:sz w:val="23"/>
          <w:szCs w:val="23"/>
        </w:rPr>
      </w:pPr>
      <w:r w:rsidRPr="00C515A5">
        <w:rPr>
          <w:sz w:val="23"/>
          <w:szCs w:val="23"/>
        </w:rPr>
        <w:t>analizuojami ir interpretuojami žinomi faktai;</w:t>
      </w:r>
    </w:p>
    <w:p w14:paraId="000000A8" w14:textId="2FFC8326" w:rsidR="002B7DDA" w:rsidRPr="00C515A5" w:rsidRDefault="002E2ECA" w:rsidP="00032B1C">
      <w:pPr>
        <w:numPr>
          <w:ilvl w:val="0"/>
          <w:numId w:val="29"/>
        </w:numPr>
        <w:shd w:val="clear" w:color="auto" w:fill="FFFFFF"/>
        <w:tabs>
          <w:tab w:val="left" w:pos="851"/>
          <w:tab w:val="left" w:pos="993"/>
          <w:tab w:val="left" w:pos="1418"/>
        </w:tabs>
        <w:spacing w:after="0"/>
        <w:ind w:left="0" w:firstLine="567"/>
        <w:rPr>
          <w:sz w:val="23"/>
          <w:szCs w:val="23"/>
        </w:rPr>
      </w:pPr>
      <w:r w:rsidRPr="00C515A5">
        <w:rPr>
          <w:sz w:val="23"/>
          <w:szCs w:val="23"/>
        </w:rPr>
        <w:t>apibendrinamas ir įvertinamas žinių teisingumas.</w:t>
      </w:r>
    </w:p>
    <w:p w14:paraId="0540044D" w14:textId="2F4F4F51" w:rsidR="00CB398B" w:rsidRPr="00C515A5" w:rsidRDefault="00CB398B" w:rsidP="00CB398B">
      <w:pPr>
        <w:shd w:val="clear" w:color="auto" w:fill="FFFFFF"/>
        <w:tabs>
          <w:tab w:val="left" w:pos="851"/>
          <w:tab w:val="left" w:pos="993"/>
          <w:tab w:val="left" w:pos="1418"/>
        </w:tabs>
        <w:spacing w:after="0"/>
        <w:rPr>
          <w:sz w:val="23"/>
          <w:szCs w:val="23"/>
        </w:rPr>
      </w:pPr>
      <w:r w:rsidRPr="00C515A5">
        <w:rPr>
          <w:sz w:val="23"/>
          <w:szCs w:val="23"/>
        </w:rPr>
        <w:t xml:space="preserve">Plačiau apie patirtinį mokymąsi su praktiniais pavyzdžiais galima susipažinti švietimo portale </w:t>
      </w:r>
      <w:proofErr w:type="spellStart"/>
      <w:r w:rsidRPr="00C515A5">
        <w:rPr>
          <w:sz w:val="23"/>
          <w:szCs w:val="23"/>
        </w:rPr>
        <w:t>emokykla</w:t>
      </w:r>
      <w:proofErr w:type="spellEnd"/>
      <w:r w:rsidRPr="00C515A5">
        <w:rPr>
          <w:sz w:val="23"/>
          <w:szCs w:val="23"/>
        </w:rPr>
        <w:t xml:space="preserve">. </w:t>
      </w:r>
      <w:hyperlink r:id="rId25" w:history="1">
        <w:r w:rsidRPr="00C515A5">
          <w:rPr>
            <w:rStyle w:val="Hyperlink"/>
            <w:sz w:val="23"/>
            <w:szCs w:val="23"/>
          </w:rPr>
          <w:t>Metodinėje medžiagoje</w:t>
        </w:r>
      </w:hyperlink>
      <w:r w:rsidRPr="00C515A5">
        <w:rPr>
          <w:sz w:val="23"/>
          <w:szCs w:val="23"/>
        </w:rPr>
        <w:t xml:space="preserve"> atkreipiamas dėmesys į patirtinio, projektinio, probleminio mokymo </w:t>
      </w:r>
      <w:proofErr w:type="spellStart"/>
      <w:r w:rsidRPr="00C515A5">
        <w:rPr>
          <w:sz w:val="23"/>
          <w:szCs w:val="23"/>
        </w:rPr>
        <w:t>panašumus</w:t>
      </w:r>
      <w:proofErr w:type="spellEnd"/>
      <w:r w:rsidRPr="00C515A5">
        <w:rPr>
          <w:sz w:val="23"/>
          <w:szCs w:val="23"/>
        </w:rPr>
        <w:t xml:space="preserve"> ir skirtumus, apžvelgiamos pagrindinės patirtinio mokymo(</w:t>
      </w:r>
      <w:proofErr w:type="spellStart"/>
      <w:r w:rsidRPr="00C515A5">
        <w:rPr>
          <w:sz w:val="23"/>
          <w:szCs w:val="23"/>
        </w:rPr>
        <w:t>si</w:t>
      </w:r>
      <w:proofErr w:type="spellEnd"/>
      <w:r w:rsidRPr="00C515A5">
        <w:rPr>
          <w:sz w:val="23"/>
          <w:szCs w:val="23"/>
        </w:rPr>
        <w:t>) strategijos bei metodai.</w:t>
      </w:r>
    </w:p>
    <w:p w14:paraId="000000A9" w14:textId="77777777" w:rsidR="002B7DDA" w:rsidRPr="00C515A5" w:rsidRDefault="002E2ECA" w:rsidP="00032B1C">
      <w:pPr>
        <w:pStyle w:val="Heading1"/>
        <w:numPr>
          <w:ilvl w:val="0"/>
          <w:numId w:val="39"/>
        </w:numPr>
        <w:spacing w:after="0"/>
        <w:rPr>
          <w:rFonts w:cs="Times New Roman"/>
          <w:sz w:val="23"/>
          <w:szCs w:val="23"/>
        </w:rPr>
      </w:pPr>
      <w:bookmarkStart w:id="3" w:name="_Toc139289959"/>
      <w:r w:rsidRPr="00C515A5">
        <w:rPr>
          <w:rFonts w:cs="Times New Roman"/>
          <w:sz w:val="23"/>
          <w:szCs w:val="23"/>
        </w:rPr>
        <w:t>Kaip ugdyti aukštesnius pasiekimus</w:t>
      </w:r>
      <w:bookmarkEnd w:id="3"/>
    </w:p>
    <w:p w14:paraId="000000AA" w14:textId="77777777" w:rsidR="002B7DDA" w:rsidRPr="00C515A5" w:rsidRDefault="002B7DDA" w:rsidP="0046642F">
      <w:pPr>
        <w:tabs>
          <w:tab w:val="left" w:pos="284"/>
        </w:tabs>
        <w:spacing w:after="0"/>
        <w:ind w:firstLine="567"/>
        <w:rPr>
          <w:i/>
          <w:sz w:val="23"/>
          <w:szCs w:val="23"/>
        </w:rPr>
      </w:pPr>
    </w:p>
    <w:p w14:paraId="000000AB" w14:textId="77777777" w:rsidR="002B7DDA" w:rsidRPr="00C515A5" w:rsidRDefault="002E2ECA" w:rsidP="0046642F">
      <w:pPr>
        <w:spacing w:after="0"/>
        <w:ind w:firstLine="567"/>
        <w:rPr>
          <w:sz w:val="23"/>
          <w:szCs w:val="23"/>
        </w:rPr>
      </w:pPr>
      <w:r w:rsidRPr="00C515A5">
        <w:rPr>
          <w:sz w:val="23"/>
          <w:szCs w:val="23"/>
        </w:rPr>
        <w:t xml:space="preserve">Aukštesnių mokinio pasiekimų ugdymas grindžiamas humanizmo filosofija, pozityvia nuostata, palankia psichologine aplinka. Svarbus mokinio individualumo pripažinimas, jo poreikių pažinimas, kognityvinių ir emocinių aspektų dermė. Svarbu atpažinti mokinio stipriąsias puses, t. y. tas sritis, kuriose jis patiria sėkmę. O taip pat atpažinti sritis, kuriose mokinys susiduria su sunkumais. Aukštesnių mokinio pasiekimų ugdymo esmė – pagalbos mokiniui teikimas, stiprinant tas sritis, kurių ugdymo rezultatai netenkina, tuo pačiu stiprinant ir auginant tuos pasiekimus, kurių rezultatai aukšti. Aukštesnių pasiekimų ugdymas paremtas grįžtamuoju ryšiu, tikslų kėlimu, rezultatų analize, personalizuoto ugdymo užtikrinimu. Ugdymas organizuojamas taikant daugialypį intelektą (mokymasis visais pojūčiais), pasitelkiant kūrybiškumą, vizualumą. Rekomenduojama taikyti aktyvias praktines-pažintines veiklas, diferencijuoti ugdymo turinį bei metodus. </w:t>
      </w:r>
    </w:p>
    <w:p w14:paraId="000000AC" w14:textId="77777777" w:rsidR="002B7DDA" w:rsidRPr="00C515A5" w:rsidRDefault="002E2ECA" w:rsidP="0046642F">
      <w:pPr>
        <w:spacing w:after="0"/>
        <w:ind w:firstLine="567"/>
        <w:rPr>
          <w:sz w:val="23"/>
          <w:szCs w:val="23"/>
        </w:rPr>
      </w:pPr>
      <w:r w:rsidRPr="00C515A5">
        <w:rPr>
          <w:sz w:val="23"/>
          <w:szCs w:val="23"/>
        </w:rPr>
        <w:t xml:space="preserve">Diferencijuojant ugdymą ir siekiant ugdyti aukštesnius gebėjimus, svarbu pažinti kiekvieną mokinį, jo prigimtines galias, patirtį ir gebėjimus. Išsiaiškinęs realią situaciją kiekvienoje klasėje, gabiųjų ir ugdymosi sunkumų patiriančių vaikų galimybes, mokytojas turėtų skatinti kiekvieno mokinio asmeninę </w:t>
      </w:r>
      <w:proofErr w:type="spellStart"/>
      <w:r w:rsidRPr="00C515A5">
        <w:rPr>
          <w:sz w:val="23"/>
          <w:szCs w:val="23"/>
        </w:rPr>
        <w:t>ūgtį</w:t>
      </w:r>
      <w:proofErr w:type="spellEnd"/>
      <w:r w:rsidRPr="00C515A5">
        <w:rPr>
          <w:sz w:val="23"/>
          <w:szCs w:val="23"/>
        </w:rPr>
        <w:t xml:space="preserve"> ir palaipsniui pereiti prie personalizuoto ir </w:t>
      </w:r>
      <w:proofErr w:type="spellStart"/>
      <w:r w:rsidRPr="00C515A5">
        <w:rPr>
          <w:sz w:val="23"/>
          <w:szCs w:val="23"/>
        </w:rPr>
        <w:t>savivaldaus</w:t>
      </w:r>
      <w:proofErr w:type="spellEnd"/>
      <w:r w:rsidRPr="00C515A5">
        <w:rPr>
          <w:sz w:val="23"/>
          <w:szCs w:val="23"/>
        </w:rPr>
        <w:t xml:space="preserve"> mokymosi. Mokytojas turi suteikti pagalbą visiems mokiniams. Tai reiškia, kad mokytojai puoselėja aukštus lūkesčius dėl kiekvieno mokinio pasiekimų, nes mokytojo lūkesčiai labiausiai nulemia mokinio ugdymosi sėkmę.</w:t>
      </w:r>
    </w:p>
    <w:p w14:paraId="290C35F0" w14:textId="77777777" w:rsidR="001D19FA" w:rsidRPr="00C515A5" w:rsidRDefault="002E2ECA" w:rsidP="001D19FA">
      <w:pPr>
        <w:spacing w:after="0"/>
        <w:ind w:firstLine="567"/>
        <w:rPr>
          <w:sz w:val="23"/>
          <w:szCs w:val="23"/>
        </w:rPr>
      </w:pPr>
      <w:r w:rsidRPr="00C515A5">
        <w:rPr>
          <w:sz w:val="23"/>
          <w:szCs w:val="23"/>
        </w:rPr>
        <w:t xml:space="preserve">Organizuojant technologinį ugdymą svarbu užtikrinti užduočių įvairovę ir galimybę rinktis. Pvz. 9–10 klasėje pateikiama mityboje tema </w:t>
      </w:r>
      <w:r w:rsidR="00641FD0" w:rsidRPr="00C515A5">
        <w:rPr>
          <w:sz w:val="23"/>
          <w:szCs w:val="23"/>
        </w:rPr>
        <w:t>„Kasdieniai produktai. Vartojimo, gaminimo tradicijos, prekyba ir su tuo susijusios profesijos, verslai“</w:t>
      </w:r>
      <w:r w:rsidRPr="00C515A5">
        <w:rPr>
          <w:sz w:val="23"/>
          <w:szCs w:val="23"/>
        </w:rPr>
        <w:t xml:space="preserve"> kada diskutuodami mokiniai pateiktos temos lauke išsigryniną sau aktualią </w:t>
      </w:r>
      <w:proofErr w:type="spellStart"/>
      <w:r w:rsidRPr="00C515A5">
        <w:rPr>
          <w:sz w:val="23"/>
          <w:szCs w:val="23"/>
        </w:rPr>
        <w:t>potemę</w:t>
      </w:r>
      <w:proofErr w:type="spellEnd"/>
      <w:r w:rsidRPr="00C515A5">
        <w:rPr>
          <w:sz w:val="23"/>
          <w:szCs w:val="23"/>
        </w:rPr>
        <w:t xml:space="preserve"> tolimesniam darbui. Arba 7–8 klasėje temoje „Maitinkis sveikai“ mokiniai gali pasirinkti ir įvardinti  kokia forma pateiks darbą ir kokiai sveikatos problemai</w:t>
      </w:r>
      <w:r w:rsidR="001D19FA" w:rsidRPr="00C515A5">
        <w:rPr>
          <w:sz w:val="23"/>
          <w:szCs w:val="23"/>
        </w:rPr>
        <w:t xml:space="preserve"> ir (ar) </w:t>
      </w:r>
      <w:r w:rsidRPr="00C515A5">
        <w:rPr>
          <w:sz w:val="23"/>
          <w:szCs w:val="23"/>
        </w:rPr>
        <w:t xml:space="preserve">organizmo būsenai spręsti teiks pasiūlymus </w:t>
      </w:r>
      <w:r w:rsidRPr="00C515A5">
        <w:rPr>
          <w:iCs/>
          <w:sz w:val="23"/>
          <w:szCs w:val="23"/>
        </w:rPr>
        <w:t>(pvz. imuniteto stiprinimas ir kt.).</w:t>
      </w:r>
    </w:p>
    <w:p w14:paraId="1BECB808" w14:textId="77777777" w:rsidR="00F26079" w:rsidRPr="00C515A5" w:rsidRDefault="002E2ECA" w:rsidP="001D19FA">
      <w:pPr>
        <w:spacing w:after="0"/>
        <w:ind w:firstLine="567"/>
        <w:rPr>
          <w:sz w:val="23"/>
          <w:szCs w:val="23"/>
        </w:rPr>
      </w:pPr>
      <w:r w:rsidRPr="00C515A5">
        <w:rPr>
          <w:sz w:val="23"/>
          <w:szCs w:val="23"/>
        </w:rPr>
        <w:lastRenderedPageBreak/>
        <w:t xml:space="preserve">Aktualu parinkti ir pateikti tokių užduočių, kurios skatintų ieškoti naujų, originalių, alternatyvių atsakymų. Pvz. 7–8 klasė „Maitinkis sveikai“ skatinama ieškoti kitų būdų informacijai perteikti: </w:t>
      </w:r>
      <w:proofErr w:type="spellStart"/>
      <w:r w:rsidRPr="00C515A5">
        <w:rPr>
          <w:sz w:val="23"/>
          <w:szCs w:val="23"/>
        </w:rPr>
        <w:t>infografik</w:t>
      </w:r>
      <w:r w:rsidR="001D19FA" w:rsidRPr="00C515A5">
        <w:rPr>
          <w:sz w:val="23"/>
          <w:szCs w:val="23"/>
        </w:rPr>
        <w:t>e</w:t>
      </w:r>
      <w:proofErr w:type="spellEnd"/>
      <w:r w:rsidR="001D19FA" w:rsidRPr="00C515A5">
        <w:rPr>
          <w:sz w:val="23"/>
          <w:szCs w:val="23"/>
        </w:rPr>
        <w:t xml:space="preserve">, </w:t>
      </w:r>
      <w:r w:rsidRPr="00C515A5">
        <w:rPr>
          <w:sz w:val="23"/>
          <w:szCs w:val="23"/>
        </w:rPr>
        <w:t>plakate</w:t>
      </w:r>
      <w:r w:rsidR="00190A5D" w:rsidRPr="00C515A5">
        <w:rPr>
          <w:sz w:val="23"/>
          <w:szCs w:val="23"/>
        </w:rPr>
        <w:t xml:space="preserve"> ar </w:t>
      </w:r>
      <w:r w:rsidRPr="00C515A5">
        <w:rPr>
          <w:sz w:val="23"/>
          <w:szCs w:val="23"/>
        </w:rPr>
        <w:t>anim</w:t>
      </w:r>
      <w:r w:rsidR="001D19FA" w:rsidRPr="00C515A5">
        <w:rPr>
          <w:sz w:val="23"/>
          <w:szCs w:val="23"/>
        </w:rPr>
        <w:t>uotais paveikslėliais (</w:t>
      </w:r>
      <w:proofErr w:type="spellStart"/>
      <w:r w:rsidRPr="00C515A5">
        <w:rPr>
          <w:sz w:val="23"/>
          <w:szCs w:val="23"/>
        </w:rPr>
        <w:t>gif‘</w:t>
      </w:r>
      <w:r w:rsidR="001D19FA" w:rsidRPr="00C515A5">
        <w:rPr>
          <w:sz w:val="23"/>
          <w:szCs w:val="23"/>
        </w:rPr>
        <w:t>ais</w:t>
      </w:r>
      <w:proofErr w:type="spellEnd"/>
      <w:r w:rsidR="001D19FA" w:rsidRPr="00C515A5">
        <w:rPr>
          <w:sz w:val="23"/>
          <w:szCs w:val="23"/>
        </w:rPr>
        <w:t>)</w:t>
      </w:r>
      <w:r w:rsidRPr="00C515A5">
        <w:rPr>
          <w:sz w:val="23"/>
          <w:szCs w:val="23"/>
        </w:rPr>
        <w:t xml:space="preserve"> </w:t>
      </w:r>
      <w:r w:rsidR="001D19FA" w:rsidRPr="00C515A5">
        <w:rPr>
          <w:sz w:val="23"/>
          <w:szCs w:val="23"/>
        </w:rPr>
        <w:t xml:space="preserve">tai yra, </w:t>
      </w:r>
      <w:r w:rsidRPr="00C515A5">
        <w:rPr>
          <w:sz w:val="23"/>
          <w:szCs w:val="23"/>
        </w:rPr>
        <w:t>norimą</w:t>
      </w:r>
      <w:r w:rsidR="001D19FA" w:rsidRPr="00C515A5">
        <w:rPr>
          <w:sz w:val="23"/>
          <w:szCs w:val="23"/>
        </w:rPr>
        <w:t xml:space="preserve"> perteikti</w:t>
      </w:r>
      <w:r w:rsidRPr="00C515A5">
        <w:rPr>
          <w:sz w:val="23"/>
          <w:szCs w:val="23"/>
        </w:rPr>
        <w:t xml:space="preserve"> informaciją koduoti vaizdais ir </w:t>
      </w:r>
      <w:r w:rsidR="001D19FA" w:rsidRPr="00C515A5">
        <w:rPr>
          <w:sz w:val="23"/>
          <w:szCs w:val="23"/>
        </w:rPr>
        <w:t xml:space="preserve">(ar) </w:t>
      </w:r>
      <w:r w:rsidRPr="00C515A5">
        <w:rPr>
          <w:sz w:val="23"/>
          <w:szCs w:val="23"/>
        </w:rPr>
        <w:t xml:space="preserve">minimaliu tekstu. </w:t>
      </w:r>
    </w:p>
    <w:p w14:paraId="000000AE" w14:textId="577F95C9" w:rsidR="002B7DDA" w:rsidRPr="00C515A5" w:rsidRDefault="002E2ECA" w:rsidP="001D19FA">
      <w:pPr>
        <w:spacing w:after="0"/>
        <w:ind w:firstLine="567"/>
        <w:rPr>
          <w:sz w:val="23"/>
          <w:szCs w:val="23"/>
        </w:rPr>
      </w:pPr>
      <w:r w:rsidRPr="00C515A5">
        <w:rPr>
          <w:sz w:val="23"/>
          <w:szCs w:val="23"/>
        </w:rPr>
        <w:t xml:space="preserve">Kūrybiškumo, </w:t>
      </w:r>
      <w:proofErr w:type="spellStart"/>
      <w:r w:rsidRPr="00C515A5">
        <w:rPr>
          <w:sz w:val="23"/>
          <w:szCs w:val="23"/>
        </w:rPr>
        <w:t>antreprenerystės</w:t>
      </w:r>
      <w:proofErr w:type="spellEnd"/>
      <w:r w:rsidRPr="00C515A5">
        <w:rPr>
          <w:sz w:val="23"/>
          <w:szCs w:val="23"/>
        </w:rPr>
        <w:t xml:space="preserve"> ugdymas sprendžiant praktines proble</w:t>
      </w:r>
      <w:r w:rsidR="00F26079" w:rsidRPr="00C515A5">
        <w:rPr>
          <w:sz w:val="23"/>
          <w:szCs w:val="23"/>
        </w:rPr>
        <w:t xml:space="preserve">mas paskatins mokinį kurti, </w:t>
      </w:r>
      <w:r w:rsidRPr="00C515A5">
        <w:rPr>
          <w:sz w:val="23"/>
          <w:szCs w:val="23"/>
        </w:rPr>
        <w:t xml:space="preserve">naujai pritaikyti turimas žinias, patirtį, idėjas bei kitaip matyti reiškinius ar situacijas. </w:t>
      </w:r>
      <w:r w:rsidR="00F26079" w:rsidRPr="00C515A5">
        <w:rPr>
          <w:sz w:val="23"/>
          <w:szCs w:val="23"/>
        </w:rPr>
        <w:t>Mokantis</w:t>
      </w:r>
      <w:r w:rsidRPr="00C515A5">
        <w:rPr>
          <w:sz w:val="23"/>
          <w:szCs w:val="23"/>
        </w:rPr>
        <w:t xml:space="preserve"> spręsti problemas, specialiųjų ugdymosi poreikių turintiems vaikams patartina padėti struktūruoti problemas, daugiau dėmesio skirti problemos sprendimo eigos planavimui, kad mokinys galėtų lengviau susikoncentruoti į problemos sprendimą</w:t>
      </w:r>
      <w:r w:rsidR="00F26079" w:rsidRPr="00C515A5">
        <w:rPr>
          <w:sz w:val="23"/>
          <w:szCs w:val="23"/>
        </w:rPr>
        <w:t xml:space="preserve"> ir išlaikyti dėmesį</w:t>
      </w:r>
      <w:r w:rsidRPr="00C515A5">
        <w:rPr>
          <w:sz w:val="23"/>
          <w:szCs w:val="23"/>
        </w:rPr>
        <w:t xml:space="preserve">. Ir kad tiek pats mokinys, tiek ir mokytojas galėtų sėkmingiau kontroliuoti patį problemos sprendimą.  O gabiems vaikams reikėtų skirti sudėtingesnes, kūrybiškumo reikalaujančias užduotis ir jas atliekant remtis ne tik teorinėmis žiniomis, bet ir patirtimi. </w:t>
      </w:r>
    </w:p>
    <w:p w14:paraId="3567E939" w14:textId="77777777" w:rsidR="00F26079" w:rsidRPr="00C515A5" w:rsidRDefault="002E2ECA" w:rsidP="0046642F">
      <w:pPr>
        <w:spacing w:after="0"/>
        <w:ind w:firstLine="720"/>
        <w:rPr>
          <w:sz w:val="23"/>
          <w:szCs w:val="23"/>
        </w:rPr>
      </w:pPr>
      <w:r w:rsidRPr="00C515A5">
        <w:rPr>
          <w:sz w:val="23"/>
          <w:szCs w:val="23"/>
        </w:rPr>
        <w:t>Gabiems ir talentingiems vaikams taip pat būtina pritaikyti ugdymo turinį, ugdymo</w:t>
      </w:r>
      <w:r w:rsidR="00F26079" w:rsidRPr="00C515A5">
        <w:rPr>
          <w:sz w:val="23"/>
          <w:szCs w:val="23"/>
        </w:rPr>
        <w:t>(</w:t>
      </w:r>
      <w:proofErr w:type="spellStart"/>
      <w:r w:rsidRPr="00C515A5">
        <w:rPr>
          <w:sz w:val="23"/>
          <w:szCs w:val="23"/>
        </w:rPr>
        <w:t>si</w:t>
      </w:r>
      <w:proofErr w:type="spellEnd"/>
      <w:r w:rsidR="00F26079" w:rsidRPr="00C515A5">
        <w:rPr>
          <w:sz w:val="23"/>
          <w:szCs w:val="23"/>
        </w:rPr>
        <w:t>)</w:t>
      </w:r>
      <w:r w:rsidRPr="00C515A5">
        <w:rPr>
          <w:sz w:val="23"/>
          <w:szCs w:val="23"/>
        </w:rPr>
        <w:t xml:space="preserve"> metodus ir būdus, ugdymosi vietą ir aplinką, atitinkančią kiekvieno jų poreikius ir interesus, kaip ir specialiųjų ugdymosi poreikių turintiems dėl negalių ar sutrikimų. </w:t>
      </w:r>
    </w:p>
    <w:p w14:paraId="000000AF" w14:textId="14164529" w:rsidR="002B7DDA" w:rsidRPr="00C515A5" w:rsidRDefault="002E2ECA" w:rsidP="0046642F">
      <w:pPr>
        <w:spacing w:after="0"/>
        <w:ind w:firstLine="720"/>
        <w:rPr>
          <w:sz w:val="23"/>
          <w:szCs w:val="23"/>
        </w:rPr>
      </w:pPr>
      <w:r w:rsidRPr="00C515A5">
        <w:rPr>
          <w:sz w:val="23"/>
          <w:szCs w:val="23"/>
        </w:rPr>
        <w:t xml:space="preserve">Siekiant ugdyti mokinių praktinių problemų sprendimo gebėjimus ir kūrybiškumą, siūlytina pripažinti, kad kiekvienas mokinys turi tam tikrą mokymosi potencialą, t. y. kiekvienas mokinys gali pasiekti geriausių asmeninių mokymosi rezultatų. Svarbu gerbti vaiko ugdymosi poreikius. Pvz., jei vaikui geriau dirbti vienam, sudarykite jam tokias galimybes, nes nuolat verčiamas dirbti kartu su visais jis tiesiog gali prarasti mokymosi motyvaciją. Taip pat, kaip ir tiems, kuriems mokymosi procese labai svarbu yra bendrauti, bendradarbiauti, tartis, leiskite dirbti grupėse, nes priešingu atveju jie vis tiek ieškos tokių galimybių (sukinėsis, kalbins draugus ir t. t.), o jūs nuolat turėsite jiems duoti pastabų. Mokytojas turėtų skatinti vaikų inicijuotas veiklas, projektus, kiek įmanoma daugiau pritarti jų idėjoms ir iniciatyvoms. Rekomenduotina mokytojams leisti ir skatinti mokinius siekti sėkmės jiems būdingu, priimtinu būdu, veikti skirtingai pagal savo individualius skirtumus, sudaryti galimybes jiems pasirinkti užduoties atlikimo priemones, užduoties pateikimo formą ar pan. </w:t>
      </w:r>
    </w:p>
    <w:p w14:paraId="000000B0" w14:textId="77777777" w:rsidR="002B7DDA" w:rsidRPr="00C515A5" w:rsidRDefault="002E2ECA" w:rsidP="0046642F">
      <w:pPr>
        <w:spacing w:after="0"/>
        <w:ind w:firstLine="720"/>
        <w:rPr>
          <w:sz w:val="23"/>
          <w:szCs w:val="23"/>
        </w:rPr>
      </w:pPr>
      <w:r w:rsidRPr="00C515A5">
        <w:rPr>
          <w:sz w:val="23"/>
          <w:szCs w:val="23"/>
        </w:rPr>
        <w:t>Dėl technologinio ugdymo specifikos pamokų metu yra puikios galimybės realizuoti patirtinį, tiriamąjį, kūrybinį, interpretacinį mokymąsi, kuriantį giluminius teorijos ir praktikos ryšius, susietus su realiu gyvenimu. Technologijų mokytojas tiek su gabiaisiais, tiek ir su ugdymosi sunkumų patiriančiais mokiniais turėtų kurti aktualų ir prasmingą, mokinių poreikiams ir talentams atvirą ugdymo turinį, skatinantį savivaldų mokymąsi.</w:t>
      </w:r>
    </w:p>
    <w:p w14:paraId="000000B1" w14:textId="354570FE" w:rsidR="002B7DDA" w:rsidRPr="00C515A5" w:rsidRDefault="002E2ECA" w:rsidP="0046642F">
      <w:pPr>
        <w:spacing w:after="0"/>
        <w:ind w:firstLine="720"/>
        <w:rPr>
          <w:sz w:val="23"/>
          <w:szCs w:val="23"/>
        </w:rPr>
      </w:pPr>
      <w:r w:rsidRPr="00C515A5">
        <w:rPr>
          <w:sz w:val="23"/>
          <w:szCs w:val="23"/>
        </w:rPr>
        <w:t>Mokymosi sąlygos, kada pasitelkiama nauja medžiaga, nauji metodai, netradicinis požiūris padeda įvairių poreikių vaikams įgyti tvirtus ir tvarius žinių pagrindus, o gabiuosius vaikus įgyti aukštesnius pasiekimus motyvuoja mokymuisi dar ir sunkesnės ir labiau kompleksinės užduotys.</w:t>
      </w:r>
      <w:r w:rsidR="00C2347A" w:rsidRPr="00C515A5">
        <w:rPr>
          <w:sz w:val="23"/>
          <w:szCs w:val="23"/>
        </w:rPr>
        <w:t xml:space="preserve"> Pagrindinis tikslas – siekti kiekvieno mokinio aukštesnių pasiekimų atsižvelgiant į jo galimybes. Plačiau – </w:t>
      </w:r>
      <w:hyperlink r:id="rId26" w:history="1">
        <w:r w:rsidR="00C2347A" w:rsidRPr="00C515A5">
          <w:rPr>
            <w:rStyle w:val="Hyperlink"/>
            <w:sz w:val="23"/>
            <w:szCs w:val="23"/>
          </w:rPr>
          <w:t>Asmeninė pažanga ir personalizuotas mokymas(</w:t>
        </w:r>
        <w:proofErr w:type="spellStart"/>
        <w:r w:rsidR="00C2347A" w:rsidRPr="00C515A5">
          <w:rPr>
            <w:rStyle w:val="Hyperlink"/>
            <w:sz w:val="23"/>
            <w:szCs w:val="23"/>
          </w:rPr>
          <w:t>is</w:t>
        </w:r>
        <w:proofErr w:type="spellEnd"/>
        <w:r w:rsidR="00C2347A" w:rsidRPr="00C515A5">
          <w:rPr>
            <w:rStyle w:val="Hyperlink"/>
            <w:sz w:val="23"/>
            <w:szCs w:val="23"/>
          </w:rPr>
          <w:t>)</w:t>
        </w:r>
      </w:hyperlink>
      <w:r w:rsidR="00C2347A" w:rsidRPr="00C515A5">
        <w:rPr>
          <w:sz w:val="23"/>
          <w:szCs w:val="23"/>
        </w:rPr>
        <w:t>.</w:t>
      </w:r>
    </w:p>
    <w:p w14:paraId="000000B3" w14:textId="77777777" w:rsidR="002B7DDA" w:rsidRPr="00C515A5" w:rsidRDefault="002E2ECA" w:rsidP="00032B1C">
      <w:pPr>
        <w:pStyle w:val="Heading1"/>
        <w:numPr>
          <w:ilvl w:val="0"/>
          <w:numId w:val="39"/>
        </w:numPr>
        <w:spacing w:after="0"/>
        <w:rPr>
          <w:rFonts w:cs="Times New Roman"/>
          <w:sz w:val="23"/>
          <w:szCs w:val="23"/>
        </w:rPr>
      </w:pPr>
      <w:bookmarkStart w:id="4" w:name="_Toc139289960"/>
      <w:proofErr w:type="spellStart"/>
      <w:r w:rsidRPr="00C515A5">
        <w:rPr>
          <w:rFonts w:cs="Times New Roman"/>
          <w:sz w:val="23"/>
          <w:szCs w:val="23"/>
        </w:rPr>
        <w:t>Tarpdalykinių</w:t>
      </w:r>
      <w:proofErr w:type="spellEnd"/>
      <w:r w:rsidRPr="00C515A5">
        <w:rPr>
          <w:rFonts w:cs="Times New Roman"/>
          <w:sz w:val="23"/>
          <w:szCs w:val="23"/>
        </w:rPr>
        <w:t xml:space="preserve"> temų integravimas. Dalykų dermė</w:t>
      </w:r>
      <w:bookmarkEnd w:id="4"/>
    </w:p>
    <w:p w14:paraId="000000B4" w14:textId="77777777" w:rsidR="002B7DDA" w:rsidRPr="00C515A5" w:rsidRDefault="002B7DDA" w:rsidP="0046642F">
      <w:pPr>
        <w:spacing w:after="0"/>
        <w:rPr>
          <w:sz w:val="23"/>
          <w:szCs w:val="23"/>
        </w:rPr>
      </w:pPr>
    </w:p>
    <w:p w14:paraId="000000B5" w14:textId="77777777" w:rsidR="002B7DDA" w:rsidRPr="00C515A5" w:rsidRDefault="002E2ECA" w:rsidP="0046642F">
      <w:pPr>
        <w:spacing w:after="0"/>
        <w:ind w:firstLine="720"/>
        <w:rPr>
          <w:sz w:val="23"/>
          <w:szCs w:val="23"/>
        </w:rPr>
      </w:pPr>
      <w:r w:rsidRPr="00C515A5">
        <w:rPr>
          <w:sz w:val="23"/>
          <w:szCs w:val="23"/>
        </w:rPr>
        <w:t xml:space="preserve">Ugdymo turinio </w:t>
      </w:r>
      <w:proofErr w:type="spellStart"/>
      <w:r w:rsidRPr="00C515A5">
        <w:rPr>
          <w:sz w:val="23"/>
          <w:szCs w:val="23"/>
        </w:rPr>
        <w:t>tarpdalykinė</w:t>
      </w:r>
      <w:proofErr w:type="spellEnd"/>
      <w:r w:rsidRPr="00C515A5">
        <w:rPr>
          <w:sz w:val="23"/>
          <w:szCs w:val="23"/>
        </w:rPr>
        <w:t xml:space="preserve"> integracija yra vienas iš būdų suvaldyti </w:t>
      </w:r>
      <w:proofErr w:type="spellStart"/>
      <w:r w:rsidRPr="00C515A5">
        <w:rPr>
          <w:sz w:val="23"/>
          <w:szCs w:val="23"/>
        </w:rPr>
        <w:t>fragmentinį</w:t>
      </w:r>
      <w:proofErr w:type="spellEnd"/>
      <w:r w:rsidRPr="00C515A5">
        <w:rPr>
          <w:sz w:val="23"/>
          <w:szCs w:val="23"/>
        </w:rPr>
        <w:t xml:space="preserve">, paviršutinišką pasaulio ir žinių suvokimą. Šioje dalyje aptariami </w:t>
      </w:r>
      <w:proofErr w:type="spellStart"/>
      <w:r w:rsidRPr="00C515A5">
        <w:rPr>
          <w:sz w:val="23"/>
          <w:szCs w:val="23"/>
        </w:rPr>
        <w:t>tarpdalykinių</w:t>
      </w:r>
      <w:proofErr w:type="spellEnd"/>
      <w:r w:rsidRPr="00C515A5">
        <w:rPr>
          <w:sz w:val="23"/>
          <w:szCs w:val="23"/>
        </w:rPr>
        <w:t xml:space="preserve"> temų aspektai, jungtys su kitais dalykais, dalykų horizontalios tarpusavio dermės klausimai, pateikiama veiklų įgyvendinimo būdų ir pavyzdžių. </w:t>
      </w:r>
    </w:p>
    <w:p w14:paraId="000000B6" w14:textId="77777777" w:rsidR="002B7DDA" w:rsidRPr="00C515A5" w:rsidRDefault="002E2ECA" w:rsidP="0046642F">
      <w:pPr>
        <w:spacing w:after="0"/>
        <w:ind w:firstLine="720"/>
        <w:rPr>
          <w:sz w:val="23"/>
          <w:szCs w:val="23"/>
        </w:rPr>
      </w:pPr>
      <w:proofErr w:type="spellStart"/>
      <w:r w:rsidRPr="00C515A5">
        <w:rPr>
          <w:sz w:val="23"/>
          <w:szCs w:val="23"/>
        </w:rPr>
        <w:t>Tarpdalykinė</w:t>
      </w:r>
      <w:proofErr w:type="spellEnd"/>
      <w:r w:rsidRPr="00C515A5">
        <w:rPr>
          <w:sz w:val="23"/>
          <w:szCs w:val="23"/>
        </w:rPr>
        <w:t xml:space="preserve"> temų integracija – tai dirbtinai suskaidyto vaizdo sujungimas į visumą (holistinis ugdymas). Ugdymo turinys pirmiausia derinamas vertikaliai – tarp klasių, </w:t>
      </w:r>
      <w:proofErr w:type="spellStart"/>
      <w:r w:rsidRPr="00C515A5">
        <w:rPr>
          <w:sz w:val="23"/>
          <w:szCs w:val="23"/>
        </w:rPr>
        <w:t>koncentrų</w:t>
      </w:r>
      <w:proofErr w:type="spellEnd"/>
      <w:r w:rsidRPr="00C515A5">
        <w:rPr>
          <w:sz w:val="23"/>
          <w:szCs w:val="23"/>
        </w:rPr>
        <w:t xml:space="preserve">, amžiaus grupių. Horizontalioji integracija – tai vientisas ugdymo turinio išdėstymas tarp skirtingų sričių ir dalykų. Būtent šios integracijos dėka yra užtikrinama dalykų dermė, kai tas pats reiškinys (pvz., vanduo) gali būti nagrinėjamas skirtingose klasėse, skirtingų dalykų pamokų metu. </w:t>
      </w:r>
    </w:p>
    <w:p w14:paraId="000000B7" w14:textId="696107FC" w:rsidR="002B7DDA" w:rsidRPr="00C515A5" w:rsidRDefault="002E2ECA" w:rsidP="0046642F">
      <w:pPr>
        <w:spacing w:after="0"/>
        <w:ind w:firstLine="720"/>
        <w:rPr>
          <w:i/>
          <w:sz w:val="23"/>
          <w:szCs w:val="23"/>
        </w:rPr>
      </w:pPr>
      <w:r w:rsidRPr="00C515A5">
        <w:rPr>
          <w:sz w:val="23"/>
          <w:szCs w:val="23"/>
        </w:rPr>
        <w:t xml:space="preserve">Ugdymo turinio integravimas tampa vis svarbesniu reiškiniu šiandieniniame švietimo sistemos kaitos procese. Pradinio ir pagrindinio ugdymo programos numato ugdymo turinio integravimo galimybes, siekiant sudaryti daugiau galimybių priartinti mokymąsi prie gyvenimo, pritaikyti užduotis pagal mokinių poreikius, polinkius ir galias, vengti </w:t>
      </w:r>
      <w:r w:rsidR="00F93E4C" w:rsidRPr="00C515A5">
        <w:rPr>
          <w:sz w:val="23"/>
          <w:szCs w:val="23"/>
        </w:rPr>
        <w:t xml:space="preserve">apsikartojimo </w:t>
      </w:r>
      <w:r w:rsidRPr="00C515A5">
        <w:rPr>
          <w:sz w:val="23"/>
          <w:szCs w:val="23"/>
        </w:rPr>
        <w:t xml:space="preserve">ir pernelyg didelių mokymosi krūvių. </w:t>
      </w:r>
      <w:r w:rsidRPr="00C515A5">
        <w:rPr>
          <w:sz w:val="23"/>
          <w:szCs w:val="23"/>
        </w:rPr>
        <w:lastRenderedPageBreak/>
        <w:t>Tinkamas technologijų dalyko tarpusavio ryšių suradimas ir integravimas padeda mokiniams pritaikyti savo gebėjimus ir įprasmina mokymąsi, padeda greičiau įsiminti reikiamą informaciją, pagilina, išplečia ir susieja žinias bei gebėjimus, žadina mokinių mokymosi motyvaciją, ugdo mokinių gebėjimą bendrauti ir bendradarbiauti, leidžia kokybiškiau paskirstyti mokymosi laiką, skatina mokytojus dirbti komandomis. Dėl šių priežasčių rekomenduojama integruoto ugdymo, mokytojų bendradarbiavimo plėtra mokyklose ir mokomųjų dalykų tarpusavio ryšių bei formų sėkmingai dalykų integracijai paieška. Ugdymo turinio integracija reikalauja nemažai mokytojo pastangų ir naujo požiūrio. Kuris dalykas kurį labiau papildo, priklauso nuo pamokos tikslų ir mokytojų susitarimo.</w:t>
      </w:r>
    </w:p>
    <w:p w14:paraId="4698C082" w14:textId="77777777" w:rsidR="00836375" w:rsidRPr="00C515A5" w:rsidRDefault="00836375" w:rsidP="00836375">
      <w:pPr>
        <w:spacing w:after="0"/>
        <w:ind w:firstLine="720"/>
        <w:rPr>
          <w:sz w:val="23"/>
          <w:szCs w:val="23"/>
        </w:rPr>
      </w:pPr>
      <w:r w:rsidRPr="00C515A5">
        <w:rPr>
          <w:sz w:val="23"/>
          <w:szCs w:val="23"/>
        </w:rPr>
        <w:t xml:space="preserve">Mokytojams rekomenduojama susipažinti su kitų ugdymo srities dalykų programomis, ieškoti galimybių integruoti ugdymo turinį pirmiausia ugdymo srityje ir su kitų ugdymo sričių dalykais. Tam, kad būtų sėkmingas kompetencijų ugdymas galimi keli programų įgyvendinimo modeliai:  </w:t>
      </w:r>
    </w:p>
    <w:p w14:paraId="35CD6257" w14:textId="77777777" w:rsidR="00836375" w:rsidRPr="00C515A5" w:rsidRDefault="00836375" w:rsidP="00836375">
      <w:pPr>
        <w:spacing w:after="0"/>
        <w:ind w:firstLine="720"/>
        <w:rPr>
          <w:sz w:val="23"/>
          <w:szCs w:val="23"/>
        </w:rPr>
      </w:pPr>
      <w:r w:rsidRPr="00C515A5">
        <w:rPr>
          <w:sz w:val="23"/>
          <w:szCs w:val="23"/>
        </w:rPr>
        <w:t xml:space="preserve">• integruojant temą į vieną dalyką;  </w:t>
      </w:r>
    </w:p>
    <w:p w14:paraId="48325754" w14:textId="77777777" w:rsidR="00836375" w:rsidRPr="00C515A5" w:rsidRDefault="00836375" w:rsidP="00836375">
      <w:pPr>
        <w:spacing w:after="0"/>
        <w:ind w:firstLine="720"/>
        <w:rPr>
          <w:sz w:val="23"/>
          <w:szCs w:val="23"/>
        </w:rPr>
      </w:pPr>
      <w:r w:rsidRPr="00C515A5">
        <w:rPr>
          <w:sz w:val="23"/>
          <w:szCs w:val="23"/>
        </w:rPr>
        <w:t xml:space="preserve">• jungiant kelių mokomųjų dalykų temas;  </w:t>
      </w:r>
    </w:p>
    <w:p w14:paraId="7CBF3378" w14:textId="77777777" w:rsidR="00836375" w:rsidRPr="00C515A5" w:rsidRDefault="00836375" w:rsidP="00836375">
      <w:pPr>
        <w:spacing w:after="0"/>
        <w:ind w:firstLine="720"/>
        <w:rPr>
          <w:sz w:val="23"/>
          <w:szCs w:val="23"/>
        </w:rPr>
      </w:pPr>
      <w:r w:rsidRPr="00C515A5">
        <w:rPr>
          <w:sz w:val="23"/>
          <w:szCs w:val="23"/>
        </w:rPr>
        <w:t xml:space="preserve">• jungiant kelis dalykus ir parengiant atskirą kursą (modulį);  </w:t>
      </w:r>
    </w:p>
    <w:p w14:paraId="35272CDC" w14:textId="77777777" w:rsidR="00836375" w:rsidRPr="00C515A5" w:rsidRDefault="00836375" w:rsidP="00836375">
      <w:pPr>
        <w:spacing w:after="0"/>
        <w:ind w:firstLine="720"/>
        <w:rPr>
          <w:sz w:val="23"/>
          <w:szCs w:val="23"/>
        </w:rPr>
      </w:pPr>
      <w:r w:rsidRPr="00C515A5">
        <w:rPr>
          <w:sz w:val="23"/>
          <w:szCs w:val="23"/>
        </w:rPr>
        <w:t xml:space="preserve">• įtraukiant į visus dalykus ir daugelį mokyklos gyvenimo sričių.  </w:t>
      </w:r>
    </w:p>
    <w:p w14:paraId="40F33BF4" w14:textId="5EEA5533" w:rsidR="00836375" w:rsidRPr="00C515A5" w:rsidRDefault="00836375" w:rsidP="00836375">
      <w:pPr>
        <w:spacing w:after="0"/>
        <w:ind w:firstLine="720"/>
        <w:rPr>
          <w:sz w:val="23"/>
          <w:szCs w:val="23"/>
        </w:rPr>
      </w:pPr>
      <w:r w:rsidRPr="00C515A5">
        <w:rPr>
          <w:sz w:val="23"/>
          <w:szCs w:val="23"/>
        </w:rPr>
        <w:t xml:space="preserve">Daugiau informacijos </w:t>
      </w:r>
      <w:hyperlink r:id="rId27" w:history="1">
        <w:r w:rsidR="007F00AA" w:rsidRPr="00C515A5">
          <w:rPr>
            <w:rStyle w:val="Hyperlink"/>
            <w:sz w:val="23"/>
            <w:szCs w:val="23"/>
          </w:rPr>
          <w:t>https://www.ugdome.lt/kompetencijos5-8/pagrindinis/pagrindiniai-kompetenciju-ugdymo-aspektai/i-kompetencijas-orientuoto-ugdymo-gaires/integravimas/</w:t>
        </w:r>
      </w:hyperlink>
    </w:p>
    <w:p w14:paraId="000000B8" w14:textId="67B713A3" w:rsidR="002B7DDA" w:rsidRPr="00C515A5" w:rsidRDefault="002E2ECA" w:rsidP="00836375">
      <w:pPr>
        <w:spacing w:after="0"/>
        <w:ind w:firstLine="720"/>
        <w:rPr>
          <w:sz w:val="23"/>
          <w:szCs w:val="23"/>
        </w:rPr>
      </w:pPr>
      <w:r w:rsidRPr="00C515A5">
        <w:rPr>
          <w:sz w:val="23"/>
          <w:szCs w:val="23"/>
        </w:rPr>
        <w:t xml:space="preserve">Integruotas ugdymas technologijų pamokose – tai procesas, siejantis skirtingų technologijų krypčių žinias ir įgūdžius. Technologinio ugdymo tikslas mokykloje pasiekiamas įgyvendinant vertikalią ir horizontalią integraciją, taikant įvairius būdus: dalykinį, paralelinį, </w:t>
      </w:r>
      <w:proofErr w:type="spellStart"/>
      <w:r w:rsidRPr="00C515A5">
        <w:rPr>
          <w:sz w:val="23"/>
          <w:szCs w:val="23"/>
        </w:rPr>
        <w:t>daugiadalykinį</w:t>
      </w:r>
      <w:proofErr w:type="spellEnd"/>
      <w:r w:rsidRPr="00C515A5">
        <w:rPr>
          <w:sz w:val="23"/>
          <w:szCs w:val="23"/>
        </w:rPr>
        <w:t xml:space="preserve">, </w:t>
      </w:r>
      <w:proofErr w:type="spellStart"/>
      <w:r w:rsidRPr="00C515A5">
        <w:rPr>
          <w:sz w:val="23"/>
          <w:szCs w:val="23"/>
        </w:rPr>
        <w:t>tarpdalykinį</w:t>
      </w:r>
      <w:proofErr w:type="spellEnd"/>
      <w:r w:rsidRPr="00C515A5">
        <w:rPr>
          <w:sz w:val="23"/>
          <w:szCs w:val="23"/>
        </w:rPr>
        <w:t xml:space="preserve"> integravimą, integruotą dieną ir visišką integravimą, atspirties tašku prasmingam mokymosi procesui imant realius regiono, Lietuvos ir pasaulio reiškinius, kurie, remiantis kritiniu mąstymu, būtų analizuojami taikant skirtingų disciplinų principus bei žinias. </w:t>
      </w:r>
    </w:p>
    <w:p w14:paraId="000000B9" w14:textId="77777777" w:rsidR="002B7DDA" w:rsidRPr="00C515A5" w:rsidRDefault="002E2ECA" w:rsidP="0046642F">
      <w:pPr>
        <w:spacing w:after="0"/>
        <w:ind w:firstLine="720"/>
        <w:rPr>
          <w:sz w:val="23"/>
          <w:szCs w:val="23"/>
        </w:rPr>
      </w:pPr>
      <w:r w:rsidRPr="00C515A5">
        <w:rPr>
          <w:sz w:val="23"/>
          <w:szCs w:val="23"/>
        </w:rPr>
        <w:t>Technologijos, kaip dalykas,  pasižymi nagrinėjamų temų bei metodų gausa, todėl lengvai integruojasi su kitais mokomaisiais dalykais. Siekiant ugdyti(s) kompetencijas, ugdymo(</w:t>
      </w:r>
      <w:proofErr w:type="spellStart"/>
      <w:r w:rsidRPr="00C515A5">
        <w:rPr>
          <w:sz w:val="23"/>
          <w:szCs w:val="23"/>
        </w:rPr>
        <w:t>si</w:t>
      </w:r>
      <w:proofErr w:type="spellEnd"/>
      <w:r w:rsidRPr="00C515A5">
        <w:rPr>
          <w:sz w:val="23"/>
          <w:szCs w:val="23"/>
        </w:rPr>
        <w:t xml:space="preserve">) procese svarbu užtikrinti daugialypius ryšius tarp įvairių ugdymo sričių, mokomųjų dalykų ir realaus pasaulio. Taikant </w:t>
      </w:r>
      <w:proofErr w:type="spellStart"/>
      <w:r w:rsidRPr="00C515A5">
        <w:rPr>
          <w:sz w:val="23"/>
          <w:szCs w:val="23"/>
        </w:rPr>
        <w:t>tarpdalykinį</w:t>
      </w:r>
      <w:proofErr w:type="spellEnd"/>
      <w:r w:rsidRPr="00C515A5">
        <w:rPr>
          <w:sz w:val="23"/>
          <w:szCs w:val="23"/>
        </w:rPr>
        <w:t xml:space="preserve"> integravimo būdą, integruojamos dviejų ar keleto dalykų žinios, įgūdžiai bei vertybės. Šis integravimas susieja daugelį mokykloje dėstomų dalykų. </w:t>
      </w:r>
      <w:proofErr w:type="spellStart"/>
      <w:r w:rsidRPr="00C515A5">
        <w:rPr>
          <w:sz w:val="23"/>
          <w:szCs w:val="23"/>
        </w:rPr>
        <w:t>Tarpdalykinė</w:t>
      </w:r>
      <w:proofErr w:type="spellEnd"/>
      <w:r w:rsidRPr="00C515A5">
        <w:rPr>
          <w:sz w:val="23"/>
          <w:szCs w:val="23"/>
        </w:rPr>
        <w:t xml:space="preserve"> integracija padeda mokiniui susiformuoti visapusišką nagrinėjamų reiškinių vaizdą ir pozityvią nuostatą į technologijų virsmą praeities, dabarties ir ateities regiono, Lietuvos ir pasaulio kontekste. Ji atskleidžia platesnę dalyko plotmę, padeda nagrinėti mokiniams kylančius klausimus, kurie dažnai išeina už vieno dalyko ribų. Mokinio gebėjimai ugdomi, pritaikant įgūdžius kituose kontekstuose: socialinio, dorinio, kalbinio ugdymo, gamtos, informatikos, tiksliųjų mokslų. Taikant šį būdą, integruojama tam tikra tema ar temų grupės. </w:t>
      </w:r>
    </w:p>
    <w:p w14:paraId="000000BA" w14:textId="71BC9DB8" w:rsidR="002B7DDA" w:rsidRPr="00C515A5" w:rsidRDefault="002E2ECA" w:rsidP="0046642F">
      <w:pPr>
        <w:spacing w:after="0"/>
        <w:ind w:firstLine="720"/>
        <w:rPr>
          <w:sz w:val="23"/>
          <w:szCs w:val="23"/>
        </w:rPr>
      </w:pPr>
      <w:r w:rsidRPr="00C515A5">
        <w:rPr>
          <w:sz w:val="23"/>
          <w:szCs w:val="23"/>
        </w:rPr>
        <w:t xml:space="preserve">Integraciniu požiūriu svarbią vietą technologiniame ugdyme užima </w:t>
      </w:r>
      <w:proofErr w:type="spellStart"/>
      <w:r w:rsidRPr="00C515A5">
        <w:rPr>
          <w:sz w:val="23"/>
          <w:szCs w:val="23"/>
        </w:rPr>
        <w:t>antreprenerystė</w:t>
      </w:r>
      <w:proofErr w:type="spellEnd"/>
      <w:r w:rsidRPr="00C515A5">
        <w:rPr>
          <w:sz w:val="23"/>
          <w:szCs w:val="23"/>
        </w:rPr>
        <w:t xml:space="preserve"> ir STEAM ugdymas – praktinis gamtos mokslų, matematikos, ekonomikos, meno ir (ar) dizaino žinių ir dėsnių, inžinerinių sprendimų taikymas, eksperimentavimas ir modeliavimas kūrybinėje praktinėje veikloje bei sukurtų rezultatų sąnaudų paskaičiavimas, verslo idėjų paieška ir įgyvendinimas.  </w:t>
      </w:r>
    </w:p>
    <w:p w14:paraId="000000BB" w14:textId="4E222D03" w:rsidR="002B7DDA" w:rsidRPr="00C515A5" w:rsidRDefault="005E48A4" w:rsidP="0046642F">
      <w:pPr>
        <w:spacing w:after="0"/>
        <w:ind w:firstLine="720"/>
        <w:rPr>
          <w:sz w:val="23"/>
          <w:szCs w:val="23"/>
        </w:rPr>
      </w:pPr>
      <w:r w:rsidRPr="00C515A5">
        <w:rPr>
          <w:sz w:val="23"/>
          <w:szCs w:val="23"/>
        </w:rPr>
        <w:t>P</w:t>
      </w:r>
      <w:r w:rsidR="002E2ECA" w:rsidRPr="00C515A5">
        <w:rPr>
          <w:sz w:val="23"/>
          <w:szCs w:val="23"/>
        </w:rPr>
        <w:t>asiekimų srit</w:t>
      </w:r>
      <w:r w:rsidRPr="00C515A5">
        <w:rPr>
          <w:sz w:val="23"/>
          <w:szCs w:val="23"/>
        </w:rPr>
        <w:t>yje</w:t>
      </w:r>
      <w:r w:rsidR="002E2ECA" w:rsidRPr="00C515A5">
        <w:rPr>
          <w:sz w:val="23"/>
          <w:szCs w:val="23"/>
        </w:rPr>
        <w:t xml:space="preserve"> </w:t>
      </w:r>
      <w:r w:rsidR="002E2ECA" w:rsidRPr="00C515A5">
        <w:rPr>
          <w:i/>
          <w:sz w:val="23"/>
          <w:szCs w:val="23"/>
        </w:rPr>
        <w:t>Problemos identifikavimas, aktualizavimas ir tikslinimas</w:t>
      </w:r>
      <w:r w:rsidR="002E2ECA" w:rsidRPr="00C515A5">
        <w:rPr>
          <w:sz w:val="23"/>
          <w:szCs w:val="23"/>
        </w:rPr>
        <w:t xml:space="preserve"> aktualus tampa integruotas požiūris į problemas. Technologinis ugdymas tampa sėkmingas tada, kai grindžiamas visapusiu mokinio pažinimu, dialoginiu ir probleminiu mokymu, kurio esmė ta, kad mokinys pats privalo identifikuoti ir  įvardinti problemą, ją spręsti savarankiškai, taikydamas turimas žinias. Spręsdami problemas ir įgyvendindami projektus mokiniai integruoja atskirų dalykų žinias į visumą, giliau suvokia tikrovės ir mokslo ryšį. </w:t>
      </w:r>
    </w:p>
    <w:p w14:paraId="1025A46F" w14:textId="77777777" w:rsidR="009B7293" w:rsidRPr="00C515A5" w:rsidRDefault="009B7293" w:rsidP="0046642F">
      <w:pPr>
        <w:spacing w:after="0"/>
        <w:ind w:firstLine="720"/>
        <w:rPr>
          <w:sz w:val="23"/>
          <w:szCs w:val="23"/>
        </w:rPr>
      </w:pPr>
    </w:p>
    <w:p w14:paraId="000000BC" w14:textId="330084EE" w:rsidR="002B7DDA" w:rsidRPr="00C515A5" w:rsidRDefault="009B7293" w:rsidP="009B7293">
      <w:pPr>
        <w:pStyle w:val="Heading2"/>
        <w:rPr>
          <w:sz w:val="23"/>
          <w:szCs w:val="23"/>
        </w:rPr>
      </w:pPr>
      <w:bookmarkStart w:id="5" w:name="_Toc139289961"/>
      <w:r w:rsidRPr="00C515A5">
        <w:rPr>
          <w:sz w:val="23"/>
          <w:szCs w:val="23"/>
        </w:rPr>
        <w:t>5</w:t>
      </w:r>
      <w:r w:rsidR="00D0162A" w:rsidRPr="00C515A5">
        <w:rPr>
          <w:sz w:val="23"/>
          <w:szCs w:val="23"/>
        </w:rPr>
        <w:t>–</w:t>
      </w:r>
      <w:r w:rsidRPr="00C515A5">
        <w:rPr>
          <w:sz w:val="23"/>
          <w:szCs w:val="23"/>
        </w:rPr>
        <w:t>6 klasės</w:t>
      </w:r>
      <w:bookmarkEnd w:id="5"/>
    </w:p>
    <w:p w14:paraId="000000BD" w14:textId="75AD8050" w:rsidR="002B7DDA" w:rsidRPr="00C515A5" w:rsidRDefault="002E2ECA" w:rsidP="0046642F">
      <w:pPr>
        <w:spacing w:after="0"/>
        <w:rPr>
          <w:b/>
          <w:sz w:val="23"/>
          <w:szCs w:val="23"/>
        </w:rPr>
      </w:pPr>
      <w:bookmarkStart w:id="6" w:name="_heading=h.3znysh7" w:colFirst="0" w:colLast="0"/>
      <w:bookmarkEnd w:id="6"/>
      <w:r w:rsidRPr="00C515A5">
        <w:rPr>
          <w:b/>
          <w:sz w:val="23"/>
          <w:szCs w:val="23"/>
        </w:rPr>
        <w:t xml:space="preserve">3 lentelė. </w:t>
      </w:r>
      <w:r w:rsidR="009B7293" w:rsidRPr="00C515A5">
        <w:rPr>
          <w:b/>
          <w:sz w:val="23"/>
          <w:szCs w:val="23"/>
        </w:rPr>
        <w:t xml:space="preserve">Mityba (25.1.). </w:t>
      </w:r>
      <w:proofErr w:type="spellStart"/>
      <w:r w:rsidR="009B7293" w:rsidRPr="00C515A5">
        <w:rPr>
          <w:b/>
          <w:sz w:val="23"/>
          <w:szCs w:val="23"/>
        </w:rPr>
        <w:t>Tarpdalykinė</w:t>
      </w:r>
      <w:proofErr w:type="spellEnd"/>
      <w:r w:rsidR="009B7293" w:rsidRPr="00C515A5">
        <w:rPr>
          <w:b/>
          <w:sz w:val="23"/>
          <w:szCs w:val="23"/>
        </w:rPr>
        <w:t xml:space="preserve"> integracija.</w:t>
      </w:r>
    </w:p>
    <w:tbl>
      <w:tblPr>
        <w:tblStyle w:val="84"/>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389"/>
        <w:gridCol w:w="6233"/>
      </w:tblGrid>
      <w:tr w:rsidR="00255AD7" w:rsidRPr="00C515A5" w14:paraId="7D501FF3" w14:textId="77777777" w:rsidTr="00EA3E31">
        <w:trPr>
          <w:trHeight w:val="271"/>
          <w:tblHeader/>
        </w:trPr>
        <w:tc>
          <w:tcPr>
            <w:tcW w:w="1761" w:type="pct"/>
            <w:shd w:val="clear" w:color="auto" w:fill="E7E6E6" w:themeFill="background2"/>
            <w:vAlign w:val="center"/>
          </w:tcPr>
          <w:p w14:paraId="000000BE" w14:textId="5DDACA08" w:rsidR="002B7DDA" w:rsidRPr="00C515A5" w:rsidRDefault="002E2ECA" w:rsidP="00EA3E31">
            <w:pPr>
              <w:jc w:val="center"/>
              <w:rPr>
                <w:rFonts w:ascii="Times New Roman" w:hAnsi="Times New Roman"/>
                <w:b/>
                <w:sz w:val="23"/>
                <w:szCs w:val="23"/>
              </w:rPr>
            </w:pPr>
            <w:r w:rsidRPr="00C515A5">
              <w:rPr>
                <w:rFonts w:ascii="Times New Roman" w:hAnsi="Times New Roman"/>
                <w:b/>
                <w:sz w:val="23"/>
                <w:szCs w:val="23"/>
              </w:rPr>
              <w:lastRenderedPageBreak/>
              <w:t>MOKYMO</w:t>
            </w:r>
            <w:r w:rsidR="00AF1133" w:rsidRPr="00C515A5">
              <w:rPr>
                <w:rFonts w:ascii="Times New Roman" w:hAnsi="Times New Roman"/>
                <w:b/>
                <w:sz w:val="23"/>
                <w:szCs w:val="23"/>
              </w:rPr>
              <w:t>(</w:t>
            </w:r>
            <w:r w:rsidRPr="00C515A5">
              <w:rPr>
                <w:rFonts w:ascii="Times New Roman" w:hAnsi="Times New Roman"/>
                <w:b/>
                <w:sz w:val="23"/>
                <w:szCs w:val="23"/>
              </w:rPr>
              <w:t>SI</w:t>
            </w:r>
            <w:r w:rsidR="00AF1133" w:rsidRPr="00C515A5">
              <w:rPr>
                <w:rFonts w:ascii="Times New Roman" w:hAnsi="Times New Roman"/>
                <w:b/>
                <w:sz w:val="23"/>
                <w:szCs w:val="23"/>
              </w:rPr>
              <w:t>)</w:t>
            </w:r>
            <w:r w:rsidRPr="00C515A5">
              <w:rPr>
                <w:rFonts w:ascii="Times New Roman" w:hAnsi="Times New Roman"/>
                <w:b/>
                <w:sz w:val="23"/>
                <w:szCs w:val="23"/>
              </w:rPr>
              <w:t xml:space="preserve"> TURIN</w:t>
            </w:r>
            <w:r w:rsidR="00AF1133" w:rsidRPr="00C515A5">
              <w:rPr>
                <w:rFonts w:ascii="Times New Roman" w:hAnsi="Times New Roman"/>
                <w:b/>
                <w:sz w:val="23"/>
                <w:szCs w:val="23"/>
              </w:rPr>
              <w:t>YS</w:t>
            </w:r>
          </w:p>
        </w:tc>
        <w:tc>
          <w:tcPr>
            <w:tcW w:w="3239" w:type="pct"/>
            <w:shd w:val="clear" w:color="auto" w:fill="E7E6E6" w:themeFill="background2"/>
            <w:vAlign w:val="center"/>
          </w:tcPr>
          <w:p w14:paraId="000000BF" w14:textId="535DBFE3" w:rsidR="002B7DDA" w:rsidRPr="00C515A5" w:rsidRDefault="00DD5F82" w:rsidP="00EA3E31">
            <w:pPr>
              <w:jc w:val="center"/>
              <w:rPr>
                <w:rFonts w:ascii="Times New Roman" w:hAnsi="Times New Roman"/>
                <w:b/>
                <w:sz w:val="23"/>
                <w:szCs w:val="23"/>
              </w:rPr>
            </w:pPr>
            <w:r w:rsidRPr="00C515A5">
              <w:rPr>
                <w:rFonts w:ascii="Times New Roman" w:hAnsi="Times New Roman"/>
                <w:b/>
                <w:sz w:val="23"/>
                <w:szCs w:val="23"/>
              </w:rPr>
              <w:t>TARPDALYKINĖ INTEGRACIJA</w:t>
            </w:r>
          </w:p>
        </w:tc>
      </w:tr>
      <w:tr w:rsidR="00255AD7" w:rsidRPr="00C515A5" w14:paraId="7A8F1C66" w14:textId="77777777" w:rsidTr="0080136D">
        <w:trPr>
          <w:trHeight w:val="416"/>
        </w:trPr>
        <w:tc>
          <w:tcPr>
            <w:tcW w:w="1761" w:type="pct"/>
            <w:shd w:val="clear" w:color="auto" w:fill="auto"/>
          </w:tcPr>
          <w:p w14:paraId="000000C2" w14:textId="7C61EFA3" w:rsidR="002B7DDA" w:rsidRPr="00C515A5" w:rsidRDefault="0007781D" w:rsidP="0046642F">
            <w:pPr>
              <w:spacing w:after="0"/>
              <w:rPr>
                <w:rFonts w:ascii="Times New Roman" w:hAnsi="Times New Roman"/>
                <w:sz w:val="23"/>
                <w:szCs w:val="23"/>
              </w:rPr>
            </w:pPr>
            <w:r w:rsidRPr="00C515A5">
              <w:rPr>
                <w:rFonts w:ascii="Times New Roman" w:hAnsi="Times New Roman"/>
                <w:sz w:val="23"/>
                <w:szCs w:val="23"/>
              </w:rPr>
              <w:t>25</w:t>
            </w:r>
            <w:r w:rsidR="002E2ECA" w:rsidRPr="00C515A5">
              <w:rPr>
                <w:rFonts w:ascii="Times New Roman" w:hAnsi="Times New Roman"/>
                <w:sz w:val="23"/>
                <w:szCs w:val="23"/>
              </w:rPr>
              <w:t xml:space="preserve">.1.1.  </w:t>
            </w:r>
            <w:r w:rsidRPr="00C515A5">
              <w:rPr>
                <w:rFonts w:ascii="Times New Roman" w:hAnsi="Times New Roman"/>
                <w:sz w:val="23"/>
                <w:szCs w:val="23"/>
              </w:rPr>
              <w:t>Maisto gaminimo įrankiai, indai, prietaisai ar įranga. Tvarka, higiena, sauga virtuvėje.</w:t>
            </w:r>
          </w:p>
        </w:tc>
        <w:tc>
          <w:tcPr>
            <w:tcW w:w="3239" w:type="pct"/>
            <w:vMerge w:val="restart"/>
            <w:shd w:val="clear" w:color="auto" w:fill="auto"/>
          </w:tcPr>
          <w:p w14:paraId="3F8FAD78" w14:textId="67352668" w:rsidR="00190A5D" w:rsidRPr="00C515A5" w:rsidRDefault="002E2ECA" w:rsidP="0046642F">
            <w:pPr>
              <w:pBdr>
                <w:top w:val="nil"/>
                <w:left w:val="nil"/>
                <w:bottom w:val="nil"/>
                <w:right w:val="nil"/>
                <w:between w:val="nil"/>
              </w:pBdr>
              <w:spacing w:after="0"/>
              <w:rPr>
                <w:rFonts w:ascii="Times New Roman" w:hAnsi="Times New Roman"/>
                <w:b/>
                <w:sz w:val="23"/>
                <w:szCs w:val="23"/>
              </w:rPr>
            </w:pPr>
            <w:r w:rsidRPr="00C515A5">
              <w:rPr>
                <w:rFonts w:ascii="Times New Roman" w:hAnsi="Times New Roman"/>
                <w:b/>
                <w:sz w:val="23"/>
                <w:szCs w:val="23"/>
              </w:rPr>
              <w:t>INFORMATIK</w:t>
            </w:r>
            <w:r w:rsidR="00AF1133" w:rsidRPr="00C515A5">
              <w:rPr>
                <w:rFonts w:ascii="Times New Roman" w:hAnsi="Times New Roman"/>
                <w:b/>
                <w:sz w:val="23"/>
                <w:szCs w:val="23"/>
              </w:rPr>
              <w:t>A</w:t>
            </w:r>
          </w:p>
          <w:p w14:paraId="6D0C079F" w14:textId="4D92B286" w:rsidR="00190A5D" w:rsidRPr="00C515A5" w:rsidRDefault="00AF1133" w:rsidP="0046642F">
            <w:pPr>
              <w:pBdr>
                <w:top w:val="nil"/>
                <w:left w:val="nil"/>
                <w:bottom w:val="nil"/>
                <w:right w:val="nil"/>
                <w:between w:val="nil"/>
              </w:pBdr>
              <w:spacing w:after="0"/>
              <w:rPr>
                <w:rFonts w:ascii="Times New Roman" w:hAnsi="Times New Roman"/>
                <w:color w:val="000000" w:themeColor="text1"/>
                <w:sz w:val="23"/>
                <w:szCs w:val="23"/>
              </w:rPr>
            </w:pPr>
            <w:r w:rsidRPr="00C515A5">
              <w:rPr>
                <w:rFonts w:ascii="Times New Roman" w:hAnsi="Times New Roman"/>
                <w:color w:val="000000" w:themeColor="text1"/>
                <w:sz w:val="23"/>
                <w:szCs w:val="23"/>
              </w:rPr>
              <w:t>27</w:t>
            </w:r>
            <w:r w:rsidR="002E2ECA" w:rsidRPr="00C515A5">
              <w:rPr>
                <w:rFonts w:ascii="Times New Roman" w:hAnsi="Times New Roman"/>
                <w:color w:val="000000" w:themeColor="text1"/>
                <w:sz w:val="23"/>
                <w:szCs w:val="23"/>
              </w:rPr>
              <w:t>.2.1. Sprendimų automatizavimo samprata.</w:t>
            </w:r>
          </w:p>
          <w:p w14:paraId="030F2F78" w14:textId="30CB7215" w:rsidR="00190A5D" w:rsidRPr="00C515A5" w:rsidRDefault="00AF1133" w:rsidP="0046642F">
            <w:pPr>
              <w:pBdr>
                <w:top w:val="nil"/>
                <w:left w:val="nil"/>
                <w:bottom w:val="nil"/>
                <w:right w:val="nil"/>
                <w:between w:val="nil"/>
              </w:pBdr>
              <w:spacing w:after="0"/>
              <w:rPr>
                <w:rFonts w:ascii="Times New Roman" w:hAnsi="Times New Roman"/>
                <w:color w:val="000000" w:themeColor="text1"/>
                <w:sz w:val="23"/>
                <w:szCs w:val="23"/>
              </w:rPr>
            </w:pPr>
            <w:r w:rsidRPr="00C515A5">
              <w:rPr>
                <w:rFonts w:ascii="Times New Roman" w:hAnsi="Times New Roman"/>
                <w:color w:val="000000" w:themeColor="text1"/>
                <w:sz w:val="23"/>
                <w:szCs w:val="23"/>
              </w:rPr>
              <w:t>27</w:t>
            </w:r>
            <w:r w:rsidR="002E2ECA" w:rsidRPr="00C515A5">
              <w:rPr>
                <w:rFonts w:ascii="Times New Roman" w:hAnsi="Times New Roman"/>
                <w:color w:val="000000" w:themeColor="text1"/>
                <w:sz w:val="23"/>
                <w:szCs w:val="23"/>
              </w:rPr>
              <w:t>.1.1. Paieška internete.</w:t>
            </w:r>
          </w:p>
          <w:p w14:paraId="07AA96EC" w14:textId="050E6B80" w:rsidR="00190A5D" w:rsidRPr="00C515A5" w:rsidRDefault="00AF1133" w:rsidP="0046642F">
            <w:pPr>
              <w:pBdr>
                <w:top w:val="nil"/>
                <w:left w:val="nil"/>
                <w:bottom w:val="nil"/>
                <w:right w:val="nil"/>
                <w:between w:val="nil"/>
              </w:pBdr>
              <w:spacing w:after="0"/>
              <w:rPr>
                <w:rFonts w:ascii="Times New Roman" w:hAnsi="Times New Roman"/>
                <w:color w:val="000000" w:themeColor="text1"/>
                <w:sz w:val="23"/>
                <w:szCs w:val="23"/>
              </w:rPr>
            </w:pPr>
            <w:r w:rsidRPr="00C515A5">
              <w:rPr>
                <w:rFonts w:ascii="Times New Roman" w:hAnsi="Times New Roman"/>
                <w:color w:val="000000" w:themeColor="text1"/>
                <w:sz w:val="23"/>
                <w:szCs w:val="23"/>
              </w:rPr>
              <w:t>27</w:t>
            </w:r>
            <w:r w:rsidR="002E2ECA" w:rsidRPr="00C515A5">
              <w:rPr>
                <w:rFonts w:ascii="Times New Roman" w:hAnsi="Times New Roman"/>
                <w:color w:val="000000" w:themeColor="text1"/>
                <w:sz w:val="23"/>
                <w:szCs w:val="23"/>
              </w:rPr>
              <w:t>.1.2. Autorių teisių paisymas.</w:t>
            </w:r>
          </w:p>
          <w:p w14:paraId="47D94638" w14:textId="30A24BB8" w:rsidR="00190A5D" w:rsidRPr="00C515A5" w:rsidRDefault="00AF1133" w:rsidP="0046642F">
            <w:pPr>
              <w:pBdr>
                <w:top w:val="nil"/>
                <w:left w:val="nil"/>
                <w:bottom w:val="nil"/>
                <w:right w:val="nil"/>
                <w:between w:val="nil"/>
              </w:pBdr>
              <w:spacing w:after="0"/>
              <w:rPr>
                <w:rFonts w:ascii="Times New Roman" w:hAnsi="Times New Roman"/>
                <w:color w:val="000000" w:themeColor="text1"/>
                <w:sz w:val="23"/>
                <w:szCs w:val="23"/>
              </w:rPr>
            </w:pPr>
            <w:r w:rsidRPr="00C515A5">
              <w:rPr>
                <w:rFonts w:ascii="Times New Roman" w:hAnsi="Times New Roman"/>
                <w:color w:val="000000" w:themeColor="text1"/>
                <w:sz w:val="23"/>
                <w:szCs w:val="23"/>
              </w:rPr>
              <w:t>27</w:t>
            </w:r>
            <w:r w:rsidR="002E2ECA" w:rsidRPr="00C515A5">
              <w:rPr>
                <w:rFonts w:ascii="Times New Roman" w:hAnsi="Times New Roman"/>
                <w:color w:val="000000" w:themeColor="text1"/>
                <w:sz w:val="23"/>
                <w:szCs w:val="23"/>
              </w:rPr>
              <w:t>.1.3. Darbas su failais.</w:t>
            </w:r>
          </w:p>
          <w:p w14:paraId="72CDC96A" w14:textId="7A1F7BF3" w:rsidR="00190A5D" w:rsidRPr="00C515A5" w:rsidRDefault="00AF1133" w:rsidP="0046642F">
            <w:pPr>
              <w:pBdr>
                <w:top w:val="nil"/>
                <w:left w:val="nil"/>
                <w:bottom w:val="nil"/>
                <w:right w:val="nil"/>
                <w:between w:val="nil"/>
              </w:pBdr>
              <w:spacing w:after="0"/>
              <w:rPr>
                <w:rFonts w:ascii="Times New Roman" w:hAnsi="Times New Roman"/>
                <w:color w:val="000000" w:themeColor="text1"/>
                <w:sz w:val="23"/>
                <w:szCs w:val="23"/>
              </w:rPr>
            </w:pPr>
            <w:r w:rsidRPr="00C515A5">
              <w:rPr>
                <w:rFonts w:ascii="Times New Roman" w:hAnsi="Times New Roman"/>
                <w:color w:val="000000" w:themeColor="text1"/>
                <w:sz w:val="23"/>
                <w:szCs w:val="23"/>
              </w:rPr>
              <w:t>27</w:t>
            </w:r>
            <w:r w:rsidR="002E2ECA" w:rsidRPr="00C515A5">
              <w:rPr>
                <w:rFonts w:ascii="Times New Roman" w:hAnsi="Times New Roman"/>
                <w:color w:val="000000" w:themeColor="text1"/>
                <w:sz w:val="23"/>
                <w:szCs w:val="23"/>
              </w:rPr>
              <w:t xml:space="preserve">.1.4. </w:t>
            </w:r>
            <w:r w:rsidRPr="00C515A5">
              <w:rPr>
                <w:rFonts w:ascii="Times New Roman" w:hAnsi="Times New Roman"/>
                <w:color w:val="000000" w:themeColor="text1"/>
                <w:sz w:val="23"/>
                <w:szCs w:val="23"/>
              </w:rPr>
              <w:t>Įvairaus turinio integravimas</w:t>
            </w:r>
            <w:r w:rsidR="002E2ECA" w:rsidRPr="00C515A5">
              <w:rPr>
                <w:rFonts w:ascii="Times New Roman" w:hAnsi="Times New Roman"/>
                <w:color w:val="000000" w:themeColor="text1"/>
                <w:sz w:val="23"/>
                <w:szCs w:val="23"/>
              </w:rPr>
              <w:t>.</w:t>
            </w:r>
          </w:p>
          <w:p w14:paraId="000000C3" w14:textId="740E261E" w:rsidR="002B7DDA" w:rsidRPr="00C515A5" w:rsidRDefault="00AF1133" w:rsidP="0046642F">
            <w:pPr>
              <w:pBdr>
                <w:top w:val="nil"/>
                <w:left w:val="nil"/>
                <w:bottom w:val="nil"/>
                <w:right w:val="nil"/>
                <w:between w:val="nil"/>
              </w:pBdr>
              <w:spacing w:after="0"/>
              <w:rPr>
                <w:rFonts w:ascii="Times New Roman" w:hAnsi="Times New Roman"/>
                <w:b/>
                <w:sz w:val="23"/>
                <w:szCs w:val="23"/>
              </w:rPr>
            </w:pPr>
            <w:r w:rsidRPr="00C515A5">
              <w:rPr>
                <w:rFonts w:ascii="Times New Roman" w:hAnsi="Times New Roman"/>
                <w:color w:val="000000" w:themeColor="text1"/>
                <w:sz w:val="23"/>
                <w:szCs w:val="23"/>
              </w:rPr>
              <w:t>27</w:t>
            </w:r>
            <w:r w:rsidR="002E2ECA" w:rsidRPr="00C515A5">
              <w:rPr>
                <w:rFonts w:ascii="Times New Roman" w:hAnsi="Times New Roman"/>
                <w:color w:val="000000" w:themeColor="text1"/>
                <w:sz w:val="23"/>
                <w:szCs w:val="23"/>
              </w:rPr>
              <w:t>.1.5. Skaitmeninės priemonės.</w:t>
            </w:r>
          </w:p>
        </w:tc>
      </w:tr>
      <w:tr w:rsidR="00255AD7" w:rsidRPr="00C515A5" w14:paraId="5F417914" w14:textId="77777777" w:rsidTr="0080136D">
        <w:trPr>
          <w:trHeight w:val="416"/>
        </w:trPr>
        <w:tc>
          <w:tcPr>
            <w:tcW w:w="1761" w:type="pct"/>
            <w:shd w:val="clear" w:color="auto" w:fill="auto"/>
          </w:tcPr>
          <w:p w14:paraId="000000C4" w14:textId="329CD9A8" w:rsidR="002B7DDA" w:rsidRPr="00C515A5" w:rsidRDefault="0007781D" w:rsidP="0046642F">
            <w:pPr>
              <w:spacing w:after="0"/>
              <w:rPr>
                <w:rFonts w:ascii="Times New Roman" w:hAnsi="Times New Roman"/>
                <w:sz w:val="23"/>
                <w:szCs w:val="23"/>
              </w:rPr>
            </w:pPr>
            <w:r w:rsidRPr="00C515A5">
              <w:rPr>
                <w:rFonts w:ascii="Times New Roman" w:hAnsi="Times New Roman"/>
                <w:sz w:val="23"/>
                <w:szCs w:val="23"/>
              </w:rPr>
              <w:t>25</w:t>
            </w:r>
            <w:r w:rsidR="002E2ECA" w:rsidRPr="00C515A5">
              <w:rPr>
                <w:rFonts w:ascii="Times New Roman" w:hAnsi="Times New Roman"/>
                <w:sz w:val="23"/>
                <w:szCs w:val="23"/>
              </w:rPr>
              <w:t xml:space="preserve">.1.4. Maisto ženklinimas ir sauga. Atsakingas vartojimas. </w:t>
            </w:r>
          </w:p>
        </w:tc>
        <w:tc>
          <w:tcPr>
            <w:tcW w:w="3239" w:type="pct"/>
            <w:vMerge/>
            <w:shd w:val="clear" w:color="auto" w:fill="auto"/>
          </w:tcPr>
          <w:p w14:paraId="000000C5"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r>
      <w:tr w:rsidR="00255AD7" w:rsidRPr="00C515A5" w14:paraId="6DCED033" w14:textId="77777777" w:rsidTr="0080136D">
        <w:trPr>
          <w:trHeight w:val="416"/>
        </w:trPr>
        <w:tc>
          <w:tcPr>
            <w:tcW w:w="1761" w:type="pct"/>
            <w:shd w:val="clear" w:color="auto" w:fill="auto"/>
          </w:tcPr>
          <w:p w14:paraId="000000C6" w14:textId="6DEB5BAF" w:rsidR="002B7DDA" w:rsidRPr="00C515A5" w:rsidRDefault="0007781D" w:rsidP="0046642F">
            <w:pPr>
              <w:spacing w:after="0"/>
              <w:rPr>
                <w:rFonts w:ascii="Times New Roman" w:hAnsi="Times New Roman"/>
                <w:sz w:val="23"/>
                <w:szCs w:val="23"/>
              </w:rPr>
            </w:pPr>
            <w:r w:rsidRPr="00C515A5">
              <w:rPr>
                <w:rFonts w:ascii="Times New Roman" w:hAnsi="Times New Roman"/>
                <w:sz w:val="23"/>
                <w:szCs w:val="23"/>
              </w:rPr>
              <w:t>25</w:t>
            </w:r>
            <w:r w:rsidR="002E2ECA" w:rsidRPr="00C515A5">
              <w:rPr>
                <w:rFonts w:ascii="Times New Roman" w:hAnsi="Times New Roman"/>
                <w:sz w:val="23"/>
                <w:szCs w:val="23"/>
              </w:rPr>
              <w:t xml:space="preserve">.1.5. Stalo įrankiai, indai. Pusryčių ir vakarienės stalo serviravimas. </w:t>
            </w:r>
          </w:p>
        </w:tc>
        <w:tc>
          <w:tcPr>
            <w:tcW w:w="3239" w:type="pct"/>
            <w:vMerge/>
            <w:shd w:val="clear" w:color="auto" w:fill="auto"/>
          </w:tcPr>
          <w:p w14:paraId="000000C7"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r>
      <w:tr w:rsidR="00255AD7" w:rsidRPr="00C515A5" w14:paraId="32162FDC" w14:textId="77777777" w:rsidTr="0080136D">
        <w:trPr>
          <w:trHeight w:val="416"/>
        </w:trPr>
        <w:tc>
          <w:tcPr>
            <w:tcW w:w="1761" w:type="pct"/>
            <w:shd w:val="clear" w:color="auto" w:fill="auto"/>
          </w:tcPr>
          <w:p w14:paraId="000000C8" w14:textId="294B016A" w:rsidR="002B7DDA" w:rsidRPr="00C515A5" w:rsidRDefault="0007781D" w:rsidP="0046642F">
            <w:pPr>
              <w:spacing w:after="0"/>
              <w:rPr>
                <w:rFonts w:ascii="Times New Roman" w:hAnsi="Times New Roman"/>
                <w:sz w:val="23"/>
                <w:szCs w:val="23"/>
              </w:rPr>
            </w:pPr>
            <w:r w:rsidRPr="00C515A5">
              <w:rPr>
                <w:rFonts w:ascii="Times New Roman" w:hAnsi="Times New Roman"/>
                <w:sz w:val="23"/>
                <w:szCs w:val="23"/>
              </w:rPr>
              <w:t>25.</w:t>
            </w:r>
            <w:r w:rsidR="002E2ECA" w:rsidRPr="00C515A5">
              <w:rPr>
                <w:rFonts w:ascii="Times New Roman" w:hAnsi="Times New Roman"/>
                <w:sz w:val="23"/>
                <w:szCs w:val="23"/>
              </w:rPr>
              <w:t xml:space="preserve">1.2. Sveikatai palanki mityba. </w:t>
            </w:r>
          </w:p>
        </w:tc>
        <w:tc>
          <w:tcPr>
            <w:tcW w:w="3239" w:type="pct"/>
            <w:shd w:val="clear" w:color="auto" w:fill="auto"/>
          </w:tcPr>
          <w:p w14:paraId="000000C9" w14:textId="04A063F9" w:rsidR="002B7DDA" w:rsidRPr="00C515A5" w:rsidRDefault="002E2ECA" w:rsidP="0046642F">
            <w:pPr>
              <w:pBdr>
                <w:top w:val="nil"/>
                <w:left w:val="nil"/>
                <w:bottom w:val="nil"/>
                <w:right w:val="nil"/>
                <w:between w:val="nil"/>
              </w:pBdr>
              <w:spacing w:after="0"/>
              <w:rPr>
                <w:rFonts w:ascii="Times New Roman" w:hAnsi="Times New Roman"/>
                <w:b/>
                <w:sz w:val="23"/>
                <w:szCs w:val="23"/>
              </w:rPr>
            </w:pPr>
            <w:r w:rsidRPr="00C515A5">
              <w:rPr>
                <w:rFonts w:ascii="Times New Roman" w:hAnsi="Times New Roman"/>
                <w:b/>
                <w:sz w:val="23"/>
                <w:szCs w:val="23"/>
              </w:rPr>
              <w:t>GAM</w:t>
            </w:r>
            <w:r w:rsidR="00D748B2" w:rsidRPr="00C515A5">
              <w:rPr>
                <w:rFonts w:ascii="Times New Roman" w:hAnsi="Times New Roman"/>
                <w:b/>
                <w:sz w:val="23"/>
                <w:szCs w:val="23"/>
              </w:rPr>
              <w:t xml:space="preserve">TOS </w:t>
            </w:r>
            <w:r w:rsidRPr="00C515A5">
              <w:rPr>
                <w:rFonts w:ascii="Times New Roman" w:hAnsi="Times New Roman"/>
                <w:b/>
                <w:sz w:val="23"/>
                <w:szCs w:val="23"/>
              </w:rPr>
              <w:t>MOKSL</w:t>
            </w:r>
            <w:r w:rsidR="00D748B2" w:rsidRPr="00C515A5">
              <w:rPr>
                <w:rFonts w:ascii="Times New Roman" w:hAnsi="Times New Roman"/>
                <w:b/>
                <w:sz w:val="23"/>
                <w:szCs w:val="23"/>
              </w:rPr>
              <w:t>AI</w:t>
            </w:r>
          </w:p>
          <w:p w14:paraId="75AD235B" w14:textId="1D2A5F87" w:rsidR="00190A5D" w:rsidRPr="00C515A5" w:rsidRDefault="00D748B2" w:rsidP="0046642F">
            <w:pPr>
              <w:spacing w:after="0"/>
              <w:rPr>
                <w:rFonts w:ascii="Times New Roman" w:hAnsi="Times New Roman"/>
                <w:sz w:val="23"/>
                <w:szCs w:val="23"/>
              </w:rPr>
            </w:pPr>
            <w:r w:rsidRPr="00C515A5">
              <w:rPr>
                <w:rFonts w:ascii="Times New Roman" w:hAnsi="Times New Roman"/>
                <w:sz w:val="23"/>
                <w:szCs w:val="23"/>
              </w:rPr>
              <w:t>30</w:t>
            </w:r>
            <w:r w:rsidR="002E2ECA" w:rsidRPr="00C515A5">
              <w:rPr>
                <w:rFonts w:ascii="Times New Roman" w:hAnsi="Times New Roman"/>
                <w:sz w:val="23"/>
                <w:szCs w:val="23"/>
              </w:rPr>
              <w:t xml:space="preserve">.2.2. </w:t>
            </w:r>
            <w:r w:rsidRPr="00C515A5">
              <w:rPr>
                <w:rFonts w:ascii="Times New Roman" w:hAnsi="Times New Roman"/>
                <w:sz w:val="23"/>
                <w:szCs w:val="23"/>
              </w:rPr>
              <w:t>Mokomasi paaiškinti, kokį vaidmenį atlieka vanduo ir įvairios maisto medžiagos (vitaminas A, mineralinės medžiagos (kalcis), baltymai, angliavandeniai ir riebalai), užtikrinant sveikatai palankią mitybą. Aiškinamasi mitybos svarba bręstančiam organizmui, aptariamos mitybos sutrikimų (anoreksija, bulimija, persivalgymas) priežastys ir pasekmės organizmo sveikatai.</w:t>
            </w:r>
          </w:p>
          <w:p w14:paraId="0D65A6DF" w14:textId="0E325252" w:rsidR="00190A5D"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FIZINIS UGDYMAS</w:t>
            </w:r>
          </w:p>
          <w:p w14:paraId="1676D347" w14:textId="77777777" w:rsidR="00952953" w:rsidRPr="00C515A5" w:rsidRDefault="00952953" w:rsidP="00952953">
            <w:pPr>
              <w:spacing w:after="0"/>
              <w:jc w:val="left"/>
              <w:rPr>
                <w:rFonts w:ascii="Times New Roman" w:hAnsi="Times New Roman"/>
                <w:b/>
                <w:sz w:val="23"/>
                <w:szCs w:val="23"/>
              </w:rPr>
            </w:pPr>
            <w:r w:rsidRPr="00C515A5">
              <w:rPr>
                <w:rFonts w:ascii="Times New Roman" w:hAnsi="Times New Roman"/>
                <w:sz w:val="23"/>
                <w:szCs w:val="23"/>
              </w:rPr>
              <w:t>26.2.4.</w:t>
            </w:r>
            <w:r w:rsidRPr="00C515A5">
              <w:rPr>
                <w:rFonts w:ascii="Times New Roman" w:hAnsi="Times New Roman"/>
                <w:sz w:val="23"/>
                <w:szCs w:val="23"/>
              </w:rPr>
              <w:tab/>
              <w:t>Sveikatai palankūs įpročiai. Supažindinama su sveikatai palankiais mitybos ir miego įpročiais. Mokomasi stebėti savo mitybos ir miego įpročius.</w:t>
            </w:r>
            <w:r w:rsidR="002E2ECA" w:rsidRPr="00C515A5">
              <w:rPr>
                <w:rFonts w:ascii="Times New Roman" w:hAnsi="Times New Roman"/>
                <w:sz w:val="23"/>
                <w:szCs w:val="23"/>
              </w:rPr>
              <w:br/>
            </w:r>
            <w:r w:rsidR="002E2ECA" w:rsidRPr="00C515A5">
              <w:rPr>
                <w:rFonts w:ascii="Times New Roman" w:hAnsi="Times New Roman"/>
                <w:b/>
                <w:sz w:val="23"/>
                <w:szCs w:val="23"/>
              </w:rPr>
              <w:t>INFORMATIK</w:t>
            </w:r>
            <w:r w:rsidRPr="00C515A5">
              <w:rPr>
                <w:rFonts w:ascii="Times New Roman" w:hAnsi="Times New Roman"/>
                <w:b/>
                <w:sz w:val="23"/>
                <w:szCs w:val="23"/>
              </w:rPr>
              <w:t>A</w:t>
            </w:r>
          </w:p>
          <w:p w14:paraId="6515DC51" w14:textId="6847685B" w:rsidR="00190A5D" w:rsidRPr="00C515A5" w:rsidRDefault="00952953" w:rsidP="00952953">
            <w:pPr>
              <w:spacing w:after="0"/>
              <w:jc w:val="left"/>
              <w:rPr>
                <w:rFonts w:ascii="Times New Roman" w:hAnsi="Times New Roman"/>
                <w:sz w:val="23"/>
                <w:szCs w:val="23"/>
              </w:rPr>
            </w:pPr>
            <w:r w:rsidRPr="00C515A5">
              <w:rPr>
                <w:rFonts w:ascii="Times New Roman" w:hAnsi="Times New Roman"/>
                <w:sz w:val="23"/>
                <w:szCs w:val="23"/>
              </w:rPr>
              <w:t>27</w:t>
            </w:r>
            <w:r w:rsidR="002E2ECA" w:rsidRPr="00C515A5">
              <w:rPr>
                <w:rFonts w:ascii="Times New Roman" w:hAnsi="Times New Roman"/>
                <w:sz w:val="23"/>
                <w:szCs w:val="23"/>
              </w:rPr>
              <w:t>.1.</w:t>
            </w:r>
            <w:r w:rsidRPr="00C515A5">
              <w:rPr>
                <w:rFonts w:ascii="Times New Roman" w:hAnsi="Times New Roman"/>
                <w:sz w:val="23"/>
                <w:szCs w:val="23"/>
              </w:rPr>
              <w:t>5.</w:t>
            </w:r>
            <w:r w:rsidR="002E2ECA" w:rsidRPr="00C515A5">
              <w:rPr>
                <w:rFonts w:ascii="Times New Roman" w:hAnsi="Times New Roman"/>
                <w:sz w:val="23"/>
                <w:szCs w:val="23"/>
              </w:rPr>
              <w:t xml:space="preserve"> Skaitmeninio turinio kūrimas</w:t>
            </w:r>
          </w:p>
          <w:p w14:paraId="790800CD" w14:textId="44A36E30" w:rsidR="00190A5D" w:rsidRPr="00C515A5" w:rsidRDefault="00952953" w:rsidP="0046642F">
            <w:pPr>
              <w:spacing w:after="0"/>
              <w:rPr>
                <w:rFonts w:ascii="Times New Roman" w:hAnsi="Times New Roman"/>
                <w:sz w:val="23"/>
                <w:szCs w:val="23"/>
              </w:rPr>
            </w:pPr>
            <w:r w:rsidRPr="00C515A5">
              <w:rPr>
                <w:rFonts w:ascii="Times New Roman" w:hAnsi="Times New Roman"/>
                <w:sz w:val="23"/>
                <w:szCs w:val="23"/>
              </w:rPr>
              <w:t>27</w:t>
            </w:r>
            <w:r w:rsidR="002E2ECA" w:rsidRPr="00C515A5">
              <w:rPr>
                <w:rFonts w:ascii="Times New Roman" w:hAnsi="Times New Roman"/>
                <w:sz w:val="23"/>
                <w:szCs w:val="23"/>
              </w:rPr>
              <w:t>.1.1. Paieška internete.</w:t>
            </w:r>
          </w:p>
          <w:p w14:paraId="1447D810" w14:textId="636E2EB3" w:rsidR="00190A5D" w:rsidRPr="00C515A5" w:rsidRDefault="00952953" w:rsidP="0046642F">
            <w:pPr>
              <w:spacing w:after="0"/>
              <w:rPr>
                <w:rFonts w:ascii="Times New Roman" w:hAnsi="Times New Roman"/>
                <w:sz w:val="23"/>
                <w:szCs w:val="23"/>
              </w:rPr>
            </w:pPr>
            <w:r w:rsidRPr="00C515A5">
              <w:rPr>
                <w:rFonts w:ascii="Times New Roman" w:hAnsi="Times New Roman"/>
                <w:sz w:val="23"/>
                <w:szCs w:val="23"/>
              </w:rPr>
              <w:t>27</w:t>
            </w:r>
            <w:r w:rsidR="002E2ECA" w:rsidRPr="00C515A5">
              <w:rPr>
                <w:rFonts w:ascii="Times New Roman" w:hAnsi="Times New Roman"/>
                <w:sz w:val="23"/>
                <w:szCs w:val="23"/>
              </w:rPr>
              <w:t>.1.2. Autorių teisių paisymas.</w:t>
            </w:r>
          </w:p>
          <w:p w14:paraId="000000CA" w14:textId="7112C06C" w:rsidR="002B7DDA" w:rsidRPr="00C515A5" w:rsidRDefault="00952953" w:rsidP="0046642F">
            <w:pPr>
              <w:spacing w:after="0"/>
              <w:rPr>
                <w:rFonts w:ascii="Times New Roman" w:hAnsi="Times New Roman"/>
                <w:sz w:val="23"/>
                <w:szCs w:val="23"/>
              </w:rPr>
            </w:pPr>
            <w:r w:rsidRPr="00C515A5">
              <w:rPr>
                <w:rFonts w:ascii="Times New Roman" w:hAnsi="Times New Roman"/>
                <w:sz w:val="23"/>
                <w:szCs w:val="23"/>
              </w:rPr>
              <w:t>27</w:t>
            </w:r>
            <w:r w:rsidR="002E2ECA" w:rsidRPr="00C515A5">
              <w:rPr>
                <w:rFonts w:ascii="Times New Roman" w:hAnsi="Times New Roman"/>
                <w:sz w:val="23"/>
                <w:szCs w:val="23"/>
              </w:rPr>
              <w:t>.1.3. Darbas su failais.</w:t>
            </w:r>
          </w:p>
          <w:p w14:paraId="000000CB" w14:textId="77777777" w:rsidR="002B7DDA" w:rsidRPr="00C515A5" w:rsidRDefault="002E2ECA" w:rsidP="0046642F">
            <w:pPr>
              <w:pBdr>
                <w:top w:val="nil"/>
                <w:left w:val="nil"/>
                <w:bottom w:val="nil"/>
                <w:right w:val="nil"/>
                <w:between w:val="nil"/>
              </w:pBdr>
              <w:spacing w:after="0"/>
              <w:rPr>
                <w:rFonts w:ascii="Times New Roman" w:hAnsi="Times New Roman"/>
                <w:sz w:val="23"/>
                <w:szCs w:val="23"/>
              </w:rPr>
            </w:pPr>
            <w:r w:rsidRPr="00C515A5">
              <w:rPr>
                <w:rFonts w:ascii="Times New Roman" w:hAnsi="Times New Roman"/>
                <w:b/>
                <w:sz w:val="23"/>
                <w:szCs w:val="23"/>
              </w:rPr>
              <w:t>ETNINE KULTŪRA</w:t>
            </w:r>
          </w:p>
          <w:p w14:paraId="000000CC" w14:textId="793408FB" w:rsidR="002B7DDA" w:rsidRPr="00C515A5" w:rsidRDefault="00952953" w:rsidP="0046642F">
            <w:pPr>
              <w:spacing w:after="0"/>
              <w:rPr>
                <w:rFonts w:ascii="Times New Roman" w:hAnsi="Times New Roman"/>
                <w:b/>
                <w:sz w:val="23"/>
                <w:szCs w:val="23"/>
              </w:rPr>
            </w:pPr>
            <w:r w:rsidRPr="00C515A5">
              <w:rPr>
                <w:rFonts w:ascii="Times New Roman" w:hAnsi="Times New Roman"/>
                <w:sz w:val="23"/>
                <w:szCs w:val="23"/>
              </w:rPr>
              <w:t>24</w:t>
            </w:r>
            <w:r w:rsidR="002E2ECA" w:rsidRPr="00C515A5">
              <w:rPr>
                <w:rFonts w:ascii="Times New Roman" w:hAnsi="Times New Roman"/>
                <w:sz w:val="23"/>
                <w:szCs w:val="23"/>
              </w:rPr>
              <w:t xml:space="preserve">.2.3. Mitybos ir sveikatos tausojimo papročiai. Nurodo lietuviškos virtuvės tradicinius prieskonius, aiškinasi jų naudą sveikatai. </w:t>
            </w:r>
          </w:p>
        </w:tc>
      </w:tr>
    </w:tbl>
    <w:p w14:paraId="65A9D65A" w14:textId="77777777" w:rsidR="00DD5F82" w:rsidRPr="00C515A5" w:rsidRDefault="00DD5F82">
      <w:pPr>
        <w:rPr>
          <w:b/>
          <w:sz w:val="23"/>
          <w:szCs w:val="23"/>
        </w:rPr>
      </w:pPr>
    </w:p>
    <w:p w14:paraId="6D72B67F" w14:textId="13F12E9C" w:rsidR="00DD5F82" w:rsidRPr="00C515A5" w:rsidRDefault="00CF7C83" w:rsidP="00CF7C83">
      <w:pPr>
        <w:spacing w:after="0"/>
        <w:rPr>
          <w:b/>
          <w:sz w:val="23"/>
          <w:szCs w:val="23"/>
        </w:rPr>
      </w:pPr>
      <w:r w:rsidRPr="00C515A5">
        <w:rPr>
          <w:b/>
          <w:sz w:val="23"/>
          <w:szCs w:val="23"/>
        </w:rPr>
        <w:t xml:space="preserve">4 lentelė. </w:t>
      </w:r>
      <w:r w:rsidR="009B7293" w:rsidRPr="00C515A5">
        <w:rPr>
          <w:b/>
          <w:sz w:val="23"/>
          <w:szCs w:val="23"/>
        </w:rPr>
        <w:t xml:space="preserve">Tekstilė (25.2.). </w:t>
      </w:r>
      <w:proofErr w:type="spellStart"/>
      <w:r w:rsidRPr="00C515A5">
        <w:rPr>
          <w:b/>
          <w:sz w:val="23"/>
          <w:szCs w:val="23"/>
        </w:rPr>
        <w:t>Tarpdalykinė</w:t>
      </w:r>
      <w:proofErr w:type="spellEnd"/>
      <w:r w:rsidRPr="00C515A5">
        <w:rPr>
          <w:b/>
          <w:sz w:val="23"/>
          <w:szCs w:val="23"/>
        </w:rPr>
        <w:t xml:space="preserve"> integracija.</w:t>
      </w:r>
      <w:r w:rsidR="00DD5F82" w:rsidRPr="00C515A5">
        <w:rPr>
          <w:b/>
          <w:sz w:val="23"/>
          <w:szCs w:val="23"/>
        </w:rPr>
        <w:t xml:space="preserve"> </w:t>
      </w:r>
    </w:p>
    <w:tbl>
      <w:tblPr>
        <w:tblStyle w:val="84"/>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389"/>
        <w:gridCol w:w="6233"/>
      </w:tblGrid>
      <w:tr w:rsidR="00DD5F82" w:rsidRPr="00C515A5" w14:paraId="4F757545" w14:textId="77777777" w:rsidTr="00CF7C83">
        <w:trPr>
          <w:trHeight w:val="44"/>
        </w:trPr>
        <w:tc>
          <w:tcPr>
            <w:tcW w:w="1761" w:type="pct"/>
            <w:shd w:val="clear" w:color="auto" w:fill="F2F2F2" w:themeFill="background1" w:themeFillShade="F2"/>
            <w:vAlign w:val="center"/>
          </w:tcPr>
          <w:p w14:paraId="7800B73C" w14:textId="5568BAD7" w:rsidR="00DD5F82" w:rsidRPr="00C515A5" w:rsidRDefault="00DD5F82" w:rsidP="00DD5F82">
            <w:pPr>
              <w:pBdr>
                <w:top w:val="nil"/>
                <w:left w:val="nil"/>
                <w:bottom w:val="nil"/>
                <w:right w:val="nil"/>
                <w:between w:val="nil"/>
              </w:pBdr>
              <w:spacing w:after="0"/>
              <w:rPr>
                <w:b/>
                <w:sz w:val="23"/>
                <w:szCs w:val="23"/>
              </w:rPr>
            </w:pPr>
            <w:r w:rsidRPr="00C515A5">
              <w:rPr>
                <w:rFonts w:ascii="Times New Roman" w:hAnsi="Times New Roman"/>
                <w:b/>
                <w:sz w:val="23"/>
                <w:szCs w:val="23"/>
              </w:rPr>
              <w:t>MOKYMO(SI) TURINYS</w:t>
            </w:r>
          </w:p>
        </w:tc>
        <w:tc>
          <w:tcPr>
            <w:tcW w:w="3239" w:type="pct"/>
            <w:shd w:val="clear" w:color="auto" w:fill="F2F2F2" w:themeFill="background1" w:themeFillShade="F2"/>
            <w:vAlign w:val="center"/>
          </w:tcPr>
          <w:p w14:paraId="46D0B325" w14:textId="2DD49D21" w:rsidR="00DD5F82" w:rsidRPr="00C515A5" w:rsidRDefault="00DD5F82" w:rsidP="00DD5F82">
            <w:pPr>
              <w:pBdr>
                <w:top w:val="nil"/>
                <w:left w:val="nil"/>
                <w:bottom w:val="nil"/>
                <w:right w:val="nil"/>
                <w:between w:val="nil"/>
              </w:pBdr>
              <w:spacing w:after="0"/>
              <w:rPr>
                <w:b/>
                <w:sz w:val="23"/>
                <w:szCs w:val="23"/>
              </w:rPr>
            </w:pPr>
            <w:r w:rsidRPr="00C515A5">
              <w:rPr>
                <w:rFonts w:ascii="Times New Roman" w:hAnsi="Times New Roman"/>
                <w:b/>
                <w:sz w:val="23"/>
                <w:szCs w:val="23"/>
              </w:rPr>
              <w:t>TARPDALYKINĖ INTEGRACIJA</w:t>
            </w:r>
          </w:p>
        </w:tc>
      </w:tr>
      <w:tr w:rsidR="00DD5F82" w:rsidRPr="00C515A5" w14:paraId="399A69F2" w14:textId="77777777" w:rsidTr="0080136D">
        <w:trPr>
          <w:trHeight w:val="416"/>
        </w:trPr>
        <w:tc>
          <w:tcPr>
            <w:tcW w:w="1761" w:type="pct"/>
            <w:shd w:val="clear" w:color="auto" w:fill="auto"/>
          </w:tcPr>
          <w:p w14:paraId="000000CF" w14:textId="389DEB4D" w:rsidR="00DD5F82" w:rsidRPr="00C515A5" w:rsidRDefault="00DD5F82" w:rsidP="00DD5F82">
            <w:pPr>
              <w:spacing w:after="0"/>
              <w:rPr>
                <w:rFonts w:ascii="Times New Roman" w:hAnsi="Times New Roman"/>
                <w:sz w:val="23"/>
                <w:szCs w:val="23"/>
              </w:rPr>
            </w:pPr>
            <w:r w:rsidRPr="00C515A5">
              <w:rPr>
                <w:rFonts w:ascii="Times New Roman" w:hAnsi="Times New Roman"/>
                <w:sz w:val="23"/>
                <w:szCs w:val="23"/>
              </w:rPr>
              <w:t>25.2.1. Darbo priemonės, įrankiai ar įranga. Tvarka, higiena, sauga.</w:t>
            </w:r>
          </w:p>
        </w:tc>
        <w:tc>
          <w:tcPr>
            <w:tcW w:w="3239" w:type="pct"/>
            <w:vMerge w:val="restart"/>
            <w:shd w:val="clear" w:color="auto" w:fill="auto"/>
          </w:tcPr>
          <w:p w14:paraId="7B279F29" w14:textId="77777777" w:rsidR="00DD5F82" w:rsidRPr="00C515A5" w:rsidRDefault="00DD5F82" w:rsidP="00DD5F82">
            <w:pPr>
              <w:spacing w:after="0"/>
              <w:rPr>
                <w:rFonts w:ascii="Times New Roman" w:hAnsi="Times New Roman"/>
                <w:b/>
                <w:sz w:val="23"/>
                <w:szCs w:val="23"/>
              </w:rPr>
            </w:pPr>
            <w:r w:rsidRPr="00C515A5">
              <w:rPr>
                <w:rFonts w:ascii="Times New Roman" w:hAnsi="Times New Roman"/>
                <w:b/>
                <w:sz w:val="23"/>
                <w:szCs w:val="23"/>
              </w:rPr>
              <w:t>INFORMATIKA</w:t>
            </w:r>
          </w:p>
          <w:p w14:paraId="7347B7BF" w14:textId="77777777" w:rsidR="00DD5F82" w:rsidRPr="00C515A5" w:rsidRDefault="00DD5F82" w:rsidP="00DD5F82">
            <w:pPr>
              <w:spacing w:after="0"/>
              <w:rPr>
                <w:rFonts w:ascii="Times New Roman" w:hAnsi="Times New Roman"/>
                <w:sz w:val="23"/>
                <w:szCs w:val="23"/>
              </w:rPr>
            </w:pPr>
            <w:r w:rsidRPr="00C515A5">
              <w:rPr>
                <w:rFonts w:ascii="Times New Roman" w:hAnsi="Times New Roman"/>
                <w:sz w:val="23"/>
                <w:szCs w:val="23"/>
              </w:rPr>
              <w:t>27.1.1. Paieška internete.</w:t>
            </w:r>
          </w:p>
          <w:p w14:paraId="2161212F" w14:textId="77777777" w:rsidR="00DD5F82" w:rsidRPr="00C515A5" w:rsidRDefault="00DD5F82" w:rsidP="00DD5F82">
            <w:pPr>
              <w:spacing w:after="0"/>
              <w:rPr>
                <w:rFonts w:ascii="Times New Roman" w:hAnsi="Times New Roman"/>
                <w:sz w:val="23"/>
                <w:szCs w:val="23"/>
              </w:rPr>
            </w:pPr>
            <w:r w:rsidRPr="00C515A5">
              <w:rPr>
                <w:rFonts w:ascii="Times New Roman" w:hAnsi="Times New Roman"/>
                <w:sz w:val="23"/>
                <w:szCs w:val="23"/>
              </w:rPr>
              <w:t>27.1.2. Autorių teisių paisymas.</w:t>
            </w:r>
          </w:p>
          <w:p w14:paraId="2642D939" w14:textId="77777777" w:rsidR="00DD5F82" w:rsidRPr="00C515A5" w:rsidRDefault="00DD5F82" w:rsidP="00DD5F82">
            <w:pPr>
              <w:spacing w:after="0"/>
              <w:rPr>
                <w:rFonts w:ascii="Times New Roman" w:hAnsi="Times New Roman"/>
                <w:sz w:val="23"/>
                <w:szCs w:val="23"/>
              </w:rPr>
            </w:pPr>
            <w:r w:rsidRPr="00C515A5">
              <w:rPr>
                <w:rFonts w:ascii="Times New Roman" w:hAnsi="Times New Roman"/>
                <w:sz w:val="23"/>
                <w:szCs w:val="23"/>
              </w:rPr>
              <w:t>27.1.3. Darbas su failais.</w:t>
            </w:r>
          </w:p>
          <w:p w14:paraId="6D942EAE" w14:textId="77777777" w:rsidR="00DD5F82" w:rsidRPr="00C515A5" w:rsidRDefault="00DD5F82" w:rsidP="00DD5F82">
            <w:pPr>
              <w:spacing w:after="0"/>
              <w:rPr>
                <w:rFonts w:ascii="Times New Roman" w:hAnsi="Times New Roman"/>
                <w:sz w:val="23"/>
                <w:szCs w:val="23"/>
              </w:rPr>
            </w:pPr>
            <w:r w:rsidRPr="00C515A5">
              <w:rPr>
                <w:rFonts w:ascii="Times New Roman" w:hAnsi="Times New Roman"/>
                <w:sz w:val="23"/>
                <w:szCs w:val="23"/>
              </w:rPr>
              <w:t>27.1.4. Įvairaus turinio integravimas.</w:t>
            </w:r>
          </w:p>
          <w:p w14:paraId="000000D0" w14:textId="68CFB448" w:rsidR="00DD5F82" w:rsidRPr="00C515A5" w:rsidRDefault="00DD5F82" w:rsidP="00DD5F82">
            <w:pPr>
              <w:spacing w:after="0"/>
              <w:rPr>
                <w:rFonts w:ascii="Times New Roman" w:hAnsi="Times New Roman"/>
                <w:sz w:val="23"/>
                <w:szCs w:val="23"/>
              </w:rPr>
            </w:pPr>
            <w:r w:rsidRPr="00C515A5">
              <w:rPr>
                <w:rFonts w:ascii="Times New Roman" w:hAnsi="Times New Roman"/>
                <w:sz w:val="23"/>
                <w:szCs w:val="23"/>
              </w:rPr>
              <w:t xml:space="preserve">27.1.5. Skaitmeninės priemonės.     </w:t>
            </w:r>
          </w:p>
        </w:tc>
      </w:tr>
      <w:tr w:rsidR="00DD5F82" w:rsidRPr="00C515A5" w14:paraId="3377BA44" w14:textId="77777777" w:rsidTr="0080136D">
        <w:trPr>
          <w:trHeight w:val="416"/>
        </w:trPr>
        <w:tc>
          <w:tcPr>
            <w:tcW w:w="1761" w:type="pct"/>
            <w:shd w:val="clear" w:color="auto" w:fill="auto"/>
          </w:tcPr>
          <w:p w14:paraId="000000D1" w14:textId="6CDD19D3" w:rsidR="00DD5F82" w:rsidRPr="00C515A5" w:rsidRDefault="00DD5F82" w:rsidP="00DD5F82">
            <w:pPr>
              <w:tabs>
                <w:tab w:val="left" w:pos="851"/>
                <w:tab w:val="left" w:pos="1134"/>
                <w:tab w:val="left" w:pos="1418"/>
              </w:tabs>
              <w:spacing w:after="0"/>
              <w:rPr>
                <w:rFonts w:ascii="Times New Roman" w:hAnsi="Times New Roman"/>
                <w:sz w:val="23"/>
                <w:szCs w:val="23"/>
              </w:rPr>
            </w:pPr>
            <w:r w:rsidRPr="00C515A5">
              <w:rPr>
                <w:rFonts w:ascii="Times New Roman" w:hAnsi="Times New Roman"/>
                <w:sz w:val="23"/>
                <w:szCs w:val="23"/>
              </w:rPr>
              <w:t>25.2.2. Natūralūs pluoštai ir jų savybės.</w:t>
            </w:r>
          </w:p>
        </w:tc>
        <w:tc>
          <w:tcPr>
            <w:tcW w:w="3239" w:type="pct"/>
            <w:vMerge/>
            <w:shd w:val="clear" w:color="auto" w:fill="auto"/>
          </w:tcPr>
          <w:p w14:paraId="000000D2" w14:textId="77777777" w:rsidR="00DD5F82" w:rsidRPr="00C515A5" w:rsidRDefault="00DD5F82" w:rsidP="00DD5F82">
            <w:pPr>
              <w:widowControl w:val="0"/>
              <w:pBdr>
                <w:top w:val="nil"/>
                <w:left w:val="nil"/>
                <w:bottom w:val="nil"/>
                <w:right w:val="nil"/>
                <w:between w:val="nil"/>
              </w:pBdr>
              <w:spacing w:after="0"/>
              <w:rPr>
                <w:rFonts w:ascii="Times New Roman" w:hAnsi="Times New Roman"/>
                <w:sz w:val="23"/>
                <w:szCs w:val="23"/>
              </w:rPr>
            </w:pPr>
          </w:p>
        </w:tc>
      </w:tr>
      <w:tr w:rsidR="00DD5F82" w:rsidRPr="00C515A5" w14:paraId="2C537F55" w14:textId="77777777" w:rsidTr="0080136D">
        <w:trPr>
          <w:trHeight w:val="416"/>
        </w:trPr>
        <w:tc>
          <w:tcPr>
            <w:tcW w:w="1761" w:type="pct"/>
            <w:shd w:val="clear" w:color="auto" w:fill="auto"/>
          </w:tcPr>
          <w:p w14:paraId="000000D3" w14:textId="70E64068" w:rsidR="00DD5F82" w:rsidRPr="00C515A5" w:rsidRDefault="00DD5F82" w:rsidP="00DD5F82">
            <w:pPr>
              <w:tabs>
                <w:tab w:val="left" w:pos="851"/>
                <w:tab w:val="left" w:pos="1134"/>
                <w:tab w:val="left" w:pos="1418"/>
              </w:tabs>
              <w:spacing w:after="0"/>
              <w:jc w:val="left"/>
              <w:rPr>
                <w:rFonts w:ascii="Times New Roman" w:hAnsi="Times New Roman"/>
                <w:sz w:val="23"/>
                <w:szCs w:val="23"/>
              </w:rPr>
            </w:pPr>
            <w:r w:rsidRPr="00C515A5">
              <w:rPr>
                <w:rFonts w:ascii="Times New Roman" w:hAnsi="Times New Roman"/>
                <w:sz w:val="23"/>
                <w:szCs w:val="23"/>
              </w:rPr>
              <w:t>25.2.3. Tekstilės gaminių iš  natūralių pluoštų priežiūra.</w:t>
            </w:r>
          </w:p>
        </w:tc>
        <w:tc>
          <w:tcPr>
            <w:tcW w:w="3239" w:type="pct"/>
            <w:vMerge/>
            <w:shd w:val="clear" w:color="auto" w:fill="auto"/>
          </w:tcPr>
          <w:p w14:paraId="000000D4" w14:textId="77777777" w:rsidR="00DD5F82" w:rsidRPr="00C515A5" w:rsidRDefault="00DD5F82" w:rsidP="00DD5F82">
            <w:pPr>
              <w:widowControl w:val="0"/>
              <w:pBdr>
                <w:top w:val="nil"/>
                <w:left w:val="nil"/>
                <w:bottom w:val="nil"/>
                <w:right w:val="nil"/>
                <w:between w:val="nil"/>
              </w:pBdr>
              <w:spacing w:after="0"/>
              <w:rPr>
                <w:rFonts w:ascii="Times New Roman" w:hAnsi="Times New Roman"/>
                <w:sz w:val="23"/>
                <w:szCs w:val="23"/>
              </w:rPr>
            </w:pPr>
          </w:p>
        </w:tc>
      </w:tr>
      <w:tr w:rsidR="00DD5F82" w:rsidRPr="00C515A5" w14:paraId="285A460D" w14:textId="77777777" w:rsidTr="0080136D">
        <w:trPr>
          <w:trHeight w:val="416"/>
        </w:trPr>
        <w:tc>
          <w:tcPr>
            <w:tcW w:w="1761" w:type="pct"/>
            <w:shd w:val="clear" w:color="auto" w:fill="auto"/>
          </w:tcPr>
          <w:p w14:paraId="000000D5" w14:textId="26F6E720" w:rsidR="00DD5F82" w:rsidRPr="00C515A5" w:rsidRDefault="00DD5F82" w:rsidP="00DD5F82">
            <w:pPr>
              <w:spacing w:after="0"/>
              <w:jc w:val="left"/>
              <w:rPr>
                <w:rFonts w:ascii="Times New Roman" w:hAnsi="Times New Roman"/>
                <w:sz w:val="23"/>
                <w:szCs w:val="23"/>
              </w:rPr>
            </w:pPr>
            <w:r w:rsidRPr="00C515A5">
              <w:rPr>
                <w:rFonts w:ascii="Times New Roman" w:hAnsi="Times New Roman"/>
                <w:sz w:val="23"/>
                <w:szCs w:val="23"/>
              </w:rPr>
              <w:t>25.2.4. Audinių struktūra.</w:t>
            </w:r>
          </w:p>
        </w:tc>
        <w:tc>
          <w:tcPr>
            <w:tcW w:w="3239" w:type="pct"/>
            <w:vMerge/>
            <w:shd w:val="clear" w:color="auto" w:fill="auto"/>
          </w:tcPr>
          <w:p w14:paraId="000000D6" w14:textId="77777777" w:rsidR="00DD5F82" w:rsidRPr="00C515A5" w:rsidRDefault="00DD5F82" w:rsidP="00DD5F82">
            <w:pPr>
              <w:widowControl w:val="0"/>
              <w:pBdr>
                <w:top w:val="nil"/>
                <w:left w:val="nil"/>
                <w:bottom w:val="nil"/>
                <w:right w:val="nil"/>
                <w:between w:val="nil"/>
              </w:pBdr>
              <w:spacing w:after="0"/>
              <w:rPr>
                <w:rFonts w:ascii="Times New Roman" w:hAnsi="Times New Roman"/>
                <w:sz w:val="23"/>
                <w:szCs w:val="23"/>
              </w:rPr>
            </w:pPr>
          </w:p>
        </w:tc>
      </w:tr>
      <w:tr w:rsidR="00DD5F82" w:rsidRPr="00C515A5" w14:paraId="53B2FD90" w14:textId="77777777" w:rsidTr="0080136D">
        <w:trPr>
          <w:trHeight w:val="416"/>
        </w:trPr>
        <w:tc>
          <w:tcPr>
            <w:tcW w:w="1761" w:type="pct"/>
            <w:shd w:val="clear" w:color="auto" w:fill="auto"/>
          </w:tcPr>
          <w:p w14:paraId="000000D7" w14:textId="5F6B7DA8" w:rsidR="00DD5F82" w:rsidRPr="00C515A5" w:rsidRDefault="00DD5F82" w:rsidP="00DD5F82">
            <w:pPr>
              <w:spacing w:after="0"/>
              <w:jc w:val="left"/>
              <w:rPr>
                <w:rFonts w:ascii="Times New Roman" w:hAnsi="Times New Roman"/>
                <w:sz w:val="23"/>
                <w:szCs w:val="23"/>
              </w:rPr>
            </w:pPr>
            <w:r w:rsidRPr="00C515A5">
              <w:rPr>
                <w:rFonts w:ascii="Times New Roman" w:hAnsi="Times New Roman"/>
                <w:sz w:val="23"/>
                <w:szCs w:val="23"/>
              </w:rPr>
              <w:t>25.2.5. Audinių, drabužių asortimentas, paskirtis.</w:t>
            </w:r>
          </w:p>
        </w:tc>
        <w:tc>
          <w:tcPr>
            <w:tcW w:w="3239" w:type="pct"/>
            <w:vMerge/>
            <w:shd w:val="clear" w:color="auto" w:fill="auto"/>
          </w:tcPr>
          <w:p w14:paraId="000000D8" w14:textId="77777777" w:rsidR="00DD5F82" w:rsidRPr="00C515A5" w:rsidRDefault="00DD5F82" w:rsidP="00DD5F82">
            <w:pPr>
              <w:widowControl w:val="0"/>
              <w:pBdr>
                <w:top w:val="nil"/>
                <w:left w:val="nil"/>
                <w:bottom w:val="nil"/>
                <w:right w:val="nil"/>
                <w:between w:val="nil"/>
              </w:pBdr>
              <w:spacing w:after="0"/>
              <w:rPr>
                <w:rFonts w:ascii="Times New Roman" w:hAnsi="Times New Roman"/>
                <w:sz w:val="23"/>
                <w:szCs w:val="23"/>
              </w:rPr>
            </w:pPr>
          </w:p>
        </w:tc>
      </w:tr>
      <w:tr w:rsidR="00DD5F82" w:rsidRPr="00C515A5" w14:paraId="6D712B44" w14:textId="77777777" w:rsidTr="0080136D">
        <w:trPr>
          <w:trHeight w:val="416"/>
        </w:trPr>
        <w:tc>
          <w:tcPr>
            <w:tcW w:w="1761" w:type="pct"/>
            <w:shd w:val="clear" w:color="auto" w:fill="auto"/>
          </w:tcPr>
          <w:p w14:paraId="000000D9" w14:textId="766BA802" w:rsidR="00DD5F82" w:rsidRPr="00C515A5" w:rsidRDefault="00DD5F82" w:rsidP="00DD5F82">
            <w:pPr>
              <w:tabs>
                <w:tab w:val="left" w:pos="851"/>
                <w:tab w:val="left" w:pos="1134"/>
                <w:tab w:val="left" w:pos="1418"/>
              </w:tabs>
              <w:spacing w:after="0"/>
              <w:rPr>
                <w:rFonts w:ascii="Times New Roman" w:hAnsi="Times New Roman"/>
                <w:sz w:val="23"/>
                <w:szCs w:val="23"/>
              </w:rPr>
            </w:pPr>
            <w:r w:rsidRPr="00C515A5">
              <w:rPr>
                <w:rFonts w:ascii="Times New Roman" w:hAnsi="Times New Roman"/>
                <w:sz w:val="23"/>
                <w:szCs w:val="23"/>
              </w:rPr>
              <w:t>25.2.6. Audinio dekoravimas ar marginimas.</w:t>
            </w:r>
          </w:p>
        </w:tc>
        <w:tc>
          <w:tcPr>
            <w:tcW w:w="3239" w:type="pct"/>
            <w:vMerge/>
            <w:shd w:val="clear" w:color="auto" w:fill="auto"/>
          </w:tcPr>
          <w:p w14:paraId="000000DA" w14:textId="77777777" w:rsidR="00DD5F82" w:rsidRPr="00C515A5" w:rsidRDefault="00DD5F82" w:rsidP="00DD5F82">
            <w:pPr>
              <w:widowControl w:val="0"/>
              <w:pBdr>
                <w:top w:val="nil"/>
                <w:left w:val="nil"/>
                <w:bottom w:val="nil"/>
                <w:right w:val="nil"/>
                <w:between w:val="nil"/>
              </w:pBdr>
              <w:spacing w:after="0"/>
              <w:rPr>
                <w:rFonts w:ascii="Times New Roman" w:hAnsi="Times New Roman"/>
                <w:sz w:val="23"/>
                <w:szCs w:val="23"/>
              </w:rPr>
            </w:pPr>
          </w:p>
        </w:tc>
      </w:tr>
      <w:tr w:rsidR="00DD5F82" w:rsidRPr="00C515A5" w14:paraId="52CC6C4A" w14:textId="77777777" w:rsidTr="0080136D">
        <w:trPr>
          <w:trHeight w:val="416"/>
        </w:trPr>
        <w:tc>
          <w:tcPr>
            <w:tcW w:w="1761" w:type="pct"/>
            <w:shd w:val="clear" w:color="auto" w:fill="auto"/>
          </w:tcPr>
          <w:p w14:paraId="000000DB" w14:textId="5E06237C" w:rsidR="00DD5F82" w:rsidRPr="00C515A5" w:rsidRDefault="00DD5F82" w:rsidP="00DD5F82">
            <w:pPr>
              <w:tabs>
                <w:tab w:val="left" w:pos="851"/>
                <w:tab w:val="left" w:pos="1134"/>
                <w:tab w:val="left" w:pos="1418"/>
              </w:tabs>
              <w:spacing w:after="0"/>
              <w:jc w:val="left"/>
              <w:rPr>
                <w:rFonts w:ascii="Times New Roman" w:hAnsi="Times New Roman"/>
                <w:sz w:val="23"/>
                <w:szCs w:val="23"/>
              </w:rPr>
            </w:pPr>
            <w:r w:rsidRPr="00C515A5">
              <w:rPr>
                <w:rFonts w:ascii="Times New Roman" w:hAnsi="Times New Roman"/>
                <w:sz w:val="23"/>
                <w:szCs w:val="23"/>
              </w:rPr>
              <w:t>25.2.7. Pasirinkto tekstilės gaminio kūrimas.</w:t>
            </w:r>
          </w:p>
        </w:tc>
        <w:tc>
          <w:tcPr>
            <w:tcW w:w="3239" w:type="pct"/>
            <w:shd w:val="clear" w:color="auto" w:fill="auto"/>
          </w:tcPr>
          <w:p w14:paraId="599946F9" w14:textId="77777777" w:rsidR="00DD5F82" w:rsidRPr="00C515A5" w:rsidRDefault="00DD5F82" w:rsidP="00DD5F82">
            <w:pPr>
              <w:spacing w:after="0"/>
              <w:rPr>
                <w:rFonts w:ascii="Times New Roman" w:hAnsi="Times New Roman"/>
                <w:b/>
                <w:sz w:val="23"/>
                <w:szCs w:val="23"/>
              </w:rPr>
            </w:pPr>
            <w:r w:rsidRPr="00C515A5">
              <w:rPr>
                <w:rFonts w:ascii="Times New Roman" w:hAnsi="Times New Roman"/>
                <w:b/>
                <w:sz w:val="23"/>
                <w:szCs w:val="23"/>
              </w:rPr>
              <w:t xml:space="preserve">DAILĖ </w:t>
            </w:r>
          </w:p>
          <w:p w14:paraId="000000DC" w14:textId="5CCBEEF8" w:rsidR="00DD5F82" w:rsidRPr="00C515A5" w:rsidRDefault="00DD5F82" w:rsidP="00DD5F82">
            <w:pPr>
              <w:spacing w:after="0"/>
              <w:rPr>
                <w:rFonts w:ascii="Times New Roman" w:hAnsi="Times New Roman"/>
                <w:sz w:val="23"/>
                <w:szCs w:val="23"/>
              </w:rPr>
            </w:pPr>
            <w:r w:rsidRPr="00C515A5">
              <w:rPr>
                <w:rFonts w:ascii="Times New Roman" w:hAnsi="Times New Roman"/>
                <w:sz w:val="23"/>
                <w:szCs w:val="23"/>
              </w:rPr>
              <w:t>25.1.3. Simetriška ir nesimetriška kompozicija. Visuma ir detalė. Dydžių ir spalvų santykiai. Koloritas – šviesus, tamsus, vienspalvis, įvairiaspalvis ir kt.</w:t>
            </w:r>
          </w:p>
        </w:tc>
      </w:tr>
    </w:tbl>
    <w:p w14:paraId="000000DD" w14:textId="54F70963" w:rsidR="002B7DDA" w:rsidRPr="00C515A5" w:rsidRDefault="002B7DDA" w:rsidP="0046642F">
      <w:pPr>
        <w:spacing w:after="0"/>
        <w:rPr>
          <w:b/>
          <w:sz w:val="23"/>
          <w:szCs w:val="23"/>
        </w:rPr>
      </w:pPr>
    </w:p>
    <w:p w14:paraId="00A9B441" w14:textId="4A249044" w:rsidR="00281980" w:rsidRPr="00C515A5" w:rsidRDefault="00CF7C83" w:rsidP="00CF7C83">
      <w:pPr>
        <w:spacing w:after="0"/>
        <w:rPr>
          <w:sz w:val="23"/>
          <w:szCs w:val="23"/>
        </w:rPr>
      </w:pPr>
      <w:r w:rsidRPr="00C515A5">
        <w:rPr>
          <w:b/>
          <w:sz w:val="23"/>
          <w:szCs w:val="23"/>
        </w:rPr>
        <w:t xml:space="preserve">5 lentelė. </w:t>
      </w:r>
      <w:r w:rsidR="009B7293" w:rsidRPr="00C515A5">
        <w:rPr>
          <w:b/>
          <w:bCs/>
          <w:sz w:val="23"/>
          <w:szCs w:val="23"/>
        </w:rPr>
        <w:t>Konstrukcinės medžiagos (25.3.).</w:t>
      </w:r>
      <w:proofErr w:type="spellStart"/>
      <w:r w:rsidRPr="00C515A5">
        <w:rPr>
          <w:b/>
          <w:sz w:val="23"/>
          <w:szCs w:val="23"/>
        </w:rPr>
        <w:t>Tarpdalykinė</w:t>
      </w:r>
      <w:proofErr w:type="spellEnd"/>
      <w:r w:rsidRPr="00C515A5">
        <w:rPr>
          <w:b/>
          <w:sz w:val="23"/>
          <w:szCs w:val="23"/>
        </w:rPr>
        <w:t xml:space="preserve"> integracija. </w:t>
      </w:r>
    </w:p>
    <w:tbl>
      <w:tblPr>
        <w:tblStyle w:val="TableGrid"/>
        <w:tblW w:w="5000" w:type="pct"/>
        <w:tblLook w:val="04A0" w:firstRow="1" w:lastRow="0" w:firstColumn="1" w:lastColumn="0" w:noHBand="0" w:noVBand="1"/>
      </w:tblPr>
      <w:tblGrid>
        <w:gridCol w:w="2831"/>
        <w:gridCol w:w="6791"/>
      </w:tblGrid>
      <w:tr w:rsidR="00281980" w:rsidRPr="00C515A5" w14:paraId="3FE42147" w14:textId="77777777" w:rsidTr="00CF7C83">
        <w:trPr>
          <w:trHeight w:val="44"/>
          <w:tblHeader/>
        </w:trPr>
        <w:tc>
          <w:tcPr>
            <w:tcW w:w="1471" w:type="pct"/>
            <w:shd w:val="clear" w:color="auto" w:fill="F2F2F2" w:themeFill="background1" w:themeFillShade="F2"/>
          </w:tcPr>
          <w:p w14:paraId="0974D325" w14:textId="209BDF2E" w:rsidR="00281980" w:rsidRPr="00C515A5" w:rsidRDefault="00281980" w:rsidP="00CF7C83">
            <w:pPr>
              <w:spacing w:after="0"/>
              <w:jc w:val="center"/>
              <w:rPr>
                <w:b/>
                <w:sz w:val="23"/>
                <w:szCs w:val="23"/>
              </w:rPr>
            </w:pPr>
            <w:bookmarkStart w:id="7" w:name="_Hlk71041634"/>
            <w:r w:rsidRPr="00C515A5">
              <w:rPr>
                <w:b/>
                <w:sz w:val="23"/>
                <w:szCs w:val="23"/>
              </w:rPr>
              <w:lastRenderedPageBreak/>
              <w:t>MOKYMOSI TURINYS</w:t>
            </w:r>
          </w:p>
        </w:tc>
        <w:tc>
          <w:tcPr>
            <w:tcW w:w="3529" w:type="pct"/>
            <w:shd w:val="clear" w:color="auto" w:fill="F2F2F2" w:themeFill="background1" w:themeFillShade="F2"/>
          </w:tcPr>
          <w:p w14:paraId="61D4E864" w14:textId="4E67367D" w:rsidR="00281980" w:rsidRPr="00C515A5" w:rsidRDefault="00281980" w:rsidP="00CF7C83">
            <w:pPr>
              <w:spacing w:after="0"/>
              <w:jc w:val="center"/>
              <w:rPr>
                <w:b/>
                <w:sz w:val="23"/>
                <w:szCs w:val="23"/>
              </w:rPr>
            </w:pPr>
            <w:r w:rsidRPr="00C515A5">
              <w:rPr>
                <w:b/>
                <w:sz w:val="23"/>
                <w:szCs w:val="23"/>
              </w:rPr>
              <w:t xml:space="preserve">TARPDALYKINĖ INTEGRACIJA </w:t>
            </w:r>
          </w:p>
        </w:tc>
      </w:tr>
      <w:tr w:rsidR="00281980" w:rsidRPr="00C515A5" w14:paraId="6D1F4F77" w14:textId="77777777" w:rsidTr="008A156D">
        <w:trPr>
          <w:trHeight w:val="339"/>
        </w:trPr>
        <w:tc>
          <w:tcPr>
            <w:tcW w:w="1471" w:type="pct"/>
          </w:tcPr>
          <w:p w14:paraId="2DDD73F7" w14:textId="6C259145" w:rsidR="00281980" w:rsidRPr="00C515A5" w:rsidRDefault="002055FC" w:rsidP="00CF7C83">
            <w:pPr>
              <w:spacing w:after="0"/>
              <w:rPr>
                <w:bCs/>
                <w:iCs/>
                <w:sz w:val="23"/>
                <w:szCs w:val="23"/>
              </w:rPr>
            </w:pPr>
            <w:r w:rsidRPr="00C515A5">
              <w:rPr>
                <w:bCs/>
                <w:iCs/>
                <w:sz w:val="23"/>
                <w:szCs w:val="23"/>
              </w:rPr>
              <w:t>25</w:t>
            </w:r>
            <w:r w:rsidR="00281980" w:rsidRPr="00C515A5">
              <w:rPr>
                <w:bCs/>
                <w:iCs/>
                <w:sz w:val="23"/>
                <w:szCs w:val="23"/>
              </w:rPr>
              <w:t>.3.1. Projektavimas ir braižybos pagrindai.</w:t>
            </w:r>
          </w:p>
          <w:p w14:paraId="23B69609" w14:textId="2273119D" w:rsidR="00281980" w:rsidRPr="00C515A5" w:rsidRDefault="00281980" w:rsidP="00CF7C83">
            <w:pPr>
              <w:spacing w:after="0"/>
              <w:rPr>
                <w:bCs/>
                <w:sz w:val="23"/>
                <w:szCs w:val="23"/>
              </w:rPr>
            </w:pPr>
          </w:p>
        </w:tc>
        <w:tc>
          <w:tcPr>
            <w:tcW w:w="3529" w:type="pct"/>
          </w:tcPr>
          <w:p w14:paraId="6D701AD4" w14:textId="77777777" w:rsidR="002055FC" w:rsidRPr="00C515A5" w:rsidRDefault="002055FC" w:rsidP="00CF7C83">
            <w:pPr>
              <w:pStyle w:val="paragraph"/>
              <w:spacing w:before="0" w:beforeAutospacing="0" w:after="0" w:afterAutospacing="0"/>
              <w:textAlignment w:val="baseline"/>
              <w:rPr>
                <w:b/>
                <w:bCs/>
                <w:sz w:val="23"/>
                <w:szCs w:val="23"/>
              </w:rPr>
            </w:pPr>
            <w:r w:rsidRPr="00C515A5">
              <w:rPr>
                <w:b/>
                <w:bCs/>
                <w:sz w:val="23"/>
                <w:szCs w:val="23"/>
              </w:rPr>
              <w:t>MATEMATIKA</w:t>
            </w:r>
          </w:p>
          <w:p w14:paraId="2EA69FCD" w14:textId="5DA2BE76" w:rsidR="00281980" w:rsidRPr="00C515A5" w:rsidRDefault="002055FC" w:rsidP="00CF7C83">
            <w:pPr>
              <w:pStyle w:val="paragraph"/>
              <w:spacing w:before="0" w:beforeAutospacing="0" w:after="0" w:afterAutospacing="0"/>
              <w:textAlignment w:val="baseline"/>
              <w:rPr>
                <w:i/>
                <w:iCs/>
                <w:sz w:val="23"/>
                <w:szCs w:val="23"/>
              </w:rPr>
            </w:pPr>
            <w:r w:rsidRPr="00C515A5">
              <w:rPr>
                <w:color w:val="000000" w:themeColor="text1"/>
                <w:sz w:val="23"/>
                <w:szCs w:val="23"/>
              </w:rPr>
              <w:t>28.3.1.1. Aptariama metrinė matavimo sistema, įvairūs ilgio, ploto, tūrio matavimo vienetai</w:t>
            </w:r>
            <w:r w:rsidR="00281980" w:rsidRPr="00C515A5">
              <w:rPr>
                <w:i/>
                <w:iCs/>
                <w:sz w:val="23"/>
                <w:szCs w:val="23"/>
              </w:rPr>
              <w:t>).</w:t>
            </w:r>
          </w:p>
          <w:p w14:paraId="494D4EB8" w14:textId="2D4FCA63" w:rsidR="00281980" w:rsidRPr="00C515A5" w:rsidRDefault="007B0F03" w:rsidP="00CF7C83">
            <w:pPr>
              <w:pStyle w:val="paragraph"/>
              <w:spacing w:before="0" w:beforeAutospacing="0" w:after="0" w:afterAutospacing="0"/>
              <w:textAlignment w:val="baseline"/>
              <w:rPr>
                <w:i/>
                <w:iCs/>
                <w:sz w:val="23"/>
                <w:szCs w:val="23"/>
              </w:rPr>
            </w:pPr>
            <w:r w:rsidRPr="00C515A5">
              <w:rPr>
                <w:bCs/>
                <w:sz w:val="23"/>
                <w:szCs w:val="23"/>
              </w:rPr>
              <w:t>28.3.2.</w:t>
            </w:r>
            <w:r w:rsidRPr="00C515A5">
              <w:rPr>
                <w:b/>
                <w:bCs/>
                <w:sz w:val="23"/>
                <w:szCs w:val="23"/>
              </w:rPr>
              <w:t xml:space="preserve"> </w:t>
            </w:r>
            <w:r w:rsidRPr="00C515A5">
              <w:rPr>
                <w:color w:val="000000" w:themeColor="text1"/>
                <w:sz w:val="23"/>
                <w:szCs w:val="23"/>
              </w:rPr>
              <w:t>Pasitelkiant fizinius modelius, skaitmenines priemones, mokomasi užbaigti braižyti figūrą, kad ji būtų simetriška, atkurti simetrišką figūrą iš jos dalies, schema pavaizduoti atliekamas transformacijas</w:t>
            </w:r>
          </w:p>
          <w:p w14:paraId="5812F215" w14:textId="77777777" w:rsidR="007B0F03" w:rsidRPr="00C515A5" w:rsidRDefault="007B0F03" w:rsidP="00CF7C83">
            <w:pPr>
              <w:spacing w:after="0"/>
              <w:rPr>
                <w:color w:val="000000" w:themeColor="text1"/>
                <w:sz w:val="23"/>
                <w:szCs w:val="23"/>
              </w:rPr>
            </w:pPr>
            <w:r w:rsidRPr="00C515A5">
              <w:rPr>
                <w:color w:val="000000" w:themeColor="text1"/>
                <w:sz w:val="23"/>
                <w:szCs w:val="23"/>
              </w:rPr>
              <w:t xml:space="preserve">28.3.3.1. Erdvės figūros. Mokomasi pavaizduoti kubą ir stačiakampį gretasienį, taip pat suprojektuoti jų išklotines, atitinkančias nurodytus šių figūrų matmenis. </w:t>
            </w:r>
          </w:p>
          <w:p w14:paraId="5FE34337" w14:textId="77777777" w:rsidR="007B0F03" w:rsidRPr="00C515A5" w:rsidRDefault="007B0F03" w:rsidP="00CF7C83">
            <w:pPr>
              <w:pStyle w:val="paragraph"/>
              <w:spacing w:before="0" w:beforeAutospacing="0" w:after="0" w:afterAutospacing="0"/>
              <w:textAlignment w:val="baseline"/>
              <w:rPr>
                <w:color w:val="000000" w:themeColor="text1"/>
                <w:sz w:val="23"/>
                <w:szCs w:val="23"/>
              </w:rPr>
            </w:pPr>
            <w:r w:rsidRPr="00C515A5">
              <w:rPr>
                <w:color w:val="000000" w:themeColor="text1"/>
                <w:sz w:val="23"/>
                <w:szCs w:val="23"/>
              </w:rPr>
              <w:t>29.3.1.1. Skriestuvu ir liniuote mokomasi atidėti atkarpai lygią atkarpą, nubraižyti kampui lygų kampą, trikampiui lygų trikampį.</w:t>
            </w:r>
          </w:p>
          <w:p w14:paraId="0823935C" w14:textId="77777777" w:rsidR="00093441" w:rsidRPr="00C515A5" w:rsidRDefault="007B0F03" w:rsidP="00CF7C83">
            <w:pPr>
              <w:pStyle w:val="paragraph"/>
              <w:spacing w:before="0" w:beforeAutospacing="0" w:after="0" w:afterAutospacing="0"/>
              <w:textAlignment w:val="baseline"/>
              <w:rPr>
                <w:b/>
                <w:bCs/>
                <w:sz w:val="23"/>
                <w:szCs w:val="23"/>
              </w:rPr>
            </w:pPr>
            <w:r w:rsidRPr="00C515A5">
              <w:rPr>
                <w:b/>
                <w:bCs/>
                <w:sz w:val="23"/>
                <w:szCs w:val="23"/>
              </w:rPr>
              <w:t xml:space="preserve">ETNINĖ KULTŪRA </w:t>
            </w:r>
          </w:p>
          <w:p w14:paraId="34F0B240" w14:textId="77777777" w:rsidR="00093441" w:rsidRPr="00C515A5" w:rsidRDefault="00093441" w:rsidP="00CF7C83">
            <w:pPr>
              <w:widowControl w:val="0"/>
              <w:spacing w:after="0"/>
              <w:rPr>
                <w:b/>
                <w:sz w:val="23"/>
                <w:szCs w:val="23"/>
                <w:lang w:eastAsia="ar-SA"/>
              </w:rPr>
            </w:pPr>
            <w:r w:rsidRPr="00C515A5">
              <w:rPr>
                <w:sz w:val="23"/>
                <w:szCs w:val="23"/>
                <w:lang w:eastAsia="ar-SA"/>
              </w:rPr>
              <w:t>24.4.2. Tautodailė. Mokiniai apibūdina taikomąją tautodailę (tekstilės, keramikos, juvelyrikos, medžio, metalo, odos, vytelių, šaknų ar šiaudų dirbinius), aptaria jos pavyzdžius apsilankydami muziejuose ar parodose,</w:t>
            </w:r>
            <w:r w:rsidRPr="00C515A5">
              <w:rPr>
                <w:color w:val="FF0000"/>
                <w:sz w:val="23"/>
                <w:szCs w:val="23"/>
                <w:lang w:eastAsia="ar-SA"/>
              </w:rPr>
              <w:t xml:space="preserve"> </w:t>
            </w:r>
            <w:r w:rsidRPr="00C515A5">
              <w:rPr>
                <w:sz w:val="23"/>
                <w:szCs w:val="23"/>
                <w:lang w:eastAsia="ar-SA"/>
              </w:rPr>
              <w:t>pagal galimybes pasigamina dirbinių.</w:t>
            </w:r>
          </w:p>
          <w:p w14:paraId="20801C8A" w14:textId="42CD727E" w:rsidR="00281980" w:rsidRPr="00C515A5" w:rsidRDefault="007B0F03" w:rsidP="00CF7C83">
            <w:pPr>
              <w:pStyle w:val="paragraph"/>
              <w:spacing w:before="0" w:beforeAutospacing="0" w:after="0" w:afterAutospacing="0"/>
              <w:textAlignment w:val="baseline"/>
              <w:rPr>
                <w:rStyle w:val="normaltextrun"/>
                <w:rFonts w:eastAsiaTheme="majorEastAsia"/>
                <w:sz w:val="23"/>
                <w:szCs w:val="23"/>
              </w:rPr>
            </w:pPr>
            <w:r w:rsidRPr="00C515A5">
              <w:rPr>
                <w:b/>
                <w:bCs/>
                <w:sz w:val="23"/>
                <w:szCs w:val="23"/>
              </w:rPr>
              <w:t>INFORMATIKA</w:t>
            </w:r>
            <w:r w:rsidR="008A6884" w:rsidRPr="00C515A5">
              <w:rPr>
                <w:rStyle w:val="normaltextrun"/>
                <w:rFonts w:eastAsiaTheme="majorEastAsia"/>
                <w:sz w:val="23"/>
                <w:szCs w:val="23"/>
              </w:rPr>
              <w:t xml:space="preserve"> </w:t>
            </w:r>
          </w:p>
          <w:p w14:paraId="5EAE313A" w14:textId="4D5B39F4" w:rsidR="008A6884" w:rsidRPr="00C515A5" w:rsidRDefault="008A6884" w:rsidP="00CF7C83">
            <w:pPr>
              <w:pStyle w:val="paragraph"/>
              <w:spacing w:before="0" w:beforeAutospacing="0" w:after="0" w:afterAutospacing="0"/>
              <w:textAlignment w:val="baseline"/>
              <w:rPr>
                <w:rStyle w:val="normaltextrun"/>
                <w:rFonts w:eastAsiaTheme="majorEastAsia"/>
                <w:i/>
                <w:iCs/>
                <w:sz w:val="23"/>
                <w:szCs w:val="23"/>
              </w:rPr>
            </w:pPr>
            <w:r w:rsidRPr="00C515A5">
              <w:rPr>
                <w:sz w:val="23"/>
                <w:szCs w:val="23"/>
                <w:lang w:eastAsia="ar-SA"/>
              </w:rPr>
              <w:t xml:space="preserve">27.1.1. Paieška internete. </w:t>
            </w:r>
          </w:p>
          <w:p w14:paraId="4B206AD1" w14:textId="77777777" w:rsidR="002A2981" w:rsidRPr="00C515A5" w:rsidRDefault="007B0F03" w:rsidP="00CF7C83">
            <w:pPr>
              <w:pStyle w:val="paragraph"/>
              <w:spacing w:before="0" w:beforeAutospacing="0" w:after="0" w:afterAutospacing="0"/>
              <w:textAlignment w:val="baseline"/>
              <w:rPr>
                <w:sz w:val="23"/>
                <w:szCs w:val="23"/>
              </w:rPr>
            </w:pPr>
            <w:r w:rsidRPr="00C515A5">
              <w:rPr>
                <w:b/>
                <w:bCs/>
                <w:sz w:val="23"/>
                <w:szCs w:val="23"/>
              </w:rPr>
              <w:t>DAILĖ</w:t>
            </w:r>
            <w:r w:rsidR="00281980" w:rsidRPr="00C515A5">
              <w:rPr>
                <w:sz w:val="23"/>
                <w:szCs w:val="23"/>
              </w:rPr>
              <w:t xml:space="preserve"> </w:t>
            </w:r>
          </w:p>
          <w:p w14:paraId="6DD3B04C" w14:textId="09C2232A" w:rsidR="00281980" w:rsidRPr="00C515A5" w:rsidRDefault="002A2981" w:rsidP="00CF7C83">
            <w:pPr>
              <w:pStyle w:val="paragraph"/>
              <w:spacing w:before="0" w:beforeAutospacing="0" w:after="0" w:afterAutospacing="0"/>
              <w:textAlignment w:val="baseline"/>
              <w:rPr>
                <w:b/>
                <w:bCs/>
                <w:sz w:val="23"/>
                <w:szCs w:val="23"/>
              </w:rPr>
            </w:pPr>
            <w:r w:rsidRPr="00C515A5">
              <w:rPr>
                <w:sz w:val="23"/>
                <w:szCs w:val="23"/>
              </w:rPr>
              <w:t>25.1.3. Simetriška ir nesimetriška kompozicija. Visuma ir detalė. Dydžių ir spalvų santykiai.</w:t>
            </w:r>
          </w:p>
        </w:tc>
      </w:tr>
      <w:tr w:rsidR="00281980" w:rsidRPr="00C515A5" w14:paraId="152AA752" w14:textId="77777777" w:rsidTr="008A156D">
        <w:tc>
          <w:tcPr>
            <w:tcW w:w="1471" w:type="pct"/>
          </w:tcPr>
          <w:p w14:paraId="65386BCF" w14:textId="0585C582" w:rsidR="00281980" w:rsidRPr="00C515A5" w:rsidRDefault="000E0F8B" w:rsidP="00CF7C83">
            <w:pPr>
              <w:spacing w:after="0"/>
              <w:jc w:val="left"/>
              <w:rPr>
                <w:bCs/>
                <w:iCs/>
                <w:color w:val="000000" w:themeColor="text1"/>
                <w:sz w:val="23"/>
                <w:szCs w:val="23"/>
              </w:rPr>
            </w:pPr>
            <w:r w:rsidRPr="00C515A5">
              <w:rPr>
                <w:bCs/>
                <w:iCs/>
                <w:color w:val="000000" w:themeColor="text1"/>
                <w:sz w:val="23"/>
                <w:szCs w:val="23"/>
              </w:rPr>
              <w:t>25</w:t>
            </w:r>
            <w:r w:rsidR="00281980" w:rsidRPr="00C515A5">
              <w:rPr>
                <w:bCs/>
                <w:iCs/>
                <w:color w:val="000000" w:themeColor="text1"/>
                <w:sz w:val="23"/>
                <w:szCs w:val="23"/>
              </w:rPr>
              <w:t>.3.2. Konstrukcinės medžiagos, jų savybės, panaudojimas.</w:t>
            </w:r>
          </w:p>
          <w:p w14:paraId="408CCD79" w14:textId="6CF2AABF" w:rsidR="00281980" w:rsidRPr="00C515A5" w:rsidRDefault="00281980" w:rsidP="00CF7C83">
            <w:pPr>
              <w:spacing w:after="0"/>
              <w:rPr>
                <w:bCs/>
                <w:iCs/>
                <w:color w:val="000000" w:themeColor="text1"/>
                <w:sz w:val="23"/>
                <w:szCs w:val="23"/>
              </w:rPr>
            </w:pPr>
            <w:r w:rsidRPr="00C515A5">
              <w:rPr>
                <w:iCs/>
                <w:color w:val="000000" w:themeColor="text1"/>
                <w:sz w:val="23"/>
                <w:szCs w:val="23"/>
              </w:rPr>
              <w:t xml:space="preserve">   </w:t>
            </w:r>
          </w:p>
        </w:tc>
        <w:tc>
          <w:tcPr>
            <w:tcW w:w="3529" w:type="pct"/>
          </w:tcPr>
          <w:p w14:paraId="2405D5C5" w14:textId="77777777" w:rsidR="000E0F8B" w:rsidRPr="00C515A5" w:rsidRDefault="000E0F8B" w:rsidP="00CF7C83">
            <w:pPr>
              <w:spacing w:after="0"/>
              <w:rPr>
                <w:b/>
                <w:bCs/>
                <w:sz w:val="23"/>
                <w:szCs w:val="23"/>
              </w:rPr>
            </w:pPr>
            <w:r w:rsidRPr="00C515A5">
              <w:rPr>
                <w:b/>
                <w:bCs/>
                <w:sz w:val="23"/>
                <w:szCs w:val="23"/>
              </w:rPr>
              <w:t>GAMTOS MOKSLAI</w:t>
            </w:r>
          </w:p>
          <w:p w14:paraId="74B37CA9" w14:textId="650D7145" w:rsidR="00281980" w:rsidRPr="00C515A5" w:rsidRDefault="00D76296" w:rsidP="00CF7C83">
            <w:pPr>
              <w:spacing w:after="0"/>
              <w:rPr>
                <w:b/>
                <w:bCs/>
                <w:i/>
                <w:iCs/>
                <w:sz w:val="23"/>
                <w:szCs w:val="23"/>
              </w:rPr>
            </w:pPr>
            <w:r w:rsidRPr="00C515A5">
              <w:rPr>
                <w:iCs/>
                <w:sz w:val="23"/>
                <w:szCs w:val="23"/>
              </w:rPr>
              <w:t>30.3.1.</w:t>
            </w:r>
            <w:r w:rsidRPr="00C515A5">
              <w:rPr>
                <w:i/>
                <w:iCs/>
                <w:sz w:val="23"/>
                <w:szCs w:val="23"/>
              </w:rPr>
              <w:t xml:space="preserve"> </w:t>
            </w:r>
            <w:r w:rsidRPr="00C515A5">
              <w:rPr>
                <w:sz w:val="23"/>
                <w:szCs w:val="23"/>
              </w:rPr>
              <w:t>Jutimo organais ir atliekant bandymus tyrinėjamos medžiagų savybės: degumas, tirpumas vandenyje, kietumas, plastiškumas.</w:t>
            </w:r>
          </w:p>
          <w:p w14:paraId="605D2D3C" w14:textId="77777777" w:rsidR="008A156D" w:rsidRPr="00C515A5" w:rsidRDefault="008A156D" w:rsidP="00CF7C83">
            <w:pPr>
              <w:spacing w:after="0"/>
              <w:rPr>
                <w:sz w:val="23"/>
                <w:szCs w:val="23"/>
              </w:rPr>
            </w:pPr>
            <w:r w:rsidRPr="00C515A5">
              <w:rPr>
                <w:sz w:val="23"/>
                <w:szCs w:val="23"/>
              </w:rPr>
              <w:t>31.3.1. Aplinkos tarša atliekomis ir šios taršos mažinimo būdai. Nagrinėjami taršos mažinimo būdai.</w:t>
            </w:r>
          </w:p>
          <w:p w14:paraId="66D74BF4" w14:textId="77777777" w:rsidR="00D76296" w:rsidRPr="00C515A5" w:rsidRDefault="00D76296" w:rsidP="00CF7C83">
            <w:pPr>
              <w:spacing w:after="0"/>
              <w:rPr>
                <w:b/>
                <w:bCs/>
                <w:sz w:val="23"/>
                <w:szCs w:val="23"/>
              </w:rPr>
            </w:pPr>
            <w:r w:rsidRPr="00C515A5">
              <w:rPr>
                <w:sz w:val="23"/>
                <w:szCs w:val="23"/>
              </w:rPr>
              <w:t>30.2.3. Asmens higiena. Mokomasi paaiškinti asmens higienos ir gyvenamosios aplinkos (dulkės, triukšmas, mikrobiologinė tarša) poveikį sveikatai</w:t>
            </w:r>
            <w:r w:rsidRPr="00C515A5">
              <w:rPr>
                <w:b/>
                <w:bCs/>
                <w:sz w:val="23"/>
                <w:szCs w:val="23"/>
              </w:rPr>
              <w:t xml:space="preserve"> </w:t>
            </w:r>
          </w:p>
          <w:p w14:paraId="18624F06" w14:textId="77777777" w:rsidR="00D76296" w:rsidRPr="00C515A5" w:rsidRDefault="00D76296" w:rsidP="00CF7C83">
            <w:pPr>
              <w:spacing w:after="0"/>
              <w:rPr>
                <w:b/>
                <w:bCs/>
                <w:sz w:val="23"/>
                <w:szCs w:val="23"/>
              </w:rPr>
            </w:pPr>
            <w:r w:rsidRPr="00C515A5">
              <w:rPr>
                <w:b/>
                <w:bCs/>
                <w:sz w:val="23"/>
                <w:szCs w:val="23"/>
              </w:rPr>
              <w:t>INFORMATIKA</w:t>
            </w:r>
          </w:p>
          <w:p w14:paraId="2D515B61" w14:textId="77777777" w:rsidR="00D76296" w:rsidRPr="00C515A5" w:rsidRDefault="00D76296" w:rsidP="00CF7C83">
            <w:pPr>
              <w:pStyle w:val="paragraph"/>
              <w:spacing w:before="0" w:beforeAutospacing="0" w:after="0" w:afterAutospacing="0"/>
              <w:textAlignment w:val="baseline"/>
              <w:rPr>
                <w:rStyle w:val="normaltextrun"/>
                <w:rFonts w:eastAsiaTheme="majorEastAsia"/>
                <w:i/>
                <w:iCs/>
                <w:sz w:val="23"/>
                <w:szCs w:val="23"/>
              </w:rPr>
            </w:pPr>
            <w:r w:rsidRPr="00C515A5">
              <w:rPr>
                <w:sz w:val="23"/>
                <w:szCs w:val="23"/>
                <w:lang w:eastAsia="ar-SA"/>
              </w:rPr>
              <w:t xml:space="preserve">27.1.1. Paieška internete. </w:t>
            </w:r>
          </w:p>
          <w:p w14:paraId="60937CE1" w14:textId="6C11A331" w:rsidR="00281980" w:rsidRPr="00C515A5" w:rsidRDefault="006A17C0" w:rsidP="00CF7C83">
            <w:pPr>
              <w:spacing w:after="0"/>
              <w:rPr>
                <w:i/>
                <w:iCs/>
                <w:sz w:val="23"/>
                <w:szCs w:val="23"/>
              </w:rPr>
            </w:pPr>
            <w:r w:rsidRPr="00C515A5">
              <w:rPr>
                <w:b/>
                <w:bCs/>
                <w:i/>
                <w:sz w:val="23"/>
                <w:szCs w:val="23"/>
              </w:rPr>
              <w:t xml:space="preserve">Ekonomikos ir verslumo ugdymas: </w:t>
            </w:r>
            <w:r w:rsidRPr="00C515A5">
              <w:rPr>
                <w:i/>
                <w:iCs/>
                <w:sz w:val="23"/>
                <w:szCs w:val="23"/>
              </w:rPr>
              <w:t>paaiškina, kas yra rinka; aptaria sprendimus dėl priemonių/medžiagų įsigijimo.</w:t>
            </w:r>
          </w:p>
        </w:tc>
      </w:tr>
      <w:tr w:rsidR="00281980" w:rsidRPr="00C515A5" w14:paraId="5905968C" w14:textId="77777777" w:rsidTr="008A156D">
        <w:trPr>
          <w:trHeight w:val="198"/>
        </w:trPr>
        <w:tc>
          <w:tcPr>
            <w:tcW w:w="1471" w:type="pct"/>
          </w:tcPr>
          <w:p w14:paraId="5FCE4FDD" w14:textId="1B39359F" w:rsidR="00281980" w:rsidRPr="00C515A5" w:rsidRDefault="006A17C0" w:rsidP="00CF7C83">
            <w:pPr>
              <w:spacing w:after="0"/>
              <w:rPr>
                <w:sz w:val="23"/>
                <w:szCs w:val="23"/>
              </w:rPr>
            </w:pPr>
            <w:r w:rsidRPr="00C515A5">
              <w:rPr>
                <w:bCs/>
                <w:sz w:val="23"/>
                <w:szCs w:val="23"/>
              </w:rPr>
              <w:t>25</w:t>
            </w:r>
            <w:r w:rsidR="00281980" w:rsidRPr="00C515A5">
              <w:rPr>
                <w:bCs/>
                <w:sz w:val="23"/>
                <w:szCs w:val="23"/>
              </w:rPr>
              <w:t>.3.3.</w:t>
            </w:r>
            <w:r w:rsidRPr="00C515A5">
              <w:rPr>
                <w:sz w:val="23"/>
                <w:szCs w:val="23"/>
              </w:rPr>
              <w:t> Įrankiai, priemonės ir įranga, saugus darbas su jais. Ergonomiška darbo aplinka.</w:t>
            </w:r>
          </w:p>
        </w:tc>
        <w:tc>
          <w:tcPr>
            <w:tcW w:w="3529" w:type="pct"/>
          </w:tcPr>
          <w:p w14:paraId="43AE234E" w14:textId="258BE648" w:rsidR="00A7643B" w:rsidRPr="00C515A5" w:rsidRDefault="00A7643B" w:rsidP="00CF7C83">
            <w:pPr>
              <w:spacing w:after="0"/>
              <w:rPr>
                <w:b/>
                <w:sz w:val="23"/>
                <w:szCs w:val="23"/>
              </w:rPr>
            </w:pPr>
            <w:r w:rsidRPr="00C515A5">
              <w:rPr>
                <w:b/>
                <w:sz w:val="23"/>
                <w:szCs w:val="23"/>
              </w:rPr>
              <w:t>GAMTOS MOKSLAI</w:t>
            </w:r>
          </w:p>
          <w:p w14:paraId="09C53BA2" w14:textId="6A30F9CD" w:rsidR="00A7643B" w:rsidRPr="00C515A5" w:rsidRDefault="00A7643B" w:rsidP="00CF7C83">
            <w:pPr>
              <w:spacing w:after="0"/>
              <w:rPr>
                <w:sz w:val="23"/>
                <w:szCs w:val="23"/>
              </w:rPr>
            </w:pPr>
            <w:r w:rsidRPr="00C515A5">
              <w:rPr>
                <w:sz w:val="23"/>
                <w:szCs w:val="23"/>
              </w:rPr>
              <w:t xml:space="preserve">30.4.1. Mechaninė energija ir jos virsmai. Nagrinėjama mechaninė energija, mokomasi apibūdinti energijos virsmą mechaniniu darbu. </w:t>
            </w:r>
          </w:p>
          <w:p w14:paraId="47B2DE7F" w14:textId="11C30661" w:rsidR="00281980" w:rsidRPr="00C515A5" w:rsidRDefault="00A7643B" w:rsidP="00CF7C83">
            <w:pPr>
              <w:tabs>
                <w:tab w:val="left" w:pos="4296"/>
              </w:tabs>
              <w:spacing w:after="0"/>
              <w:rPr>
                <w:i/>
                <w:iCs/>
                <w:sz w:val="23"/>
                <w:szCs w:val="23"/>
              </w:rPr>
            </w:pPr>
            <w:r w:rsidRPr="00C515A5">
              <w:rPr>
                <w:bCs/>
                <w:sz w:val="23"/>
                <w:szCs w:val="23"/>
              </w:rPr>
              <w:t>30.3.1.</w:t>
            </w:r>
            <w:r w:rsidRPr="00C515A5">
              <w:rPr>
                <w:b/>
                <w:bCs/>
                <w:sz w:val="23"/>
                <w:szCs w:val="23"/>
              </w:rPr>
              <w:t xml:space="preserve"> </w:t>
            </w:r>
            <w:r w:rsidRPr="00C515A5">
              <w:rPr>
                <w:sz w:val="23"/>
                <w:szCs w:val="23"/>
              </w:rPr>
              <w:t>Aptariamos saugaus elgesio su buitiniais ir mokyklos laboratorijoje naudojamais prietaisais bei medžiagomis taisyklės.</w:t>
            </w:r>
          </w:p>
          <w:p w14:paraId="4DF7584C" w14:textId="77777777" w:rsidR="00F36704" w:rsidRPr="00C515A5" w:rsidRDefault="00F36704" w:rsidP="00CF7C83">
            <w:pPr>
              <w:tabs>
                <w:tab w:val="left" w:pos="4296"/>
              </w:tabs>
              <w:spacing w:after="0"/>
              <w:rPr>
                <w:b/>
                <w:bCs/>
                <w:sz w:val="23"/>
                <w:szCs w:val="23"/>
              </w:rPr>
            </w:pPr>
            <w:r w:rsidRPr="00C515A5">
              <w:rPr>
                <w:b/>
                <w:bCs/>
                <w:sz w:val="23"/>
                <w:szCs w:val="23"/>
              </w:rPr>
              <w:t xml:space="preserve">GYVENIMO ĮGŪDŽIŲ BP </w:t>
            </w:r>
          </w:p>
          <w:p w14:paraId="5B678659" w14:textId="77777777" w:rsidR="00F36704" w:rsidRPr="00C515A5" w:rsidRDefault="00F36704" w:rsidP="00CF7C83">
            <w:pPr>
              <w:tabs>
                <w:tab w:val="left" w:pos="4296"/>
              </w:tabs>
              <w:spacing w:after="0"/>
              <w:rPr>
                <w:bCs/>
                <w:sz w:val="23"/>
                <w:szCs w:val="23"/>
                <w:shd w:val="clear" w:color="auto" w:fill="FFFFFF"/>
              </w:rPr>
            </w:pPr>
            <w:r w:rsidRPr="00C515A5">
              <w:rPr>
                <w:bCs/>
                <w:sz w:val="23"/>
                <w:szCs w:val="23"/>
              </w:rPr>
              <w:t>28.3. Atsakingi sprendimai ir elgesys.</w:t>
            </w:r>
            <w:r w:rsidRPr="00C515A5">
              <w:rPr>
                <w:bCs/>
                <w:sz w:val="23"/>
                <w:szCs w:val="23"/>
                <w:shd w:val="clear" w:color="auto" w:fill="FFFFFF"/>
              </w:rPr>
              <w:t xml:space="preserve"> </w:t>
            </w:r>
            <w:r w:rsidRPr="00C515A5">
              <w:rPr>
                <w:bCs/>
                <w:sz w:val="23"/>
                <w:szCs w:val="23"/>
              </w:rPr>
              <w:t>Diskutuoja apie saugaus elgesio taisykles mokykloje, dirbant, siekiant išsaugoti sveikatą ir išvengti sužalojimų (supažindinama su fiziniais rizikos veiksniais darbe, patiriamomis traumomis darbe (pavojai ir rizika), prevencija, būtinomis apsaugos priemonėmis).</w:t>
            </w:r>
            <w:r w:rsidRPr="00C515A5">
              <w:rPr>
                <w:bCs/>
                <w:sz w:val="23"/>
                <w:szCs w:val="23"/>
                <w:shd w:val="clear" w:color="auto" w:fill="FFFFFF"/>
              </w:rPr>
              <w:t xml:space="preserve"> </w:t>
            </w:r>
          </w:p>
          <w:p w14:paraId="3F0A7990" w14:textId="77777777" w:rsidR="003A31AB" w:rsidRPr="00C515A5" w:rsidRDefault="00F36704" w:rsidP="00CF7C83">
            <w:pPr>
              <w:tabs>
                <w:tab w:val="left" w:pos="4296"/>
              </w:tabs>
              <w:spacing w:after="0"/>
              <w:rPr>
                <w:b/>
                <w:bCs/>
                <w:sz w:val="23"/>
                <w:szCs w:val="23"/>
                <w:shd w:val="clear" w:color="auto" w:fill="FFFFFF"/>
              </w:rPr>
            </w:pPr>
            <w:r w:rsidRPr="00C515A5">
              <w:rPr>
                <w:b/>
                <w:bCs/>
                <w:sz w:val="23"/>
                <w:szCs w:val="23"/>
                <w:shd w:val="clear" w:color="auto" w:fill="FFFFFF"/>
              </w:rPr>
              <w:t xml:space="preserve">INFORMATIKA </w:t>
            </w:r>
          </w:p>
          <w:p w14:paraId="2B723FC8" w14:textId="375C8DD3" w:rsidR="00281980" w:rsidRPr="00C515A5" w:rsidRDefault="003A31AB" w:rsidP="00CF7C83">
            <w:pPr>
              <w:pStyle w:val="paragraph"/>
              <w:spacing w:before="0" w:beforeAutospacing="0" w:after="0" w:afterAutospacing="0"/>
              <w:textAlignment w:val="baseline"/>
              <w:rPr>
                <w:rFonts w:eastAsiaTheme="majorEastAsia"/>
                <w:i/>
                <w:iCs/>
                <w:sz w:val="23"/>
                <w:szCs w:val="23"/>
              </w:rPr>
            </w:pPr>
            <w:r w:rsidRPr="00C515A5">
              <w:rPr>
                <w:sz w:val="23"/>
                <w:szCs w:val="23"/>
                <w:lang w:eastAsia="ar-SA"/>
              </w:rPr>
              <w:t xml:space="preserve">27.1.1. Paieška internete. </w:t>
            </w:r>
          </w:p>
        </w:tc>
      </w:tr>
      <w:bookmarkEnd w:id="7"/>
    </w:tbl>
    <w:p w14:paraId="1AC31331" w14:textId="77777777" w:rsidR="00CF7C83" w:rsidRPr="00C515A5" w:rsidRDefault="00CF7C83" w:rsidP="00CF7C83">
      <w:pPr>
        <w:spacing w:after="0"/>
        <w:rPr>
          <w:b/>
          <w:sz w:val="23"/>
          <w:szCs w:val="23"/>
        </w:rPr>
      </w:pPr>
    </w:p>
    <w:p w14:paraId="4B2E2183" w14:textId="4FD7428F" w:rsidR="00CF7C83" w:rsidRPr="00C515A5" w:rsidRDefault="00CF7C83" w:rsidP="00CF7C83">
      <w:pPr>
        <w:spacing w:after="0"/>
        <w:rPr>
          <w:sz w:val="23"/>
          <w:szCs w:val="23"/>
        </w:rPr>
      </w:pPr>
      <w:r w:rsidRPr="00C515A5">
        <w:rPr>
          <w:b/>
          <w:sz w:val="23"/>
          <w:szCs w:val="23"/>
        </w:rPr>
        <w:t xml:space="preserve">6 lentelė. </w:t>
      </w:r>
      <w:r w:rsidR="009B7293" w:rsidRPr="00C515A5">
        <w:rPr>
          <w:b/>
          <w:bCs/>
          <w:sz w:val="23"/>
          <w:szCs w:val="23"/>
        </w:rPr>
        <w:t xml:space="preserve">Elektronika (25.4.). </w:t>
      </w:r>
      <w:proofErr w:type="spellStart"/>
      <w:r w:rsidRPr="00C515A5">
        <w:rPr>
          <w:b/>
          <w:sz w:val="23"/>
          <w:szCs w:val="23"/>
        </w:rPr>
        <w:t>Tarpdalykinė</w:t>
      </w:r>
      <w:proofErr w:type="spellEnd"/>
      <w:r w:rsidRPr="00C515A5">
        <w:rPr>
          <w:b/>
          <w:sz w:val="23"/>
          <w:szCs w:val="23"/>
        </w:rPr>
        <w:t xml:space="preserve"> integracija. </w:t>
      </w:r>
    </w:p>
    <w:tbl>
      <w:tblPr>
        <w:tblStyle w:val="TableGrid"/>
        <w:tblW w:w="5000" w:type="pct"/>
        <w:tblLook w:val="04A0" w:firstRow="1" w:lastRow="0" w:firstColumn="1" w:lastColumn="0" w:noHBand="0" w:noVBand="1"/>
      </w:tblPr>
      <w:tblGrid>
        <w:gridCol w:w="2831"/>
        <w:gridCol w:w="6791"/>
      </w:tblGrid>
      <w:tr w:rsidR="00865DA2" w:rsidRPr="00C515A5" w14:paraId="6CE30315" w14:textId="77777777" w:rsidTr="00CF7C83">
        <w:trPr>
          <w:trHeight w:val="311"/>
          <w:tblHeader/>
        </w:trPr>
        <w:tc>
          <w:tcPr>
            <w:tcW w:w="1471" w:type="pct"/>
            <w:shd w:val="clear" w:color="auto" w:fill="F2F2F2" w:themeFill="background1" w:themeFillShade="F2"/>
          </w:tcPr>
          <w:p w14:paraId="2FE8356F" w14:textId="2EE3B4B1" w:rsidR="00865DA2" w:rsidRPr="00C515A5" w:rsidRDefault="000F6D2F" w:rsidP="00C0487B">
            <w:pPr>
              <w:jc w:val="center"/>
              <w:rPr>
                <w:sz w:val="23"/>
                <w:szCs w:val="23"/>
              </w:rPr>
            </w:pPr>
            <w:r w:rsidRPr="00C515A5">
              <w:rPr>
                <w:b/>
                <w:sz w:val="23"/>
                <w:szCs w:val="23"/>
              </w:rPr>
              <w:lastRenderedPageBreak/>
              <w:t>MOKYMOSI TURINYS</w:t>
            </w:r>
          </w:p>
        </w:tc>
        <w:tc>
          <w:tcPr>
            <w:tcW w:w="3529" w:type="pct"/>
            <w:shd w:val="clear" w:color="auto" w:fill="F2F2F2" w:themeFill="background1" w:themeFillShade="F2"/>
          </w:tcPr>
          <w:p w14:paraId="7A56BECF" w14:textId="77777777" w:rsidR="00865DA2" w:rsidRPr="00C515A5" w:rsidRDefault="00865DA2" w:rsidP="00C0487B">
            <w:pPr>
              <w:jc w:val="center"/>
              <w:rPr>
                <w:b/>
                <w:sz w:val="23"/>
                <w:szCs w:val="23"/>
              </w:rPr>
            </w:pPr>
            <w:r w:rsidRPr="00C515A5">
              <w:rPr>
                <w:b/>
                <w:sz w:val="23"/>
                <w:szCs w:val="23"/>
              </w:rPr>
              <w:t xml:space="preserve">TARPDALYKINĖ INTEGRACIJA </w:t>
            </w:r>
          </w:p>
        </w:tc>
      </w:tr>
      <w:tr w:rsidR="00865DA2" w:rsidRPr="00C515A5" w14:paraId="482F2E5F" w14:textId="77777777" w:rsidTr="00014DEA">
        <w:trPr>
          <w:trHeight w:val="168"/>
        </w:trPr>
        <w:tc>
          <w:tcPr>
            <w:tcW w:w="1471" w:type="pct"/>
            <w:shd w:val="clear" w:color="auto" w:fill="FFFFFF" w:themeFill="background1"/>
          </w:tcPr>
          <w:p w14:paraId="27D4A1F5" w14:textId="05603D32" w:rsidR="00865DA2" w:rsidRPr="00C515A5" w:rsidRDefault="000F6D2F" w:rsidP="00C0487B">
            <w:pPr>
              <w:rPr>
                <w:sz w:val="23"/>
                <w:szCs w:val="23"/>
              </w:rPr>
            </w:pPr>
            <w:r w:rsidRPr="00C515A5">
              <w:rPr>
                <w:sz w:val="23"/>
                <w:szCs w:val="23"/>
              </w:rPr>
              <w:t>25.4.1. Elektriniai ir elektroniniai prietaisai, jų paskirtis, raida, saugi eksploatacija.</w:t>
            </w:r>
          </w:p>
        </w:tc>
        <w:tc>
          <w:tcPr>
            <w:tcW w:w="3529" w:type="pct"/>
            <w:shd w:val="clear" w:color="auto" w:fill="FFFFFF" w:themeFill="background1"/>
          </w:tcPr>
          <w:p w14:paraId="7A20C23A" w14:textId="77777777" w:rsidR="000F6D2F" w:rsidRPr="00C515A5" w:rsidRDefault="000F6D2F" w:rsidP="000F6D2F">
            <w:pPr>
              <w:spacing w:after="0"/>
              <w:rPr>
                <w:b/>
                <w:bCs/>
                <w:sz w:val="23"/>
                <w:szCs w:val="23"/>
              </w:rPr>
            </w:pPr>
            <w:r w:rsidRPr="00C515A5">
              <w:rPr>
                <w:b/>
                <w:bCs/>
                <w:sz w:val="23"/>
                <w:szCs w:val="23"/>
              </w:rPr>
              <w:t>GAMTOS MOKSLAI</w:t>
            </w:r>
          </w:p>
          <w:p w14:paraId="7759DA67" w14:textId="77777777" w:rsidR="000F6D2F" w:rsidRPr="00C515A5" w:rsidRDefault="000F6D2F" w:rsidP="000F6D2F">
            <w:pPr>
              <w:spacing w:after="0"/>
              <w:rPr>
                <w:sz w:val="23"/>
                <w:szCs w:val="23"/>
              </w:rPr>
            </w:pPr>
            <w:r w:rsidRPr="00C515A5">
              <w:rPr>
                <w:sz w:val="23"/>
                <w:szCs w:val="23"/>
              </w:rPr>
              <w:t>31.3.1. Aplinkos tarša atliekomis ir šios taršos mažinimo būdai. Nagrinėjami taršos mažinimo būdai.</w:t>
            </w:r>
          </w:p>
          <w:p w14:paraId="363016B9" w14:textId="77777777" w:rsidR="00865DA2" w:rsidRPr="00C515A5" w:rsidRDefault="00865DA2" w:rsidP="000F6D2F">
            <w:pPr>
              <w:spacing w:after="0"/>
              <w:rPr>
                <w:i/>
                <w:iCs/>
                <w:sz w:val="23"/>
                <w:szCs w:val="23"/>
              </w:rPr>
            </w:pPr>
            <w:r w:rsidRPr="00C515A5">
              <w:rPr>
                <w:b/>
                <w:bCs/>
                <w:sz w:val="23"/>
                <w:szCs w:val="23"/>
              </w:rPr>
              <w:t xml:space="preserve">Ekonomikos ir verslumo ugdymas </w:t>
            </w:r>
            <w:r w:rsidRPr="00C515A5">
              <w:rPr>
                <w:i/>
                <w:iCs/>
                <w:sz w:val="23"/>
                <w:szCs w:val="23"/>
              </w:rPr>
              <w:t>(diskutuojama apie senų elementų, baterijų surinkimą ir perdirbimą, elektronikos atliekas ir jų perdirbimą).</w:t>
            </w:r>
          </w:p>
          <w:p w14:paraId="73A15723" w14:textId="77777777" w:rsidR="000F6D2F" w:rsidRPr="00C515A5" w:rsidRDefault="000F6D2F" w:rsidP="000F6D2F">
            <w:pPr>
              <w:tabs>
                <w:tab w:val="left" w:pos="4296"/>
              </w:tabs>
              <w:spacing w:after="0"/>
              <w:rPr>
                <w:b/>
                <w:bCs/>
                <w:sz w:val="23"/>
                <w:szCs w:val="23"/>
                <w:shd w:val="clear" w:color="auto" w:fill="FFFFFF"/>
              </w:rPr>
            </w:pPr>
            <w:r w:rsidRPr="00C515A5">
              <w:rPr>
                <w:b/>
                <w:bCs/>
                <w:sz w:val="23"/>
                <w:szCs w:val="23"/>
                <w:shd w:val="clear" w:color="auto" w:fill="FFFFFF"/>
              </w:rPr>
              <w:t xml:space="preserve">INFORMATIKA </w:t>
            </w:r>
          </w:p>
          <w:p w14:paraId="70675B87" w14:textId="0F98C205" w:rsidR="00865DA2" w:rsidRPr="00C515A5" w:rsidRDefault="000F6D2F" w:rsidP="000F6D2F">
            <w:pPr>
              <w:pStyle w:val="paragraph"/>
              <w:spacing w:before="0" w:beforeAutospacing="0" w:after="0" w:afterAutospacing="0"/>
              <w:textAlignment w:val="baseline"/>
              <w:rPr>
                <w:sz w:val="23"/>
                <w:szCs w:val="23"/>
              </w:rPr>
            </w:pPr>
            <w:r w:rsidRPr="00C515A5">
              <w:rPr>
                <w:sz w:val="23"/>
                <w:szCs w:val="23"/>
                <w:lang w:eastAsia="ar-SA"/>
              </w:rPr>
              <w:t xml:space="preserve">27.1.1. Paieška internete. </w:t>
            </w:r>
          </w:p>
        </w:tc>
      </w:tr>
      <w:tr w:rsidR="00865DA2" w:rsidRPr="00C515A5" w14:paraId="7C882E55" w14:textId="77777777" w:rsidTr="00014DEA">
        <w:trPr>
          <w:trHeight w:val="168"/>
        </w:trPr>
        <w:tc>
          <w:tcPr>
            <w:tcW w:w="1471" w:type="pct"/>
            <w:shd w:val="clear" w:color="auto" w:fill="FFFFFF" w:themeFill="background1"/>
          </w:tcPr>
          <w:p w14:paraId="7A69C54A" w14:textId="658632A0" w:rsidR="00865DA2" w:rsidRPr="00C515A5" w:rsidRDefault="00865DA2" w:rsidP="00C0487B">
            <w:pPr>
              <w:rPr>
                <w:bCs/>
                <w:sz w:val="23"/>
                <w:szCs w:val="23"/>
              </w:rPr>
            </w:pPr>
            <w:r w:rsidRPr="00C515A5">
              <w:rPr>
                <w:bCs/>
                <w:sz w:val="23"/>
                <w:szCs w:val="23"/>
              </w:rPr>
              <w:t>6.3.4.2. Elektros grandinės, jų elementai ir jungimo būdai (eksperimentai).</w:t>
            </w:r>
          </w:p>
        </w:tc>
        <w:tc>
          <w:tcPr>
            <w:tcW w:w="3529" w:type="pct"/>
            <w:shd w:val="clear" w:color="auto" w:fill="FFFFFF" w:themeFill="background1"/>
          </w:tcPr>
          <w:p w14:paraId="74E5BE8B" w14:textId="77777777" w:rsidR="000F6D2F" w:rsidRPr="00C515A5" w:rsidRDefault="000F6D2F" w:rsidP="000F6D2F">
            <w:pPr>
              <w:tabs>
                <w:tab w:val="left" w:pos="4296"/>
              </w:tabs>
              <w:spacing w:after="0"/>
              <w:rPr>
                <w:b/>
                <w:bCs/>
                <w:sz w:val="23"/>
                <w:szCs w:val="23"/>
              </w:rPr>
            </w:pPr>
            <w:r w:rsidRPr="00C515A5">
              <w:rPr>
                <w:b/>
                <w:bCs/>
                <w:sz w:val="23"/>
                <w:szCs w:val="23"/>
              </w:rPr>
              <w:t>GAMTOS MOKSLAI</w:t>
            </w:r>
          </w:p>
          <w:p w14:paraId="3605457F" w14:textId="04240523" w:rsidR="000F6D2F" w:rsidRPr="00C515A5" w:rsidRDefault="000F6D2F" w:rsidP="000F6D2F">
            <w:pPr>
              <w:tabs>
                <w:tab w:val="left" w:pos="4296"/>
              </w:tabs>
              <w:spacing w:after="0"/>
              <w:rPr>
                <w:i/>
                <w:iCs/>
                <w:sz w:val="23"/>
                <w:szCs w:val="23"/>
              </w:rPr>
            </w:pPr>
            <w:r w:rsidRPr="00C515A5">
              <w:rPr>
                <w:bCs/>
                <w:sz w:val="23"/>
                <w:szCs w:val="23"/>
              </w:rPr>
              <w:t>30.3.1.</w:t>
            </w:r>
            <w:r w:rsidRPr="00C515A5">
              <w:rPr>
                <w:b/>
                <w:bCs/>
                <w:sz w:val="23"/>
                <w:szCs w:val="23"/>
              </w:rPr>
              <w:t xml:space="preserve"> </w:t>
            </w:r>
            <w:r w:rsidRPr="00C515A5">
              <w:rPr>
                <w:sz w:val="23"/>
                <w:szCs w:val="23"/>
              </w:rPr>
              <w:t>Aptariamos saugaus elgesio su buitiniais ir mokyklos laboratorijoje naudojamais prietaisais bei medžiagomis taisyklės.</w:t>
            </w:r>
          </w:p>
          <w:p w14:paraId="6E317F85" w14:textId="77777777" w:rsidR="00675296" w:rsidRPr="00C515A5" w:rsidRDefault="00675296" w:rsidP="00675296">
            <w:pPr>
              <w:tabs>
                <w:tab w:val="left" w:pos="4296"/>
              </w:tabs>
              <w:spacing w:after="0"/>
              <w:rPr>
                <w:b/>
                <w:bCs/>
                <w:sz w:val="23"/>
                <w:szCs w:val="23"/>
                <w:shd w:val="clear" w:color="auto" w:fill="FFFFFF"/>
              </w:rPr>
            </w:pPr>
            <w:r w:rsidRPr="00C515A5">
              <w:rPr>
                <w:b/>
                <w:bCs/>
                <w:sz w:val="23"/>
                <w:szCs w:val="23"/>
                <w:shd w:val="clear" w:color="auto" w:fill="FFFFFF"/>
              </w:rPr>
              <w:t xml:space="preserve">INFORMATIKA </w:t>
            </w:r>
          </w:p>
          <w:p w14:paraId="59BE81D8" w14:textId="26B2539B" w:rsidR="00865DA2" w:rsidRPr="00C515A5" w:rsidRDefault="00675296" w:rsidP="00675296">
            <w:pPr>
              <w:pStyle w:val="paragraph"/>
              <w:spacing w:before="0" w:beforeAutospacing="0" w:after="0" w:afterAutospacing="0"/>
              <w:textAlignment w:val="baseline"/>
              <w:rPr>
                <w:sz w:val="23"/>
                <w:szCs w:val="23"/>
              </w:rPr>
            </w:pPr>
            <w:r w:rsidRPr="00C515A5">
              <w:rPr>
                <w:sz w:val="23"/>
                <w:szCs w:val="23"/>
                <w:lang w:eastAsia="ar-SA"/>
              </w:rPr>
              <w:t>27.1.1. Paieška internete</w:t>
            </w:r>
            <w:r w:rsidRPr="00C515A5">
              <w:rPr>
                <w:sz w:val="23"/>
                <w:szCs w:val="23"/>
              </w:rPr>
              <w:t xml:space="preserve"> </w:t>
            </w:r>
          </w:p>
        </w:tc>
      </w:tr>
      <w:tr w:rsidR="00865DA2" w:rsidRPr="00C515A5" w14:paraId="018B008E" w14:textId="77777777" w:rsidTr="00014DEA">
        <w:trPr>
          <w:trHeight w:val="168"/>
        </w:trPr>
        <w:tc>
          <w:tcPr>
            <w:tcW w:w="1471" w:type="pct"/>
            <w:shd w:val="clear" w:color="auto" w:fill="FFFFFF" w:themeFill="background1"/>
          </w:tcPr>
          <w:p w14:paraId="272901DE" w14:textId="250A8494" w:rsidR="00865DA2" w:rsidRPr="00C515A5" w:rsidRDefault="00675296" w:rsidP="00675296">
            <w:pPr>
              <w:spacing w:after="0"/>
              <w:rPr>
                <w:sz w:val="23"/>
                <w:szCs w:val="23"/>
              </w:rPr>
            </w:pPr>
            <w:r w:rsidRPr="00C515A5">
              <w:rPr>
                <w:sz w:val="23"/>
                <w:szCs w:val="23"/>
              </w:rPr>
              <w:t xml:space="preserve">25.4.4. Elektrinių ir elektroninių gaminių konstravimas ir technologijos, darbo priemonės ir įrankiai. </w:t>
            </w:r>
          </w:p>
        </w:tc>
        <w:tc>
          <w:tcPr>
            <w:tcW w:w="3529" w:type="pct"/>
            <w:shd w:val="clear" w:color="auto" w:fill="FFFFFF" w:themeFill="background1"/>
          </w:tcPr>
          <w:p w14:paraId="330A87A4" w14:textId="77777777" w:rsidR="00675296" w:rsidRPr="00C515A5" w:rsidRDefault="00675296" w:rsidP="00675296">
            <w:pPr>
              <w:tabs>
                <w:tab w:val="left" w:pos="4296"/>
              </w:tabs>
              <w:spacing w:after="0"/>
              <w:rPr>
                <w:b/>
                <w:bCs/>
                <w:sz w:val="23"/>
                <w:szCs w:val="23"/>
              </w:rPr>
            </w:pPr>
            <w:r w:rsidRPr="00C515A5">
              <w:rPr>
                <w:b/>
                <w:bCs/>
                <w:sz w:val="23"/>
                <w:szCs w:val="23"/>
              </w:rPr>
              <w:t>GAMTOS MOKSLAI</w:t>
            </w:r>
          </w:p>
          <w:p w14:paraId="36025B0C" w14:textId="77777777" w:rsidR="00675296" w:rsidRPr="00C515A5" w:rsidRDefault="00675296" w:rsidP="00675296">
            <w:pPr>
              <w:tabs>
                <w:tab w:val="left" w:pos="4296"/>
              </w:tabs>
              <w:spacing w:after="0"/>
              <w:rPr>
                <w:i/>
                <w:iCs/>
                <w:sz w:val="23"/>
                <w:szCs w:val="23"/>
              </w:rPr>
            </w:pPr>
            <w:r w:rsidRPr="00C515A5">
              <w:rPr>
                <w:bCs/>
                <w:sz w:val="23"/>
                <w:szCs w:val="23"/>
              </w:rPr>
              <w:t>30.3.1.</w:t>
            </w:r>
            <w:r w:rsidRPr="00C515A5">
              <w:rPr>
                <w:b/>
                <w:bCs/>
                <w:sz w:val="23"/>
                <w:szCs w:val="23"/>
              </w:rPr>
              <w:t xml:space="preserve"> </w:t>
            </w:r>
            <w:r w:rsidRPr="00C515A5">
              <w:rPr>
                <w:sz w:val="23"/>
                <w:szCs w:val="23"/>
              </w:rPr>
              <w:t>Aptariamos saugaus elgesio su buitiniais ir mokyklos laboratorijoje naudojamais prietaisais bei medžiagomis taisyklės.</w:t>
            </w:r>
          </w:p>
          <w:p w14:paraId="4434B34E" w14:textId="77777777" w:rsidR="00675296" w:rsidRPr="00C515A5" w:rsidRDefault="00675296" w:rsidP="00675296">
            <w:pPr>
              <w:tabs>
                <w:tab w:val="left" w:pos="4296"/>
              </w:tabs>
              <w:spacing w:after="0"/>
              <w:rPr>
                <w:b/>
                <w:bCs/>
                <w:sz w:val="23"/>
                <w:szCs w:val="23"/>
              </w:rPr>
            </w:pPr>
            <w:r w:rsidRPr="00C515A5">
              <w:rPr>
                <w:b/>
                <w:bCs/>
                <w:sz w:val="23"/>
                <w:szCs w:val="23"/>
              </w:rPr>
              <w:t xml:space="preserve">GYVENIMO ĮGŪDŽIŲ BP </w:t>
            </w:r>
          </w:p>
          <w:p w14:paraId="171AFDE5" w14:textId="309FC25A" w:rsidR="00865DA2" w:rsidRPr="00C515A5" w:rsidRDefault="00675296" w:rsidP="00014DEA">
            <w:pPr>
              <w:tabs>
                <w:tab w:val="left" w:pos="4296"/>
              </w:tabs>
              <w:spacing w:after="0"/>
              <w:rPr>
                <w:bCs/>
                <w:sz w:val="23"/>
                <w:szCs w:val="23"/>
                <w:shd w:val="clear" w:color="auto" w:fill="FFFFFF"/>
              </w:rPr>
            </w:pPr>
            <w:r w:rsidRPr="00C515A5">
              <w:rPr>
                <w:bCs/>
                <w:sz w:val="23"/>
                <w:szCs w:val="23"/>
              </w:rPr>
              <w:t>28.3. Atsakingi sprendimai ir elgesys.</w:t>
            </w:r>
            <w:r w:rsidRPr="00C515A5">
              <w:rPr>
                <w:bCs/>
                <w:sz w:val="23"/>
                <w:szCs w:val="23"/>
                <w:shd w:val="clear" w:color="auto" w:fill="FFFFFF"/>
              </w:rPr>
              <w:t xml:space="preserve"> </w:t>
            </w:r>
            <w:r w:rsidRPr="00C515A5">
              <w:rPr>
                <w:bCs/>
                <w:sz w:val="23"/>
                <w:szCs w:val="23"/>
              </w:rPr>
              <w:t>Diskutuoja apie saugaus elgesio taisykles mokykloje, dirbant, siekiant išsaugoti sveikatą ir išvengti sužalojimų (supažindinama su fiziniais rizikos veiksniais darbe, patiriamomis traumomis darbe (pavojai ir rizika), prevencija, būtinomis apsaugos priemonėmis).</w:t>
            </w:r>
            <w:r w:rsidRPr="00C515A5">
              <w:rPr>
                <w:bCs/>
                <w:sz w:val="23"/>
                <w:szCs w:val="23"/>
                <w:shd w:val="clear" w:color="auto" w:fill="FFFFFF"/>
              </w:rPr>
              <w:t xml:space="preserve"> </w:t>
            </w:r>
          </w:p>
        </w:tc>
      </w:tr>
    </w:tbl>
    <w:p w14:paraId="18D3AC04" w14:textId="77777777" w:rsidR="00CF7C83" w:rsidRPr="00C515A5" w:rsidRDefault="00CF7C83" w:rsidP="0046642F">
      <w:pPr>
        <w:spacing w:after="0"/>
        <w:rPr>
          <w:b/>
          <w:sz w:val="23"/>
          <w:szCs w:val="23"/>
        </w:rPr>
      </w:pPr>
    </w:p>
    <w:p w14:paraId="05CAE0E7" w14:textId="1066E4A3" w:rsidR="00281980" w:rsidRPr="00C515A5" w:rsidRDefault="008B2179" w:rsidP="00CF7C83">
      <w:pPr>
        <w:pStyle w:val="Heading2"/>
        <w:rPr>
          <w:sz w:val="23"/>
          <w:szCs w:val="23"/>
        </w:rPr>
      </w:pPr>
      <w:bookmarkStart w:id="8" w:name="_Toc139289962"/>
      <w:r w:rsidRPr="00C515A5">
        <w:rPr>
          <w:sz w:val="23"/>
          <w:szCs w:val="23"/>
        </w:rPr>
        <w:t>7</w:t>
      </w:r>
      <w:r w:rsidR="00494287" w:rsidRPr="00C515A5">
        <w:rPr>
          <w:sz w:val="23"/>
          <w:szCs w:val="23"/>
        </w:rPr>
        <w:t>–</w:t>
      </w:r>
      <w:r w:rsidR="00CF7C83" w:rsidRPr="00C515A5">
        <w:rPr>
          <w:sz w:val="23"/>
          <w:szCs w:val="23"/>
        </w:rPr>
        <w:t>8 klasės</w:t>
      </w:r>
      <w:bookmarkEnd w:id="8"/>
    </w:p>
    <w:p w14:paraId="000000DE" w14:textId="26444E7A" w:rsidR="002B7DDA" w:rsidRPr="00C515A5" w:rsidRDefault="009B7293" w:rsidP="0046642F">
      <w:pPr>
        <w:spacing w:after="0"/>
        <w:rPr>
          <w:sz w:val="23"/>
          <w:szCs w:val="23"/>
        </w:rPr>
      </w:pPr>
      <w:r w:rsidRPr="00C515A5">
        <w:rPr>
          <w:b/>
          <w:sz w:val="23"/>
          <w:szCs w:val="23"/>
        </w:rPr>
        <w:t>7</w:t>
      </w:r>
      <w:r w:rsidR="002E2ECA" w:rsidRPr="00C515A5">
        <w:rPr>
          <w:b/>
          <w:sz w:val="23"/>
          <w:szCs w:val="23"/>
        </w:rPr>
        <w:t xml:space="preserve"> lentelė. </w:t>
      </w:r>
      <w:r w:rsidRPr="00C515A5">
        <w:rPr>
          <w:b/>
          <w:sz w:val="23"/>
          <w:szCs w:val="23"/>
        </w:rPr>
        <w:t xml:space="preserve">Mityba (26.1.). </w:t>
      </w:r>
      <w:proofErr w:type="spellStart"/>
      <w:r w:rsidR="002E2ECA" w:rsidRPr="00C515A5">
        <w:rPr>
          <w:b/>
          <w:sz w:val="23"/>
          <w:szCs w:val="23"/>
        </w:rPr>
        <w:t>Tarpdalykinė</w:t>
      </w:r>
      <w:proofErr w:type="spellEnd"/>
      <w:r w:rsidR="002E2ECA" w:rsidRPr="00C515A5">
        <w:rPr>
          <w:b/>
          <w:sz w:val="23"/>
          <w:szCs w:val="23"/>
        </w:rPr>
        <w:t xml:space="preserve"> integracija.</w:t>
      </w:r>
    </w:p>
    <w:tbl>
      <w:tblPr>
        <w:tblStyle w:val="83"/>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433"/>
        <w:gridCol w:w="6189"/>
      </w:tblGrid>
      <w:tr w:rsidR="00255AD7" w:rsidRPr="00C515A5" w14:paraId="07633F3C" w14:textId="77777777" w:rsidTr="009B7293">
        <w:trPr>
          <w:trHeight w:val="271"/>
          <w:tblHeader/>
        </w:trPr>
        <w:tc>
          <w:tcPr>
            <w:tcW w:w="1784" w:type="pct"/>
            <w:shd w:val="clear" w:color="auto" w:fill="F2F2F2" w:themeFill="background1" w:themeFillShade="F2"/>
            <w:vAlign w:val="center"/>
          </w:tcPr>
          <w:p w14:paraId="000000DF" w14:textId="28EC7B9F" w:rsidR="002B7DDA" w:rsidRPr="00C515A5" w:rsidRDefault="002E2ECA" w:rsidP="003021FA">
            <w:pPr>
              <w:pBdr>
                <w:top w:val="nil"/>
                <w:left w:val="nil"/>
                <w:bottom w:val="nil"/>
                <w:right w:val="nil"/>
                <w:between w:val="nil"/>
              </w:pBdr>
              <w:spacing w:after="0"/>
              <w:jc w:val="center"/>
              <w:rPr>
                <w:rFonts w:ascii="Times New Roman" w:hAnsi="Times New Roman"/>
                <w:b/>
                <w:sz w:val="23"/>
                <w:szCs w:val="23"/>
              </w:rPr>
            </w:pPr>
            <w:r w:rsidRPr="00C515A5">
              <w:rPr>
                <w:rFonts w:ascii="Times New Roman" w:hAnsi="Times New Roman"/>
                <w:b/>
                <w:sz w:val="23"/>
                <w:szCs w:val="23"/>
              </w:rPr>
              <w:t>MOKYMOSI TURIN</w:t>
            </w:r>
            <w:r w:rsidR="003021FA" w:rsidRPr="00C515A5">
              <w:rPr>
                <w:rFonts w:ascii="Times New Roman" w:hAnsi="Times New Roman"/>
                <w:b/>
                <w:sz w:val="23"/>
                <w:szCs w:val="23"/>
              </w:rPr>
              <w:t>YS</w:t>
            </w:r>
          </w:p>
        </w:tc>
        <w:tc>
          <w:tcPr>
            <w:tcW w:w="3216" w:type="pct"/>
            <w:shd w:val="clear" w:color="auto" w:fill="F2F2F2" w:themeFill="background1" w:themeFillShade="F2"/>
            <w:vAlign w:val="center"/>
          </w:tcPr>
          <w:p w14:paraId="000000E0" w14:textId="0C206282" w:rsidR="002B7DDA" w:rsidRPr="00C515A5" w:rsidRDefault="009B7293" w:rsidP="003021FA">
            <w:pPr>
              <w:pBdr>
                <w:top w:val="nil"/>
                <w:left w:val="nil"/>
                <w:bottom w:val="nil"/>
                <w:right w:val="nil"/>
                <w:between w:val="nil"/>
              </w:pBdr>
              <w:spacing w:after="0"/>
              <w:jc w:val="center"/>
              <w:rPr>
                <w:rFonts w:ascii="Times New Roman" w:hAnsi="Times New Roman"/>
                <w:b/>
                <w:sz w:val="23"/>
                <w:szCs w:val="23"/>
              </w:rPr>
            </w:pPr>
            <w:r w:rsidRPr="00C515A5">
              <w:rPr>
                <w:rFonts w:ascii="Times New Roman" w:hAnsi="Times New Roman"/>
                <w:b/>
                <w:sz w:val="23"/>
                <w:szCs w:val="23"/>
              </w:rPr>
              <w:t>TARPDALYKINĖ INTEGRACIJA</w:t>
            </w:r>
          </w:p>
        </w:tc>
      </w:tr>
      <w:tr w:rsidR="00255AD7" w:rsidRPr="00C515A5" w14:paraId="61FB1C76" w14:textId="77777777" w:rsidTr="0080136D">
        <w:trPr>
          <w:trHeight w:val="416"/>
        </w:trPr>
        <w:tc>
          <w:tcPr>
            <w:tcW w:w="1784" w:type="pct"/>
            <w:shd w:val="clear" w:color="auto" w:fill="auto"/>
          </w:tcPr>
          <w:p w14:paraId="000000E3" w14:textId="50D80379" w:rsidR="002B7DDA" w:rsidRPr="00C515A5" w:rsidRDefault="00FC49A1" w:rsidP="00FC49A1">
            <w:pPr>
              <w:spacing w:after="0"/>
              <w:rPr>
                <w:rFonts w:ascii="Times New Roman" w:hAnsi="Times New Roman"/>
                <w:sz w:val="23"/>
                <w:szCs w:val="23"/>
              </w:rPr>
            </w:pPr>
            <w:r w:rsidRPr="00C515A5">
              <w:rPr>
                <w:rFonts w:ascii="Times New Roman" w:hAnsi="Times New Roman"/>
                <w:sz w:val="23"/>
                <w:szCs w:val="23"/>
              </w:rPr>
              <w:t>26.1.1. Tvarka, higiena, sauga virtuvėje</w:t>
            </w:r>
          </w:p>
        </w:tc>
        <w:tc>
          <w:tcPr>
            <w:tcW w:w="3216" w:type="pct"/>
            <w:vMerge w:val="restart"/>
            <w:shd w:val="clear" w:color="auto" w:fill="auto"/>
          </w:tcPr>
          <w:p w14:paraId="76B894AD" w14:textId="00856204" w:rsidR="00C71297" w:rsidRPr="00C515A5" w:rsidRDefault="002E2ECA" w:rsidP="0046642F">
            <w:pPr>
              <w:pBdr>
                <w:top w:val="nil"/>
                <w:left w:val="nil"/>
                <w:bottom w:val="nil"/>
                <w:right w:val="nil"/>
                <w:between w:val="nil"/>
              </w:pBdr>
              <w:spacing w:after="0"/>
              <w:rPr>
                <w:rFonts w:ascii="Times New Roman" w:hAnsi="Times New Roman"/>
                <w:b/>
                <w:sz w:val="23"/>
                <w:szCs w:val="23"/>
              </w:rPr>
            </w:pPr>
            <w:r w:rsidRPr="00C515A5">
              <w:rPr>
                <w:rFonts w:ascii="Times New Roman" w:hAnsi="Times New Roman"/>
                <w:b/>
                <w:sz w:val="23"/>
                <w:szCs w:val="23"/>
              </w:rPr>
              <w:t>INFORMATIK</w:t>
            </w:r>
            <w:r w:rsidR="00B1103A" w:rsidRPr="00C515A5">
              <w:rPr>
                <w:rFonts w:ascii="Times New Roman" w:hAnsi="Times New Roman"/>
                <w:b/>
                <w:sz w:val="23"/>
                <w:szCs w:val="23"/>
              </w:rPr>
              <w:t>A</w:t>
            </w:r>
          </w:p>
          <w:p w14:paraId="7C7E548C" w14:textId="5BD1C404" w:rsidR="00C71297" w:rsidRPr="00C515A5" w:rsidRDefault="00B1103A" w:rsidP="0046642F">
            <w:pPr>
              <w:pBdr>
                <w:top w:val="nil"/>
                <w:left w:val="nil"/>
                <w:bottom w:val="nil"/>
                <w:right w:val="nil"/>
                <w:between w:val="nil"/>
              </w:pBdr>
              <w:spacing w:after="0"/>
              <w:rPr>
                <w:rFonts w:ascii="Times New Roman" w:eastAsia="Times" w:hAnsi="Times New Roman"/>
                <w:sz w:val="23"/>
                <w:szCs w:val="23"/>
              </w:rPr>
            </w:pPr>
            <w:r w:rsidRPr="00C515A5">
              <w:rPr>
                <w:rFonts w:ascii="Times New Roman" w:eastAsia="Times" w:hAnsi="Times New Roman"/>
                <w:sz w:val="23"/>
                <w:szCs w:val="23"/>
              </w:rPr>
              <w:t>28</w:t>
            </w:r>
            <w:r w:rsidR="002E2ECA" w:rsidRPr="00C515A5">
              <w:rPr>
                <w:rFonts w:ascii="Times New Roman" w:eastAsia="Times" w:hAnsi="Times New Roman"/>
                <w:sz w:val="23"/>
                <w:szCs w:val="23"/>
              </w:rPr>
              <w:t>.1.3. Šaltinių pasirinkimas, patikimumas.</w:t>
            </w:r>
          </w:p>
          <w:p w14:paraId="55805301" w14:textId="77777777" w:rsidR="00B1103A" w:rsidRPr="00C515A5" w:rsidRDefault="00B1103A" w:rsidP="0046642F">
            <w:pPr>
              <w:pBdr>
                <w:top w:val="nil"/>
                <w:left w:val="nil"/>
                <w:bottom w:val="nil"/>
                <w:right w:val="nil"/>
                <w:between w:val="nil"/>
              </w:pBdr>
              <w:spacing w:after="0"/>
              <w:rPr>
                <w:rFonts w:ascii="Times New Roman" w:hAnsi="Times New Roman"/>
                <w:sz w:val="23"/>
                <w:szCs w:val="23"/>
                <w:lang w:eastAsia="ar-SA"/>
              </w:rPr>
            </w:pPr>
            <w:r w:rsidRPr="00C515A5">
              <w:rPr>
                <w:rFonts w:ascii="Times New Roman" w:hAnsi="Times New Roman"/>
                <w:sz w:val="23"/>
                <w:szCs w:val="23"/>
                <w:lang w:eastAsia="ar-SA"/>
              </w:rPr>
              <w:t xml:space="preserve">28.1.5. Integruotas skaitmeninis turinys. </w:t>
            </w:r>
          </w:p>
          <w:p w14:paraId="01A4DF05" w14:textId="77777777" w:rsidR="00B1103A" w:rsidRPr="00C515A5" w:rsidRDefault="00B1103A" w:rsidP="0046642F">
            <w:pPr>
              <w:pBdr>
                <w:top w:val="nil"/>
                <w:left w:val="nil"/>
                <w:bottom w:val="nil"/>
                <w:right w:val="nil"/>
                <w:between w:val="nil"/>
              </w:pBdr>
              <w:spacing w:after="0"/>
              <w:rPr>
                <w:rFonts w:ascii="Times New Roman" w:eastAsia="Times" w:hAnsi="Times New Roman"/>
                <w:sz w:val="23"/>
                <w:szCs w:val="23"/>
              </w:rPr>
            </w:pPr>
            <w:r w:rsidRPr="00C515A5">
              <w:rPr>
                <w:rFonts w:ascii="Times New Roman" w:eastAsia="Times" w:hAnsi="Times New Roman"/>
                <w:sz w:val="23"/>
                <w:szCs w:val="23"/>
              </w:rPr>
              <w:t xml:space="preserve">28.1.6. Pristatymas (įsivertinimas, refleksija). </w:t>
            </w:r>
          </w:p>
          <w:p w14:paraId="3530F242" w14:textId="41641230" w:rsidR="00C71297" w:rsidRPr="00C515A5" w:rsidRDefault="00B1103A" w:rsidP="0046642F">
            <w:pPr>
              <w:pBdr>
                <w:top w:val="nil"/>
                <w:left w:val="nil"/>
                <w:bottom w:val="nil"/>
                <w:right w:val="nil"/>
                <w:between w:val="nil"/>
              </w:pBdr>
              <w:spacing w:after="0"/>
              <w:rPr>
                <w:rFonts w:ascii="Times New Roman" w:eastAsia="Times" w:hAnsi="Times New Roman"/>
                <w:sz w:val="23"/>
                <w:szCs w:val="23"/>
              </w:rPr>
            </w:pPr>
            <w:r w:rsidRPr="00C515A5">
              <w:rPr>
                <w:rFonts w:ascii="Times New Roman" w:hAnsi="Times New Roman"/>
                <w:b/>
                <w:sz w:val="23"/>
                <w:szCs w:val="23"/>
              </w:rPr>
              <w:t>DAILĖ</w:t>
            </w:r>
          </w:p>
          <w:p w14:paraId="07625577" w14:textId="77777777" w:rsidR="000F3CB6" w:rsidRPr="00C515A5" w:rsidRDefault="000F3CB6" w:rsidP="000F3CB6">
            <w:pPr>
              <w:widowControl w:val="0"/>
              <w:tabs>
                <w:tab w:val="left" w:pos="993"/>
              </w:tabs>
              <w:rPr>
                <w:rFonts w:ascii="Times New Roman" w:hAnsi="Times New Roman"/>
                <w:sz w:val="23"/>
                <w:szCs w:val="23"/>
                <w:u w:color="010000"/>
                <w:shd w:val="clear" w:color="auto" w:fill="FFFFFF"/>
              </w:rPr>
            </w:pPr>
            <w:r w:rsidRPr="00C515A5">
              <w:rPr>
                <w:rFonts w:ascii="Times New Roman" w:hAnsi="Times New Roman"/>
                <w:sz w:val="23"/>
                <w:szCs w:val="23"/>
              </w:rPr>
              <w:t xml:space="preserve">26.1.3. Meninės išraiškos bruožai. </w:t>
            </w:r>
            <w:bookmarkStart w:id="9" w:name="_Hlk76840700"/>
            <w:r w:rsidRPr="00C515A5">
              <w:rPr>
                <w:rFonts w:ascii="Times New Roman" w:hAnsi="Times New Roman"/>
                <w:sz w:val="23"/>
                <w:szCs w:val="23"/>
              </w:rPr>
              <w:t>Spalvos ir atspalviai. Spalvų ratas (didysis, sudėtingas, daug spalvų ir atspalvių). Spalvinė ir linijinė perspektyva. Kompozicija: statiška ir dinamiška, vertikalioji, horizontalioji, piramidinė, centriškoji, spiralinė, įstrižoji.</w:t>
            </w:r>
            <w:bookmarkEnd w:id="9"/>
          </w:p>
          <w:p w14:paraId="000000E4" w14:textId="3A470E90" w:rsidR="002B7DDA" w:rsidRPr="00C515A5" w:rsidRDefault="000F3CB6" w:rsidP="0046642F">
            <w:pPr>
              <w:pBdr>
                <w:top w:val="nil"/>
                <w:left w:val="nil"/>
                <w:bottom w:val="nil"/>
                <w:right w:val="nil"/>
                <w:between w:val="nil"/>
              </w:pBdr>
              <w:spacing w:after="0"/>
              <w:rPr>
                <w:rFonts w:ascii="Times New Roman" w:hAnsi="Times New Roman"/>
                <w:b/>
                <w:sz w:val="23"/>
                <w:szCs w:val="23"/>
              </w:rPr>
            </w:pPr>
            <w:r w:rsidRPr="00C515A5">
              <w:rPr>
                <w:rFonts w:ascii="Times New Roman" w:hAnsi="Times New Roman"/>
                <w:sz w:val="23"/>
                <w:szCs w:val="23"/>
              </w:rPr>
              <w:t>26</w:t>
            </w:r>
            <w:r w:rsidR="002E2ECA" w:rsidRPr="00C515A5">
              <w:rPr>
                <w:rFonts w:ascii="Times New Roman" w:hAnsi="Times New Roman"/>
                <w:sz w:val="23"/>
                <w:szCs w:val="23"/>
              </w:rPr>
              <w:t>.1.5. Dizainas (interjeras).</w:t>
            </w:r>
            <w:r w:rsidRPr="00C515A5">
              <w:rPr>
                <w:rFonts w:ascii="Times New Roman" w:hAnsi="Times New Roman"/>
                <w:sz w:val="23"/>
                <w:szCs w:val="23"/>
              </w:rPr>
              <w:t xml:space="preserve"> </w:t>
            </w:r>
          </w:p>
        </w:tc>
      </w:tr>
      <w:tr w:rsidR="00255AD7" w:rsidRPr="00C515A5" w14:paraId="7F4C7E62" w14:textId="77777777" w:rsidTr="0080136D">
        <w:trPr>
          <w:trHeight w:val="416"/>
        </w:trPr>
        <w:tc>
          <w:tcPr>
            <w:tcW w:w="1784" w:type="pct"/>
            <w:shd w:val="clear" w:color="auto" w:fill="auto"/>
          </w:tcPr>
          <w:p w14:paraId="000000E5" w14:textId="6C86B9B2" w:rsidR="002B7DDA" w:rsidRPr="00C515A5" w:rsidRDefault="00FC49A1" w:rsidP="0046642F">
            <w:pPr>
              <w:spacing w:after="0"/>
              <w:rPr>
                <w:rFonts w:ascii="Times New Roman" w:hAnsi="Times New Roman"/>
                <w:sz w:val="23"/>
                <w:szCs w:val="23"/>
              </w:rPr>
            </w:pPr>
            <w:r w:rsidRPr="00C515A5">
              <w:rPr>
                <w:rFonts w:ascii="Times New Roman" w:hAnsi="Times New Roman"/>
                <w:sz w:val="23"/>
                <w:szCs w:val="23"/>
              </w:rPr>
              <w:t>26</w:t>
            </w:r>
            <w:r w:rsidR="002E2ECA" w:rsidRPr="00C515A5">
              <w:rPr>
                <w:rFonts w:ascii="Times New Roman" w:hAnsi="Times New Roman"/>
                <w:sz w:val="23"/>
                <w:szCs w:val="23"/>
              </w:rPr>
              <w:t xml:space="preserve">.1.5. Pietų stalo serviravimas ir etiketas. </w:t>
            </w:r>
          </w:p>
        </w:tc>
        <w:tc>
          <w:tcPr>
            <w:tcW w:w="3216" w:type="pct"/>
            <w:vMerge/>
            <w:shd w:val="clear" w:color="auto" w:fill="auto"/>
          </w:tcPr>
          <w:p w14:paraId="000000E6"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r>
      <w:tr w:rsidR="00255AD7" w:rsidRPr="00C515A5" w14:paraId="673390A9" w14:textId="77777777" w:rsidTr="0080136D">
        <w:trPr>
          <w:trHeight w:val="416"/>
        </w:trPr>
        <w:tc>
          <w:tcPr>
            <w:tcW w:w="1784" w:type="pct"/>
            <w:shd w:val="clear" w:color="auto" w:fill="auto"/>
          </w:tcPr>
          <w:p w14:paraId="000000E7" w14:textId="0670B905" w:rsidR="002B7DDA" w:rsidRPr="00C515A5" w:rsidRDefault="00FC49A1" w:rsidP="0046642F">
            <w:pPr>
              <w:spacing w:after="0"/>
              <w:rPr>
                <w:rFonts w:ascii="Times New Roman" w:hAnsi="Times New Roman"/>
                <w:sz w:val="23"/>
                <w:szCs w:val="23"/>
              </w:rPr>
            </w:pPr>
            <w:r w:rsidRPr="00C515A5">
              <w:rPr>
                <w:rFonts w:ascii="Times New Roman" w:hAnsi="Times New Roman"/>
                <w:sz w:val="23"/>
                <w:szCs w:val="23"/>
              </w:rPr>
              <w:t>26.</w:t>
            </w:r>
            <w:r w:rsidR="002E2ECA" w:rsidRPr="00C515A5">
              <w:rPr>
                <w:rFonts w:ascii="Times New Roman" w:hAnsi="Times New Roman"/>
                <w:sz w:val="23"/>
                <w:szCs w:val="23"/>
              </w:rPr>
              <w:t xml:space="preserve">1.7. Grafinis dizainas maisto sektoriuje. </w:t>
            </w:r>
          </w:p>
        </w:tc>
        <w:tc>
          <w:tcPr>
            <w:tcW w:w="3216" w:type="pct"/>
            <w:vMerge/>
            <w:shd w:val="clear" w:color="auto" w:fill="auto"/>
          </w:tcPr>
          <w:p w14:paraId="000000E8"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r>
      <w:tr w:rsidR="00255AD7" w:rsidRPr="00C515A5" w14:paraId="3E2279D3" w14:textId="77777777" w:rsidTr="0080136D">
        <w:trPr>
          <w:trHeight w:val="416"/>
        </w:trPr>
        <w:tc>
          <w:tcPr>
            <w:tcW w:w="1784" w:type="pct"/>
            <w:shd w:val="clear" w:color="auto" w:fill="auto"/>
          </w:tcPr>
          <w:p w14:paraId="3CF06457" w14:textId="77777777" w:rsidR="00B1103A" w:rsidRPr="00C515A5" w:rsidRDefault="00B1103A" w:rsidP="00B1103A">
            <w:pPr>
              <w:spacing w:after="0"/>
              <w:jc w:val="left"/>
              <w:rPr>
                <w:rFonts w:ascii="Times New Roman" w:eastAsia="Times" w:hAnsi="Times New Roman"/>
                <w:sz w:val="23"/>
                <w:szCs w:val="23"/>
              </w:rPr>
            </w:pPr>
            <w:r w:rsidRPr="00C515A5">
              <w:rPr>
                <w:rFonts w:ascii="Times New Roman" w:eastAsia="Times" w:hAnsi="Times New Roman"/>
                <w:sz w:val="23"/>
                <w:szCs w:val="23"/>
              </w:rPr>
              <w:t xml:space="preserve">26.1.2. Racionali ir sveikatai palanki mityba. </w:t>
            </w:r>
          </w:p>
          <w:p w14:paraId="000000E9" w14:textId="496FDD81" w:rsidR="002B7DDA" w:rsidRPr="00C515A5" w:rsidRDefault="002B7DDA" w:rsidP="00B1103A">
            <w:pPr>
              <w:spacing w:after="0"/>
              <w:jc w:val="left"/>
              <w:rPr>
                <w:rFonts w:ascii="Times New Roman" w:eastAsia="Times" w:hAnsi="Times New Roman"/>
                <w:sz w:val="23"/>
                <w:szCs w:val="23"/>
              </w:rPr>
            </w:pPr>
          </w:p>
        </w:tc>
        <w:tc>
          <w:tcPr>
            <w:tcW w:w="3216" w:type="pct"/>
            <w:vMerge w:val="restart"/>
            <w:shd w:val="clear" w:color="auto" w:fill="auto"/>
          </w:tcPr>
          <w:p w14:paraId="628DF47E" w14:textId="39F98393" w:rsidR="00BE31A3"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I</w:t>
            </w:r>
            <w:r w:rsidR="003021FA" w:rsidRPr="00C515A5">
              <w:rPr>
                <w:rFonts w:ascii="Times New Roman" w:hAnsi="Times New Roman"/>
                <w:b/>
                <w:sz w:val="23"/>
                <w:szCs w:val="23"/>
              </w:rPr>
              <w:t>NFORMATIKA</w:t>
            </w:r>
          </w:p>
          <w:p w14:paraId="50C39A4B" w14:textId="2A95ECEF" w:rsidR="00BE31A3" w:rsidRPr="00C515A5" w:rsidRDefault="00F629E6" w:rsidP="0046642F">
            <w:pPr>
              <w:spacing w:after="0"/>
              <w:rPr>
                <w:rFonts w:ascii="Times New Roman" w:eastAsia="Times" w:hAnsi="Times New Roman"/>
                <w:sz w:val="23"/>
                <w:szCs w:val="23"/>
              </w:rPr>
            </w:pPr>
            <w:r w:rsidRPr="00C515A5">
              <w:rPr>
                <w:rFonts w:ascii="Times New Roman" w:eastAsia="Times" w:hAnsi="Times New Roman"/>
                <w:sz w:val="23"/>
                <w:szCs w:val="23"/>
              </w:rPr>
              <w:t>28</w:t>
            </w:r>
            <w:r w:rsidR="002E2ECA" w:rsidRPr="00C515A5">
              <w:rPr>
                <w:rFonts w:ascii="Times New Roman" w:eastAsia="Times" w:hAnsi="Times New Roman"/>
                <w:sz w:val="23"/>
                <w:szCs w:val="23"/>
              </w:rPr>
              <w:t>.1.3. Šaltinių pasirinkimas, patikimumas.</w:t>
            </w:r>
          </w:p>
          <w:p w14:paraId="1D643DE4" w14:textId="77777777" w:rsidR="00F629E6" w:rsidRPr="00C515A5" w:rsidRDefault="00F629E6" w:rsidP="0046642F">
            <w:pPr>
              <w:spacing w:after="0"/>
              <w:rPr>
                <w:rFonts w:ascii="Times New Roman" w:eastAsia="Times" w:hAnsi="Times New Roman"/>
                <w:sz w:val="23"/>
                <w:szCs w:val="23"/>
              </w:rPr>
            </w:pPr>
            <w:r w:rsidRPr="00C515A5">
              <w:rPr>
                <w:rFonts w:ascii="Times New Roman" w:eastAsia="Times" w:hAnsi="Times New Roman"/>
                <w:sz w:val="23"/>
                <w:szCs w:val="23"/>
              </w:rPr>
              <w:t xml:space="preserve">28.1.5. Integruotas skaitmeninis turinys. </w:t>
            </w:r>
          </w:p>
          <w:p w14:paraId="7BF974D0" w14:textId="01AEE649" w:rsidR="00BE31A3" w:rsidRPr="00C515A5" w:rsidRDefault="00F629E6" w:rsidP="0046642F">
            <w:pPr>
              <w:spacing w:after="0"/>
              <w:rPr>
                <w:rFonts w:ascii="Times New Roman" w:eastAsia="Times" w:hAnsi="Times New Roman"/>
                <w:sz w:val="23"/>
                <w:szCs w:val="23"/>
              </w:rPr>
            </w:pPr>
            <w:r w:rsidRPr="00C515A5">
              <w:rPr>
                <w:rFonts w:ascii="Times New Roman" w:eastAsia="Times" w:hAnsi="Times New Roman"/>
                <w:sz w:val="23"/>
                <w:szCs w:val="23"/>
              </w:rPr>
              <w:t>28</w:t>
            </w:r>
            <w:r w:rsidR="002E2ECA" w:rsidRPr="00C515A5">
              <w:rPr>
                <w:rFonts w:ascii="Times New Roman" w:eastAsia="Times" w:hAnsi="Times New Roman"/>
                <w:sz w:val="23"/>
                <w:szCs w:val="23"/>
              </w:rPr>
              <w:t>.1.6. Pristatymas (įsivertinimas, refleksija).</w:t>
            </w:r>
          </w:p>
          <w:p w14:paraId="4D1C2FE9" w14:textId="015F4E35" w:rsidR="00BE31A3" w:rsidRPr="00C515A5" w:rsidRDefault="00F629E6" w:rsidP="00F629E6">
            <w:pPr>
              <w:spacing w:after="0"/>
              <w:jc w:val="left"/>
              <w:rPr>
                <w:rFonts w:ascii="Times New Roman" w:hAnsi="Times New Roman"/>
                <w:b/>
                <w:sz w:val="23"/>
                <w:szCs w:val="23"/>
              </w:rPr>
            </w:pPr>
            <w:r w:rsidRPr="00C515A5">
              <w:rPr>
                <w:rFonts w:ascii="Times New Roman" w:eastAsia="Times" w:hAnsi="Times New Roman"/>
                <w:sz w:val="23"/>
                <w:szCs w:val="23"/>
              </w:rPr>
              <w:t>28.5.1. Grupinės bendravimo priemonės pasirinkimas.</w:t>
            </w:r>
            <w:r w:rsidRPr="00C515A5">
              <w:rPr>
                <w:rFonts w:ascii="Times New Roman" w:eastAsia="Times" w:hAnsi="Times New Roman"/>
                <w:sz w:val="23"/>
                <w:szCs w:val="23"/>
              </w:rPr>
              <w:br/>
              <w:t>28</w:t>
            </w:r>
            <w:r w:rsidR="002E2ECA" w:rsidRPr="00C515A5">
              <w:rPr>
                <w:rFonts w:ascii="Times New Roman" w:eastAsia="Times" w:hAnsi="Times New Roman"/>
                <w:sz w:val="23"/>
                <w:szCs w:val="23"/>
              </w:rPr>
              <w:t>.5.2. Grupinio</w:t>
            </w:r>
            <w:r w:rsidRPr="00C515A5">
              <w:rPr>
                <w:rFonts w:ascii="Times New Roman" w:eastAsia="Times" w:hAnsi="Times New Roman"/>
                <w:sz w:val="23"/>
                <w:szCs w:val="23"/>
              </w:rPr>
              <w:t xml:space="preserve"> bendravimo etikos principai.</w:t>
            </w:r>
            <w:r w:rsidRPr="00C515A5">
              <w:rPr>
                <w:rFonts w:ascii="Times New Roman" w:eastAsia="Times" w:hAnsi="Times New Roman"/>
                <w:sz w:val="23"/>
                <w:szCs w:val="23"/>
              </w:rPr>
              <w:br/>
              <w:t>28</w:t>
            </w:r>
            <w:r w:rsidR="002E2ECA" w:rsidRPr="00C515A5">
              <w:rPr>
                <w:rFonts w:ascii="Times New Roman" w:eastAsia="Times" w:hAnsi="Times New Roman"/>
                <w:sz w:val="23"/>
                <w:szCs w:val="23"/>
              </w:rPr>
              <w:t>.6.4. Saugaus darbo virtualiojoje erdvėje principai, pavojai ir problemos</w:t>
            </w:r>
            <w:r w:rsidR="002E2ECA" w:rsidRPr="00C515A5">
              <w:rPr>
                <w:rFonts w:ascii="Times New Roman" w:hAnsi="Times New Roman"/>
                <w:sz w:val="23"/>
                <w:szCs w:val="23"/>
              </w:rPr>
              <w:br/>
            </w:r>
            <w:r w:rsidR="002E2ECA" w:rsidRPr="00C515A5">
              <w:rPr>
                <w:rFonts w:ascii="Times New Roman" w:hAnsi="Times New Roman"/>
                <w:b/>
                <w:sz w:val="23"/>
                <w:szCs w:val="23"/>
              </w:rPr>
              <w:t>ETNIN</w:t>
            </w:r>
            <w:r w:rsidR="003021FA" w:rsidRPr="00C515A5">
              <w:rPr>
                <w:rFonts w:ascii="Times New Roman" w:hAnsi="Times New Roman"/>
                <w:b/>
                <w:sz w:val="23"/>
                <w:szCs w:val="23"/>
              </w:rPr>
              <w:t>Ė</w:t>
            </w:r>
            <w:r w:rsidR="002E2ECA" w:rsidRPr="00C515A5">
              <w:rPr>
                <w:rFonts w:ascii="Times New Roman" w:hAnsi="Times New Roman"/>
                <w:b/>
                <w:sz w:val="23"/>
                <w:szCs w:val="23"/>
              </w:rPr>
              <w:t xml:space="preserve"> KULTŪRA</w:t>
            </w:r>
          </w:p>
          <w:p w14:paraId="000000EA" w14:textId="573AB4E4" w:rsidR="002B7DDA" w:rsidRPr="00C515A5" w:rsidRDefault="003021FA" w:rsidP="0046642F">
            <w:pPr>
              <w:spacing w:after="0"/>
              <w:rPr>
                <w:rFonts w:ascii="Times New Roman" w:hAnsi="Times New Roman"/>
                <w:b/>
                <w:sz w:val="23"/>
                <w:szCs w:val="23"/>
              </w:rPr>
            </w:pPr>
            <w:r w:rsidRPr="00C515A5">
              <w:rPr>
                <w:rFonts w:ascii="Times New Roman" w:eastAsia="Times" w:hAnsi="Times New Roman"/>
                <w:sz w:val="23"/>
                <w:szCs w:val="23"/>
              </w:rPr>
              <w:t>25</w:t>
            </w:r>
            <w:r w:rsidR="002E2ECA" w:rsidRPr="00C515A5">
              <w:rPr>
                <w:rFonts w:ascii="Times New Roman" w:eastAsia="Times" w:hAnsi="Times New Roman"/>
                <w:sz w:val="23"/>
                <w:szCs w:val="23"/>
              </w:rPr>
              <w:t>.1.3. Mitybos ir sveikatos tausojimo papročiai. Pasidalindami sukaupta informacija ir savo patirtimi, apibūdina ir palygina mitybos tradicijas seniau ir dabar.</w:t>
            </w:r>
          </w:p>
        </w:tc>
      </w:tr>
      <w:tr w:rsidR="002B7DDA" w:rsidRPr="00C515A5" w14:paraId="3068B09B" w14:textId="77777777" w:rsidTr="0080136D">
        <w:trPr>
          <w:trHeight w:val="416"/>
        </w:trPr>
        <w:tc>
          <w:tcPr>
            <w:tcW w:w="1784" w:type="pct"/>
            <w:shd w:val="clear" w:color="auto" w:fill="auto"/>
          </w:tcPr>
          <w:p w14:paraId="000000EB" w14:textId="63918749" w:rsidR="002B7DDA" w:rsidRPr="00C515A5" w:rsidRDefault="00B1103A" w:rsidP="0046642F">
            <w:pPr>
              <w:spacing w:after="0"/>
              <w:rPr>
                <w:rFonts w:ascii="Times New Roman" w:eastAsia="Times" w:hAnsi="Times New Roman"/>
                <w:sz w:val="23"/>
                <w:szCs w:val="23"/>
              </w:rPr>
            </w:pPr>
            <w:r w:rsidRPr="00C515A5">
              <w:rPr>
                <w:rFonts w:ascii="Times New Roman" w:eastAsia="Times" w:hAnsi="Times New Roman"/>
                <w:sz w:val="23"/>
                <w:szCs w:val="23"/>
              </w:rPr>
              <w:t>26.1.3. Kalendorinių švenčių tradiciniai patiekalai.</w:t>
            </w:r>
          </w:p>
        </w:tc>
        <w:tc>
          <w:tcPr>
            <w:tcW w:w="3216" w:type="pct"/>
            <w:vMerge/>
            <w:shd w:val="clear" w:color="auto" w:fill="auto"/>
          </w:tcPr>
          <w:p w14:paraId="000000EC" w14:textId="77777777" w:rsidR="002B7DDA" w:rsidRPr="00C515A5" w:rsidRDefault="002B7DDA" w:rsidP="0046642F">
            <w:pPr>
              <w:widowControl w:val="0"/>
              <w:pBdr>
                <w:top w:val="nil"/>
                <w:left w:val="nil"/>
                <w:bottom w:val="nil"/>
                <w:right w:val="nil"/>
                <w:between w:val="nil"/>
              </w:pBdr>
              <w:spacing w:after="0"/>
              <w:rPr>
                <w:rFonts w:ascii="Times New Roman" w:hAnsi="Times New Roman"/>
                <w:color w:val="FF0000"/>
                <w:sz w:val="23"/>
                <w:szCs w:val="23"/>
              </w:rPr>
            </w:pPr>
          </w:p>
        </w:tc>
      </w:tr>
      <w:tr w:rsidR="002B7DDA" w:rsidRPr="00C515A5" w14:paraId="43725545" w14:textId="77777777" w:rsidTr="0080136D">
        <w:trPr>
          <w:trHeight w:val="416"/>
        </w:trPr>
        <w:tc>
          <w:tcPr>
            <w:tcW w:w="1784" w:type="pct"/>
            <w:shd w:val="clear" w:color="auto" w:fill="auto"/>
          </w:tcPr>
          <w:p w14:paraId="000000ED" w14:textId="08459EE7" w:rsidR="002B7DDA" w:rsidRPr="00C515A5" w:rsidRDefault="00B1103A" w:rsidP="0046642F">
            <w:pPr>
              <w:spacing w:after="0"/>
              <w:rPr>
                <w:rFonts w:ascii="Times New Roman" w:eastAsia="Times" w:hAnsi="Times New Roman"/>
                <w:sz w:val="23"/>
                <w:szCs w:val="23"/>
              </w:rPr>
            </w:pPr>
            <w:r w:rsidRPr="00C515A5">
              <w:rPr>
                <w:rFonts w:ascii="Times New Roman" w:eastAsia="Times" w:hAnsi="Times New Roman"/>
                <w:sz w:val="23"/>
                <w:szCs w:val="23"/>
              </w:rPr>
              <w:lastRenderedPageBreak/>
              <w:t>26</w:t>
            </w:r>
            <w:r w:rsidR="002E2ECA" w:rsidRPr="00C515A5">
              <w:rPr>
                <w:rFonts w:ascii="Times New Roman" w:eastAsia="Times" w:hAnsi="Times New Roman"/>
                <w:sz w:val="23"/>
                <w:szCs w:val="23"/>
              </w:rPr>
              <w:t xml:space="preserve">.1.6. Maisto ženklinimas ir sauga. </w:t>
            </w:r>
          </w:p>
        </w:tc>
        <w:tc>
          <w:tcPr>
            <w:tcW w:w="3216" w:type="pct"/>
            <w:vMerge w:val="restart"/>
            <w:shd w:val="clear" w:color="auto" w:fill="auto"/>
          </w:tcPr>
          <w:p w14:paraId="21CECF71" w14:textId="77777777" w:rsidR="003021FA" w:rsidRPr="00C515A5" w:rsidRDefault="002E2ECA" w:rsidP="003021FA">
            <w:pPr>
              <w:pBdr>
                <w:top w:val="nil"/>
                <w:left w:val="nil"/>
                <w:bottom w:val="nil"/>
                <w:right w:val="nil"/>
                <w:between w:val="nil"/>
              </w:pBdr>
              <w:spacing w:after="0"/>
              <w:rPr>
                <w:rFonts w:ascii="Times New Roman" w:hAnsi="Times New Roman"/>
                <w:b/>
                <w:sz w:val="23"/>
                <w:szCs w:val="23"/>
              </w:rPr>
            </w:pPr>
            <w:r w:rsidRPr="00C515A5">
              <w:rPr>
                <w:rFonts w:ascii="Times New Roman" w:hAnsi="Times New Roman"/>
                <w:b/>
                <w:sz w:val="23"/>
                <w:szCs w:val="23"/>
              </w:rPr>
              <w:t>INFORMATIK</w:t>
            </w:r>
            <w:r w:rsidR="003021FA" w:rsidRPr="00C515A5">
              <w:rPr>
                <w:rFonts w:ascii="Times New Roman" w:hAnsi="Times New Roman"/>
                <w:b/>
                <w:sz w:val="23"/>
                <w:szCs w:val="23"/>
              </w:rPr>
              <w:t>A</w:t>
            </w:r>
          </w:p>
          <w:p w14:paraId="322CC979" w14:textId="19C7D1F8" w:rsidR="003021FA" w:rsidRPr="00C515A5" w:rsidRDefault="003021FA" w:rsidP="003021FA">
            <w:pPr>
              <w:pBdr>
                <w:top w:val="nil"/>
                <w:left w:val="nil"/>
                <w:bottom w:val="nil"/>
                <w:right w:val="nil"/>
                <w:between w:val="nil"/>
              </w:pBdr>
              <w:spacing w:after="0"/>
              <w:rPr>
                <w:rFonts w:ascii="Times New Roman" w:eastAsia="Times" w:hAnsi="Times New Roman"/>
                <w:sz w:val="23"/>
                <w:szCs w:val="23"/>
              </w:rPr>
            </w:pPr>
            <w:r w:rsidRPr="00C515A5">
              <w:rPr>
                <w:rFonts w:ascii="Times New Roman" w:eastAsia="Times" w:hAnsi="Times New Roman"/>
                <w:sz w:val="23"/>
                <w:szCs w:val="23"/>
              </w:rPr>
              <w:t>28.1.3. Šaltinių pasirinkimas, patikimumas.</w:t>
            </w:r>
          </w:p>
          <w:p w14:paraId="7B39FB9F" w14:textId="77777777" w:rsidR="003021FA" w:rsidRPr="00C515A5" w:rsidRDefault="003021FA" w:rsidP="003021FA">
            <w:pPr>
              <w:spacing w:after="0"/>
              <w:rPr>
                <w:rFonts w:ascii="Times New Roman" w:eastAsia="Times" w:hAnsi="Times New Roman"/>
                <w:sz w:val="23"/>
                <w:szCs w:val="23"/>
              </w:rPr>
            </w:pPr>
            <w:r w:rsidRPr="00C515A5">
              <w:rPr>
                <w:rFonts w:ascii="Times New Roman" w:eastAsia="Times" w:hAnsi="Times New Roman"/>
                <w:sz w:val="23"/>
                <w:szCs w:val="23"/>
              </w:rPr>
              <w:t xml:space="preserve">28.1.5. Integruotas skaitmeninis turinys. </w:t>
            </w:r>
          </w:p>
          <w:p w14:paraId="000000EE" w14:textId="69C2645D" w:rsidR="002B7DDA" w:rsidRPr="00C515A5" w:rsidRDefault="003021FA" w:rsidP="003021FA">
            <w:pPr>
              <w:spacing w:after="0"/>
              <w:rPr>
                <w:rFonts w:ascii="Times New Roman" w:eastAsia="Times" w:hAnsi="Times New Roman"/>
                <w:sz w:val="23"/>
                <w:szCs w:val="23"/>
              </w:rPr>
            </w:pPr>
            <w:r w:rsidRPr="00C515A5">
              <w:rPr>
                <w:rFonts w:ascii="Times New Roman" w:eastAsia="Times" w:hAnsi="Times New Roman"/>
                <w:sz w:val="23"/>
                <w:szCs w:val="23"/>
              </w:rPr>
              <w:t>28.1.6. Pristatymas (įsivertinimas, refleksija).</w:t>
            </w:r>
          </w:p>
        </w:tc>
      </w:tr>
      <w:tr w:rsidR="002B7DDA" w:rsidRPr="00C515A5" w14:paraId="1ADC73A2" w14:textId="77777777" w:rsidTr="0080136D">
        <w:trPr>
          <w:trHeight w:val="416"/>
        </w:trPr>
        <w:tc>
          <w:tcPr>
            <w:tcW w:w="1784" w:type="pct"/>
            <w:shd w:val="clear" w:color="auto" w:fill="auto"/>
          </w:tcPr>
          <w:p w14:paraId="000000EF" w14:textId="40F03F8E" w:rsidR="002B7DDA" w:rsidRPr="00C515A5" w:rsidRDefault="00B1103A" w:rsidP="00B1103A">
            <w:pPr>
              <w:spacing w:after="0"/>
              <w:rPr>
                <w:rFonts w:ascii="Times New Roman" w:eastAsia="Times" w:hAnsi="Times New Roman"/>
                <w:sz w:val="23"/>
                <w:szCs w:val="23"/>
              </w:rPr>
            </w:pPr>
            <w:r w:rsidRPr="00C515A5">
              <w:rPr>
                <w:rFonts w:ascii="Times New Roman" w:eastAsia="Times" w:hAnsi="Times New Roman"/>
                <w:sz w:val="23"/>
                <w:szCs w:val="23"/>
              </w:rPr>
              <w:t>26</w:t>
            </w:r>
            <w:r w:rsidR="002E2ECA" w:rsidRPr="00C515A5">
              <w:rPr>
                <w:rFonts w:ascii="Times New Roman" w:eastAsia="Times" w:hAnsi="Times New Roman"/>
                <w:sz w:val="23"/>
                <w:szCs w:val="23"/>
              </w:rPr>
              <w:t>.1.8. Pramonės</w:t>
            </w:r>
            <w:r w:rsidRPr="00C515A5">
              <w:rPr>
                <w:rFonts w:ascii="Times New Roman" w:eastAsia="Times" w:hAnsi="Times New Roman"/>
                <w:sz w:val="23"/>
                <w:szCs w:val="23"/>
              </w:rPr>
              <w:t>, p</w:t>
            </w:r>
            <w:r w:rsidR="002E2ECA" w:rsidRPr="00C515A5">
              <w:rPr>
                <w:rFonts w:ascii="Times New Roman" w:eastAsia="Times" w:hAnsi="Times New Roman"/>
                <w:sz w:val="23"/>
                <w:szCs w:val="23"/>
              </w:rPr>
              <w:t xml:space="preserve">aslaugų šakos. </w:t>
            </w:r>
          </w:p>
        </w:tc>
        <w:tc>
          <w:tcPr>
            <w:tcW w:w="3216" w:type="pct"/>
            <w:vMerge/>
            <w:shd w:val="clear" w:color="auto" w:fill="auto"/>
          </w:tcPr>
          <w:p w14:paraId="000000F0"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r>
    </w:tbl>
    <w:p w14:paraId="630718B6" w14:textId="58F4859E" w:rsidR="00281980" w:rsidRPr="00C515A5" w:rsidRDefault="00281980">
      <w:pPr>
        <w:rPr>
          <w:sz w:val="23"/>
          <w:szCs w:val="23"/>
        </w:rPr>
      </w:pPr>
    </w:p>
    <w:p w14:paraId="68F227A8" w14:textId="3F235055" w:rsidR="009B7293" w:rsidRPr="00C515A5" w:rsidRDefault="009B7293" w:rsidP="009B7293">
      <w:pPr>
        <w:spacing w:after="0"/>
        <w:rPr>
          <w:sz w:val="23"/>
          <w:szCs w:val="23"/>
        </w:rPr>
      </w:pPr>
      <w:r w:rsidRPr="00C515A5">
        <w:rPr>
          <w:b/>
          <w:sz w:val="23"/>
          <w:szCs w:val="23"/>
        </w:rPr>
        <w:t xml:space="preserve">8 lentelė. Tekstilė (26.2.). </w:t>
      </w:r>
      <w:proofErr w:type="spellStart"/>
      <w:r w:rsidRPr="00C515A5">
        <w:rPr>
          <w:b/>
          <w:sz w:val="23"/>
          <w:szCs w:val="23"/>
        </w:rPr>
        <w:t>Tarpdalykinė</w:t>
      </w:r>
      <w:proofErr w:type="spellEnd"/>
      <w:r w:rsidRPr="00C515A5">
        <w:rPr>
          <w:b/>
          <w:sz w:val="23"/>
          <w:szCs w:val="23"/>
        </w:rPr>
        <w:t xml:space="preserve"> integracija.</w:t>
      </w:r>
    </w:p>
    <w:tbl>
      <w:tblPr>
        <w:tblStyle w:val="83"/>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433"/>
        <w:gridCol w:w="6189"/>
      </w:tblGrid>
      <w:tr w:rsidR="009B7293" w:rsidRPr="00C515A5" w14:paraId="19ACD3DD" w14:textId="77777777" w:rsidTr="009B7293">
        <w:trPr>
          <w:trHeight w:val="300"/>
        </w:trPr>
        <w:tc>
          <w:tcPr>
            <w:tcW w:w="1784" w:type="pct"/>
            <w:shd w:val="clear" w:color="auto" w:fill="F2F2F2" w:themeFill="background1" w:themeFillShade="F2"/>
          </w:tcPr>
          <w:p w14:paraId="66F96E16" w14:textId="02EDE804" w:rsidR="009B7293" w:rsidRPr="00C515A5" w:rsidRDefault="009B7293" w:rsidP="009B7293">
            <w:pPr>
              <w:jc w:val="center"/>
              <w:rPr>
                <w:rFonts w:ascii="Times New Roman" w:hAnsi="Times New Roman"/>
                <w:b/>
                <w:sz w:val="23"/>
                <w:szCs w:val="23"/>
              </w:rPr>
            </w:pPr>
            <w:r w:rsidRPr="00C515A5">
              <w:rPr>
                <w:rFonts w:ascii="Times New Roman" w:hAnsi="Times New Roman"/>
                <w:b/>
                <w:sz w:val="23"/>
                <w:szCs w:val="23"/>
              </w:rPr>
              <w:t>MOKTMOSI TURINYS</w:t>
            </w:r>
          </w:p>
        </w:tc>
        <w:tc>
          <w:tcPr>
            <w:tcW w:w="3216" w:type="pct"/>
            <w:shd w:val="clear" w:color="auto" w:fill="F2F2F2" w:themeFill="background1" w:themeFillShade="F2"/>
          </w:tcPr>
          <w:p w14:paraId="000000F1" w14:textId="36C465AF" w:rsidR="009B7293" w:rsidRPr="00C515A5" w:rsidRDefault="009B7293" w:rsidP="009B7293">
            <w:pPr>
              <w:jc w:val="center"/>
              <w:rPr>
                <w:rFonts w:ascii="Times New Roman" w:hAnsi="Times New Roman"/>
                <w:b/>
                <w:sz w:val="23"/>
                <w:szCs w:val="23"/>
              </w:rPr>
            </w:pPr>
            <w:r w:rsidRPr="00C515A5">
              <w:rPr>
                <w:rFonts w:ascii="Times New Roman" w:hAnsi="Times New Roman"/>
                <w:b/>
                <w:sz w:val="23"/>
                <w:szCs w:val="23"/>
              </w:rPr>
              <w:t>TARPDALYKINĖ INTEGRACIJA</w:t>
            </w:r>
          </w:p>
        </w:tc>
      </w:tr>
      <w:tr w:rsidR="002B7DDA" w:rsidRPr="00C515A5" w14:paraId="5CFCA223" w14:textId="77777777" w:rsidTr="0080136D">
        <w:trPr>
          <w:trHeight w:val="557"/>
        </w:trPr>
        <w:tc>
          <w:tcPr>
            <w:tcW w:w="1784" w:type="pct"/>
            <w:shd w:val="clear" w:color="auto" w:fill="auto"/>
          </w:tcPr>
          <w:p w14:paraId="000000F3" w14:textId="3B89FC11" w:rsidR="002B7DDA" w:rsidRPr="00C515A5" w:rsidRDefault="00B9795D" w:rsidP="00B9795D">
            <w:pPr>
              <w:rPr>
                <w:rFonts w:ascii="Times New Roman" w:hAnsi="Times New Roman"/>
                <w:sz w:val="23"/>
                <w:szCs w:val="23"/>
              </w:rPr>
            </w:pPr>
            <w:r w:rsidRPr="00C515A5">
              <w:rPr>
                <w:rFonts w:ascii="Times New Roman" w:hAnsi="Times New Roman"/>
                <w:sz w:val="23"/>
                <w:szCs w:val="23"/>
              </w:rPr>
              <w:t>26.2.5. Audinio dekoravimas, marginimas.</w:t>
            </w:r>
          </w:p>
        </w:tc>
        <w:tc>
          <w:tcPr>
            <w:tcW w:w="3216" w:type="pct"/>
            <w:vMerge w:val="restart"/>
            <w:shd w:val="clear" w:color="auto" w:fill="auto"/>
          </w:tcPr>
          <w:p w14:paraId="03993644" w14:textId="77777777" w:rsidR="009B7293" w:rsidRPr="00C515A5" w:rsidRDefault="002E2ECA" w:rsidP="0046642F">
            <w:pPr>
              <w:pBdr>
                <w:top w:val="nil"/>
                <w:left w:val="nil"/>
                <w:bottom w:val="nil"/>
                <w:right w:val="nil"/>
                <w:between w:val="nil"/>
              </w:pBdr>
              <w:spacing w:after="0"/>
              <w:ind w:right="2728"/>
              <w:rPr>
                <w:rFonts w:ascii="Times New Roman" w:hAnsi="Times New Roman"/>
                <w:sz w:val="23"/>
                <w:szCs w:val="23"/>
              </w:rPr>
            </w:pPr>
            <w:r w:rsidRPr="00C515A5">
              <w:rPr>
                <w:rFonts w:ascii="Times New Roman" w:hAnsi="Times New Roman"/>
                <w:b/>
                <w:sz w:val="23"/>
                <w:szCs w:val="23"/>
              </w:rPr>
              <w:t>DAIL</w:t>
            </w:r>
            <w:r w:rsidR="003021FA" w:rsidRPr="00C515A5">
              <w:rPr>
                <w:rFonts w:ascii="Times New Roman" w:hAnsi="Times New Roman"/>
                <w:b/>
                <w:sz w:val="23"/>
                <w:szCs w:val="23"/>
              </w:rPr>
              <w:t>Ė</w:t>
            </w:r>
            <w:r w:rsidRPr="00C515A5">
              <w:rPr>
                <w:rFonts w:ascii="Times New Roman" w:hAnsi="Times New Roman"/>
                <w:b/>
                <w:sz w:val="23"/>
                <w:szCs w:val="23"/>
              </w:rPr>
              <w:br/>
            </w:r>
            <w:r w:rsidR="00B9795D" w:rsidRPr="00C515A5">
              <w:rPr>
                <w:rFonts w:ascii="Times New Roman" w:hAnsi="Times New Roman"/>
                <w:sz w:val="23"/>
                <w:szCs w:val="23"/>
              </w:rPr>
              <w:t>26</w:t>
            </w:r>
            <w:r w:rsidRPr="00C515A5">
              <w:rPr>
                <w:rFonts w:ascii="Times New Roman" w:hAnsi="Times New Roman"/>
                <w:sz w:val="23"/>
                <w:szCs w:val="23"/>
              </w:rPr>
              <w:t xml:space="preserve">.1.5. Dizainas (daiktų </w:t>
            </w:r>
            <w:r w:rsidR="001042D8" w:rsidRPr="00C515A5">
              <w:rPr>
                <w:rFonts w:ascii="Times New Roman" w:hAnsi="Times New Roman"/>
                <w:sz w:val="23"/>
                <w:szCs w:val="23"/>
              </w:rPr>
              <w:t>dizai</w:t>
            </w:r>
            <w:r w:rsidRPr="00C515A5">
              <w:rPr>
                <w:rFonts w:ascii="Times New Roman" w:hAnsi="Times New Roman"/>
                <w:sz w:val="23"/>
                <w:szCs w:val="23"/>
              </w:rPr>
              <w:t>nas).</w:t>
            </w:r>
          </w:p>
          <w:p w14:paraId="000000F4" w14:textId="494F55BE" w:rsidR="002B7DDA" w:rsidRPr="00C515A5" w:rsidRDefault="002E2ECA" w:rsidP="0046642F">
            <w:pPr>
              <w:pBdr>
                <w:top w:val="nil"/>
                <w:left w:val="nil"/>
                <w:bottom w:val="nil"/>
                <w:right w:val="nil"/>
                <w:between w:val="nil"/>
              </w:pBdr>
              <w:spacing w:after="0"/>
              <w:ind w:right="2728"/>
              <w:rPr>
                <w:rFonts w:ascii="Times New Roman" w:hAnsi="Times New Roman"/>
                <w:sz w:val="23"/>
                <w:szCs w:val="23"/>
              </w:rPr>
            </w:pPr>
            <w:r w:rsidRPr="00C515A5">
              <w:rPr>
                <w:rFonts w:ascii="Times New Roman" w:hAnsi="Times New Roman"/>
                <w:b/>
                <w:sz w:val="23"/>
                <w:szCs w:val="23"/>
              </w:rPr>
              <w:t>ETNINE KULTŪRA</w:t>
            </w:r>
          </w:p>
          <w:p w14:paraId="000000F5" w14:textId="38F7304E" w:rsidR="002B7DDA" w:rsidRPr="00C515A5" w:rsidRDefault="004202CE" w:rsidP="004202CE">
            <w:pPr>
              <w:tabs>
                <w:tab w:val="left" w:pos="4290"/>
              </w:tabs>
              <w:spacing w:after="0"/>
              <w:ind w:right="177"/>
              <w:jc w:val="left"/>
              <w:rPr>
                <w:rFonts w:ascii="Times New Roman" w:hAnsi="Times New Roman"/>
                <w:i/>
                <w:sz w:val="23"/>
                <w:szCs w:val="23"/>
              </w:rPr>
            </w:pPr>
            <w:r w:rsidRPr="00C515A5">
              <w:rPr>
                <w:rFonts w:ascii="Times New Roman" w:eastAsia="Times" w:hAnsi="Times New Roman"/>
                <w:sz w:val="23"/>
                <w:szCs w:val="23"/>
              </w:rPr>
              <w:t>25</w:t>
            </w:r>
            <w:r w:rsidR="002E2ECA" w:rsidRPr="00C515A5">
              <w:rPr>
                <w:rFonts w:ascii="Times New Roman" w:eastAsia="Times" w:hAnsi="Times New Roman"/>
                <w:sz w:val="23"/>
                <w:szCs w:val="23"/>
              </w:rPr>
              <w:t>.4.3. Liaudies kūrybos kaupimas ir kaita. Mokiniai aptaria tautodailės fondus. Palygina autentišką ir stilizuotą liaudies kūrybą.</w:t>
            </w:r>
            <w:r w:rsidR="002E2ECA" w:rsidRPr="00C515A5">
              <w:rPr>
                <w:rFonts w:ascii="Times New Roman" w:eastAsia="Times" w:hAnsi="Times New Roman"/>
                <w:sz w:val="23"/>
                <w:szCs w:val="23"/>
              </w:rPr>
              <w:br/>
            </w:r>
            <w:r w:rsidRPr="00C515A5">
              <w:rPr>
                <w:rFonts w:ascii="Times New Roman" w:hAnsi="Times New Roman"/>
                <w:sz w:val="23"/>
                <w:szCs w:val="23"/>
              </w:rPr>
              <w:t xml:space="preserve">25.2.1. </w:t>
            </w:r>
            <w:r w:rsidRPr="00C515A5">
              <w:rPr>
                <w:rFonts w:ascii="Times New Roman" w:eastAsia="Times New Roman" w:hAnsi="Times New Roman"/>
                <w:sz w:val="23"/>
                <w:szCs w:val="23"/>
              </w:rPr>
              <w:t xml:space="preserve">Tautinis kostiumas. Remdamiesi įvairiais šaltiniais, mokiniai aptaria lietuviško tautinio kostiumo kilmę ir raidą, aiškinasi jo reikšmę nacionalinio atgimimo laikotarpiu, tarpukario Lietuvoje ir dabar. Naudodamiesi vaizdine medžiaga ir kitais šaltiniais, palygina autentiškus tradicinius kostiumus ir jų stilizacijas tarpukariu ir vėlesniais laikotarpiais. Apibūdina ir vertina kitų Europos tautų nacionalinius kostiumus, jų </w:t>
            </w:r>
            <w:proofErr w:type="spellStart"/>
            <w:r w:rsidRPr="00C515A5">
              <w:rPr>
                <w:rFonts w:ascii="Times New Roman" w:eastAsia="Times New Roman" w:hAnsi="Times New Roman"/>
                <w:sz w:val="23"/>
                <w:szCs w:val="23"/>
              </w:rPr>
              <w:t>nešiosenos</w:t>
            </w:r>
            <w:proofErr w:type="spellEnd"/>
            <w:r w:rsidRPr="00C515A5">
              <w:rPr>
                <w:rFonts w:ascii="Times New Roman" w:eastAsia="Times New Roman" w:hAnsi="Times New Roman"/>
                <w:sz w:val="23"/>
                <w:szCs w:val="23"/>
              </w:rPr>
              <w:t xml:space="preserve"> tradicijas. </w:t>
            </w:r>
            <w:r w:rsidR="002E2ECA" w:rsidRPr="00C515A5">
              <w:rPr>
                <w:rFonts w:ascii="Times New Roman" w:hAnsi="Times New Roman"/>
                <w:b/>
                <w:sz w:val="23"/>
                <w:szCs w:val="23"/>
              </w:rPr>
              <w:t>INFORMATIK</w:t>
            </w:r>
            <w:r w:rsidRPr="00C515A5">
              <w:rPr>
                <w:rFonts w:ascii="Times New Roman" w:hAnsi="Times New Roman"/>
                <w:b/>
                <w:sz w:val="23"/>
                <w:szCs w:val="23"/>
              </w:rPr>
              <w:t>A</w:t>
            </w:r>
            <w:r w:rsidR="002E2ECA" w:rsidRPr="00C515A5">
              <w:rPr>
                <w:rFonts w:ascii="Times New Roman" w:hAnsi="Times New Roman"/>
                <w:sz w:val="23"/>
                <w:szCs w:val="23"/>
              </w:rPr>
              <w:t xml:space="preserve"> </w:t>
            </w:r>
            <w:r w:rsidR="002E2ECA" w:rsidRPr="00C515A5">
              <w:rPr>
                <w:rFonts w:ascii="Times New Roman" w:hAnsi="Times New Roman"/>
                <w:sz w:val="23"/>
                <w:szCs w:val="23"/>
              </w:rPr>
              <w:br/>
            </w:r>
            <w:r w:rsidR="002B5425" w:rsidRPr="00C515A5">
              <w:rPr>
                <w:rFonts w:ascii="Times New Roman" w:eastAsia="Times New Roman" w:hAnsi="Times New Roman"/>
                <w:sz w:val="23"/>
                <w:szCs w:val="23"/>
              </w:rPr>
              <w:t>28</w:t>
            </w:r>
            <w:r w:rsidR="002E2ECA" w:rsidRPr="00C515A5">
              <w:rPr>
                <w:rFonts w:ascii="Times New Roman" w:eastAsia="Times New Roman" w:hAnsi="Times New Roman"/>
                <w:sz w:val="23"/>
                <w:szCs w:val="23"/>
              </w:rPr>
              <w:t>.1.4. Skaičiuoklės lentelės.</w:t>
            </w:r>
          </w:p>
        </w:tc>
      </w:tr>
      <w:tr w:rsidR="002B7DDA" w:rsidRPr="00C515A5" w14:paraId="5233BFE9" w14:textId="77777777" w:rsidTr="0080136D">
        <w:trPr>
          <w:trHeight w:val="416"/>
        </w:trPr>
        <w:tc>
          <w:tcPr>
            <w:tcW w:w="1784" w:type="pct"/>
            <w:shd w:val="clear" w:color="auto" w:fill="auto"/>
          </w:tcPr>
          <w:p w14:paraId="000000F6" w14:textId="4300610A" w:rsidR="002B7DDA" w:rsidRPr="00C515A5" w:rsidRDefault="00B9795D" w:rsidP="0046642F">
            <w:pPr>
              <w:tabs>
                <w:tab w:val="left" w:pos="851"/>
                <w:tab w:val="left" w:pos="1134"/>
                <w:tab w:val="left" w:pos="1276"/>
                <w:tab w:val="left" w:pos="1418"/>
              </w:tabs>
              <w:spacing w:after="0"/>
              <w:rPr>
                <w:rFonts w:ascii="Times New Roman" w:hAnsi="Times New Roman"/>
                <w:sz w:val="23"/>
                <w:szCs w:val="23"/>
              </w:rPr>
            </w:pPr>
            <w:r w:rsidRPr="00C515A5">
              <w:rPr>
                <w:rFonts w:ascii="Times New Roman" w:hAnsi="Times New Roman"/>
                <w:sz w:val="23"/>
                <w:szCs w:val="23"/>
              </w:rPr>
              <w:t>26</w:t>
            </w:r>
            <w:r w:rsidR="002E2ECA" w:rsidRPr="00C515A5">
              <w:rPr>
                <w:rFonts w:ascii="Times New Roman" w:hAnsi="Times New Roman"/>
                <w:sz w:val="23"/>
                <w:szCs w:val="23"/>
              </w:rPr>
              <w:t xml:space="preserve">.2.6. Tekstilės tradicijos ir jų vieta šiuolaikinėje aplinkoje. </w:t>
            </w:r>
          </w:p>
        </w:tc>
        <w:tc>
          <w:tcPr>
            <w:tcW w:w="3216" w:type="pct"/>
            <w:vMerge/>
            <w:shd w:val="clear" w:color="auto" w:fill="auto"/>
          </w:tcPr>
          <w:p w14:paraId="000000F7" w14:textId="77777777" w:rsidR="002B7DDA" w:rsidRPr="00C515A5" w:rsidRDefault="002B7DDA" w:rsidP="0046642F">
            <w:pPr>
              <w:widowControl w:val="0"/>
              <w:pBdr>
                <w:top w:val="nil"/>
                <w:left w:val="nil"/>
                <w:bottom w:val="nil"/>
                <w:right w:val="nil"/>
                <w:between w:val="nil"/>
              </w:pBdr>
              <w:spacing w:after="0"/>
              <w:rPr>
                <w:rFonts w:ascii="Times New Roman" w:hAnsi="Times New Roman"/>
                <w:color w:val="FF0000"/>
                <w:sz w:val="23"/>
                <w:szCs w:val="23"/>
              </w:rPr>
            </w:pPr>
          </w:p>
        </w:tc>
      </w:tr>
    </w:tbl>
    <w:p w14:paraId="000000F8" w14:textId="3468F338" w:rsidR="002B7DDA" w:rsidRPr="00C515A5" w:rsidRDefault="002B7DDA" w:rsidP="0046642F">
      <w:pPr>
        <w:spacing w:after="0"/>
        <w:rPr>
          <w:b/>
          <w:sz w:val="23"/>
          <w:szCs w:val="23"/>
        </w:rPr>
      </w:pPr>
    </w:p>
    <w:p w14:paraId="283A9EE7" w14:textId="62A3E09C" w:rsidR="00C92545" w:rsidRPr="00C515A5" w:rsidRDefault="00C92545" w:rsidP="00C92545">
      <w:pPr>
        <w:spacing w:after="0"/>
        <w:rPr>
          <w:sz w:val="23"/>
          <w:szCs w:val="23"/>
        </w:rPr>
      </w:pPr>
      <w:r w:rsidRPr="00C515A5">
        <w:rPr>
          <w:b/>
          <w:sz w:val="23"/>
          <w:szCs w:val="23"/>
        </w:rPr>
        <w:t xml:space="preserve">9 lentelė. </w:t>
      </w:r>
      <w:r w:rsidRPr="00C515A5">
        <w:rPr>
          <w:b/>
          <w:bCs/>
          <w:sz w:val="23"/>
          <w:szCs w:val="23"/>
        </w:rPr>
        <w:t>Konstrukcinės</w:t>
      </w:r>
      <w:r w:rsidRPr="00C515A5">
        <w:rPr>
          <w:b/>
          <w:bCs/>
          <w:color w:val="2E74B5" w:themeColor="accent5" w:themeShade="BF"/>
          <w:sz w:val="23"/>
          <w:szCs w:val="23"/>
        </w:rPr>
        <w:t xml:space="preserve"> </w:t>
      </w:r>
      <w:r w:rsidRPr="00C515A5">
        <w:rPr>
          <w:b/>
          <w:bCs/>
          <w:sz w:val="23"/>
          <w:szCs w:val="23"/>
        </w:rPr>
        <w:t>medžiagos</w:t>
      </w:r>
      <w:r w:rsidRPr="00C515A5">
        <w:rPr>
          <w:b/>
          <w:bCs/>
          <w:color w:val="2E74B5" w:themeColor="accent5" w:themeShade="BF"/>
          <w:sz w:val="23"/>
          <w:szCs w:val="23"/>
        </w:rPr>
        <w:t xml:space="preserve"> </w:t>
      </w:r>
      <w:r w:rsidRPr="00C515A5">
        <w:rPr>
          <w:b/>
          <w:sz w:val="23"/>
          <w:szCs w:val="23"/>
        </w:rPr>
        <w:t xml:space="preserve">(26.3.). </w:t>
      </w:r>
      <w:proofErr w:type="spellStart"/>
      <w:r w:rsidRPr="00C515A5">
        <w:rPr>
          <w:b/>
          <w:sz w:val="23"/>
          <w:szCs w:val="23"/>
        </w:rPr>
        <w:t>Tarpdalykinė</w:t>
      </w:r>
      <w:proofErr w:type="spellEnd"/>
      <w:r w:rsidRPr="00C515A5">
        <w:rPr>
          <w:b/>
          <w:sz w:val="23"/>
          <w:szCs w:val="23"/>
        </w:rPr>
        <w:t xml:space="preserve"> integracija.</w:t>
      </w:r>
    </w:p>
    <w:tbl>
      <w:tblPr>
        <w:tblStyle w:val="TableGrid"/>
        <w:tblW w:w="5000" w:type="pct"/>
        <w:tblLook w:val="04A0" w:firstRow="1" w:lastRow="0" w:firstColumn="1" w:lastColumn="0" w:noHBand="0" w:noVBand="1"/>
      </w:tblPr>
      <w:tblGrid>
        <w:gridCol w:w="2971"/>
        <w:gridCol w:w="6651"/>
      </w:tblGrid>
      <w:tr w:rsidR="000127E7" w:rsidRPr="00C515A5" w14:paraId="7DFE4986" w14:textId="77777777" w:rsidTr="001E293F">
        <w:trPr>
          <w:trHeight w:val="516"/>
          <w:tblHeader/>
        </w:trPr>
        <w:tc>
          <w:tcPr>
            <w:tcW w:w="1544" w:type="pct"/>
            <w:shd w:val="clear" w:color="auto" w:fill="F2F2F2" w:themeFill="background1" w:themeFillShade="F2"/>
          </w:tcPr>
          <w:p w14:paraId="046E8032" w14:textId="72BF6A33" w:rsidR="006F19B4" w:rsidRPr="00C515A5" w:rsidRDefault="006F19B4" w:rsidP="00C92545">
            <w:pPr>
              <w:spacing w:after="0"/>
              <w:jc w:val="center"/>
              <w:rPr>
                <w:b/>
                <w:sz w:val="23"/>
                <w:szCs w:val="23"/>
              </w:rPr>
            </w:pPr>
            <w:r w:rsidRPr="00C515A5">
              <w:rPr>
                <w:b/>
                <w:sz w:val="23"/>
                <w:szCs w:val="23"/>
              </w:rPr>
              <w:t>MOKYMOSI TURINYS</w:t>
            </w:r>
          </w:p>
        </w:tc>
        <w:tc>
          <w:tcPr>
            <w:tcW w:w="3456" w:type="pct"/>
            <w:shd w:val="clear" w:color="auto" w:fill="F2F2F2" w:themeFill="background1" w:themeFillShade="F2"/>
          </w:tcPr>
          <w:p w14:paraId="1E38A428" w14:textId="7E5760F6" w:rsidR="006F19B4" w:rsidRPr="00C515A5" w:rsidRDefault="00CA5FFE" w:rsidP="00C92545">
            <w:pPr>
              <w:spacing w:after="0"/>
              <w:jc w:val="center"/>
              <w:rPr>
                <w:b/>
                <w:sz w:val="23"/>
                <w:szCs w:val="23"/>
              </w:rPr>
            </w:pPr>
            <w:r w:rsidRPr="00C515A5">
              <w:rPr>
                <w:b/>
                <w:sz w:val="23"/>
                <w:szCs w:val="23"/>
              </w:rPr>
              <w:t>TARPDALYKINĖ</w:t>
            </w:r>
            <w:r w:rsidR="006F19B4" w:rsidRPr="00C515A5">
              <w:rPr>
                <w:b/>
                <w:sz w:val="23"/>
                <w:szCs w:val="23"/>
              </w:rPr>
              <w:t xml:space="preserve"> INTEGRACIJA</w:t>
            </w:r>
          </w:p>
        </w:tc>
      </w:tr>
      <w:tr w:rsidR="000127E7" w:rsidRPr="00C515A5" w14:paraId="78F8A25F" w14:textId="77777777" w:rsidTr="001E293F">
        <w:trPr>
          <w:trHeight w:val="58"/>
        </w:trPr>
        <w:tc>
          <w:tcPr>
            <w:tcW w:w="1544" w:type="pct"/>
          </w:tcPr>
          <w:p w14:paraId="1F57A653" w14:textId="04D5D642" w:rsidR="006F19B4" w:rsidRPr="00C515A5" w:rsidRDefault="001E293F" w:rsidP="00C92545">
            <w:pPr>
              <w:spacing w:after="0"/>
              <w:rPr>
                <w:rFonts w:eastAsia="Calibri"/>
                <w:bCs/>
                <w:iCs/>
                <w:sz w:val="23"/>
                <w:szCs w:val="23"/>
              </w:rPr>
            </w:pPr>
            <w:r w:rsidRPr="00C515A5">
              <w:rPr>
                <w:rFonts w:eastAsia="Calibri"/>
                <w:bCs/>
                <w:iCs/>
                <w:sz w:val="23"/>
                <w:szCs w:val="23"/>
              </w:rPr>
              <w:t>26</w:t>
            </w:r>
            <w:r w:rsidR="006F19B4" w:rsidRPr="00C515A5">
              <w:rPr>
                <w:rFonts w:eastAsia="Calibri"/>
                <w:bCs/>
                <w:iCs/>
                <w:sz w:val="23"/>
                <w:szCs w:val="23"/>
              </w:rPr>
              <w:t>.3.1. Projektavimas ir braižybos pagrindai.</w:t>
            </w:r>
          </w:p>
          <w:p w14:paraId="00946F62" w14:textId="73C80E39" w:rsidR="006F19B4" w:rsidRPr="00C515A5" w:rsidRDefault="006F19B4" w:rsidP="00C92545">
            <w:pPr>
              <w:spacing w:after="0"/>
              <w:rPr>
                <w:sz w:val="23"/>
                <w:szCs w:val="23"/>
              </w:rPr>
            </w:pPr>
            <w:r w:rsidRPr="00C515A5">
              <w:rPr>
                <w:sz w:val="23"/>
                <w:szCs w:val="23"/>
              </w:rPr>
              <w:t xml:space="preserve">   </w:t>
            </w:r>
          </w:p>
        </w:tc>
        <w:tc>
          <w:tcPr>
            <w:tcW w:w="3456" w:type="pct"/>
          </w:tcPr>
          <w:p w14:paraId="25DE38FA" w14:textId="77777777" w:rsidR="001E293F" w:rsidRPr="00C515A5" w:rsidRDefault="001E293F" w:rsidP="00C92545">
            <w:pPr>
              <w:pStyle w:val="paragraph"/>
              <w:spacing w:before="0" w:beforeAutospacing="0" w:after="0" w:afterAutospacing="0"/>
              <w:jc w:val="left"/>
              <w:textAlignment w:val="baseline"/>
              <w:rPr>
                <w:b/>
                <w:bCs/>
                <w:sz w:val="23"/>
                <w:szCs w:val="23"/>
              </w:rPr>
            </w:pPr>
            <w:r w:rsidRPr="00C515A5">
              <w:rPr>
                <w:b/>
                <w:bCs/>
                <w:sz w:val="23"/>
                <w:szCs w:val="23"/>
              </w:rPr>
              <w:t>DAILĖ</w:t>
            </w:r>
          </w:p>
          <w:p w14:paraId="5981C30A" w14:textId="75611B0A" w:rsidR="006F19B4" w:rsidRPr="00C515A5" w:rsidRDefault="00C0487B" w:rsidP="00C92545">
            <w:pPr>
              <w:pStyle w:val="paragraph"/>
              <w:spacing w:before="0" w:beforeAutospacing="0" w:after="0" w:afterAutospacing="0"/>
              <w:jc w:val="left"/>
              <w:textAlignment w:val="baseline"/>
              <w:rPr>
                <w:rStyle w:val="normaltextrun"/>
                <w:rFonts w:eastAsiaTheme="majorEastAsia"/>
                <w:i/>
                <w:iCs/>
                <w:sz w:val="23"/>
                <w:szCs w:val="23"/>
              </w:rPr>
            </w:pPr>
            <w:r w:rsidRPr="00C515A5">
              <w:rPr>
                <w:sz w:val="23"/>
                <w:szCs w:val="23"/>
              </w:rPr>
              <w:t>26.1.5. Dizainas (daiktų dizainas, interjeras). Keramika</w:t>
            </w:r>
          </w:p>
          <w:p w14:paraId="62243890" w14:textId="44801E49" w:rsidR="006F19B4" w:rsidRPr="00C515A5" w:rsidRDefault="00534A0E" w:rsidP="00C92545">
            <w:pPr>
              <w:spacing w:after="0"/>
              <w:rPr>
                <w:sz w:val="23"/>
                <w:szCs w:val="23"/>
              </w:rPr>
            </w:pPr>
            <w:r w:rsidRPr="00C515A5">
              <w:rPr>
                <w:bCs/>
                <w:sz w:val="23"/>
                <w:szCs w:val="23"/>
              </w:rPr>
              <w:t xml:space="preserve">26.1.7. </w:t>
            </w:r>
            <w:r w:rsidRPr="00C515A5">
              <w:rPr>
                <w:sz w:val="23"/>
                <w:szCs w:val="23"/>
              </w:rPr>
              <w:t xml:space="preserve">Linijinė perspektyva. </w:t>
            </w:r>
            <w:proofErr w:type="spellStart"/>
            <w:r w:rsidRPr="00C515A5">
              <w:rPr>
                <w:sz w:val="23"/>
                <w:szCs w:val="23"/>
              </w:rPr>
              <w:t>Apimtinių</w:t>
            </w:r>
            <w:proofErr w:type="spellEnd"/>
            <w:r w:rsidRPr="00C515A5">
              <w:rPr>
                <w:sz w:val="23"/>
                <w:szCs w:val="23"/>
              </w:rPr>
              <w:t xml:space="preserve"> trimačių formų vaizdavimas plokštumoje.</w:t>
            </w:r>
          </w:p>
          <w:p w14:paraId="2F072AB4" w14:textId="40FE16A7" w:rsidR="009A6F2F" w:rsidRPr="00C515A5" w:rsidRDefault="009A6F2F" w:rsidP="00C92545">
            <w:pPr>
              <w:spacing w:after="0"/>
              <w:rPr>
                <w:b/>
                <w:sz w:val="23"/>
                <w:szCs w:val="23"/>
              </w:rPr>
            </w:pPr>
            <w:r w:rsidRPr="00C515A5">
              <w:rPr>
                <w:b/>
                <w:sz w:val="23"/>
                <w:szCs w:val="23"/>
              </w:rPr>
              <w:t>MATEMATIKA</w:t>
            </w:r>
          </w:p>
          <w:p w14:paraId="6CBB93F8" w14:textId="2B41925A" w:rsidR="009A6F2F" w:rsidRPr="00C515A5" w:rsidRDefault="009A6F2F" w:rsidP="00C92545">
            <w:pPr>
              <w:spacing w:after="0"/>
              <w:rPr>
                <w:sz w:val="23"/>
                <w:szCs w:val="23"/>
              </w:rPr>
            </w:pPr>
            <w:r w:rsidRPr="00C515A5">
              <w:rPr>
                <w:sz w:val="23"/>
                <w:szCs w:val="23"/>
              </w:rPr>
              <w:t xml:space="preserve">30.4.1. Duomenys ir interpretavimas. Aiškinamasi įvairių rūšių duomenų pobūdis, kaip praktikoje gali būti interpretuojamas duomenų rinkinių kintamumas. </w:t>
            </w:r>
          </w:p>
          <w:p w14:paraId="45B901A0" w14:textId="340126FD" w:rsidR="009A6F2F" w:rsidRPr="00C515A5" w:rsidRDefault="009A6F2F" w:rsidP="00C92545">
            <w:pPr>
              <w:spacing w:after="0"/>
              <w:rPr>
                <w:color w:val="000000" w:themeColor="text1"/>
                <w:sz w:val="23"/>
                <w:szCs w:val="23"/>
              </w:rPr>
            </w:pPr>
            <w:r w:rsidRPr="00C515A5">
              <w:rPr>
                <w:color w:val="000000" w:themeColor="text1"/>
                <w:sz w:val="23"/>
                <w:szCs w:val="23"/>
              </w:rPr>
              <w:t>30.3.1.1. Braižymas. Fizinėmis ir skaitmeninėmis priemonėmis mokomasi rasti atkarpos vidurio tašką, nubrėžti duotai tiesei statmeną tiesę. Mokomasi brėžinyje atpažinti ar nubrėžti šiuos figūrų elementus: trikampio pusiaukampines, pusiaukraštines, aukštines; lygiagretainio aukštines; trapecijos aukštinę, pagrindus ir šonines kraštines.</w:t>
            </w:r>
          </w:p>
          <w:p w14:paraId="2DCAE33B" w14:textId="77777777" w:rsidR="009A6F2F" w:rsidRPr="00C515A5" w:rsidRDefault="009A6F2F" w:rsidP="00C92545">
            <w:pPr>
              <w:spacing w:after="0"/>
              <w:rPr>
                <w:color w:val="000000" w:themeColor="text1"/>
                <w:sz w:val="23"/>
                <w:szCs w:val="23"/>
              </w:rPr>
            </w:pPr>
            <w:r w:rsidRPr="00C515A5">
              <w:rPr>
                <w:color w:val="000000" w:themeColor="text1"/>
                <w:sz w:val="23"/>
                <w:szCs w:val="23"/>
              </w:rPr>
              <w:t>31.3.1.1. Braižymas. Projektuojama, kaip atrodytų kuriamas objektas, žvelgiant į jį iš viršaus, iš priekio, iš šono. Projektuojamų objektų brėžiniai, numatomi jų vaizdai atliekami kompiuterinėmis programomis. Kuriant ar gaminant modelius, mokomasi naudotis brėžiniais, kuriuose nurodytas mastelis.</w:t>
            </w:r>
          </w:p>
          <w:p w14:paraId="78182C05" w14:textId="77777777" w:rsidR="00534A0E" w:rsidRPr="00C515A5" w:rsidRDefault="00534A0E" w:rsidP="00C92545">
            <w:pPr>
              <w:spacing w:after="0"/>
              <w:rPr>
                <w:b/>
                <w:sz w:val="23"/>
                <w:szCs w:val="23"/>
                <w:lang w:eastAsia="ar-SA"/>
              </w:rPr>
            </w:pPr>
            <w:r w:rsidRPr="00C515A5">
              <w:rPr>
                <w:b/>
                <w:sz w:val="23"/>
                <w:szCs w:val="23"/>
                <w:lang w:eastAsia="ar-SA"/>
              </w:rPr>
              <w:t>INFORMATIKA</w:t>
            </w:r>
          </w:p>
          <w:p w14:paraId="37775B5C" w14:textId="70B8A3C5" w:rsidR="006F19B4" w:rsidRPr="00C515A5" w:rsidRDefault="00534A0E" w:rsidP="00C92545">
            <w:pPr>
              <w:pStyle w:val="paragraph"/>
              <w:spacing w:before="0" w:beforeAutospacing="0" w:after="0" w:afterAutospacing="0"/>
              <w:textAlignment w:val="baseline"/>
              <w:rPr>
                <w:i/>
                <w:iCs/>
                <w:color w:val="FF0000"/>
                <w:sz w:val="23"/>
                <w:szCs w:val="23"/>
              </w:rPr>
            </w:pPr>
            <w:r w:rsidRPr="00C515A5">
              <w:rPr>
                <w:sz w:val="23"/>
                <w:szCs w:val="23"/>
                <w:lang w:eastAsia="ar-SA"/>
              </w:rPr>
              <w:t xml:space="preserve">28.1.1. Skaitmeninių technologijų derinimas ir integravimas. Ieškoma tinkamiausių išteklių ir programų dalyko gebėjimams sustiprinti. </w:t>
            </w:r>
            <w:r w:rsidRPr="00C515A5">
              <w:rPr>
                <w:sz w:val="23"/>
                <w:szCs w:val="23"/>
                <w:lang w:eastAsia="ar-SA"/>
              </w:rPr>
              <w:lastRenderedPageBreak/>
              <w:t>Skatinama rengti projektus, kuriuose integruojamas įvairus turinys, išreikštas įvairiomis skaitmeninėmis priemonėmis.</w:t>
            </w:r>
          </w:p>
        </w:tc>
      </w:tr>
      <w:tr w:rsidR="000127E7" w:rsidRPr="00C515A5" w14:paraId="0EB4EC9C" w14:textId="77777777" w:rsidTr="001E293F">
        <w:tc>
          <w:tcPr>
            <w:tcW w:w="1544" w:type="pct"/>
          </w:tcPr>
          <w:p w14:paraId="757A216D" w14:textId="5C591E63" w:rsidR="006F19B4" w:rsidRPr="00C515A5" w:rsidRDefault="000127E7" w:rsidP="00C92545">
            <w:pPr>
              <w:spacing w:after="0"/>
              <w:jc w:val="left"/>
              <w:rPr>
                <w:bCs/>
                <w:sz w:val="23"/>
                <w:szCs w:val="23"/>
              </w:rPr>
            </w:pPr>
            <w:r w:rsidRPr="00C515A5">
              <w:rPr>
                <w:bCs/>
                <w:sz w:val="23"/>
                <w:szCs w:val="23"/>
              </w:rPr>
              <w:lastRenderedPageBreak/>
              <w:t>26</w:t>
            </w:r>
            <w:r w:rsidR="006F19B4" w:rsidRPr="00C515A5">
              <w:rPr>
                <w:bCs/>
                <w:sz w:val="23"/>
                <w:szCs w:val="23"/>
              </w:rPr>
              <w:t>.3.2. Konstrukcinės medžiagos, jų savybės, panaudojimas.</w:t>
            </w:r>
          </w:p>
          <w:p w14:paraId="696149CE" w14:textId="285BEAA0" w:rsidR="006F19B4" w:rsidRPr="00C515A5" w:rsidRDefault="006F19B4" w:rsidP="00C92545">
            <w:pPr>
              <w:spacing w:after="0"/>
              <w:rPr>
                <w:sz w:val="23"/>
                <w:szCs w:val="23"/>
              </w:rPr>
            </w:pPr>
            <w:r w:rsidRPr="00C515A5">
              <w:rPr>
                <w:sz w:val="23"/>
                <w:szCs w:val="23"/>
              </w:rPr>
              <w:t xml:space="preserve">   </w:t>
            </w:r>
          </w:p>
        </w:tc>
        <w:tc>
          <w:tcPr>
            <w:tcW w:w="3456" w:type="pct"/>
          </w:tcPr>
          <w:p w14:paraId="50401356" w14:textId="251ACE35" w:rsidR="00520EE5" w:rsidRPr="00C515A5" w:rsidRDefault="00520EE5" w:rsidP="00C92545">
            <w:pPr>
              <w:spacing w:after="0"/>
              <w:rPr>
                <w:b/>
                <w:bCs/>
                <w:sz w:val="23"/>
                <w:szCs w:val="23"/>
              </w:rPr>
            </w:pPr>
            <w:r w:rsidRPr="00C515A5">
              <w:rPr>
                <w:b/>
                <w:bCs/>
                <w:sz w:val="23"/>
                <w:szCs w:val="23"/>
              </w:rPr>
              <w:t xml:space="preserve">ETNINĖ KULTŪRA </w:t>
            </w:r>
          </w:p>
          <w:p w14:paraId="79B93914" w14:textId="4E7F8111" w:rsidR="00DF386A" w:rsidRPr="00C515A5" w:rsidRDefault="00DF386A" w:rsidP="00C92545">
            <w:pPr>
              <w:spacing w:after="0"/>
              <w:rPr>
                <w:b/>
                <w:bCs/>
                <w:color w:val="FF0000"/>
                <w:sz w:val="23"/>
                <w:szCs w:val="23"/>
              </w:rPr>
            </w:pPr>
            <w:r w:rsidRPr="00C515A5">
              <w:rPr>
                <w:sz w:val="23"/>
                <w:szCs w:val="23"/>
                <w:lang w:eastAsia="ar-SA"/>
              </w:rPr>
              <w:t xml:space="preserve">25.2.2. Tradicinė architektūra ir papročiai. Mokiniai susipažįsta su namų statybos, įkurtuvių papročiais ir apeigomis, aiškinasi įvairių statinių ar jų dalių paskirtį, simbolines reikšmes. Nagrinėja dainuojamąją ir smulkiąją tautosaką apie namus, juose esančius daiktus, sodybos aplinką. </w:t>
            </w:r>
          </w:p>
          <w:p w14:paraId="23E51012" w14:textId="3FEF9AA8" w:rsidR="000D6CCA" w:rsidRPr="00C515A5" w:rsidRDefault="000D6CCA" w:rsidP="00C92545">
            <w:pPr>
              <w:tabs>
                <w:tab w:val="left" w:pos="4296"/>
              </w:tabs>
              <w:spacing w:after="0"/>
              <w:rPr>
                <w:b/>
                <w:bCs/>
                <w:sz w:val="23"/>
                <w:szCs w:val="23"/>
              </w:rPr>
            </w:pPr>
            <w:r w:rsidRPr="00C515A5">
              <w:rPr>
                <w:b/>
                <w:bCs/>
                <w:sz w:val="23"/>
                <w:szCs w:val="23"/>
              </w:rPr>
              <w:t>GEOGRAFIJA</w:t>
            </w:r>
          </w:p>
          <w:p w14:paraId="6762C018" w14:textId="752CB4A0" w:rsidR="000D6CCA" w:rsidRPr="00C515A5" w:rsidRDefault="000D6CCA" w:rsidP="000D6CCA">
            <w:pPr>
              <w:rPr>
                <w:rFonts w:eastAsia="Calibri"/>
                <w:sz w:val="23"/>
                <w:szCs w:val="23"/>
              </w:rPr>
            </w:pPr>
            <w:r w:rsidRPr="00C515A5">
              <w:rPr>
                <w:rFonts w:eastAsia="Calibri"/>
                <w:sz w:val="23"/>
                <w:szCs w:val="23"/>
              </w:rPr>
              <w:t>24.6.2. Kasdienio daikto gamybos arba teikiamos paslaugos pavyzdžiu aiškinami globalizacijos procesai. Nurodomos ir vertinamos globalizacijos teigiamos ir neigiamos pusės. Susipažįstama su pasirinktomis globalinėmis problemomis ir jų poveikiu aplinkai bei žmonėms, analizuojami galimi problemų sprendimo būdai. Aiškinamasi, kas yra darnusis vystymasis ir kodėl jis toks svarbus šiuolaikiniame pasaulyje.</w:t>
            </w:r>
          </w:p>
          <w:p w14:paraId="5DC386CC" w14:textId="77777777" w:rsidR="00534A0E" w:rsidRPr="00C515A5" w:rsidRDefault="00534A0E" w:rsidP="00C92545">
            <w:pPr>
              <w:spacing w:after="0"/>
              <w:rPr>
                <w:b/>
                <w:sz w:val="23"/>
                <w:szCs w:val="23"/>
                <w:lang w:eastAsia="ar-SA"/>
              </w:rPr>
            </w:pPr>
            <w:r w:rsidRPr="00C515A5">
              <w:rPr>
                <w:b/>
                <w:sz w:val="23"/>
                <w:szCs w:val="23"/>
                <w:lang w:eastAsia="ar-SA"/>
              </w:rPr>
              <w:t>INFORMATIKA</w:t>
            </w:r>
          </w:p>
          <w:p w14:paraId="00C7DEA4" w14:textId="3EBC6D8D" w:rsidR="006F19B4" w:rsidRPr="00C515A5" w:rsidRDefault="00534A0E" w:rsidP="00C92545">
            <w:pPr>
              <w:spacing w:after="0"/>
              <w:rPr>
                <w:i/>
                <w:iCs/>
                <w:color w:val="FF0000"/>
                <w:sz w:val="23"/>
                <w:szCs w:val="23"/>
              </w:rPr>
            </w:pPr>
            <w:r w:rsidRPr="00C515A5">
              <w:rPr>
                <w:sz w:val="23"/>
                <w:szCs w:val="23"/>
                <w:lang w:eastAsia="ar-SA"/>
              </w:rPr>
              <w:t>28.1.1. Skaitmeninių technologijų derinimas ir integravimas. Ieškoma tinkamiausių išteklių ir programų dalyko gebėjimams sustiprinti. Skatinama rengti projektus, kuriuose integruojamas įvairus turinys, išreikštas įvairiomis skaitmeninėmis priemonėmis.</w:t>
            </w:r>
          </w:p>
        </w:tc>
      </w:tr>
      <w:tr w:rsidR="000127E7" w:rsidRPr="00C515A5" w14:paraId="486CD13A" w14:textId="77777777" w:rsidTr="001E293F">
        <w:trPr>
          <w:trHeight w:val="58"/>
        </w:trPr>
        <w:tc>
          <w:tcPr>
            <w:tcW w:w="1544" w:type="pct"/>
          </w:tcPr>
          <w:p w14:paraId="02B19307" w14:textId="2F250C82" w:rsidR="006F19B4" w:rsidRPr="00C515A5" w:rsidRDefault="000127E7" w:rsidP="003737CC">
            <w:pPr>
              <w:spacing w:after="0"/>
              <w:rPr>
                <w:sz w:val="23"/>
                <w:szCs w:val="23"/>
              </w:rPr>
            </w:pPr>
            <w:r w:rsidRPr="00C515A5">
              <w:rPr>
                <w:sz w:val="23"/>
                <w:szCs w:val="23"/>
              </w:rPr>
              <w:t>26.3.3. Įrankiai, priemonės ir įranga, saugus darbas su jais. Ergonomiška darbo aplinka.</w:t>
            </w:r>
          </w:p>
        </w:tc>
        <w:tc>
          <w:tcPr>
            <w:tcW w:w="3456" w:type="pct"/>
          </w:tcPr>
          <w:p w14:paraId="50AAFE4E" w14:textId="49407272" w:rsidR="006012B2" w:rsidRPr="00C515A5" w:rsidRDefault="006A0463" w:rsidP="003737CC">
            <w:pPr>
              <w:spacing w:after="0"/>
              <w:rPr>
                <w:b/>
                <w:sz w:val="23"/>
                <w:szCs w:val="23"/>
              </w:rPr>
            </w:pPr>
            <w:r w:rsidRPr="00C515A5">
              <w:rPr>
                <w:b/>
                <w:sz w:val="23"/>
                <w:szCs w:val="23"/>
              </w:rPr>
              <w:t xml:space="preserve">GYVENIMO ĮGŪDŽIŲ UGDYMAS </w:t>
            </w:r>
          </w:p>
          <w:p w14:paraId="5D9F5B11" w14:textId="0A4FB175" w:rsidR="006F19B4" w:rsidRPr="00C515A5" w:rsidRDefault="006A0463" w:rsidP="003737CC">
            <w:pPr>
              <w:spacing w:after="0"/>
              <w:rPr>
                <w:sz w:val="23"/>
                <w:szCs w:val="23"/>
              </w:rPr>
            </w:pPr>
            <w:r w:rsidRPr="00C515A5">
              <w:rPr>
                <w:sz w:val="23"/>
                <w:szCs w:val="23"/>
              </w:rPr>
              <w:t xml:space="preserve">31.4. </w:t>
            </w:r>
            <w:r w:rsidR="006012B2" w:rsidRPr="00C515A5">
              <w:rPr>
                <w:sz w:val="23"/>
                <w:szCs w:val="23"/>
              </w:rPr>
              <w:t>Diskutuoja apie saugaus elgesio taisykles darbe, siekiant išsaugoti sveikatą ir išvengti sužalojimų</w:t>
            </w:r>
            <w:r w:rsidRPr="00C515A5">
              <w:rPr>
                <w:sz w:val="23"/>
                <w:szCs w:val="23"/>
              </w:rPr>
              <w:t xml:space="preserve">, </w:t>
            </w:r>
            <w:r w:rsidR="006F19B4" w:rsidRPr="00C515A5">
              <w:rPr>
                <w:sz w:val="23"/>
                <w:szCs w:val="23"/>
              </w:rPr>
              <w:t>su</w:t>
            </w:r>
            <w:r w:rsidRPr="00C515A5">
              <w:rPr>
                <w:sz w:val="23"/>
                <w:szCs w:val="23"/>
              </w:rPr>
              <w:t>sipažįsta s</w:t>
            </w:r>
            <w:r w:rsidR="006F19B4" w:rsidRPr="00C515A5">
              <w:rPr>
                <w:sz w:val="23"/>
                <w:szCs w:val="23"/>
              </w:rPr>
              <w:t>u fizikiniais rizikos veiksniais darbe, jų įtaka profesinėms ligoms, prevencija nuo šių veiksnių poveikio, naudojamas kolektyvines ir asmenines apsaugos priemonės.</w:t>
            </w:r>
          </w:p>
          <w:p w14:paraId="70538586" w14:textId="77777777" w:rsidR="00534A0E" w:rsidRPr="00C515A5" w:rsidRDefault="00534A0E" w:rsidP="003737CC">
            <w:pPr>
              <w:spacing w:after="0"/>
              <w:rPr>
                <w:b/>
                <w:sz w:val="23"/>
                <w:szCs w:val="23"/>
              </w:rPr>
            </w:pPr>
            <w:r w:rsidRPr="00C515A5">
              <w:rPr>
                <w:b/>
                <w:sz w:val="23"/>
                <w:szCs w:val="23"/>
              </w:rPr>
              <w:t>INFORMATIKA</w:t>
            </w:r>
          </w:p>
          <w:p w14:paraId="4575849A" w14:textId="74628742" w:rsidR="006F19B4" w:rsidRPr="00C515A5" w:rsidRDefault="00534A0E" w:rsidP="003737CC">
            <w:pPr>
              <w:spacing w:after="0"/>
              <w:rPr>
                <w:sz w:val="23"/>
                <w:szCs w:val="23"/>
              </w:rPr>
            </w:pPr>
            <w:r w:rsidRPr="00C515A5">
              <w:rPr>
                <w:sz w:val="23"/>
                <w:szCs w:val="23"/>
              </w:rPr>
              <w:t>28.1.3. Šaltinių pasirinkimas, patikimumas. Mokomasi dirbti su įvairiuose šaltiniuose rasta informacija: analizuoti, grupuoti faktus pagal įvairius požymius, atrinkti svarbiausius, išmesti pasikartojančius, perfrazuoti, apibendrinti, įvertinti, ar ko netrūksta, ar pakanka klausimui atsakyti.</w:t>
            </w:r>
          </w:p>
        </w:tc>
      </w:tr>
      <w:tr w:rsidR="000127E7" w:rsidRPr="00C515A5" w14:paraId="2D4D9AFF" w14:textId="77777777" w:rsidTr="001E293F">
        <w:trPr>
          <w:trHeight w:val="58"/>
        </w:trPr>
        <w:tc>
          <w:tcPr>
            <w:tcW w:w="1544" w:type="pct"/>
          </w:tcPr>
          <w:p w14:paraId="7C7C6FB6" w14:textId="721AB440" w:rsidR="006F19B4" w:rsidRPr="00C515A5" w:rsidRDefault="000127E7" w:rsidP="003737CC">
            <w:pPr>
              <w:spacing w:after="0"/>
              <w:rPr>
                <w:sz w:val="23"/>
                <w:szCs w:val="23"/>
              </w:rPr>
            </w:pPr>
            <w:r w:rsidRPr="00C515A5">
              <w:rPr>
                <w:sz w:val="23"/>
                <w:szCs w:val="23"/>
              </w:rPr>
              <w:t>26</w:t>
            </w:r>
            <w:r w:rsidR="006F19B4" w:rsidRPr="00C515A5">
              <w:rPr>
                <w:sz w:val="23"/>
                <w:szCs w:val="23"/>
              </w:rPr>
              <w:t>.3.4. Konstravimo ir gamybos technologijos.</w:t>
            </w:r>
          </w:p>
        </w:tc>
        <w:tc>
          <w:tcPr>
            <w:tcW w:w="3456" w:type="pct"/>
          </w:tcPr>
          <w:p w14:paraId="447C0F5D" w14:textId="77777777" w:rsidR="003737CC" w:rsidRPr="00C515A5" w:rsidRDefault="003737CC" w:rsidP="003737CC">
            <w:pPr>
              <w:spacing w:after="0"/>
              <w:rPr>
                <w:b/>
                <w:sz w:val="23"/>
                <w:szCs w:val="23"/>
              </w:rPr>
            </w:pPr>
            <w:r w:rsidRPr="00C515A5">
              <w:rPr>
                <w:b/>
                <w:sz w:val="23"/>
                <w:szCs w:val="23"/>
              </w:rPr>
              <w:t>MATEMATIKA</w:t>
            </w:r>
          </w:p>
          <w:p w14:paraId="169B4DE9" w14:textId="4E0C70D9" w:rsidR="003737CC" w:rsidRPr="00C515A5" w:rsidRDefault="003737CC" w:rsidP="003737CC">
            <w:pPr>
              <w:spacing w:after="0"/>
              <w:rPr>
                <w:sz w:val="23"/>
                <w:szCs w:val="23"/>
              </w:rPr>
            </w:pPr>
            <w:r w:rsidRPr="00C515A5">
              <w:rPr>
                <w:sz w:val="23"/>
                <w:szCs w:val="23"/>
              </w:rPr>
              <w:t>30.3.1.1. Braižymas. Fizinėmis ir skaitmeninėmis priemonėmis mokomasi rasti atkarpos vidurio tašką, nubrėžti duotai tiesei statmeną tiesę. Mokomasi brėžinyje atpažinti ar nubrėžti šiuos figūrų elementus: trikampio pusiaukampines, pusiaukraštines, aukštines; lygiagretainio aukštines; trapecijos aukštinę, pagrindus ir šonines kraštines.</w:t>
            </w:r>
          </w:p>
          <w:p w14:paraId="0A1045AC" w14:textId="79A913E4" w:rsidR="006F19B4" w:rsidRPr="00C515A5" w:rsidRDefault="003737CC" w:rsidP="003737CC">
            <w:pPr>
              <w:spacing w:after="0"/>
              <w:rPr>
                <w:sz w:val="23"/>
                <w:szCs w:val="23"/>
              </w:rPr>
            </w:pPr>
            <w:r w:rsidRPr="00C515A5">
              <w:rPr>
                <w:sz w:val="23"/>
                <w:szCs w:val="23"/>
              </w:rPr>
              <w:t>31.3.1.1. Braižymas. Projektuojama, kaip atrodytų kuriamas objektas, žvelgiant į jį iš viršaus, iš priekio, iš šono. Projektuojamų objektų brėžiniai, numatomi jų vaizdai atliekami kompiuterinėmis programomis. Kuriant ar gaminant modelius, mokomasi naudotis brėžiniais, kuriuose nurodytas mastelis.</w:t>
            </w:r>
          </w:p>
        </w:tc>
      </w:tr>
    </w:tbl>
    <w:p w14:paraId="153FF55E" w14:textId="77777777" w:rsidR="006F19B4" w:rsidRPr="00C515A5" w:rsidRDefault="006F19B4" w:rsidP="006F19B4">
      <w:pPr>
        <w:rPr>
          <w:b/>
          <w:bCs/>
          <w:sz w:val="23"/>
          <w:szCs w:val="23"/>
        </w:rPr>
      </w:pPr>
    </w:p>
    <w:p w14:paraId="4825A1DA" w14:textId="4164CEFF" w:rsidR="00BF0BD9" w:rsidRPr="00C515A5" w:rsidRDefault="00BF0BD9" w:rsidP="00BF0BD9">
      <w:pPr>
        <w:spacing w:after="0"/>
        <w:rPr>
          <w:sz w:val="23"/>
          <w:szCs w:val="23"/>
        </w:rPr>
      </w:pPr>
      <w:r w:rsidRPr="00C515A5">
        <w:rPr>
          <w:b/>
          <w:sz w:val="23"/>
          <w:szCs w:val="23"/>
        </w:rPr>
        <w:t xml:space="preserve">10 lentelė. </w:t>
      </w:r>
      <w:r w:rsidRPr="00C515A5">
        <w:rPr>
          <w:b/>
          <w:bCs/>
          <w:sz w:val="23"/>
          <w:szCs w:val="23"/>
        </w:rPr>
        <w:t>Elektronika</w:t>
      </w:r>
      <w:r w:rsidRPr="00C515A5">
        <w:rPr>
          <w:b/>
          <w:bCs/>
          <w:color w:val="2E74B5" w:themeColor="accent5" w:themeShade="BF"/>
          <w:sz w:val="23"/>
          <w:szCs w:val="23"/>
        </w:rPr>
        <w:t xml:space="preserve"> </w:t>
      </w:r>
      <w:r w:rsidRPr="00C515A5">
        <w:rPr>
          <w:b/>
          <w:sz w:val="23"/>
          <w:szCs w:val="23"/>
        </w:rPr>
        <w:t xml:space="preserve">(26.3.). </w:t>
      </w:r>
      <w:proofErr w:type="spellStart"/>
      <w:r w:rsidRPr="00C515A5">
        <w:rPr>
          <w:b/>
          <w:sz w:val="23"/>
          <w:szCs w:val="23"/>
        </w:rPr>
        <w:t>Tarpdalykinė</w:t>
      </w:r>
      <w:proofErr w:type="spellEnd"/>
      <w:r w:rsidRPr="00C515A5">
        <w:rPr>
          <w:b/>
          <w:sz w:val="23"/>
          <w:szCs w:val="23"/>
        </w:rPr>
        <w:t xml:space="preserve"> integracija.</w:t>
      </w:r>
    </w:p>
    <w:tbl>
      <w:tblPr>
        <w:tblStyle w:val="TableGrid"/>
        <w:tblW w:w="5000" w:type="pct"/>
        <w:tblLook w:val="04A0" w:firstRow="1" w:lastRow="0" w:firstColumn="1" w:lastColumn="0" w:noHBand="0" w:noVBand="1"/>
      </w:tblPr>
      <w:tblGrid>
        <w:gridCol w:w="2971"/>
        <w:gridCol w:w="6651"/>
      </w:tblGrid>
      <w:tr w:rsidR="000127E7" w:rsidRPr="00C515A5" w14:paraId="2EE230BA" w14:textId="77777777" w:rsidTr="009F6999">
        <w:trPr>
          <w:trHeight w:val="516"/>
          <w:tblHeader/>
        </w:trPr>
        <w:tc>
          <w:tcPr>
            <w:tcW w:w="1544" w:type="pct"/>
            <w:shd w:val="clear" w:color="auto" w:fill="F2F2F2" w:themeFill="background1" w:themeFillShade="F2"/>
          </w:tcPr>
          <w:p w14:paraId="1FCE2DCD" w14:textId="299E5ABC" w:rsidR="006F19B4" w:rsidRPr="00C515A5" w:rsidRDefault="009F6999" w:rsidP="009F6999">
            <w:pPr>
              <w:spacing w:after="0"/>
              <w:jc w:val="center"/>
              <w:rPr>
                <w:b/>
                <w:sz w:val="23"/>
                <w:szCs w:val="23"/>
              </w:rPr>
            </w:pPr>
            <w:r w:rsidRPr="00C515A5">
              <w:rPr>
                <w:b/>
                <w:sz w:val="23"/>
                <w:szCs w:val="23"/>
              </w:rPr>
              <w:lastRenderedPageBreak/>
              <w:t>UGDYMO TURINYS</w:t>
            </w:r>
          </w:p>
        </w:tc>
        <w:tc>
          <w:tcPr>
            <w:tcW w:w="3456" w:type="pct"/>
            <w:shd w:val="clear" w:color="auto" w:fill="F2F2F2" w:themeFill="background1" w:themeFillShade="F2"/>
          </w:tcPr>
          <w:p w14:paraId="43BFC480" w14:textId="77777777" w:rsidR="006F19B4" w:rsidRPr="00C515A5" w:rsidRDefault="006F19B4" w:rsidP="009F6999">
            <w:pPr>
              <w:spacing w:after="0"/>
              <w:jc w:val="center"/>
              <w:rPr>
                <w:b/>
                <w:color w:val="FF0000"/>
                <w:sz w:val="23"/>
                <w:szCs w:val="23"/>
              </w:rPr>
            </w:pPr>
            <w:r w:rsidRPr="00C515A5">
              <w:rPr>
                <w:b/>
                <w:sz w:val="23"/>
                <w:szCs w:val="23"/>
              </w:rPr>
              <w:t>TARPDALYKINĖ  INTEGRACIJA</w:t>
            </w:r>
          </w:p>
        </w:tc>
      </w:tr>
      <w:tr w:rsidR="000127E7" w:rsidRPr="00C515A5" w14:paraId="2D55330D" w14:textId="77777777" w:rsidTr="009F6999">
        <w:trPr>
          <w:trHeight w:val="58"/>
        </w:trPr>
        <w:tc>
          <w:tcPr>
            <w:tcW w:w="1544" w:type="pct"/>
            <w:shd w:val="clear" w:color="auto" w:fill="FFFFFF" w:themeFill="background1"/>
          </w:tcPr>
          <w:p w14:paraId="1F490B22" w14:textId="25CBA341" w:rsidR="006F19B4" w:rsidRPr="00C515A5" w:rsidRDefault="000127E7" w:rsidP="009F6999">
            <w:pPr>
              <w:spacing w:after="0"/>
              <w:rPr>
                <w:sz w:val="23"/>
                <w:szCs w:val="23"/>
              </w:rPr>
            </w:pPr>
            <w:r w:rsidRPr="00C515A5">
              <w:rPr>
                <w:sz w:val="23"/>
                <w:szCs w:val="23"/>
              </w:rPr>
              <w:t>26.4.1. Elektros ir elektronikos prietaisai, jų paskirtis, raida ir saugi eksploatacija.</w:t>
            </w:r>
          </w:p>
        </w:tc>
        <w:tc>
          <w:tcPr>
            <w:tcW w:w="3456" w:type="pct"/>
            <w:shd w:val="clear" w:color="auto" w:fill="FFFFFF" w:themeFill="background1"/>
          </w:tcPr>
          <w:p w14:paraId="12CE491B" w14:textId="77777777" w:rsidR="00E31ED2" w:rsidRPr="00C515A5" w:rsidRDefault="00E31ED2" w:rsidP="00E31ED2">
            <w:pPr>
              <w:spacing w:after="0"/>
              <w:rPr>
                <w:b/>
                <w:bCs/>
                <w:sz w:val="23"/>
                <w:szCs w:val="23"/>
              </w:rPr>
            </w:pPr>
            <w:r w:rsidRPr="00C515A5">
              <w:rPr>
                <w:b/>
                <w:bCs/>
                <w:sz w:val="23"/>
                <w:szCs w:val="23"/>
              </w:rPr>
              <w:t>GAMTOS MOKSLAI</w:t>
            </w:r>
          </w:p>
          <w:p w14:paraId="503CD1DF" w14:textId="4C90AB72" w:rsidR="006F19B4" w:rsidRPr="00C515A5" w:rsidRDefault="00E31ED2" w:rsidP="009F6999">
            <w:pPr>
              <w:spacing w:after="0"/>
              <w:rPr>
                <w:i/>
                <w:iCs/>
                <w:color w:val="FF0000"/>
                <w:sz w:val="23"/>
                <w:szCs w:val="23"/>
              </w:rPr>
            </w:pPr>
            <w:r w:rsidRPr="00C515A5">
              <w:rPr>
                <w:bCs/>
                <w:sz w:val="23"/>
                <w:szCs w:val="23"/>
              </w:rPr>
              <w:t>33.4.2.</w:t>
            </w:r>
            <w:r w:rsidRPr="00C515A5">
              <w:rPr>
                <w:b/>
                <w:bCs/>
                <w:sz w:val="23"/>
                <w:szCs w:val="23"/>
              </w:rPr>
              <w:t xml:space="preserve"> </w:t>
            </w:r>
            <w:r w:rsidRPr="00C515A5">
              <w:rPr>
                <w:sz w:val="23"/>
                <w:szCs w:val="23"/>
              </w:rPr>
              <w:t xml:space="preserve">Aptariamas elektros srovės poveikis gyviems organizmams, </w:t>
            </w:r>
            <w:proofErr w:type="spellStart"/>
            <w:r w:rsidRPr="00C515A5">
              <w:rPr>
                <w:sz w:val="23"/>
                <w:szCs w:val="23"/>
              </w:rPr>
              <w:t>elektrosauga</w:t>
            </w:r>
            <w:proofErr w:type="spellEnd"/>
            <w:r w:rsidRPr="00C515A5">
              <w:rPr>
                <w:sz w:val="23"/>
                <w:szCs w:val="23"/>
              </w:rPr>
              <w:t xml:space="preserve"> (įžeminimas, izoliatorių naudojimas ir kt.). Mokomasi saugiai elgtis su elektros prietaisais ir kilus elektros poveikio pavojui.</w:t>
            </w:r>
          </w:p>
          <w:p w14:paraId="2D337244" w14:textId="77777777" w:rsidR="00534A0E" w:rsidRPr="00C515A5" w:rsidRDefault="00534A0E" w:rsidP="00534A0E">
            <w:pPr>
              <w:spacing w:after="0"/>
              <w:rPr>
                <w:b/>
                <w:sz w:val="23"/>
                <w:szCs w:val="23"/>
                <w:lang w:eastAsia="ar-SA"/>
              </w:rPr>
            </w:pPr>
            <w:r w:rsidRPr="00C515A5">
              <w:rPr>
                <w:b/>
                <w:sz w:val="23"/>
                <w:szCs w:val="23"/>
                <w:lang w:eastAsia="ar-SA"/>
              </w:rPr>
              <w:t>INFORMATIKA</w:t>
            </w:r>
          </w:p>
          <w:p w14:paraId="09C1944E" w14:textId="77777777" w:rsidR="00534A0E" w:rsidRPr="00C515A5" w:rsidRDefault="00534A0E" w:rsidP="00534A0E">
            <w:pPr>
              <w:spacing w:after="0"/>
              <w:rPr>
                <w:sz w:val="23"/>
                <w:szCs w:val="23"/>
                <w:lang w:eastAsia="ar-SA"/>
              </w:rPr>
            </w:pPr>
            <w:r w:rsidRPr="00C515A5">
              <w:rPr>
                <w:sz w:val="23"/>
                <w:szCs w:val="23"/>
                <w:lang w:eastAsia="ar-SA"/>
              </w:rPr>
              <w:t xml:space="preserve">28.1.1. Skaitmeninių technologijų derinimas ir integravimas. Ieškoma tinkamiausių išteklių ir programų dalyko gebėjimams sustiprinti. </w:t>
            </w:r>
          </w:p>
          <w:p w14:paraId="484C2C88" w14:textId="4B474F7F" w:rsidR="006F19B4" w:rsidRPr="00C515A5" w:rsidRDefault="00534A0E" w:rsidP="00534A0E">
            <w:pPr>
              <w:spacing w:after="0"/>
              <w:rPr>
                <w:i/>
                <w:iCs/>
                <w:color w:val="FF0000"/>
                <w:sz w:val="23"/>
                <w:szCs w:val="23"/>
              </w:rPr>
            </w:pPr>
            <w:r w:rsidRPr="00C515A5">
              <w:rPr>
                <w:sz w:val="23"/>
                <w:szCs w:val="23"/>
                <w:lang w:eastAsia="ar-SA"/>
              </w:rPr>
              <w:t>28.1.3. Šaltinių pasirinkimas, patikimumas. Mokomasi dirbti su įvairiuose šaltiniuose rasta informacija: analizuoti, grupuoti faktus pagal įvairius požymius, atrinkti svarbiausius, išmesti pasikartojančius, perfrazuoti, apibendrinti, įvertinti, ar ko netrūksta, ar pakanka klausimui atsakyti.</w:t>
            </w:r>
          </w:p>
        </w:tc>
      </w:tr>
      <w:tr w:rsidR="000127E7" w:rsidRPr="00C515A5" w14:paraId="6767FBD0" w14:textId="77777777" w:rsidTr="009F6999">
        <w:trPr>
          <w:trHeight w:val="58"/>
        </w:trPr>
        <w:tc>
          <w:tcPr>
            <w:tcW w:w="1544" w:type="pct"/>
            <w:shd w:val="clear" w:color="auto" w:fill="FFFFFF" w:themeFill="background1"/>
          </w:tcPr>
          <w:p w14:paraId="6851A577" w14:textId="2844ECA5" w:rsidR="000127E7" w:rsidRPr="00C515A5" w:rsidRDefault="000127E7" w:rsidP="009F6999">
            <w:pPr>
              <w:spacing w:after="0"/>
              <w:rPr>
                <w:sz w:val="23"/>
                <w:szCs w:val="23"/>
              </w:rPr>
            </w:pPr>
            <w:r w:rsidRPr="00C515A5">
              <w:rPr>
                <w:sz w:val="23"/>
                <w:szCs w:val="23"/>
              </w:rPr>
              <w:t xml:space="preserve">26.4.5. Elektrinių (elektroninių) gaminių konstravimas, darbo priemonės, įrankiai, ergonomiška darbo vieta. </w:t>
            </w:r>
          </w:p>
        </w:tc>
        <w:tc>
          <w:tcPr>
            <w:tcW w:w="3456" w:type="pct"/>
            <w:shd w:val="clear" w:color="auto" w:fill="FFFFFF" w:themeFill="background1"/>
          </w:tcPr>
          <w:p w14:paraId="3F525A15" w14:textId="77777777" w:rsidR="00F77B10" w:rsidRPr="00C515A5" w:rsidRDefault="00F77B10" w:rsidP="00F77B10">
            <w:pPr>
              <w:spacing w:after="0"/>
              <w:rPr>
                <w:b/>
                <w:bCs/>
                <w:sz w:val="23"/>
                <w:szCs w:val="23"/>
              </w:rPr>
            </w:pPr>
            <w:r w:rsidRPr="00C515A5">
              <w:rPr>
                <w:b/>
                <w:bCs/>
                <w:sz w:val="23"/>
                <w:szCs w:val="23"/>
              </w:rPr>
              <w:t>GAMTOS MOKSLAI</w:t>
            </w:r>
          </w:p>
          <w:p w14:paraId="1F45BB92" w14:textId="5B871E49" w:rsidR="000127E7" w:rsidRPr="00C515A5" w:rsidRDefault="00E31ED2" w:rsidP="009F6999">
            <w:pPr>
              <w:spacing w:after="0"/>
              <w:rPr>
                <w:b/>
                <w:bCs/>
                <w:color w:val="FF0000"/>
                <w:sz w:val="23"/>
                <w:szCs w:val="23"/>
              </w:rPr>
            </w:pPr>
            <w:r w:rsidRPr="00C515A5">
              <w:rPr>
                <w:sz w:val="23"/>
                <w:szCs w:val="23"/>
              </w:rPr>
              <w:t>33.4.1.</w:t>
            </w:r>
            <w:r w:rsidRPr="00C515A5">
              <w:rPr>
                <w:b/>
                <w:bCs/>
                <w:color w:val="FF0000"/>
                <w:sz w:val="23"/>
                <w:szCs w:val="23"/>
              </w:rPr>
              <w:t xml:space="preserve"> </w:t>
            </w:r>
            <w:r w:rsidRPr="00C515A5">
              <w:rPr>
                <w:sz w:val="23"/>
                <w:szCs w:val="23"/>
              </w:rPr>
              <w:t xml:space="preserve">Nagrinėjamas krūviui kaupti skirtas prietaisas – kondensatorius ir jo talpos priklausomybė nuo plokščių ploto ir atstumo tarp jų, aptariami pastovios ir kintamos talpos kondensatorių taikymo technikoje pavyzdžiai. </w:t>
            </w:r>
          </w:p>
          <w:p w14:paraId="1ABED483" w14:textId="36FF9796" w:rsidR="00534A0E" w:rsidRPr="00C515A5" w:rsidRDefault="00E31ED2" w:rsidP="00534A0E">
            <w:pPr>
              <w:spacing w:after="0"/>
              <w:rPr>
                <w:b/>
                <w:sz w:val="23"/>
                <w:szCs w:val="23"/>
                <w:lang w:eastAsia="ar-SA"/>
              </w:rPr>
            </w:pPr>
            <w:r w:rsidRPr="00C515A5">
              <w:rPr>
                <w:sz w:val="23"/>
                <w:szCs w:val="23"/>
              </w:rPr>
              <w:t xml:space="preserve">33.4.2. Nuolatinė elektros srovė. Nagrinėjama elektros srovė metaluose – apibrėžiama elektros srovė, jos stipris, įtampa, laidininko varža, jos atsiradimo priežastys, tyrinėjama, kaip laidininko varža priklauso nuo laidininko matmenų ir medžiagos, apibūdinami srovės stiprio, įtampos, varžos matavimo vienetai. </w:t>
            </w:r>
            <w:r w:rsidR="00534A0E" w:rsidRPr="00C515A5">
              <w:rPr>
                <w:b/>
                <w:sz w:val="23"/>
                <w:szCs w:val="23"/>
                <w:lang w:eastAsia="ar-SA"/>
              </w:rPr>
              <w:t>INFORMATIKA</w:t>
            </w:r>
          </w:p>
          <w:p w14:paraId="23DC6F0F" w14:textId="77777777" w:rsidR="00534A0E" w:rsidRPr="00C515A5" w:rsidRDefault="00534A0E" w:rsidP="009F6999">
            <w:pPr>
              <w:spacing w:after="0"/>
              <w:rPr>
                <w:sz w:val="23"/>
                <w:szCs w:val="23"/>
                <w:lang w:eastAsia="ar-SA"/>
              </w:rPr>
            </w:pPr>
            <w:r w:rsidRPr="00C515A5">
              <w:rPr>
                <w:sz w:val="23"/>
                <w:szCs w:val="23"/>
                <w:lang w:eastAsia="ar-SA"/>
              </w:rPr>
              <w:t xml:space="preserve">28.1.1. Skaitmeninių technologijų derinimas ir integravimas. Ieškoma tinkamiausių išteklių ir programų dalyko gebėjimams sustiprinti. </w:t>
            </w:r>
          </w:p>
          <w:p w14:paraId="58D4665E" w14:textId="3F2B2276" w:rsidR="000127E7" w:rsidRPr="00C515A5" w:rsidRDefault="00534A0E" w:rsidP="009F6999">
            <w:pPr>
              <w:spacing w:after="0"/>
              <w:rPr>
                <w:color w:val="FF0000"/>
                <w:sz w:val="23"/>
                <w:szCs w:val="23"/>
              </w:rPr>
            </w:pPr>
            <w:r w:rsidRPr="00C515A5">
              <w:rPr>
                <w:sz w:val="23"/>
                <w:szCs w:val="23"/>
                <w:lang w:eastAsia="ar-SA"/>
              </w:rPr>
              <w:t>28.1.3.  Mokomasi dirbti su įvairiuose šaltiniuose rasta informacija.</w:t>
            </w:r>
          </w:p>
        </w:tc>
      </w:tr>
      <w:tr w:rsidR="000127E7" w:rsidRPr="00C515A5" w14:paraId="68C690CE" w14:textId="77777777" w:rsidTr="009F6999">
        <w:trPr>
          <w:trHeight w:val="58"/>
        </w:trPr>
        <w:tc>
          <w:tcPr>
            <w:tcW w:w="1544" w:type="pct"/>
            <w:shd w:val="clear" w:color="auto" w:fill="FFFFFF" w:themeFill="background1"/>
          </w:tcPr>
          <w:p w14:paraId="19530F8D" w14:textId="203BBA7C" w:rsidR="000127E7" w:rsidRPr="00C515A5" w:rsidRDefault="000127E7" w:rsidP="009F6999">
            <w:pPr>
              <w:spacing w:after="0"/>
              <w:rPr>
                <w:b/>
                <w:bCs/>
                <w:sz w:val="23"/>
                <w:szCs w:val="23"/>
              </w:rPr>
            </w:pPr>
            <w:r w:rsidRPr="00C515A5">
              <w:rPr>
                <w:sz w:val="23"/>
                <w:szCs w:val="23"/>
              </w:rPr>
              <w:t xml:space="preserve">26.4.5. Elektrinių (elektroninių) gaminių konstravimas, darbo priemonės, įrankiai, ergonomiška darbo vieta. </w:t>
            </w:r>
          </w:p>
        </w:tc>
        <w:tc>
          <w:tcPr>
            <w:tcW w:w="3456" w:type="pct"/>
            <w:shd w:val="clear" w:color="auto" w:fill="FFFFFF" w:themeFill="background1"/>
          </w:tcPr>
          <w:p w14:paraId="6769C38C" w14:textId="77777777" w:rsidR="00F77B10" w:rsidRPr="00C515A5" w:rsidRDefault="00F77B10" w:rsidP="00F77B10">
            <w:pPr>
              <w:spacing w:after="0"/>
              <w:rPr>
                <w:b/>
                <w:bCs/>
                <w:sz w:val="23"/>
                <w:szCs w:val="23"/>
              </w:rPr>
            </w:pPr>
            <w:r w:rsidRPr="00C515A5">
              <w:rPr>
                <w:b/>
                <w:bCs/>
                <w:sz w:val="23"/>
                <w:szCs w:val="23"/>
              </w:rPr>
              <w:t>GAMTOS MOKSLAI</w:t>
            </w:r>
          </w:p>
          <w:p w14:paraId="66B81B5A" w14:textId="5830632C" w:rsidR="00F77B10" w:rsidRPr="00C515A5" w:rsidRDefault="00F77B10" w:rsidP="00F77B10">
            <w:pPr>
              <w:rPr>
                <w:i/>
                <w:iCs/>
                <w:sz w:val="23"/>
                <w:szCs w:val="23"/>
              </w:rPr>
            </w:pPr>
            <w:r w:rsidRPr="00C515A5">
              <w:rPr>
                <w:bCs/>
                <w:sz w:val="23"/>
                <w:szCs w:val="23"/>
              </w:rPr>
              <w:t>33.4.2.</w:t>
            </w:r>
            <w:r w:rsidRPr="00C515A5">
              <w:rPr>
                <w:b/>
                <w:bCs/>
                <w:sz w:val="23"/>
                <w:szCs w:val="23"/>
              </w:rPr>
              <w:t xml:space="preserve"> </w:t>
            </w:r>
            <w:r w:rsidRPr="00C515A5">
              <w:rPr>
                <w:sz w:val="23"/>
                <w:szCs w:val="23"/>
              </w:rPr>
              <w:t xml:space="preserve">Nagrinėjamos elektrinės grandinės – apibūdinamas nuoseklusis, lygiagretusis ir mišrusis laidininkų jungimas ir tyrinėjami jų </w:t>
            </w:r>
            <w:proofErr w:type="spellStart"/>
            <w:r w:rsidRPr="00C515A5">
              <w:rPr>
                <w:sz w:val="23"/>
                <w:szCs w:val="23"/>
              </w:rPr>
              <w:t>dėsningumai</w:t>
            </w:r>
            <w:proofErr w:type="spellEnd"/>
            <w:r w:rsidRPr="00C515A5">
              <w:rPr>
                <w:sz w:val="23"/>
                <w:szCs w:val="23"/>
              </w:rPr>
              <w:t>, aptariami įvairių jungimo taikymo pavyzdžiai, mokomasi spręsti uždavinius. Tyrinėjamas elektros srovės magnetinis, šiluminis, cheminis poveikis.</w:t>
            </w:r>
          </w:p>
          <w:p w14:paraId="39FBA341" w14:textId="77777777" w:rsidR="002115B5" w:rsidRPr="00C515A5" w:rsidRDefault="002115B5" w:rsidP="00F77B10">
            <w:pPr>
              <w:spacing w:after="0"/>
              <w:rPr>
                <w:b/>
                <w:sz w:val="23"/>
                <w:szCs w:val="23"/>
              </w:rPr>
            </w:pPr>
            <w:r w:rsidRPr="00C515A5">
              <w:rPr>
                <w:b/>
                <w:sz w:val="23"/>
                <w:szCs w:val="23"/>
              </w:rPr>
              <w:t xml:space="preserve">GYVENIMO ĮGŪDŽIŲ UGDYMAS </w:t>
            </w:r>
          </w:p>
          <w:p w14:paraId="05B2D81F" w14:textId="77777777" w:rsidR="002115B5" w:rsidRPr="00C515A5" w:rsidRDefault="002115B5" w:rsidP="002115B5">
            <w:pPr>
              <w:tabs>
                <w:tab w:val="left" w:pos="4296"/>
              </w:tabs>
              <w:spacing w:after="0"/>
              <w:rPr>
                <w:i/>
                <w:iCs/>
                <w:color w:val="FF0000"/>
                <w:sz w:val="23"/>
                <w:szCs w:val="23"/>
              </w:rPr>
            </w:pPr>
            <w:r w:rsidRPr="00C515A5">
              <w:rPr>
                <w:bCs/>
                <w:sz w:val="23"/>
                <w:szCs w:val="23"/>
              </w:rPr>
              <w:t xml:space="preserve">31.4. Diskutuoja apie saugaus elgesio taisykles darbe, siekiant išsaugoti sveikatą ir išvengti sužalojimų, </w:t>
            </w:r>
            <w:r w:rsidRPr="00C515A5">
              <w:rPr>
                <w:sz w:val="23"/>
                <w:szCs w:val="23"/>
              </w:rPr>
              <w:t>susipažįsta su fizikiniais</w:t>
            </w:r>
            <w:r w:rsidRPr="00C515A5">
              <w:rPr>
                <w:i/>
                <w:iCs/>
                <w:color w:val="FF0000"/>
                <w:sz w:val="23"/>
                <w:szCs w:val="23"/>
              </w:rPr>
              <w:t xml:space="preserve"> </w:t>
            </w:r>
            <w:r w:rsidRPr="00C515A5">
              <w:rPr>
                <w:iCs/>
                <w:sz w:val="23"/>
                <w:szCs w:val="23"/>
              </w:rPr>
              <w:t>rizikos veiksniais darbe, jų įtaka profesinėms ligoms, prevencija nuo šių veiksnių poveikio, naudojamas kolektyvines ir asmenines apsaugos priemonės.</w:t>
            </w:r>
          </w:p>
          <w:p w14:paraId="3BE4938A" w14:textId="77777777" w:rsidR="00534A0E" w:rsidRPr="00C515A5" w:rsidRDefault="00534A0E" w:rsidP="00534A0E">
            <w:pPr>
              <w:spacing w:after="0"/>
              <w:rPr>
                <w:b/>
                <w:sz w:val="23"/>
                <w:szCs w:val="23"/>
                <w:lang w:eastAsia="ar-SA"/>
              </w:rPr>
            </w:pPr>
            <w:r w:rsidRPr="00C515A5">
              <w:rPr>
                <w:b/>
                <w:sz w:val="23"/>
                <w:szCs w:val="23"/>
                <w:lang w:eastAsia="ar-SA"/>
              </w:rPr>
              <w:t>INFORMATIKA</w:t>
            </w:r>
          </w:p>
          <w:p w14:paraId="4AFCF45E" w14:textId="77777777" w:rsidR="00534A0E" w:rsidRPr="00C515A5" w:rsidRDefault="00534A0E" w:rsidP="00534A0E">
            <w:pPr>
              <w:spacing w:after="0"/>
              <w:rPr>
                <w:sz w:val="23"/>
                <w:szCs w:val="23"/>
                <w:lang w:eastAsia="ar-SA"/>
              </w:rPr>
            </w:pPr>
            <w:r w:rsidRPr="00C515A5">
              <w:rPr>
                <w:sz w:val="23"/>
                <w:szCs w:val="23"/>
                <w:lang w:eastAsia="ar-SA"/>
              </w:rPr>
              <w:t xml:space="preserve">28.1.1. Skaitmeninių technologijų derinimas ir integravimas. Ieškoma tinkamiausių išteklių ir programų dalyko gebėjimams sustiprinti. </w:t>
            </w:r>
          </w:p>
          <w:p w14:paraId="4C1F532C" w14:textId="65378ED1" w:rsidR="000127E7" w:rsidRPr="00C515A5" w:rsidRDefault="00534A0E" w:rsidP="00534A0E">
            <w:pPr>
              <w:spacing w:after="0"/>
              <w:rPr>
                <w:i/>
                <w:iCs/>
                <w:color w:val="FF0000"/>
                <w:sz w:val="23"/>
                <w:szCs w:val="23"/>
              </w:rPr>
            </w:pPr>
            <w:r w:rsidRPr="00C515A5">
              <w:rPr>
                <w:sz w:val="23"/>
                <w:szCs w:val="23"/>
                <w:lang w:eastAsia="ar-SA"/>
              </w:rPr>
              <w:t>28.1.3.  Mokomasi dirbti su įvairiuose šaltiniuose rasta informacija.</w:t>
            </w:r>
          </w:p>
        </w:tc>
      </w:tr>
    </w:tbl>
    <w:p w14:paraId="394786D5" w14:textId="05570617" w:rsidR="0074125B" w:rsidRPr="00C515A5" w:rsidRDefault="0074125B" w:rsidP="0046642F">
      <w:pPr>
        <w:spacing w:after="0"/>
        <w:rPr>
          <w:b/>
          <w:sz w:val="23"/>
          <w:szCs w:val="23"/>
        </w:rPr>
      </w:pPr>
      <w:r w:rsidRPr="00C515A5">
        <w:rPr>
          <w:b/>
          <w:sz w:val="23"/>
          <w:szCs w:val="23"/>
        </w:rPr>
        <w:br w:type="page"/>
      </w:r>
    </w:p>
    <w:p w14:paraId="7EAC784F" w14:textId="0D281766" w:rsidR="00BF0BD9" w:rsidRPr="00C515A5" w:rsidRDefault="00BF0BD9" w:rsidP="00BF0BD9">
      <w:pPr>
        <w:pStyle w:val="Heading2"/>
        <w:rPr>
          <w:sz w:val="23"/>
          <w:szCs w:val="23"/>
        </w:rPr>
      </w:pPr>
      <w:bookmarkStart w:id="10" w:name="_Toc139289963"/>
      <w:r w:rsidRPr="00C515A5">
        <w:rPr>
          <w:sz w:val="23"/>
          <w:szCs w:val="23"/>
        </w:rPr>
        <w:lastRenderedPageBreak/>
        <w:t>9</w:t>
      </w:r>
      <w:r w:rsidR="00494287" w:rsidRPr="00C515A5">
        <w:rPr>
          <w:sz w:val="23"/>
          <w:szCs w:val="23"/>
        </w:rPr>
        <w:t>–</w:t>
      </w:r>
      <w:r w:rsidRPr="00C515A5">
        <w:rPr>
          <w:sz w:val="23"/>
          <w:szCs w:val="23"/>
        </w:rPr>
        <w:t>10 klasės</w:t>
      </w:r>
      <w:bookmarkEnd w:id="10"/>
    </w:p>
    <w:p w14:paraId="25A4BFED" w14:textId="359A61F3" w:rsidR="00BF0BD9" w:rsidRPr="00C515A5" w:rsidRDefault="00BF0BD9" w:rsidP="00BF0BD9">
      <w:pPr>
        <w:spacing w:after="0"/>
        <w:rPr>
          <w:sz w:val="23"/>
          <w:szCs w:val="23"/>
        </w:rPr>
      </w:pPr>
      <w:r w:rsidRPr="00C515A5">
        <w:rPr>
          <w:b/>
          <w:sz w:val="23"/>
          <w:szCs w:val="23"/>
        </w:rPr>
        <w:t xml:space="preserve">11 lentelė. </w:t>
      </w:r>
      <w:r w:rsidRPr="00C515A5">
        <w:rPr>
          <w:b/>
          <w:bCs/>
          <w:sz w:val="23"/>
          <w:szCs w:val="23"/>
        </w:rPr>
        <w:t>Mityba</w:t>
      </w:r>
      <w:r w:rsidRPr="00C515A5">
        <w:rPr>
          <w:b/>
          <w:bCs/>
          <w:color w:val="2E74B5" w:themeColor="accent5" w:themeShade="BF"/>
          <w:sz w:val="23"/>
          <w:szCs w:val="23"/>
        </w:rPr>
        <w:t xml:space="preserve"> </w:t>
      </w:r>
      <w:r w:rsidRPr="00C515A5">
        <w:rPr>
          <w:b/>
          <w:sz w:val="23"/>
          <w:szCs w:val="23"/>
        </w:rPr>
        <w:t xml:space="preserve">(27.1.). </w:t>
      </w:r>
      <w:proofErr w:type="spellStart"/>
      <w:r w:rsidRPr="00C515A5">
        <w:rPr>
          <w:b/>
          <w:sz w:val="23"/>
          <w:szCs w:val="23"/>
        </w:rPr>
        <w:t>Tarpdalykinė</w:t>
      </w:r>
      <w:proofErr w:type="spellEnd"/>
      <w:r w:rsidRPr="00C515A5">
        <w:rPr>
          <w:b/>
          <w:sz w:val="23"/>
          <w:szCs w:val="23"/>
        </w:rPr>
        <w:t xml:space="preserve"> integracija.</w:t>
      </w:r>
    </w:p>
    <w:tbl>
      <w:tblPr>
        <w:tblStyle w:val="82"/>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433"/>
        <w:gridCol w:w="6189"/>
      </w:tblGrid>
      <w:tr w:rsidR="00F819B6" w:rsidRPr="00C515A5" w14:paraId="26563319" w14:textId="77777777" w:rsidTr="00BF0BD9">
        <w:trPr>
          <w:tblHeader/>
        </w:trPr>
        <w:tc>
          <w:tcPr>
            <w:tcW w:w="1784" w:type="pct"/>
            <w:shd w:val="clear" w:color="auto" w:fill="F2F2F2" w:themeFill="background1" w:themeFillShade="F2"/>
            <w:vAlign w:val="center"/>
          </w:tcPr>
          <w:p w14:paraId="000000FA" w14:textId="53F24CA3" w:rsidR="002B7DDA" w:rsidRPr="00C515A5" w:rsidRDefault="002E2ECA" w:rsidP="0080136D">
            <w:pPr>
              <w:spacing w:after="0"/>
              <w:jc w:val="center"/>
              <w:rPr>
                <w:rFonts w:ascii="Times New Roman" w:hAnsi="Times New Roman"/>
                <w:b/>
                <w:sz w:val="23"/>
                <w:szCs w:val="23"/>
              </w:rPr>
            </w:pPr>
            <w:r w:rsidRPr="00C515A5">
              <w:rPr>
                <w:rFonts w:ascii="Times New Roman" w:hAnsi="Times New Roman"/>
                <w:b/>
                <w:sz w:val="23"/>
                <w:szCs w:val="23"/>
              </w:rPr>
              <w:t>MOKYMOSI TURIN</w:t>
            </w:r>
            <w:r w:rsidR="0080136D" w:rsidRPr="00C515A5">
              <w:rPr>
                <w:rFonts w:ascii="Times New Roman" w:hAnsi="Times New Roman"/>
                <w:b/>
                <w:sz w:val="23"/>
                <w:szCs w:val="23"/>
              </w:rPr>
              <w:t>YS</w:t>
            </w:r>
          </w:p>
        </w:tc>
        <w:tc>
          <w:tcPr>
            <w:tcW w:w="3216" w:type="pct"/>
            <w:shd w:val="clear" w:color="auto" w:fill="F2F2F2" w:themeFill="background1" w:themeFillShade="F2"/>
            <w:vAlign w:val="center"/>
          </w:tcPr>
          <w:p w14:paraId="000000FB" w14:textId="26710BF5" w:rsidR="002B7DDA" w:rsidRPr="00C515A5" w:rsidRDefault="00171572" w:rsidP="0080136D">
            <w:pPr>
              <w:spacing w:after="0"/>
              <w:jc w:val="center"/>
              <w:rPr>
                <w:rFonts w:ascii="Times New Roman" w:hAnsi="Times New Roman"/>
                <w:b/>
                <w:sz w:val="23"/>
                <w:szCs w:val="23"/>
              </w:rPr>
            </w:pPr>
            <w:r w:rsidRPr="00C515A5">
              <w:rPr>
                <w:rFonts w:ascii="Times New Roman" w:hAnsi="Times New Roman"/>
                <w:b/>
                <w:sz w:val="23"/>
                <w:szCs w:val="23"/>
              </w:rPr>
              <w:t>TARPDALYKINĖ INTEGRACIJA</w:t>
            </w:r>
          </w:p>
        </w:tc>
      </w:tr>
      <w:tr w:rsidR="00F819B6" w:rsidRPr="00C515A5" w14:paraId="30C6364A" w14:textId="77777777" w:rsidTr="0080136D">
        <w:tc>
          <w:tcPr>
            <w:tcW w:w="1784" w:type="pct"/>
          </w:tcPr>
          <w:p w14:paraId="000000FE" w14:textId="6EC9EF13" w:rsidR="002B7DDA" w:rsidRPr="00C515A5" w:rsidRDefault="007458E2" w:rsidP="0046642F">
            <w:pPr>
              <w:tabs>
                <w:tab w:val="left" w:pos="851"/>
                <w:tab w:val="left" w:pos="1134"/>
                <w:tab w:val="left" w:pos="1418"/>
              </w:tabs>
              <w:spacing w:after="0"/>
              <w:rPr>
                <w:rFonts w:ascii="Times New Roman" w:hAnsi="Times New Roman"/>
                <w:sz w:val="23"/>
                <w:szCs w:val="23"/>
              </w:rPr>
            </w:pPr>
            <w:r w:rsidRPr="00C515A5">
              <w:rPr>
                <w:rFonts w:ascii="Times New Roman" w:hAnsi="Times New Roman"/>
                <w:sz w:val="23"/>
                <w:szCs w:val="23"/>
              </w:rPr>
              <w:t>27.1.2. Pramonės, paslaugų šakos.</w:t>
            </w:r>
          </w:p>
        </w:tc>
        <w:tc>
          <w:tcPr>
            <w:tcW w:w="3216" w:type="pct"/>
          </w:tcPr>
          <w:p w14:paraId="0A805839" w14:textId="61C6C2C7" w:rsidR="001042D8" w:rsidRPr="00C515A5" w:rsidRDefault="0080136D" w:rsidP="0046642F">
            <w:pPr>
              <w:spacing w:after="0"/>
              <w:rPr>
                <w:rFonts w:ascii="Times New Roman" w:hAnsi="Times New Roman"/>
                <w:b/>
                <w:sz w:val="23"/>
                <w:szCs w:val="23"/>
              </w:rPr>
            </w:pPr>
            <w:r w:rsidRPr="00C515A5">
              <w:rPr>
                <w:rFonts w:ascii="Times New Roman" w:hAnsi="Times New Roman"/>
                <w:b/>
                <w:sz w:val="23"/>
                <w:szCs w:val="23"/>
              </w:rPr>
              <w:t>ETNINĖ</w:t>
            </w:r>
            <w:r w:rsidR="002E2ECA" w:rsidRPr="00C515A5">
              <w:rPr>
                <w:rFonts w:ascii="Times New Roman" w:hAnsi="Times New Roman"/>
                <w:b/>
                <w:sz w:val="23"/>
                <w:szCs w:val="23"/>
              </w:rPr>
              <w:t xml:space="preserve"> KULTŪRA</w:t>
            </w:r>
          </w:p>
          <w:p w14:paraId="7DA7F4BF" w14:textId="41921AB3" w:rsidR="001042D8" w:rsidRPr="00C515A5" w:rsidRDefault="007762CB" w:rsidP="0046642F">
            <w:pPr>
              <w:spacing w:after="0"/>
              <w:rPr>
                <w:rFonts w:ascii="Times New Roman" w:hAnsi="Times New Roman"/>
                <w:b/>
                <w:sz w:val="23"/>
                <w:szCs w:val="23"/>
              </w:rPr>
            </w:pPr>
            <w:r w:rsidRPr="00C515A5">
              <w:rPr>
                <w:rFonts w:ascii="Times New Roman" w:hAnsi="Times New Roman"/>
                <w:sz w:val="23"/>
                <w:szCs w:val="23"/>
              </w:rPr>
              <w:t xml:space="preserve">26.3.2. Aptaria tradicinių darbų, amatų ir verslų reikšmę Lietuvos ūkiui, jų raidą, analizuoja kaitos priežastis. Apibūdina ūkinėje veikloje naudotus tradicinius technikos ir mechaninius </w:t>
            </w:r>
            <w:proofErr w:type="spellStart"/>
            <w:r w:rsidRPr="00C515A5">
              <w:rPr>
                <w:rFonts w:ascii="Times New Roman" w:hAnsi="Times New Roman"/>
                <w:sz w:val="23"/>
                <w:szCs w:val="23"/>
              </w:rPr>
              <w:t>įrengimus</w:t>
            </w:r>
            <w:proofErr w:type="spellEnd"/>
            <w:r w:rsidRPr="00C515A5">
              <w:rPr>
                <w:rFonts w:ascii="Times New Roman" w:hAnsi="Times New Roman"/>
                <w:sz w:val="23"/>
                <w:szCs w:val="23"/>
              </w:rPr>
              <w:t>, susisiekimo priemones. Palygina tradicinių dirbinių realizavimo būdus praeityje ir dabar. Aptaria tradicinius darbus ir amatus Lietuvos nematerialaus kultūros paveldo sąvade ir UNESCO Reprezentatyvaus žmonijos nematerialaus kultūros paveldo sąraše, tautinio paveldo produktų ir tradicinių amatų meistrų sertifikavimą, analizuoja kitų šalių pavyzdžius</w:t>
            </w:r>
            <w:r w:rsidR="002E2ECA" w:rsidRPr="00C515A5">
              <w:rPr>
                <w:rFonts w:ascii="Times New Roman" w:hAnsi="Times New Roman"/>
                <w:sz w:val="23"/>
                <w:szCs w:val="23"/>
              </w:rPr>
              <w:t>.</w:t>
            </w:r>
            <w:r w:rsidR="002E2ECA" w:rsidRPr="00C515A5">
              <w:rPr>
                <w:rFonts w:ascii="Times New Roman" w:hAnsi="Times New Roman"/>
                <w:sz w:val="23"/>
                <w:szCs w:val="23"/>
              </w:rPr>
              <w:br/>
            </w:r>
            <w:r w:rsidR="002E2ECA" w:rsidRPr="00C515A5">
              <w:rPr>
                <w:rFonts w:ascii="Times New Roman" w:hAnsi="Times New Roman"/>
                <w:b/>
                <w:sz w:val="23"/>
                <w:szCs w:val="23"/>
              </w:rPr>
              <w:t>INFORMATIK</w:t>
            </w:r>
            <w:r w:rsidR="0080136D" w:rsidRPr="00C515A5">
              <w:rPr>
                <w:rFonts w:ascii="Times New Roman" w:hAnsi="Times New Roman"/>
                <w:b/>
                <w:sz w:val="23"/>
                <w:szCs w:val="23"/>
              </w:rPr>
              <w:t>A</w:t>
            </w:r>
          </w:p>
          <w:p w14:paraId="000000FF" w14:textId="77BE6F2E" w:rsidR="002B7DDA" w:rsidRPr="00C515A5" w:rsidRDefault="007762CB" w:rsidP="0046642F">
            <w:pPr>
              <w:spacing w:after="0"/>
              <w:rPr>
                <w:rFonts w:ascii="Times New Roman" w:hAnsi="Times New Roman"/>
                <w:b/>
                <w:sz w:val="23"/>
                <w:szCs w:val="23"/>
              </w:rPr>
            </w:pPr>
            <w:r w:rsidRPr="00C515A5">
              <w:rPr>
                <w:rFonts w:ascii="Times New Roman" w:hAnsi="Times New Roman"/>
                <w:sz w:val="23"/>
                <w:szCs w:val="23"/>
              </w:rPr>
              <w:t>29</w:t>
            </w:r>
            <w:r w:rsidR="002E2ECA" w:rsidRPr="00C515A5">
              <w:rPr>
                <w:rFonts w:ascii="Times New Roman" w:hAnsi="Times New Roman"/>
                <w:sz w:val="23"/>
                <w:szCs w:val="23"/>
              </w:rPr>
              <w:t>.4.4. Elektroninės paslaugos.</w:t>
            </w:r>
          </w:p>
        </w:tc>
      </w:tr>
      <w:tr w:rsidR="00F819B6" w:rsidRPr="00C515A5" w14:paraId="3F1D7074" w14:textId="77777777" w:rsidTr="0080136D">
        <w:tc>
          <w:tcPr>
            <w:tcW w:w="1784" w:type="pct"/>
          </w:tcPr>
          <w:p w14:paraId="00000100" w14:textId="47BCDC09" w:rsidR="002B7DDA" w:rsidRPr="00C515A5" w:rsidRDefault="007458E2" w:rsidP="0046642F">
            <w:pPr>
              <w:tabs>
                <w:tab w:val="left" w:pos="851"/>
                <w:tab w:val="left" w:pos="1134"/>
                <w:tab w:val="left" w:pos="1418"/>
              </w:tabs>
              <w:spacing w:after="0"/>
              <w:rPr>
                <w:rFonts w:ascii="Times New Roman" w:hAnsi="Times New Roman"/>
                <w:sz w:val="23"/>
                <w:szCs w:val="23"/>
              </w:rPr>
            </w:pPr>
            <w:r w:rsidRPr="00C515A5">
              <w:rPr>
                <w:rFonts w:ascii="Times New Roman" w:hAnsi="Times New Roman"/>
                <w:sz w:val="23"/>
                <w:szCs w:val="23"/>
              </w:rPr>
              <w:t>27.1.5. Lietuvos ir pasaulio virtuvės patiekalai.</w:t>
            </w:r>
          </w:p>
        </w:tc>
        <w:tc>
          <w:tcPr>
            <w:tcW w:w="3216" w:type="pct"/>
          </w:tcPr>
          <w:p w14:paraId="578A24D7" w14:textId="2216AF07" w:rsidR="001042D8" w:rsidRPr="00C515A5" w:rsidRDefault="00E71977" w:rsidP="0046642F">
            <w:pPr>
              <w:pBdr>
                <w:top w:val="nil"/>
                <w:left w:val="nil"/>
                <w:bottom w:val="nil"/>
                <w:right w:val="nil"/>
                <w:between w:val="nil"/>
              </w:pBdr>
              <w:spacing w:after="0"/>
              <w:rPr>
                <w:rFonts w:ascii="Times New Roman" w:hAnsi="Times New Roman"/>
                <w:b/>
                <w:sz w:val="23"/>
                <w:szCs w:val="23"/>
              </w:rPr>
            </w:pPr>
            <w:r w:rsidRPr="00C515A5">
              <w:rPr>
                <w:rFonts w:ascii="Times New Roman" w:hAnsi="Times New Roman"/>
                <w:b/>
                <w:sz w:val="23"/>
                <w:szCs w:val="23"/>
              </w:rPr>
              <w:t>ETNINĖ</w:t>
            </w:r>
            <w:r w:rsidR="002E2ECA" w:rsidRPr="00C515A5">
              <w:rPr>
                <w:rFonts w:ascii="Times New Roman" w:hAnsi="Times New Roman"/>
                <w:b/>
                <w:sz w:val="23"/>
                <w:szCs w:val="23"/>
              </w:rPr>
              <w:t xml:space="preserve"> KULTŪRA</w:t>
            </w:r>
          </w:p>
          <w:p w14:paraId="2703D395" w14:textId="54BDB182" w:rsidR="001042D8" w:rsidRPr="00C515A5" w:rsidRDefault="002E2ECA" w:rsidP="0046642F">
            <w:pPr>
              <w:pBdr>
                <w:top w:val="nil"/>
                <w:left w:val="nil"/>
                <w:bottom w:val="nil"/>
                <w:right w:val="nil"/>
                <w:between w:val="nil"/>
              </w:pBdr>
              <w:spacing w:after="0"/>
              <w:rPr>
                <w:rFonts w:ascii="Times New Roman" w:hAnsi="Times New Roman"/>
                <w:sz w:val="23"/>
                <w:szCs w:val="23"/>
              </w:rPr>
            </w:pPr>
            <w:r w:rsidRPr="00C515A5">
              <w:rPr>
                <w:rFonts w:ascii="Times New Roman" w:hAnsi="Times New Roman"/>
                <w:sz w:val="23"/>
                <w:szCs w:val="23"/>
              </w:rPr>
              <w:t>2</w:t>
            </w:r>
            <w:r w:rsidR="0043323D" w:rsidRPr="00C515A5">
              <w:rPr>
                <w:rFonts w:ascii="Times New Roman" w:hAnsi="Times New Roman"/>
                <w:sz w:val="23"/>
                <w:szCs w:val="23"/>
              </w:rPr>
              <w:t>6</w:t>
            </w:r>
            <w:r w:rsidRPr="00C515A5">
              <w:rPr>
                <w:rFonts w:ascii="Times New Roman" w:hAnsi="Times New Roman"/>
                <w:sz w:val="23"/>
                <w:szCs w:val="23"/>
              </w:rPr>
              <w:t>.1.3. Mitybos ir sveikatos tausojimo papročiai. Mokiniai nagrinėja mitybos papročių kaitą Lietuvoje ir kulinarinio paveldo reikšmę šiuolaikiniame gyvenime. Palygina sveikatos tausojimo ir higienos laikymosi papročius Lietuvoje ir kitose šalyse, gydomųjų maisto produktų panaudojimą tradicinėje virtuvėje ir liaudies medicinoje.</w:t>
            </w:r>
          </w:p>
          <w:p w14:paraId="16B36F3C" w14:textId="731DB59B" w:rsidR="001042D8" w:rsidRPr="00C515A5" w:rsidRDefault="002E2ECA" w:rsidP="0046642F">
            <w:pPr>
              <w:pBdr>
                <w:top w:val="nil"/>
                <w:left w:val="nil"/>
                <w:bottom w:val="nil"/>
                <w:right w:val="nil"/>
                <w:between w:val="nil"/>
              </w:pBdr>
              <w:spacing w:after="0"/>
              <w:rPr>
                <w:rFonts w:ascii="Times New Roman" w:hAnsi="Times New Roman"/>
                <w:b/>
                <w:sz w:val="23"/>
                <w:szCs w:val="23"/>
              </w:rPr>
            </w:pPr>
            <w:r w:rsidRPr="00C515A5">
              <w:rPr>
                <w:rFonts w:ascii="Times New Roman" w:hAnsi="Times New Roman"/>
                <w:b/>
                <w:sz w:val="23"/>
                <w:szCs w:val="23"/>
              </w:rPr>
              <w:t>DAIL</w:t>
            </w:r>
            <w:r w:rsidR="001020EA" w:rsidRPr="00C515A5">
              <w:rPr>
                <w:rFonts w:ascii="Times New Roman" w:hAnsi="Times New Roman"/>
                <w:b/>
                <w:sz w:val="23"/>
                <w:szCs w:val="23"/>
              </w:rPr>
              <w:t>Ė</w:t>
            </w:r>
          </w:p>
          <w:p w14:paraId="00000101" w14:textId="04C46915" w:rsidR="002B7DDA" w:rsidRPr="00C515A5" w:rsidRDefault="001020EA" w:rsidP="001020EA">
            <w:pPr>
              <w:pBdr>
                <w:top w:val="nil"/>
                <w:left w:val="nil"/>
                <w:bottom w:val="nil"/>
                <w:right w:val="nil"/>
                <w:between w:val="nil"/>
              </w:pBdr>
              <w:spacing w:after="0"/>
              <w:rPr>
                <w:rFonts w:ascii="Times New Roman" w:hAnsi="Times New Roman"/>
                <w:i/>
                <w:sz w:val="23"/>
                <w:szCs w:val="23"/>
              </w:rPr>
            </w:pPr>
            <w:r w:rsidRPr="00C515A5">
              <w:rPr>
                <w:rFonts w:ascii="Times New Roman" w:hAnsi="Times New Roman"/>
                <w:sz w:val="23"/>
                <w:szCs w:val="23"/>
              </w:rPr>
              <w:t>27</w:t>
            </w:r>
            <w:r w:rsidR="002E2ECA" w:rsidRPr="00C515A5">
              <w:rPr>
                <w:rFonts w:ascii="Times New Roman" w:hAnsi="Times New Roman"/>
                <w:sz w:val="23"/>
                <w:szCs w:val="23"/>
              </w:rPr>
              <w:t>.1.5. Dailė ir dizainas</w:t>
            </w:r>
            <w:r w:rsidRPr="00C515A5">
              <w:rPr>
                <w:rFonts w:ascii="Times New Roman" w:hAnsi="Times New Roman"/>
                <w:sz w:val="23"/>
                <w:szCs w:val="23"/>
              </w:rPr>
              <w:t>.</w:t>
            </w:r>
          </w:p>
        </w:tc>
      </w:tr>
    </w:tbl>
    <w:p w14:paraId="456C14A3" w14:textId="2E8CDF4D" w:rsidR="00BF0BD9" w:rsidRPr="00C515A5" w:rsidRDefault="00BF0BD9">
      <w:pPr>
        <w:rPr>
          <w:sz w:val="23"/>
          <w:szCs w:val="23"/>
        </w:rPr>
      </w:pPr>
    </w:p>
    <w:p w14:paraId="3D230E3A" w14:textId="031B71F6" w:rsidR="00BF0BD9" w:rsidRPr="00C515A5" w:rsidRDefault="00BF0BD9" w:rsidP="00BF0BD9">
      <w:pPr>
        <w:spacing w:after="0"/>
        <w:rPr>
          <w:sz w:val="23"/>
          <w:szCs w:val="23"/>
        </w:rPr>
      </w:pPr>
      <w:r w:rsidRPr="00C515A5">
        <w:rPr>
          <w:b/>
          <w:sz w:val="23"/>
          <w:szCs w:val="23"/>
        </w:rPr>
        <w:t xml:space="preserve">12 lentelė. </w:t>
      </w:r>
      <w:r w:rsidRPr="00C515A5">
        <w:rPr>
          <w:b/>
          <w:bCs/>
          <w:sz w:val="23"/>
          <w:szCs w:val="23"/>
        </w:rPr>
        <w:t>Tekstilė</w:t>
      </w:r>
      <w:r w:rsidRPr="00C515A5">
        <w:rPr>
          <w:b/>
          <w:bCs/>
          <w:color w:val="2E74B5" w:themeColor="accent5" w:themeShade="BF"/>
          <w:sz w:val="23"/>
          <w:szCs w:val="23"/>
        </w:rPr>
        <w:t xml:space="preserve"> </w:t>
      </w:r>
      <w:r w:rsidRPr="00C515A5">
        <w:rPr>
          <w:b/>
          <w:sz w:val="23"/>
          <w:szCs w:val="23"/>
        </w:rPr>
        <w:t>(2</w:t>
      </w:r>
      <w:r w:rsidR="002A551B" w:rsidRPr="00C515A5">
        <w:rPr>
          <w:b/>
          <w:sz w:val="23"/>
          <w:szCs w:val="23"/>
        </w:rPr>
        <w:t>7.2</w:t>
      </w:r>
      <w:r w:rsidRPr="00C515A5">
        <w:rPr>
          <w:b/>
          <w:sz w:val="23"/>
          <w:szCs w:val="23"/>
        </w:rPr>
        <w:t xml:space="preserve">.). </w:t>
      </w:r>
      <w:proofErr w:type="spellStart"/>
      <w:r w:rsidRPr="00C515A5">
        <w:rPr>
          <w:b/>
          <w:sz w:val="23"/>
          <w:szCs w:val="23"/>
        </w:rPr>
        <w:t>Tarpdalykinė</w:t>
      </w:r>
      <w:proofErr w:type="spellEnd"/>
      <w:r w:rsidRPr="00C515A5">
        <w:rPr>
          <w:b/>
          <w:sz w:val="23"/>
          <w:szCs w:val="23"/>
        </w:rPr>
        <w:t xml:space="preserve"> integracija</w:t>
      </w:r>
      <w:r w:rsidR="002A551B" w:rsidRPr="00C515A5">
        <w:rPr>
          <w:b/>
          <w:sz w:val="23"/>
          <w:szCs w:val="23"/>
        </w:rPr>
        <w:t xml:space="preserve"> </w:t>
      </w:r>
      <w:r w:rsidR="002A551B" w:rsidRPr="00C515A5">
        <w:rPr>
          <w:b/>
          <w:bCs/>
          <w:color w:val="2E74B5" w:themeColor="accent5" w:themeShade="BF"/>
          <w:sz w:val="23"/>
          <w:szCs w:val="23"/>
        </w:rPr>
        <w:t>9-10 klasėms</w:t>
      </w:r>
      <w:r w:rsidR="002A551B" w:rsidRPr="00C515A5">
        <w:rPr>
          <w:b/>
          <w:sz w:val="23"/>
          <w:szCs w:val="23"/>
        </w:rPr>
        <w:t>.</w:t>
      </w:r>
    </w:p>
    <w:tbl>
      <w:tblPr>
        <w:tblStyle w:val="82"/>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433"/>
        <w:gridCol w:w="6189"/>
      </w:tblGrid>
      <w:tr w:rsidR="002B7DDA" w:rsidRPr="00C515A5" w14:paraId="4850154D" w14:textId="77777777" w:rsidTr="002A551B">
        <w:tc>
          <w:tcPr>
            <w:tcW w:w="1784" w:type="pct"/>
            <w:shd w:val="clear" w:color="auto" w:fill="F2F2F2" w:themeFill="background1" w:themeFillShade="F2"/>
          </w:tcPr>
          <w:p w14:paraId="00000104" w14:textId="72FDB0B2" w:rsidR="002B7DDA" w:rsidRPr="00C515A5" w:rsidRDefault="002A551B" w:rsidP="002A551B">
            <w:pPr>
              <w:spacing w:after="0"/>
              <w:jc w:val="center"/>
              <w:rPr>
                <w:rFonts w:ascii="Times New Roman" w:hAnsi="Times New Roman"/>
                <w:b/>
                <w:sz w:val="23"/>
                <w:szCs w:val="23"/>
              </w:rPr>
            </w:pPr>
            <w:r w:rsidRPr="00C515A5">
              <w:rPr>
                <w:rFonts w:ascii="Times New Roman" w:hAnsi="Times New Roman"/>
                <w:b/>
                <w:sz w:val="23"/>
                <w:szCs w:val="23"/>
              </w:rPr>
              <w:t>MOKYMOSI TURINYS</w:t>
            </w:r>
          </w:p>
        </w:tc>
        <w:tc>
          <w:tcPr>
            <w:tcW w:w="3216" w:type="pct"/>
            <w:shd w:val="clear" w:color="auto" w:fill="F2F2F2" w:themeFill="background1" w:themeFillShade="F2"/>
          </w:tcPr>
          <w:p w14:paraId="00000106" w14:textId="1CEE833B" w:rsidR="002B7DDA" w:rsidRPr="00C515A5" w:rsidRDefault="00171572" w:rsidP="002A551B">
            <w:pPr>
              <w:spacing w:after="0"/>
              <w:jc w:val="center"/>
              <w:rPr>
                <w:rFonts w:ascii="Times New Roman" w:hAnsi="Times New Roman"/>
                <w:b/>
                <w:sz w:val="23"/>
                <w:szCs w:val="23"/>
              </w:rPr>
            </w:pPr>
            <w:r w:rsidRPr="00C515A5">
              <w:rPr>
                <w:rFonts w:ascii="Times New Roman" w:hAnsi="Times New Roman"/>
                <w:b/>
                <w:sz w:val="23"/>
                <w:szCs w:val="23"/>
              </w:rPr>
              <w:t>TARPDALYKINĖ INTEGRACIJA</w:t>
            </w:r>
          </w:p>
        </w:tc>
      </w:tr>
      <w:tr w:rsidR="002A551B" w:rsidRPr="00C515A5" w14:paraId="4A6A3A79" w14:textId="77777777" w:rsidTr="0080136D">
        <w:tc>
          <w:tcPr>
            <w:tcW w:w="1784" w:type="pct"/>
          </w:tcPr>
          <w:p w14:paraId="2EDFC64D" w14:textId="3FF49A2E" w:rsidR="002A551B" w:rsidRPr="00C515A5" w:rsidRDefault="002A551B" w:rsidP="002A551B">
            <w:pPr>
              <w:spacing w:after="0"/>
              <w:rPr>
                <w:sz w:val="23"/>
                <w:szCs w:val="23"/>
              </w:rPr>
            </w:pPr>
            <w:r w:rsidRPr="00C515A5">
              <w:rPr>
                <w:rFonts w:ascii="Times New Roman" w:hAnsi="Times New Roman"/>
                <w:sz w:val="23"/>
                <w:szCs w:val="23"/>
              </w:rPr>
              <w:t xml:space="preserve">27.2.1. Pramonės, paslaugų šakos. </w:t>
            </w:r>
          </w:p>
        </w:tc>
        <w:tc>
          <w:tcPr>
            <w:tcW w:w="3216" w:type="pct"/>
          </w:tcPr>
          <w:p w14:paraId="25CBAB28" w14:textId="77777777" w:rsidR="002A551B" w:rsidRPr="00C515A5" w:rsidRDefault="002A551B" w:rsidP="002A551B">
            <w:pPr>
              <w:spacing w:after="0"/>
              <w:rPr>
                <w:rFonts w:ascii="Times New Roman" w:hAnsi="Times New Roman"/>
                <w:b/>
                <w:sz w:val="23"/>
                <w:szCs w:val="23"/>
              </w:rPr>
            </w:pPr>
            <w:r w:rsidRPr="00C515A5">
              <w:rPr>
                <w:rFonts w:ascii="Times New Roman" w:hAnsi="Times New Roman"/>
                <w:b/>
                <w:sz w:val="23"/>
                <w:szCs w:val="23"/>
              </w:rPr>
              <w:t>ETNINE KULTŪRA</w:t>
            </w:r>
          </w:p>
          <w:p w14:paraId="59C735DD" w14:textId="1171EC36" w:rsidR="002A551B" w:rsidRPr="00C515A5" w:rsidRDefault="002A551B" w:rsidP="002A551B">
            <w:pPr>
              <w:spacing w:after="0"/>
              <w:rPr>
                <w:b/>
                <w:sz w:val="23"/>
                <w:szCs w:val="23"/>
              </w:rPr>
            </w:pPr>
            <w:r w:rsidRPr="00C515A5">
              <w:rPr>
                <w:rFonts w:ascii="Times New Roman" w:hAnsi="Times New Roman"/>
                <w:sz w:val="23"/>
                <w:szCs w:val="23"/>
              </w:rPr>
              <w:t>26.3.2. Aptaria tradicinius darbus ir amatus Lietuvos nematerialaus kultūros paveldo sąvade ir UNESCO Reprezentatyvaus žmonijos nematerialaus kultūros paveldo sąraše, tautinio paveldo produktų ir tradicinių amatų meistrų sertifikavimą, analizuoja kitų šalių pavyzdžius.</w:t>
            </w:r>
          </w:p>
        </w:tc>
      </w:tr>
      <w:tr w:rsidR="002A551B" w:rsidRPr="00C515A5" w14:paraId="434DFB4C" w14:textId="77777777" w:rsidTr="0080136D">
        <w:tc>
          <w:tcPr>
            <w:tcW w:w="1784" w:type="pct"/>
          </w:tcPr>
          <w:p w14:paraId="00000107" w14:textId="26B88CA5" w:rsidR="002A551B" w:rsidRPr="00C515A5" w:rsidRDefault="002A551B" w:rsidP="002A551B">
            <w:pPr>
              <w:spacing w:after="0"/>
              <w:rPr>
                <w:rFonts w:ascii="Times New Roman" w:hAnsi="Times New Roman"/>
                <w:sz w:val="23"/>
                <w:szCs w:val="23"/>
              </w:rPr>
            </w:pPr>
            <w:r w:rsidRPr="00C515A5">
              <w:rPr>
                <w:rFonts w:ascii="Times New Roman" w:hAnsi="Times New Roman"/>
                <w:sz w:val="23"/>
                <w:szCs w:val="23"/>
              </w:rPr>
              <w:t>27.2.5. Audinio ar pusgaminio dekoravimas, marginimas.</w:t>
            </w:r>
          </w:p>
        </w:tc>
        <w:tc>
          <w:tcPr>
            <w:tcW w:w="3216" w:type="pct"/>
            <w:vMerge w:val="restart"/>
          </w:tcPr>
          <w:p w14:paraId="5B43C3E5" w14:textId="13029FC8" w:rsidR="002A551B" w:rsidRPr="00C515A5" w:rsidRDefault="002A551B" w:rsidP="002A551B">
            <w:pPr>
              <w:spacing w:after="0"/>
              <w:rPr>
                <w:rFonts w:ascii="Times New Roman" w:hAnsi="Times New Roman"/>
                <w:b/>
                <w:sz w:val="23"/>
                <w:szCs w:val="23"/>
              </w:rPr>
            </w:pPr>
            <w:r w:rsidRPr="00C515A5">
              <w:rPr>
                <w:rFonts w:ascii="Times New Roman" w:hAnsi="Times New Roman"/>
                <w:b/>
                <w:sz w:val="23"/>
                <w:szCs w:val="23"/>
              </w:rPr>
              <w:t>ETNINĖ KULTŪRA</w:t>
            </w:r>
          </w:p>
          <w:p w14:paraId="00000108" w14:textId="2D5C715A" w:rsidR="002A551B" w:rsidRPr="00C515A5" w:rsidRDefault="002A551B" w:rsidP="002A551B">
            <w:pPr>
              <w:spacing w:after="0"/>
              <w:rPr>
                <w:rFonts w:ascii="Times New Roman" w:hAnsi="Times New Roman"/>
                <w:sz w:val="23"/>
                <w:szCs w:val="23"/>
              </w:rPr>
            </w:pPr>
            <w:r w:rsidRPr="00C515A5">
              <w:rPr>
                <w:rFonts w:ascii="Times New Roman" w:hAnsi="Times New Roman"/>
                <w:sz w:val="23"/>
                <w:szCs w:val="23"/>
              </w:rPr>
              <w:t>26.4.3. Aplankydami parodas ir remdamiesi kitais šaltiniais, mokiniai gilinasi į šiuolaikinę tautodailę, pagal galimybes kuria tautodailės dirbinius.</w:t>
            </w:r>
          </w:p>
        </w:tc>
      </w:tr>
      <w:tr w:rsidR="002A551B" w:rsidRPr="00C515A5" w14:paraId="21AE61A9" w14:textId="77777777" w:rsidTr="0080136D">
        <w:trPr>
          <w:trHeight w:val="63"/>
        </w:trPr>
        <w:tc>
          <w:tcPr>
            <w:tcW w:w="1784" w:type="pct"/>
          </w:tcPr>
          <w:p w14:paraId="00000109" w14:textId="1BB50FA9" w:rsidR="002A551B" w:rsidRPr="00C515A5" w:rsidRDefault="002A551B" w:rsidP="002A551B">
            <w:pPr>
              <w:tabs>
                <w:tab w:val="left" w:pos="851"/>
                <w:tab w:val="left" w:pos="1134"/>
                <w:tab w:val="left" w:pos="1418"/>
              </w:tabs>
              <w:spacing w:after="0"/>
              <w:rPr>
                <w:rFonts w:ascii="Times New Roman" w:hAnsi="Times New Roman"/>
                <w:sz w:val="23"/>
                <w:szCs w:val="23"/>
              </w:rPr>
            </w:pPr>
            <w:r w:rsidRPr="00C515A5">
              <w:rPr>
                <w:rFonts w:ascii="Times New Roman" w:hAnsi="Times New Roman"/>
                <w:sz w:val="23"/>
                <w:szCs w:val="23"/>
              </w:rPr>
              <w:t xml:space="preserve">27.2.6. Trikotažas. </w:t>
            </w:r>
          </w:p>
        </w:tc>
        <w:tc>
          <w:tcPr>
            <w:tcW w:w="3216" w:type="pct"/>
            <w:vMerge/>
          </w:tcPr>
          <w:p w14:paraId="0000010A" w14:textId="77777777" w:rsidR="002A551B" w:rsidRPr="00C515A5" w:rsidRDefault="002A551B" w:rsidP="002A551B">
            <w:pPr>
              <w:widowControl w:val="0"/>
              <w:pBdr>
                <w:top w:val="nil"/>
                <w:left w:val="nil"/>
                <w:bottom w:val="nil"/>
                <w:right w:val="nil"/>
                <w:between w:val="nil"/>
              </w:pBdr>
              <w:spacing w:after="0"/>
              <w:rPr>
                <w:rFonts w:ascii="Times New Roman" w:hAnsi="Times New Roman"/>
                <w:color w:val="FF0000"/>
                <w:sz w:val="23"/>
                <w:szCs w:val="23"/>
              </w:rPr>
            </w:pPr>
          </w:p>
        </w:tc>
      </w:tr>
      <w:tr w:rsidR="002A551B" w:rsidRPr="00C515A5" w14:paraId="39E55C13" w14:textId="77777777" w:rsidTr="0080136D">
        <w:tc>
          <w:tcPr>
            <w:tcW w:w="1784" w:type="pct"/>
          </w:tcPr>
          <w:p w14:paraId="0000010B" w14:textId="2EB208CE" w:rsidR="002A551B" w:rsidRPr="00C515A5" w:rsidRDefault="002A551B" w:rsidP="002A551B">
            <w:pPr>
              <w:tabs>
                <w:tab w:val="left" w:pos="851"/>
                <w:tab w:val="left" w:pos="1134"/>
                <w:tab w:val="left" w:pos="1418"/>
              </w:tabs>
              <w:spacing w:after="0"/>
              <w:rPr>
                <w:rFonts w:ascii="Times New Roman" w:hAnsi="Times New Roman"/>
                <w:sz w:val="23"/>
                <w:szCs w:val="23"/>
              </w:rPr>
            </w:pPr>
            <w:r w:rsidRPr="00C515A5">
              <w:rPr>
                <w:rFonts w:ascii="Times New Roman" w:hAnsi="Times New Roman"/>
                <w:sz w:val="23"/>
                <w:szCs w:val="23"/>
              </w:rPr>
              <w:t xml:space="preserve">27.2.7. Rankdarbiai. </w:t>
            </w:r>
          </w:p>
        </w:tc>
        <w:tc>
          <w:tcPr>
            <w:tcW w:w="3216" w:type="pct"/>
            <w:vMerge/>
          </w:tcPr>
          <w:p w14:paraId="0000010C" w14:textId="77777777" w:rsidR="002A551B" w:rsidRPr="00C515A5" w:rsidRDefault="002A551B" w:rsidP="002A551B">
            <w:pPr>
              <w:widowControl w:val="0"/>
              <w:pBdr>
                <w:top w:val="nil"/>
                <w:left w:val="nil"/>
                <w:bottom w:val="nil"/>
                <w:right w:val="nil"/>
                <w:between w:val="nil"/>
              </w:pBdr>
              <w:spacing w:after="0"/>
              <w:rPr>
                <w:rFonts w:ascii="Times New Roman" w:hAnsi="Times New Roman"/>
                <w:color w:val="FF0000"/>
                <w:sz w:val="23"/>
                <w:szCs w:val="23"/>
              </w:rPr>
            </w:pPr>
          </w:p>
        </w:tc>
      </w:tr>
    </w:tbl>
    <w:p w14:paraId="0000010D" w14:textId="77777777" w:rsidR="002B7DDA" w:rsidRPr="00C515A5" w:rsidRDefault="002B7DDA" w:rsidP="0046642F">
      <w:pPr>
        <w:spacing w:after="0"/>
        <w:rPr>
          <w:sz w:val="23"/>
          <w:szCs w:val="23"/>
        </w:rPr>
      </w:pPr>
    </w:p>
    <w:p w14:paraId="1D2D46E3" w14:textId="08A306D6" w:rsidR="00B40C0E" w:rsidRPr="00C515A5" w:rsidRDefault="002A551B" w:rsidP="002A551B">
      <w:pPr>
        <w:spacing w:after="0"/>
        <w:rPr>
          <w:sz w:val="23"/>
          <w:szCs w:val="23"/>
        </w:rPr>
      </w:pPr>
      <w:bookmarkStart w:id="11" w:name="_heading=h.2et92p0" w:colFirst="0" w:colLast="0"/>
      <w:bookmarkEnd w:id="11"/>
      <w:r w:rsidRPr="00C515A5">
        <w:rPr>
          <w:b/>
          <w:sz w:val="23"/>
          <w:szCs w:val="23"/>
        </w:rPr>
        <w:t xml:space="preserve">13 lentelė. </w:t>
      </w:r>
      <w:r w:rsidRPr="00C515A5">
        <w:rPr>
          <w:b/>
          <w:bCs/>
          <w:sz w:val="23"/>
          <w:szCs w:val="23"/>
        </w:rPr>
        <w:t>Konstrukcinės</w:t>
      </w:r>
      <w:r w:rsidRPr="00C515A5">
        <w:rPr>
          <w:b/>
          <w:bCs/>
          <w:color w:val="2E74B5" w:themeColor="accent5" w:themeShade="BF"/>
          <w:sz w:val="23"/>
          <w:szCs w:val="23"/>
        </w:rPr>
        <w:t xml:space="preserve"> </w:t>
      </w:r>
      <w:r w:rsidRPr="00C515A5">
        <w:rPr>
          <w:b/>
          <w:bCs/>
          <w:sz w:val="23"/>
          <w:szCs w:val="23"/>
        </w:rPr>
        <w:t>medžiagos</w:t>
      </w:r>
      <w:r w:rsidRPr="00C515A5">
        <w:rPr>
          <w:b/>
          <w:bCs/>
          <w:color w:val="2E74B5" w:themeColor="accent5" w:themeShade="BF"/>
          <w:sz w:val="23"/>
          <w:szCs w:val="23"/>
        </w:rPr>
        <w:t xml:space="preserve"> </w:t>
      </w:r>
      <w:r w:rsidRPr="00C515A5">
        <w:rPr>
          <w:b/>
          <w:sz w:val="23"/>
          <w:szCs w:val="23"/>
        </w:rPr>
        <w:t xml:space="preserve">(27.3.). </w:t>
      </w:r>
      <w:proofErr w:type="spellStart"/>
      <w:r w:rsidRPr="00C515A5">
        <w:rPr>
          <w:b/>
          <w:sz w:val="23"/>
          <w:szCs w:val="23"/>
        </w:rPr>
        <w:t>Tarpdalykinė</w:t>
      </w:r>
      <w:proofErr w:type="spellEnd"/>
      <w:r w:rsidRPr="00C515A5">
        <w:rPr>
          <w:b/>
          <w:sz w:val="23"/>
          <w:szCs w:val="23"/>
        </w:rPr>
        <w:t xml:space="preserve"> integracija </w:t>
      </w:r>
      <w:r w:rsidRPr="00C515A5">
        <w:rPr>
          <w:b/>
          <w:bCs/>
          <w:color w:val="2E74B5" w:themeColor="accent5" w:themeShade="BF"/>
          <w:sz w:val="23"/>
          <w:szCs w:val="23"/>
        </w:rPr>
        <w:t>9-10 klasėms</w:t>
      </w:r>
      <w:r w:rsidRPr="00C515A5">
        <w:rPr>
          <w:b/>
          <w:sz w:val="23"/>
          <w:szCs w:val="23"/>
        </w:rPr>
        <w:t>.</w:t>
      </w:r>
    </w:p>
    <w:tbl>
      <w:tblPr>
        <w:tblStyle w:val="TableGrid"/>
        <w:tblW w:w="5000" w:type="pct"/>
        <w:tblLook w:val="04A0" w:firstRow="1" w:lastRow="0" w:firstColumn="1" w:lastColumn="0" w:noHBand="0" w:noVBand="1"/>
      </w:tblPr>
      <w:tblGrid>
        <w:gridCol w:w="3397"/>
        <w:gridCol w:w="6225"/>
      </w:tblGrid>
      <w:tr w:rsidR="00B40C0E" w:rsidRPr="00C515A5" w14:paraId="514BBD40" w14:textId="77777777" w:rsidTr="00B40C0E">
        <w:trPr>
          <w:trHeight w:val="516"/>
          <w:tblHeader/>
        </w:trPr>
        <w:tc>
          <w:tcPr>
            <w:tcW w:w="1765" w:type="pct"/>
            <w:shd w:val="clear" w:color="auto" w:fill="F2F2F2" w:themeFill="background1" w:themeFillShade="F2"/>
          </w:tcPr>
          <w:p w14:paraId="6D052ABC" w14:textId="2339AE3C" w:rsidR="00B40C0E" w:rsidRPr="00C515A5" w:rsidRDefault="00B40C0E" w:rsidP="002A551B">
            <w:pPr>
              <w:spacing w:after="0"/>
              <w:jc w:val="center"/>
              <w:rPr>
                <w:b/>
                <w:sz w:val="23"/>
                <w:szCs w:val="23"/>
              </w:rPr>
            </w:pPr>
            <w:r w:rsidRPr="00C515A5">
              <w:rPr>
                <w:b/>
                <w:sz w:val="23"/>
                <w:szCs w:val="23"/>
              </w:rPr>
              <w:t>UGDYMO TURINYS</w:t>
            </w:r>
          </w:p>
        </w:tc>
        <w:tc>
          <w:tcPr>
            <w:tcW w:w="3235" w:type="pct"/>
            <w:shd w:val="clear" w:color="auto" w:fill="F2F2F2" w:themeFill="background1" w:themeFillShade="F2"/>
          </w:tcPr>
          <w:p w14:paraId="7A4557F1" w14:textId="77777777" w:rsidR="00B40C0E" w:rsidRPr="00C515A5" w:rsidRDefault="00B40C0E" w:rsidP="002A551B">
            <w:pPr>
              <w:spacing w:after="0"/>
              <w:jc w:val="center"/>
              <w:rPr>
                <w:b/>
                <w:sz w:val="23"/>
                <w:szCs w:val="23"/>
              </w:rPr>
            </w:pPr>
            <w:r w:rsidRPr="00C515A5">
              <w:rPr>
                <w:b/>
                <w:sz w:val="23"/>
                <w:szCs w:val="23"/>
              </w:rPr>
              <w:t>TARPDALYKINĖ  INTEGRACIJA</w:t>
            </w:r>
          </w:p>
        </w:tc>
      </w:tr>
      <w:tr w:rsidR="00B40C0E" w:rsidRPr="00C515A5" w14:paraId="3F6B2BC7" w14:textId="77777777" w:rsidTr="00B40C0E">
        <w:trPr>
          <w:trHeight w:val="58"/>
        </w:trPr>
        <w:tc>
          <w:tcPr>
            <w:tcW w:w="1765" w:type="pct"/>
          </w:tcPr>
          <w:p w14:paraId="61A80E19" w14:textId="77016CAF" w:rsidR="00B40C0E" w:rsidRPr="00C515A5" w:rsidRDefault="00B40C0E" w:rsidP="002A551B">
            <w:pPr>
              <w:spacing w:after="0"/>
              <w:rPr>
                <w:bCs/>
                <w:sz w:val="23"/>
                <w:szCs w:val="23"/>
              </w:rPr>
            </w:pPr>
            <w:r w:rsidRPr="00C515A5">
              <w:rPr>
                <w:bCs/>
                <w:sz w:val="23"/>
                <w:szCs w:val="23"/>
              </w:rPr>
              <w:t xml:space="preserve">27.3.1. Projektavimas ir braižybos pagrindai.     </w:t>
            </w:r>
          </w:p>
          <w:p w14:paraId="0731CAB9" w14:textId="5DE7DE77" w:rsidR="00B40C0E" w:rsidRPr="00C515A5" w:rsidRDefault="00B40C0E" w:rsidP="002A551B">
            <w:pPr>
              <w:spacing w:after="0"/>
              <w:rPr>
                <w:sz w:val="23"/>
                <w:szCs w:val="23"/>
              </w:rPr>
            </w:pPr>
            <w:r w:rsidRPr="00C515A5">
              <w:rPr>
                <w:sz w:val="23"/>
                <w:szCs w:val="23"/>
              </w:rPr>
              <w:t xml:space="preserve">   </w:t>
            </w:r>
          </w:p>
        </w:tc>
        <w:tc>
          <w:tcPr>
            <w:tcW w:w="3235" w:type="pct"/>
          </w:tcPr>
          <w:p w14:paraId="6A16AE77" w14:textId="77777777" w:rsidR="00C72E67" w:rsidRPr="00C515A5" w:rsidRDefault="00C72E67" w:rsidP="002A551B">
            <w:pPr>
              <w:pStyle w:val="paragraph"/>
              <w:spacing w:before="0" w:beforeAutospacing="0" w:after="0" w:afterAutospacing="0"/>
              <w:textAlignment w:val="baseline"/>
              <w:rPr>
                <w:b/>
                <w:sz w:val="23"/>
                <w:szCs w:val="23"/>
                <w:u w:color="010000"/>
                <w:shd w:val="clear" w:color="auto" w:fill="FFFFFF"/>
              </w:rPr>
            </w:pPr>
            <w:r w:rsidRPr="00C515A5">
              <w:rPr>
                <w:b/>
                <w:sz w:val="23"/>
                <w:szCs w:val="23"/>
                <w:u w:color="010000"/>
                <w:shd w:val="clear" w:color="auto" w:fill="FFFFFF"/>
              </w:rPr>
              <w:t>DAILĖ</w:t>
            </w:r>
          </w:p>
          <w:p w14:paraId="296A8082" w14:textId="24EE6EA0" w:rsidR="00534A0E" w:rsidRPr="00C515A5" w:rsidRDefault="00534A0E" w:rsidP="002A551B">
            <w:pPr>
              <w:pStyle w:val="paragraph"/>
              <w:spacing w:before="0" w:beforeAutospacing="0" w:after="0" w:afterAutospacing="0"/>
              <w:textAlignment w:val="baseline"/>
              <w:rPr>
                <w:sz w:val="23"/>
                <w:szCs w:val="23"/>
              </w:rPr>
            </w:pPr>
            <w:r w:rsidRPr="00C515A5">
              <w:rPr>
                <w:sz w:val="23"/>
                <w:szCs w:val="23"/>
                <w:u w:color="010000"/>
                <w:shd w:val="clear" w:color="auto" w:fill="FFFFFF"/>
              </w:rPr>
              <w:t>27.1.5. </w:t>
            </w:r>
            <w:r w:rsidRPr="00C515A5">
              <w:rPr>
                <w:sz w:val="23"/>
                <w:szCs w:val="23"/>
              </w:rPr>
              <w:t xml:space="preserve">Dailės rūšys. Dailė ir dizainas (grafinis dizainas, kostiumo dizainas, interjeras). </w:t>
            </w:r>
          </w:p>
          <w:p w14:paraId="2D0FECC4" w14:textId="062C0BC1" w:rsidR="00C72E67" w:rsidRPr="00C515A5" w:rsidRDefault="00C72E67" w:rsidP="002A551B">
            <w:pPr>
              <w:pStyle w:val="paragraph"/>
              <w:spacing w:before="0" w:beforeAutospacing="0" w:after="0" w:afterAutospacing="0"/>
              <w:textAlignment w:val="baseline"/>
              <w:rPr>
                <w:b/>
                <w:bCs/>
                <w:sz w:val="23"/>
                <w:szCs w:val="23"/>
              </w:rPr>
            </w:pPr>
            <w:r w:rsidRPr="00C515A5">
              <w:rPr>
                <w:b/>
                <w:bCs/>
                <w:sz w:val="23"/>
                <w:szCs w:val="23"/>
              </w:rPr>
              <w:t xml:space="preserve">EKONOMIKA IR VERSLUMAS </w:t>
            </w:r>
          </w:p>
          <w:p w14:paraId="2EC7C59F" w14:textId="60796B22" w:rsidR="00C72E67" w:rsidRPr="00C515A5" w:rsidRDefault="00C72E67" w:rsidP="002A551B">
            <w:pPr>
              <w:pStyle w:val="paragraph"/>
              <w:spacing w:before="0" w:beforeAutospacing="0" w:after="0" w:afterAutospacing="0"/>
              <w:textAlignment w:val="baseline"/>
              <w:rPr>
                <w:sz w:val="23"/>
                <w:szCs w:val="23"/>
              </w:rPr>
            </w:pPr>
            <w:r w:rsidRPr="00C515A5">
              <w:rPr>
                <w:sz w:val="23"/>
                <w:szCs w:val="23"/>
              </w:rPr>
              <w:t>23.3.7. </w:t>
            </w:r>
            <w:r w:rsidRPr="00C515A5">
              <w:rPr>
                <w:bCs/>
                <w:sz w:val="23"/>
                <w:szCs w:val="23"/>
              </w:rPr>
              <w:t xml:space="preserve">Idėjos įgyvendinimas – įmonės tiekimo grandinė. </w:t>
            </w:r>
            <w:r w:rsidRPr="00C515A5">
              <w:rPr>
                <w:sz w:val="23"/>
                <w:szCs w:val="23"/>
              </w:rPr>
              <w:t xml:space="preserve">Mokoma vystyti prekę (paslaugą). Nagrinėjami našumo veiksniai ir jų daromas poveikis gamybai. </w:t>
            </w:r>
          </w:p>
          <w:p w14:paraId="47C8BE8F" w14:textId="77777777" w:rsidR="00C72E67" w:rsidRPr="00C515A5" w:rsidRDefault="00C72E67" w:rsidP="002A551B">
            <w:pPr>
              <w:tabs>
                <w:tab w:val="left" w:pos="284"/>
              </w:tabs>
              <w:spacing w:after="0"/>
              <w:rPr>
                <w:sz w:val="23"/>
                <w:szCs w:val="23"/>
              </w:rPr>
            </w:pPr>
            <w:r w:rsidRPr="00C515A5">
              <w:rPr>
                <w:sz w:val="23"/>
                <w:szCs w:val="23"/>
              </w:rPr>
              <w:t>23.3.4. </w:t>
            </w:r>
            <w:r w:rsidRPr="00C515A5">
              <w:rPr>
                <w:bCs/>
                <w:sz w:val="23"/>
                <w:szCs w:val="23"/>
              </w:rPr>
              <w:t>Konteksto analizė ir problemos identifikavima</w:t>
            </w:r>
            <w:r w:rsidRPr="00C515A5">
              <w:rPr>
                <w:sz w:val="23"/>
                <w:szCs w:val="23"/>
              </w:rPr>
              <w:t xml:space="preserve">s. Remiantis dizainu grįsto mąstymo (angl. „Design </w:t>
            </w:r>
            <w:proofErr w:type="spellStart"/>
            <w:r w:rsidRPr="00C515A5">
              <w:rPr>
                <w:sz w:val="23"/>
                <w:szCs w:val="23"/>
              </w:rPr>
              <w:t>thinking</w:t>
            </w:r>
            <w:proofErr w:type="spellEnd"/>
            <w:r w:rsidRPr="00C515A5">
              <w:rPr>
                <w:sz w:val="23"/>
                <w:szCs w:val="23"/>
              </w:rPr>
              <w:t xml:space="preserve">“) </w:t>
            </w:r>
            <w:r w:rsidRPr="00C515A5">
              <w:rPr>
                <w:sz w:val="23"/>
                <w:szCs w:val="23"/>
              </w:rPr>
              <w:lastRenderedPageBreak/>
              <w:t>metodika mokiniai, dirbdami grupėmis, generuoja verslo idėjas, atsižvelgdami į tai, kokią problemą jos gali išspręsti. Per praktinę veiklą (kuriant mokomąsias mokinių bendroves (MMB)) ugdomi verslumo gebėjimai.</w:t>
            </w:r>
          </w:p>
          <w:p w14:paraId="4EEA416F" w14:textId="72169C94" w:rsidR="00B40C0E" w:rsidRPr="00C515A5" w:rsidRDefault="00C72E67" w:rsidP="002A551B">
            <w:pPr>
              <w:tabs>
                <w:tab w:val="left" w:pos="284"/>
              </w:tabs>
              <w:spacing w:after="0"/>
              <w:rPr>
                <w:sz w:val="23"/>
                <w:szCs w:val="23"/>
              </w:rPr>
            </w:pPr>
            <w:r w:rsidRPr="00C515A5">
              <w:rPr>
                <w:sz w:val="23"/>
                <w:szCs w:val="23"/>
              </w:rPr>
              <w:t>23.3.10. </w:t>
            </w:r>
            <w:r w:rsidRPr="00C515A5">
              <w:rPr>
                <w:bCs/>
                <w:sz w:val="23"/>
                <w:szCs w:val="23"/>
              </w:rPr>
              <w:t xml:space="preserve">Idėjos įgyvendinimas – marketingas. </w:t>
            </w:r>
            <w:r w:rsidRPr="00C515A5">
              <w:rPr>
                <w:sz w:val="23"/>
                <w:szCs w:val="23"/>
              </w:rPr>
              <w:t xml:space="preserve">Reklamuojamas, viešinamas, parduodamas produktas (paslauga). </w:t>
            </w:r>
          </w:p>
          <w:p w14:paraId="33BD74ED" w14:textId="2DA9D01B" w:rsidR="0020746C" w:rsidRPr="00C515A5" w:rsidRDefault="002E5194" w:rsidP="002A551B">
            <w:pPr>
              <w:pStyle w:val="paragraph"/>
              <w:spacing w:before="0" w:beforeAutospacing="0" w:after="0" w:afterAutospacing="0"/>
              <w:textAlignment w:val="baseline"/>
              <w:rPr>
                <w:b/>
                <w:bCs/>
                <w:sz w:val="23"/>
                <w:szCs w:val="23"/>
              </w:rPr>
            </w:pPr>
            <w:r w:rsidRPr="00C515A5">
              <w:rPr>
                <w:b/>
                <w:bCs/>
                <w:sz w:val="23"/>
                <w:szCs w:val="23"/>
              </w:rPr>
              <w:t>MATEMATIKA</w:t>
            </w:r>
          </w:p>
          <w:p w14:paraId="05786CA7" w14:textId="77777777" w:rsidR="0089318E" w:rsidRPr="00C515A5" w:rsidRDefault="002E5194" w:rsidP="002A551B">
            <w:pPr>
              <w:pStyle w:val="paragraph"/>
              <w:spacing w:before="0" w:beforeAutospacing="0" w:after="0" w:afterAutospacing="0"/>
              <w:textAlignment w:val="baseline"/>
              <w:rPr>
                <w:color w:val="000000" w:themeColor="text1"/>
                <w:sz w:val="23"/>
                <w:szCs w:val="23"/>
              </w:rPr>
            </w:pPr>
            <w:r w:rsidRPr="00C515A5">
              <w:rPr>
                <w:color w:val="000000" w:themeColor="text1"/>
                <w:sz w:val="23"/>
                <w:szCs w:val="23"/>
              </w:rPr>
              <w:t xml:space="preserve">33.2.1. Figūros. </w:t>
            </w:r>
            <w:r w:rsidRPr="00C515A5">
              <w:rPr>
                <w:color w:val="000000" w:themeColor="text1"/>
                <w:sz w:val="23"/>
                <w:szCs w:val="23"/>
                <w:shd w:val="clear" w:color="auto" w:fill="FFFFFF"/>
              </w:rPr>
              <w:t xml:space="preserve">Plokščiosios figūros. Nagrinėjant panašiųjų figūrų perimetrus, plotus, nustatomas dėsningumas, jis pagrindžiamas ir taikomas, sprendžiant uždavinius. </w:t>
            </w:r>
            <w:r w:rsidRPr="00C515A5">
              <w:rPr>
                <w:color w:val="000000" w:themeColor="text1"/>
                <w:sz w:val="23"/>
                <w:szCs w:val="23"/>
              </w:rPr>
              <w:t xml:space="preserve">32.1.3.1. Tiesinė ir kvadratinė funkcijos. Sprendžiami uždaviniai, kai realaus gyvenimo situacijoms tyrinėti ir modeliuoti – eksperimento duomenims aprašyti – taikomos (pasitelkiamos) funkcijos. </w:t>
            </w:r>
          </w:p>
          <w:p w14:paraId="0BDD2F45" w14:textId="09D9D977" w:rsidR="00B40C0E" w:rsidRPr="00C515A5" w:rsidRDefault="0089318E" w:rsidP="002A551B">
            <w:pPr>
              <w:pStyle w:val="paragraph"/>
              <w:spacing w:before="0" w:beforeAutospacing="0" w:after="0" w:afterAutospacing="0"/>
              <w:textAlignment w:val="baseline"/>
              <w:rPr>
                <w:i/>
                <w:iCs/>
                <w:color w:val="FF0000"/>
                <w:sz w:val="23"/>
                <w:szCs w:val="23"/>
              </w:rPr>
            </w:pPr>
            <w:r w:rsidRPr="00C515A5">
              <w:rPr>
                <w:color w:val="000000" w:themeColor="text1"/>
                <w:sz w:val="23"/>
                <w:szCs w:val="23"/>
              </w:rPr>
              <w:t>Kuria ir pristato nesudėtingą matematinį pranešimą, naudodamas pasiūlytas ar pasirinktas fizines ar skaitmenines priemones, formas (B3.3).</w:t>
            </w:r>
          </w:p>
        </w:tc>
      </w:tr>
      <w:tr w:rsidR="00B40C0E" w:rsidRPr="00C515A5" w14:paraId="0C416905" w14:textId="77777777" w:rsidTr="006020A0">
        <w:tc>
          <w:tcPr>
            <w:tcW w:w="1765" w:type="pct"/>
          </w:tcPr>
          <w:p w14:paraId="0D7B5699" w14:textId="565609E2" w:rsidR="00B40C0E" w:rsidRPr="00C515A5" w:rsidRDefault="00B40C0E" w:rsidP="002A551B">
            <w:pPr>
              <w:spacing w:after="0"/>
              <w:rPr>
                <w:bCs/>
                <w:sz w:val="23"/>
                <w:szCs w:val="23"/>
              </w:rPr>
            </w:pPr>
            <w:r w:rsidRPr="00C515A5">
              <w:rPr>
                <w:bCs/>
                <w:sz w:val="23"/>
                <w:szCs w:val="23"/>
              </w:rPr>
              <w:lastRenderedPageBreak/>
              <w:t>27.3.2. Konstrukcinės medžiagos, jų savybės, panaudojimas.</w:t>
            </w:r>
          </w:p>
          <w:p w14:paraId="4FB5F53C" w14:textId="5F0599FD" w:rsidR="00B40C0E" w:rsidRPr="00C515A5" w:rsidRDefault="00B40C0E" w:rsidP="002A551B">
            <w:pPr>
              <w:spacing w:after="0"/>
              <w:rPr>
                <w:sz w:val="23"/>
                <w:szCs w:val="23"/>
              </w:rPr>
            </w:pPr>
            <w:r w:rsidRPr="00C515A5">
              <w:rPr>
                <w:sz w:val="23"/>
                <w:szCs w:val="23"/>
              </w:rPr>
              <w:t xml:space="preserve">   </w:t>
            </w:r>
          </w:p>
        </w:tc>
        <w:tc>
          <w:tcPr>
            <w:tcW w:w="3235" w:type="pct"/>
            <w:shd w:val="clear" w:color="auto" w:fill="auto"/>
          </w:tcPr>
          <w:p w14:paraId="35EE10B9" w14:textId="77777777" w:rsidR="002115B5" w:rsidRPr="00C515A5" w:rsidRDefault="002115B5" w:rsidP="002A551B">
            <w:pPr>
              <w:spacing w:after="0"/>
              <w:rPr>
                <w:b/>
                <w:sz w:val="23"/>
                <w:szCs w:val="23"/>
              </w:rPr>
            </w:pPr>
            <w:r w:rsidRPr="00C515A5">
              <w:rPr>
                <w:b/>
                <w:sz w:val="23"/>
                <w:szCs w:val="23"/>
              </w:rPr>
              <w:t xml:space="preserve">GYVENIMO ĮGŪDŽIŲ UGDYMAS </w:t>
            </w:r>
          </w:p>
          <w:p w14:paraId="3C510BE0" w14:textId="0D341536" w:rsidR="002115B5" w:rsidRPr="00C515A5" w:rsidRDefault="006020A0" w:rsidP="002A551B">
            <w:pPr>
              <w:tabs>
                <w:tab w:val="left" w:pos="4296"/>
              </w:tabs>
              <w:spacing w:after="0"/>
              <w:rPr>
                <w:i/>
                <w:iCs/>
                <w:color w:val="FF0000"/>
                <w:sz w:val="23"/>
                <w:szCs w:val="23"/>
              </w:rPr>
            </w:pPr>
            <w:r w:rsidRPr="00C515A5">
              <w:rPr>
                <w:bCs/>
                <w:sz w:val="23"/>
                <w:szCs w:val="23"/>
              </w:rPr>
              <w:t>33.4. Diskutuoja apie emociškai saugios aplinkos gyvenimui, mokymuisi, darbui svarbą, mokosi atpažinti požymius, įvairiose situacijose, mokyklos aplinkoje esančius pavojus, atlikti rizikos vertinimą. Susipažįsta su psichosocialiniais rizikos veiksniais darbe, jų įtaka sveikatai ir darbingumui, prevencija.</w:t>
            </w:r>
          </w:p>
        </w:tc>
      </w:tr>
      <w:tr w:rsidR="00B40C0E" w:rsidRPr="00C515A5" w14:paraId="13CAB0B3" w14:textId="77777777" w:rsidTr="00B40C0E">
        <w:trPr>
          <w:trHeight w:val="58"/>
        </w:trPr>
        <w:tc>
          <w:tcPr>
            <w:tcW w:w="1765" w:type="pct"/>
          </w:tcPr>
          <w:p w14:paraId="2E3DEECF" w14:textId="721F52AC" w:rsidR="00B40C0E" w:rsidRPr="00C515A5" w:rsidRDefault="00B40C0E" w:rsidP="002A551B">
            <w:pPr>
              <w:spacing w:after="0"/>
              <w:rPr>
                <w:color w:val="FF0000"/>
                <w:sz w:val="23"/>
                <w:szCs w:val="23"/>
              </w:rPr>
            </w:pPr>
            <w:r w:rsidRPr="00C515A5">
              <w:rPr>
                <w:sz w:val="23"/>
                <w:szCs w:val="23"/>
              </w:rPr>
              <w:t>27.3.3. Įrankiai, priemonės ir įranga, saugus darbas su jais. Ergonomiška darbo aplinka.</w:t>
            </w:r>
          </w:p>
        </w:tc>
        <w:tc>
          <w:tcPr>
            <w:tcW w:w="3235" w:type="pct"/>
          </w:tcPr>
          <w:p w14:paraId="2F593541" w14:textId="77777777" w:rsidR="006020A0" w:rsidRPr="00C515A5" w:rsidRDefault="006020A0" w:rsidP="002A551B">
            <w:pPr>
              <w:tabs>
                <w:tab w:val="left" w:pos="4296"/>
              </w:tabs>
              <w:spacing w:after="0"/>
              <w:rPr>
                <w:i/>
                <w:iCs/>
                <w:color w:val="FF0000"/>
                <w:sz w:val="23"/>
                <w:szCs w:val="23"/>
              </w:rPr>
            </w:pPr>
            <w:r w:rsidRPr="00C515A5">
              <w:rPr>
                <w:b/>
                <w:sz w:val="23"/>
                <w:szCs w:val="23"/>
              </w:rPr>
              <w:t>GYVENIMO ĮGŪDŽIŲ UGDYMAS</w:t>
            </w:r>
            <w:r w:rsidRPr="00C515A5">
              <w:rPr>
                <w:b/>
                <w:bCs/>
                <w:color w:val="FF0000"/>
                <w:sz w:val="23"/>
                <w:szCs w:val="23"/>
              </w:rPr>
              <w:t xml:space="preserve"> </w:t>
            </w:r>
          </w:p>
          <w:p w14:paraId="3DFD9AA7" w14:textId="1F558843" w:rsidR="00B40C0E" w:rsidRPr="00C515A5" w:rsidRDefault="006020A0" w:rsidP="002A551B">
            <w:pPr>
              <w:spacing w:after="0"/>
              <w:rPr>
                <w:sz w:val="23"/>
                <w:szCs w:val="23"/>
              </w:rPr>
            </w:pPr>
            <w:r w:rsidRPr="00C515A5">
              <w:rPr>
                <w:sz w:val="23"/>
                <w:szCs w:val="23"/>
              </w:rPr>
              <w:t>33.4. Susipažįsta su psichosocialiniais rizikos veiksniais darbe, jų įtaka sveikatai ir darbingumui, prevencija</w:t>
            </w:r>
          </w:p>
          <w:p w14:paraId="18FF436F" w14:textId="4E63939F" w:rsidR="002115B5" w:rsidRPr="00C515A5" w:rsidRDefault="006020A0" w:rsidP="002A551B">
            <w:pPr>
              <w:spacing w:after="0"/>
              <w:rPr>
                <w:sz w:val="23"/>
                <w:szCs w:val="23"/>
              </w:rPr>
            </w:pPr>
            <w:r w:rsidRPr="00C515A5">
              <w:rPr>
                <w:sz w:val="23"/>
                <w:szCs w:val="23"/>
              </w:rPr>
              <w:t>32.4. Mokosi pademonstruoti pirmosios ir neatidėliotinos pagalbos įgūdžius esant galimai traumai ir suteikti pirmąją pagalbą.</w:t>
            </w:r>
          </w:p>
        </w:tc>
      </w:tr>
      <w:tr w:rsidR="00B40C0E" w:rsidRPr="00C515A5" w14:paraId="7F92BD38" w14:textId="77777777" w:rsidTr="00B40C0E">
        <w:trPr>
          <w:trHeight w:val="58"/>
        </w:trPr>
        <w:tc>
          <w:tcPr>
            <w:tcW w:w="1765" w:type="pct"/>
          </w:tcPr>
          <w:p w14:paraId="61E97F6B" w14:textId="235BF1D2" w:rsidR="00B40C0E" w:rsidRPr="00C515A5" w:rsidRDefault="00B40C0E" w:rsidP="002A551B">
            <w:pPr>
              <w:spacing w:after="0"/>
              <w:rPr>
                <w:bCs/>
                <w:sz w:val="23"/>
                <w:szCs w:val="23"/>
              </w:rPr>
            </w:pPr>
            <w:r w:rsidRPr="00C515A5">
              <w:rPr>
                <w:bCs/>
                <w:sz w:val="23"/>
                <w:szCs w:val="23"/>
              </w:rPr>
              <w:t>27.3.4. Konstravimo ir gamybos technologijos.</w:t>
            </w:r>
          </w:p>
          <w:p w14:paraId="55CA1525" w14:textId="467B3184" w:rsidR="00B40C0E" w:rsidRPr="00C515A5" w:rsidRDefault="00B40C0E" w:rsidP="002A551B">
            <w:pPr>
              <w:spacing w:after="0"/>
              <w:rPr>
                <w:sz w:val="23"/>
                <w:szCs w:val="23"/>
              </w:rPr>
            </w:pPr>
          </w:p>
        </w:tc>
        <w:tc>
          <w:tcPr>
            <w:tcW w:w="3235" w:type="pct"/>
          </w:tcPr>
          <w:p w14:paraId="4EEF1AAB" w14:textId="77777777" w:rsidR="0089318E" w:rsidRPr="00C515A5" w:rsidRDefault="0089318E" w:rsidP="002A551B">
            <w:pPr>
              <w:tabs>
                <w:tab w:val="left" w:pos="4296"/>
              </w:tabs>
              <w:spacing w:after="0"/>
              <w:rPr>
                <w:b/>
                <w:sz w:val="23"/>
                <w:szCs w:val="23"/>
                <w:u w:color="010000"/>
                <w:shd w:val="clear" w:color="auto" w:fill="FFFFFF"/>
              </w:rPr>
            </w:pPr>
            <w:r w:rsidRPr="00C515A5">
              <w:rPr>
                <w:b/>
                <w:sz w:val="23"/>
                <w:szCs w:val="23"/>
                <w:u w:color="010000"/>
                <w:shd w:val="clear" w:color="auto" w:fill="FFFFFF"/>
              </w:rPr>
              <w:t>DAILĖ</w:t>
            </w:r>
          </w:p>
          <w:p w14:paraId="5D518D78" w14:textId="45DEE5AB" w:rsidR="00534A0E" w:rsidRPr="00C515A5" w:rsidRDefault="00534A0E" w:rsidP="002A551B">
            <w:pPr>
              <w:tabs>
                <w:tab w:val="left" w:pos="4296"/>
              </w:tabs>
              <w:spacing w:after="0"/>
              <w:rPr>
                <w:sz w:val="23"/>
                <w:szCs w:val="23"/>
              </w:rPr>
            </w:pPr>
            <w:r w:rsidRPr="00C515A5">
              <w:rPr>
                <w:sz w:val="23"/>
                <w:szCs w:val="23"/>
                <w:u w:color="010000"/>
                <w:shd w:val="clear" w:color="auto" w:fill="FFFFFF"/>
              </w:rPr>
              <w:t>27.1.2. </w:t>
            </w:r>
            <w:r w:rsidRPr="00C515A5">
              <w:rPr>
                <w:sz w:val="23"/>
                <w:szCs w:val="23"/>
              </w:rPr>
              <w:t xml:space="preserve">Dailės technikos: erdvinė raiška. </w:t>
            </w:r>
            <w:bookmarkStart w:id="12" w:name="_Hlk76841638"/>
            <w:r w:rsidRPr="00C515A5">
              <w:rPr>
                <w:sz w:val="23"/>
                <w:szCs w:val="23"/>
              </w:rPr>
              <w:t>Konstruoja erdvinius įvairių daiktų, tūrinių objektų, sociokultūrinės aplinkos akcentų, mažosios architektūros, vėtrungių maketus.</w:t>
            </w:r>
            <w:bookmarkEnd w:id="12"/>
          </w:p>
          <w:p w14:paraId="131D98E8" w14:textId="51CF2141" w:rsidR="0089318E" w:rsidRPr="00C515A5" w:rsidRDefault="0089318E" w:rsidP="002A551B">
            <w:pPr>
              <w:tabs>
                <w:tab w:val="left" w:pos="4296"/>
              </w:tabs>
              <w:spacing w:after="0"/>
              <w:rPr>
                <w:b/>
                <w:sz w:val="23"/>
                <w:szCs w:val="23"/>
              </w:rPr>
            </w:pPr>
            <w:r w:rsidRPr="00C515A5">
              <w:rPr>
                <w:b/>
                <w:sz w:val="23"/>
                <w:szCs w:val="23"/>
              </w:rPr>
              <w:t>MATEMATIKA</w:t>
            </w:r>
          </w:p>
          <w:p w14:paraId="1346B8E1" w14:textId="77777777" w:rsidR="0089318E" w:rsidRPr="00C515A5" w:rsidRDefault="0089318E" w:rsidP="002A551B">
            <w:pPr>
              <w:tabs>
                <w:tab w:val="left" w:pos="4296"/>
              </w:tabs>
              <w:spacing w:after="0"/>
              <w:rPr>
                <w:color w:val="000000" w:themeColor="text1"/>
                <w:sz w:val="23"/>
                <w:szCs w:val="23"/>
                <w:shd w:val="clear" w:color="auto" w:fill="FFFFFF"/>
              </w:rPr>
            </w:pPr>
            <w:r w:rsidRPr="00C515A5">
              <w:rPr>
                <w:color w:val="000000" w:themeColor="text1"/>
                <w:sz w:val="23"/>
                <w:szCs w:val="23"/>
              </w:rPr>
              <w:t xml:space="preserve">32.2.1. Figūros. </w:t>
            </w:r>
            <w:r w:rsidRPr="00C515A5">
              <w:rPr>
                <w:color w:val="000000" w:themeColor="text1"/>
                <w:sz w:val="23"/>
                <w:szCs w:val="23"/>
                <w:shd w:val="clear" w:color="auto" w:fill="FFFFFF"/>
              </w:rPr>
              <w:t xml:space="preserve">Plokščiosios figūros. </w:t>
            </w:r>
          </w:p>
          <w:p w14:paraId="40B1C153" w14:textId="77777777" w:rsidR="0089318E" w:rsidRPr="00C515A5" w:rsidRDefault="0089318E" w:rsidP="002A551B">
            <w:pPr>
              <w:tabs>
                <w:tab w:val="left" w:pos="4296"/>
              </w:tabs>
              <w:spacing w:after="0"/>
              <w:rPr>
                <w:color w:val="000000" w:themeColor="text1"/>
                <w:sz w:val="23"/>
                <w:szCs w:val="23"/>
                <w:shd w:val="clear" w:color="auto" w:fill="FFFFFF"/>
              </w:rPr>
            </w:pPr>
            <w:r w:rsidRPr="00C515A5">
              <w:rPr>
                <w:color w:val="000000" w:themeColor="text1"/>
                <w:sz w:val="23"/>
                <w:szCs w:val="23"/>
              </w:rPr>
              <w:t xml:space="preserve">33.2.1. Figūros. </w:t>
            </w:r>
            <w:r w:rsidRPr="00C515A5">
              <w:rPr>
                <w:color w:val="000000" w:themeColor="text1"/>
                <w:sz w:val="23"/>
                <w:szCs w:val="23"/>
                <w:shd w:val="clear" w:color="auto" w:fill="FFFFFF"/>
              </w:rPr>
              <w:t xml:space="preserve">Plokščiosios figūros. Nagrinėjant panašiųjų figūrų perimetrus, plotus, nustatomas dėsningumas, jis pagrindžiamas ir taikomas, sprendžiant uždavinius. Tyrinėjamos ir pagrindžiamos trikampio pusiaukampinių, pusiaukraštinių savybės. </w:t>
            </w:r>
          </w:p>
          <w:p w14:paraId="22F1F58E" w14:textId="77777777" w:rsidR="00681D80" w:rsidRPr="00C515A5" w:rsidRDefault="00681D80" w:rsidP="002A551B">
            <w:pPr>
              <w:spacing w:after="0"/>
              <w:textAlignment w:val="baseline"/>
              <w:rPr>
                <w:b/>
                <w:sz w:val="23"/>
                <w:szCs w:val="23"/>
              </w:rPr>
            </w:pPr>
            <w:r w:rsidRPr="00C515A5">
              <w:rPr>
                <w:b/>
                <w:sz w:val="23"/>
                <w:szCs w:val="23"/>
              </w:rPr>
              <w:t>FIZIKA</w:t>
            </w:r>
          </w:p>
          <w:p w14:paraId="46C05E66" w14:textId="02B2DDC1" w:rsidR="00C72E67" w:rsidRPr="00C515A5" w:rsidRDefault="00C72E67" w:rsidP="002A551B">
            <w:pPr>
              <w:spacing w:after="0"/>
              <w:textAlignment w:val="baseline"/>
              <w:rPr>
                <w:sz w:val="23"/>
                <w:szCs w:val="23"/>
              </w:rPr>
            </w:pPr>
            <w:r w:rsidRPr="00C515A5">
              <w:rPr>
                <w:sz w:val="23"/>
                <w:szCs w:val="23"/>
              </w:rPr>
              <w:t>28.3.3. Paprastieji mechanizmai. Aptariamos pusiausvyros rūšys. Apibrėžiamas, tyrinėjamas ir skaičiuojamas jėgos momentas, nagrinėjama ir taikoma momentų taisyklė, paprastųjų mechanizmų naudingumo koeficientas, taikoma auksinė mechanikos taisyklė.</w:t>
            </w:r>
          </w:p>
          <w:p w14:paraId="0E1C7B19" w14:textId="723BB017" w:rsidR="00C20815" w:rsidRPr="00C515A5" w:rsidRDefault="00C20815" w:rsidP="002A551B">
            <w:pPr>
              <w:tabs>
                <w:tab w:val="left" w:pos="4296"/>
              </w:tabs>
              <w:spacing w:after="0"/>
              <w:rPr>
                <w:b/>
                <w:iCs/>
                <w:sz w:val="23"/>
                <w:szCs w:val="23"/>
              </w:rPr>
            </w:pPr>
            <w:r w:rsidRPr="00C515A5">
              <w:rPr>
                <w:b/>
                <w:iCs/>
                <w:sz w:val="23"/>
                <w:szCs w:val="23"/>
              </w:rPr>
              <w:t>INFORMATIKA</w:t>
            </w:r>
          </w:p>
          <w:p w14:paraId="69BC804B" w14:textId="3BF01ABB" w:rsidR="00B40C0E" w:rsidRPr="00C515A5" w:rsidRDefault="008D54AB" w:rsidP="002A551B">
            <w:pPr>
              <w:widowControl w:val="0"/>
              <w:spacing w:after="0"/>
              <w:rPr>
                <w:sz w:val="23"/>
                <w:szCs w:val="23"/>
                <w:lang w:eastAsia="ar-SA"/>
              </w:rPr>
            </w:pPr>
            <w:r w:rsidRPr="00C515A5">
              <w:rPr>
                <w:bCs/>
                <w:sz w:val="23"/>
                <w:szCs w:val="23"/>
              </w:rPr>
              <w:t xml:space="preserve">29.1.4. </w:t>
            </w:r>
            <w:r w:rsidR="00C20815" w:rsidRPr="00C515A5">
              <w:rPr>
                <w:bCs/>
                <w:sz w:val="23"/>
                <w:szCs w:val="23"/>
              </w:rPr>
              <w:t>D</w:t>
            </w:r>
            <w:r w:rsidR="00C20815" w:rsidRPr="00C515A5">
              <w:rPr>
                <w:sz w:val="23"/>
                <w:szCs w:val="23"/>
                <w:lang w:eastAsia="ar-SA"/>
              </w:rPr>
              <w:t xml:space="preserve">ėmesys skiriamas pasirinkto darbo išbaigtumui, apipavidalinimui, pristatymui, pastabų vertinimui ir darbo </w:t>
            </w:r>
            <w:r w:rsidR="00C20815" w:rsidRPr="00C515A5">
              <w:rPr>
                <w:sz w:val="23"/>
                <w:szCs w:val="23"/>
                <w:lang w:eastAsia="ar-SA"/>
              </w:rPr>
              <w:lastRenderedPageBreak/>
              <w:t>patobulinimui.</w:t>
            </w:r>
          </w:p>
        </w:tc>
      </w:tr>
      <w:tr w:rsidR="00B40C0E" w:rsidRPr="00C515A5" w14:paraId="5B9E225E" w14:textId="77777777" w:rsidTr="00B40C0E">
        <w:trPr>
          <w:trHeight w:val="58"/>
        </w:trPr>
        <w:tc>
          <w:tcPr>
            <w:tcW w:w="1765" w:type="pct"/>
          </w:tcPr>
          <w:p w14:paraId="22E2F592" w14:textId="7C642BEE" w:rsidR="00B40C0E" w:rsidRPr="00C515A5" w:rsidRDefault="00B40C0E" w:rsidP="002A551B">
            <w:pPr>
              <w:spacing w:after="0"/>
              <w:rPr>
                <w:bCs/>
                <w:color w:val="FF0000"/>
                <w:sz w:val="23"/>
                <w:szCs w:val="23"/>
              </w:rPr>
            </w:pPr>
            <w:r w:rsidRPr="00C515A5">
              <w:rPr>
                <w:bCs/>
                <w:sz w:val="23"/>
                <w:szCs w:val="23"/>
              </w:rPr>
              <w:lastRenderedPageBreak/>
              <w:t>27.3.5. Pramonės ir paslaugų šakos.</w:t>
            </w:r>
          </w:p>
        </w:tc>
        <w:tc>
          <w:tcPr>
            <w:tcW w:w="3235" w:type="pct"/>
          </w:tcPr>
          <w:p w14:paraId="35BF71B1" w14:textId="253082F6" w:rsidR="00F4696B" w:rsidRPr="00C515A5" w:rsidRDefault="00F4696B" w:rsidP="002A551B">
            <w:pPr>
              <w:tabs>
                <w:tab w:val="left" w:pos="4296"/>
              </w:tabs>
              <w:spacing w:after="0"/>
              <w:rPr>
                <w:b/>
                <w:bCs/>
                <w:sz w:val="23"/>
                <w:szCs w:val="23"/>
              </w:rPr>
            </w:pPr>
            <w:r w:rsidRPr="00C515A5">
              <w:rPr>
                <w:b/>
                <w:bCs/>
                <w:sz w:val="23"/>
                <w:szCs w:val="23"/>
              </w:rPr>
              <w:t xml:space="preserve">ETNINĖ KULTŪRA </w:t>
            </w:r>
          </w:p>
          <w:p w14:paraId="77F3B61B" w14:textId="62A176EE" w:rsidR="00B40C0E" w:rsidRPr="00C515A5" w:rsidRDefault="00F4696B" w:rsidP="002A551B">
            <w:pPr>
              <w:tabs>
                <w:tab w:val="left" w:pos="4296"/>
              </w:tabs>
              <w:spacing w:after="0"/>
              <w:rPr>
                <w:color w:val="FF0000"/>
                <w:sz w:val="23"/>
                <w:szCs w:val="23"/>
              </w:rPr>
            </w:pPr>
            <w:r w:rsidRPr="00C515A5">
              <w:rPr>
                <w:sz w:val="23"/>
                <w:szCs w:val="23"/>
                <w:lang w:eastAsia="ar-SA"/>
              </w:rPr>
              <w:t>26.3.2. Aptaria tradicinių darbų, amatų ir verslų reikšmę Lietuvos ūkiui, jų raidą, analizuoja kaitos priežastis.</w:t>
            </w:r>
          </w:p>
        </w:tc>
      </w:tr>
    </w:tbl>
    <w:p w14:paraId="5C995407" w14:textId="77777777" w:rsidR="00B40C0E" w:rsidRPr="00C515A5" w:rsidRDefault="00B40C0E" w:rsidP="00B40C0E">
      <w:pPr>
        <w:rPr>
          <w:b/>
          <w:bCs/>
          <w:sz w:val="23"/>
          <w:szCs w:val="23"/>
        </w:rPr>
      </w:pPr>
    </w:p>
    <w:p w14:paraId="01396F42" w14:textId="06E98F91" w:rsidR="00B40C0E" w:rsidRPr="00C515A5" w:rsidRDefault="002A551B" w:rsidP="00B40C0E">
      <w:pPr>
        <w:rPr>
          <w:color w:val="2E74B5" w:themeColor="accent5" w:themeShade="BF"/>
          <w:sz w:val="23"/>
          <w:szCs w:val="23"/>
        </w:rPr>
      </w:pPr>
      <w:r w:rsidRPr="00C515A5">
        <w:rPr>
          <w:b/>
          <w:bCs/>
          <w:color w:val="2E74B5" w:themeColor="accent5" w:themeShade="BF"/>
          <w:sz w:val="23"/>
          <w:szCs w:val="23"/>
        </w:rPr>
        <w:t xml:space="preserve">14 lentelė. </w:t>
      </w:r>
      <w:r w:rsidR="00B40C0E" w:rsidRPr="00C515A5">
        <w:rPr>
          <w:b/>
          <w:bCs/>
          <w:color w:val="2E74B5" w:themeColor="accent5" w:themeShade="BF"/>
          <w:sz w:val="23"/>
          <w:szCs w:val="23"/>
        </w:rPr>
        <w:t>Elektronika</w:t>
      </w:r>
      <w:r w:rsidR="00B40C0E" w:rsidRPr="00C515A5">
        <w:rPr>
          <w:color w:val="2E74B5" w:themeColor="accent5" w:themeShade="BF"/>
          <w:sz w:val="23"/>
          <w:szCs w:val="23"/>
        </w:rPr>
        <w:t xml:space="preserve"> </w:t>
      </w:r>
      <w:r w:rsidRPr="00C515A5">
        <w:rPr>
          <w:color w:val="2E74B5" w:themeColor="accent5" w:themeShade="BF"/>
          <w:sz w:val="23"/>
          <w:szCs w:val="23"/>
        </w:rPr>
        <w:t xml:space="preserve">(27.4.). </w:t>
      </w:r>
      <w:proofErr w:type="spellStart"/>
      <w:r w:rsidRPr="00C515A5">
        <w:rPr>
          <w:color w:val="2E74B5" w:themeColor="accent5" w:themeShade="BF"/>
          <w:sz w:val="23"/>
          <w:szCs w:val="23"/>
        </w:rPr>
        <w:t>Tarpdalykinė</w:t>
      </w:r>
      <w:proofErr w:type="spellEnd"/>
      <w:r w:rsidRPr="00C515A5">
        <w:rPr>
          <w:color w:val="2E74B5" w:themeColor="accent5" w:themeShade="BF"/>
          <w:sz w:val="23"/>
          <w:szCs w:val="23"/>
        </w:rPr>
        <w:t xml:space="preserve"> integracija </w:t>
      </w:r>
      <w:r w:rsidR="00B40C0E" w:rsidRPr="00C515A5">
        <w:rPr>
          <w:b/>
          <w:bCs/>
          <w:color w:val="2E74B5" w:themeColor="accent5" w:themeShade="BF"/>
          <w:sz w:val="23"/>
          <w:szCs w:val="23"/>
        </w:rPr>
        <w:t>9-10 klasė</w:t>
      </w:r>
      <w:r w:rsidRPr="00C515A5">
        <w:rPr>
          <w:b/>
          <w:bCs/>
          <w:color w:val="2E74B5" w:themeColor="accent5" w:themeShade="BF"/>
          <w:sz w:val="23"/>
          <w:szCs w:val="23"/>
        </w:rPr>
        <w:t>m</w:t>
      </w:r>
      <w:r w:rsidR="00B40C0E" w:rsidRPr="00C515A5">
        <w:rPr>
          <w:b/>
          <w:bCs/>
          <w:color w:val="2E74B5" w:themeColor="accent5" w:themeShade="BF"/>
          <w:sz w:val="23"/>
          <w:szCs w:val="23"/>
        </w:rPr>
        <w:t>s</w:t>
      </w:r>
      <w:r w:rsidRPr="00C515A5">
        <w:rPr>
          <w:b/>
          <w:bCs/>
          <w:color w:val="2E74B5" w:themeColor="accent5" w:themeShade="BF"/>
          <w:sz w:val="23"/>
          <w:szCs w:val="23"/>
        </w:rPr>
        <w:t>.</w:t>
      </w:r>
    </w:p>
    <w:tbl>
      <w:tblPr>
        <w:tblStyle w:val="TableGrid"/>
        <w:tblW w:w="5000" w:type="pct"/>
        <w:tblLook w:val="04A0" w:firstRow="1" w:lastRow="0" w:firstColumn="1" w:lastColumn="0" w:noHBand="0" w:noVBand="1"/>
      </w:tblPr>
      <w:tblGrid>
        <w:gridCol w:w="3397"/>
        <w:gridCol w:w="6225"/>
      </w:tblGrid>
      <w:tr w:rsidR="00B40C0E" w:rsidRPr="00C515A5" w14:paraId="548F4832" w14:textId="77777777" w:rsidTr="002A551B">
        <w:trPr>
          <w:trHeight w:val="50"/>
          <w:tblHeader/>
        </w:trPr>
        <w:tc>
          <w:tcPr>
            <w:tcW w:w="1765" w:type="pct"/>
            <w:shd w:val="clear" w:color="auto" w:fill="F2F2F2" w:themeFill="background1" w:themeFillShade="F2"/>
          </w:tcPr>
          <w:p w14:paraId="136DDADF" w14:textId="50605815" w:rsidR="00B40C0E" w:rsidRPr="00C515A5" w:rsidRDefault="00E5139A" w:rsidP="002A551B">
            <w:pPr>
              <w:spacing w:after="0"/>
              <w:jc w:val="center"/>
              <w:rPr>
                <w:b/>
                <w:sz w:val="23"/>
                <w:szCs w:val="23"/>
              </w:rPr>
            </w:pPr>
            <w:r w:rsidRPr="00C515A5">
              <w:rPr>
                <w:b/>
                <w:sz w:val="23"/>
                <w:szCs w:val="23"/>
              </w:rPr>
              <w:t>UGDYMO TURINYS</w:t>
            </w:r>
          </w:p>
        </w:tc>
        <w:tc>
          <w:tcPr>
            <w:tcW w:w="3235" w:type="pct"/>
            <w:shd w:val="clear" w:color="auto" w:fill="F2F2F2" w:themeFill="background1" w:themeFillShade="F2"/>
          </w:tcPr>
          <w:p w14:paraId="787250B6" w14:textId="53B1A583" w:rsidR="00B40C0E" w:rsidRPr="00C515A5" w:rsidRDefault="00C67CF9" w:rsidP="002A551B">
            <w:pPr>
              <w:spacing w:after="0"/>
              <w:jc w:val="center"/>
              <w:rPr>
                <w:b/>
                <w:sz w:val="23"/>
                <w:szCs w:val="23"/>
              </w:rPr>
            </w:pPr>
            <w:r w:rsidRPr="00C515A5">
              <w:rPr>
                <w:b/>
                <w:sz w:val="23"/>
                <w:szCs w:val="23"/>
              </w:rPr>
              <w:t>TARPDALYKINĖ</w:t>
            </w:r>
            <w:r w:rsidR="00B40C0E" w:rsidRPr="00C515A5">
              <w:rPr>
                <w:b/>
                <w:sz w:val="23"/>
                <w:szCs w:val="23"/>
              </w:rPr>
              <w:t xml:space="preserve"> INTEGRACIJA</w:t>
            </w:r>
          </w:p>
        </w:tc>
      </w:tr>
      <w:tr w:rsidR="00B40C0E" w:rsidRPr="00C515A5" w14:paraId="6DB88BD0" w14:textId="77777777" w:rsidTr="00FB3A1A">
        <w:trPr>
          <w:trHeight w:val="58"/>
        </w:trPr>
        <w:tc>
          <w:tcPr>
            <w:tcW w:w="1765" w:type="pct"/>
            <w:shd w:val="clear" w:color="auto" w:fill="FFFFFF" w:themeFill="background1"/>
          </w:tcPr>
          <w:p w14:paraId="17D181F4" w14:textId="2B5EC2D4" w:rsidR="00B40C0E" w:rsidRPr="00C515A5" w:rsidRDefault="00E5139A" w:rsidP="002A551B">
            <w:pPr>
              <w:spacing w:after="0"/>
              <w:rPr>
                <w:bCs/>
                <w:color w:val="FF0000"/>
                <w:sz w:val="23"/>
                <w:szCs w:val="23"/>
              </w:rPr>
            </w:pPr>
            <w:r w:rsidRPr="00C515A5">
              <w:rPr>
                <w:bCs/>
                <w:sz w:val="23"/>
                <w:szCs w:val="23"/>
              </w:rPr>
              <w:t>27</w:t>
            </w:r>
            <w:r w:rsidR="00B40C0E" w:rsidRPr="00C515A5">
              <w:rPr>
                <w:bCs/>
                <w:sz w:val="23"/>
                <w:szCs w:val="23"/>
              </w:rPr>
              <w:t xml:space="preserve">.4.1. Elektroniniai prietaisai, jų paskirtis, raida ir inovacijos. </w:t>
            </w:r>
          </w:p>
        </w:tc>
        <w:tc>
          <w:tcPr>
            <w:tcW w:w="3235" w:type="pct"/>
            <w:shd w:val="clear" w:color="auto" w:fill="FFFFFF" w:themeFill="background1"/>
          </w:tcPr>
          <w:p w14:paraId="003CDB59" w14:textId="77777777" w:rsidR="00A740F1" w:rsidRPr="00C515A5" w:rsidRDefault="00A740F1" w:rsidP="002A551B">
            <w:pPr>
              <w:spacing w:after="0"/>
              <w:rPr>
                <w:rFonts w:eastAsia="Calibri"/>
                <w:b/>
                <w:sz w:val="23"/>
                <w:szCs w:val="23"/>
              </w:rPr>
            </w:pPr>
            <w:r w:rsidRPr="00C515A5">
              <w:rPr>
                <w:rFonts w:eastAsia="Calibri"/>
                <w:b/>
                <w:sz w:val="23"/>
                <w:szCs w:val="23"/>
              </w:rPr>
              <w:t>GEOGRAFIJA</w:t>
            </w:r>
          </w:p>
          <w:p w14:paraId="5B7334AC" w14:textId="1FE043DC" w:rsidR="00B40C0E" w:rsidRPr="00C515A5" w:rsidRDefault="00A740F1" w:rsidP="002A551B">
            <w:pPr>
              <w:spacing w:after="0"/>
              <w:rPr>
                <w:rFonts w:eastAsia="Calibri"/>
                <w:sz w:val="23"/>
                <w:szCs w:val="23"/>
              </w:rPr>
            </w:pPr>
            <w:r w:rsidRPr="00C515A5">
              <w:rPr>
                <w:rFonts w:eastAsia="Calibri"/>
                <w:sz w:val="23"/>
                <w:szCs w:val="23"/>
              </w:rPr>
              <w:t>26.4.4. Energetiniai ištekliai. Nagrinėjama Lietuvos ir Europos šalių apsirūpinimo energetiniais ištekliais problematika. Nagrinėjami ir vertinami elektros energijos vartojimo skirtumai pasaulyje. Analizuojama atsinaujinančių energijos išteklių svarba ir naudojimo ypatumai.</w:t>
            </w:r>
          </w:p>
        </w:tc>
      </w:tr>
      <w:tr w:rsidR="00B40C0E" w:rsidRPr="00C515A5" w14:paraId="0DAA8079" w14:textId="77777777" w:rsidTr="00FB3A1A">
        <w:trPr>
          <w:trHeight w:val="58"/>
        </w:trPr>
        <w:tc>
          <w:tcPr>
            <w:tcW w:w="1765" w:type="pct"/>
            <w:shd w:val="clear" w:color="auto" w:fill="FFFFFF" w:themeFill="background1"/>
          </w:tcPr>
          <w:p w14:paraId="6076B024" w14:textId="1A102FFB" w:rsidR="00B40C0E" w:rsidRPr="00C515A5" w:rsidRDefault="005E1301" w:rsidP="002A551B">
            <w:pPr>
              <w:spacing w:after="0"/>
              <w:rPr>
                <w:bCs/>
                <w:sz w:val="23"/>
                <w:szCs w:val="23"/>
              </w:rPr>
            </w:pPr>
            <w:r w:rsidRPr="00C515A5">
              <w:rPr>
                <w:bCs/>
                <w:sz w:val="23"/>
                <w:szCs w:val="23"/>
              </w:rPr>
              <w:t>27</w:t>
            </w:r>
            <w:r w:rsidR="00B40C0E" w:rsidRPr="00C515A5">
              <w:rPr>
                <w:bCs/>
                <w:sz w:val="23"/>
                <w:szCs w:val="23"/>
              </w:rPr>
              <w:t>.4.2. Elektros grandinių, elektroninių siste</w:t>
            </w:r>
            <w:r w:rsidRPr="00C515A5">
              <w:rPr>
                <w:bCs/>
                <w:sz w:val="23"/>
                <w:szCs w:val="23"/>
              </w:rPr>
              <w:t>mų modeliavimas.</w:t>
            </w:r>
          </w:p>
        </w:tc>
        <w:tc>
          <w:tcPr>
            <w:tcW w:w="3235" w:type="pct"/>
            <w:shd w:val="clear" w:color="auto" w:fill="FFFFFF" w:themeFill="background1"/>
          </w:tcPr>
          <w:p w14:paraId="2DD3480B" w14:textId="77777777" w:rsidR="00C67CF9" w:rsidRPr="00C515A5" w:rsidRDefault="00C67CF9" w:rsidP="002A551B">
            <w:pPr>
              <w:spacing w:after="0"/>
              <w:rPr>
                <w:b/>
                <w:bCs/>
                <w:sz w:val="23"/>
                <w:szCs w:val="23"/>
              </w:rPr>
            </w:pPr>
            <w:r w:rsidRPr="00C515A5">
              <w:rPr>
                <w:b/>
                <w:bCs/>
                <w:sz w:val="23"/>
                <w:szCs w:val="23"/>
              </w:rPr>
              <w:t>ĮGYVENIMO ĮGŲDŽIŲ UGDYMAS</w:t>
            </w:r>
          </w:p>
          <w:p w14:paraId="45A608C0" w14:textId="05266A93" w:rsidR="00B40C0E" w:rsidRPr="00C515A5" w:rsidRDefault="00C67CF9" w:rsidP="002A551B">
            <w:pPr>
              <w:spacing w:after="0"/>
              <w:rPr>
                <w:color w:val="FF0000"/>
                <w:sz w:val="23"/>
                <w:szCs w:val="23"/>
              </w:rPr>
            </w:pPr>
            <w:r w:rsidRPr="00C515A5">
              <w:rPr>
                <w:bCs/>
                <w:sz w:val="23"/>
                <w:szCs w:val="23"/>
              </w:rPr>
              <w:t>33.3. Atsakingi sprendimai ir elgesys. Analizuoja, kokios būna įstatymų, taisyklių apibrėžtos elgesio taisyklės ir kaip jų nesilaikymas arba pažeidimai gali paveikti jų ir aplinkinių gyvenimą</w:t>
            </w:r>
          </w:p>
        </w:tc>
      </w:tr>
      <w:tr w:rsidR="00B40C0E" w:rsidRPr="00C515A5" w14:paraId="617D8BAF" w14:textId="77777777" w:rsidTr="00FB3A1A">
        <w:trPr>
          <w:trHeight w:val="58"/>
        </w:trPr>
        <w:tc>
          <w:tcPr>
            <w:tcW w:w="1765" w:type="pct"/>
            <w:shd w:val="clear" w:color="auto" w:fill="FFFFFF" w:themeFill="background1"/>
          </w:tcPr>
          <w:p w14:paraId="70931649" w14:textId="152EB0CC" w:rsidR="00B40C0E" w:rsidRPr="00C515A5" w:rsidRDefault="005E1301" w:rsidP="002A551B">
            <w:pPr>
              <w:spacing w:after="0"/>
              <w:rPr>
                <w:color w:val="FF0000"/>
                <w:sz w:val="23"/>
                <w:szCs w:val="23"/>
              </w:rPr>
            </w:pPr>
            <w:r w:rsidRPr="00C515A5">
              <w:rPr>
                <w:sz w:val="23"/>
                <w:szCs w:val="23"/>
              </w:rPr>
              <w:t>27.4.5. Elektroninių gaminių ir (ar) sistemų konstravimas ir technologijos, darbo vieta, priemonės ir įrankiai.</w:t>
            </w:r>
          </w:p>
        </w:tc>
        <w:tc>
          <w:tcPr>
            <w:tcW w:w="3235" w:type="pct"/>
            <w:shd w:val="clear" w:color="auto" w:fill="FFFFFF" w:themeFill="background1"/>
          </w:tcPr>
          <w:p w14:paraId="3AEF80FE" w14:textId="77777777" w:rsidR="00C67CF9" w:rsidRPr="00C515A5" w:rsidRDefault="00C67CF9" w:rsidP="002A551B">
            <w:pPr>
              <w:spacing w:after="0"/>
              <w:rPr>
                <w:b/>
                <w:bCs/>
                <w:sz w:val="23"/>
                <w:szCs w:val="23"/>
              </w:rPr>
            </w:pPr>
            <w:r w:rsidRPr="00C515A5">
              <w:rPr>
                <w:b/>
                <w:bCs/>
                <w:sz w:val="23"/>
                <w:szCs w:val="23"/>
              </w:rPr>
              <w:t>ĮGYVENIMO ĮGŲDŽIŲ UGDYMAS</w:t>
            </w:r>
          </w:p>
          <w:p w14:paraId="55CAD5EB" w14:textId="62A27A5F" w:rsidR="00B40C0E" w:rsidRPr="00C515A5" w:rsidRDefault="00C67CF9" w:rsidP="002A551B">
            <w:pPr>
              <w:spacing w:after="0"/>
              <w:rPr>
                <w:color w:val="FF0000"/>
                <w:sz w:val="23"/>
                <w:szCs w:val="23"/>
              </w:rPr>
            </w:pPr>
            <w:r w:rsidRPr="00C515A5">
              <w:rPr>
                <w:bCs/>
                <w:sz w:val="23"/>
                <w:szCs w:val="23"/>
              </w:rPr>
              <w:t>33.4. Diskutuoja apie emociškai saugios aplinkos gyvenimui, mokymuisi, darbui svarbą, mokosi atpažinti požymius, įvairiose situacijose, mokyklos aplinkoje esančius pavojus, atlikti rizikos vertinimą. Susipažįsta su psichosocialiniais rizikos veiksniais darbe, jų įtaka sveikatai ir darbingumui, prevencija.</w:t>
            </w:r>
          </w:p>
        </w:tc>
      </w:tr>
      <w:tr w:rsidR="00B40C0E" w:rsidRPr="00C515A5" w14:paraId="7010503D" w14:textId="77777777" w:rsidTr="00FB3A1A">
        <w:trPr>
          <w:trHeight w:val="58"/>
        </w:trPr>
        <w:tc>
          <w:tcPr>
            <w:tcW w:w="1765" w:type="pct"/>
            <w:shd w:val="clear" w:color="auto" w:fill="FFFFFF" w:themeFill="background1"/>
          </w:tcPr>
          <w:p w14:paraId="3873BA19" w14:textId="70383133" w:rsidR="00B40C0E" w:rsidRPr="00C515A5" w:rsidRDefault="005E1301" w:rsidP="002A551B">
            <w:pPr>
              <w:spacing w:after="0"/>
              <w:rPr>
                <w:color w:val="FF0000"/>
                <w:sz w:val="23"/>
                <w:szCs w:val="23"/>
              </w:rPr>
            </w:pPr>
            <w:r w:rsidRPr="00C515A5">
              <w:rPr>
                <w:sz w:val="23"/>
                <w:szCs w:val="23"/>
              </w:rPr>
              <w:t>27.4.6. Pramonės ir paslaugų šakos.</w:t>
            </w:r>
          </w:p>
        </w:tc>
        <w:tc>
          <w:tcPr>
            <w:tcW w:w="3235" w:type="pct"/>
            <w:shd w:val="clear" w:color="auto" w:fill="FFFFFF" w:themeFill="background1"/>
          </w:tcPr>
          <w:p w14:paraId="16286697" w14:textId="77777777" w:rsidR="00C47372" w:rsidRPr="00C515A5" w:rsidRDefault="00C47372" w:rsidP="002A551B">
            <w:pPr>
              <w:spacing w:after="0"/>
              <w:rPr>
                <w:rFonts w:eastAsia="Calibri"/>
                <w:b/>
                <w:color w:val="000000"/>
                <w:sz w:val="23"/>
                <w:szCs w:val="23"/>
              </w:rPr>
            </w:pPr>
            <w:r w:rsidRPr="00C515A5">
              <w:rPr>
                <w:rFonts w:eastAsia="Calibri"/>
                <w:b/>
                <w:color w:val="000000"/>
                <w:sz w:val="23"/>
                <w:szCs w:val="23"/>
              </w:rPr>
              <w:t>GEOGRAFIJA</w:t>
            </w:r>
          </w:p>
          <w:p w14:paraId="4AB72B98" w14:textId="4FE28796" w:rsidR="00B40C0E" w:rsidRPr="00C515A5" w:rsidRDefault="00C47372" w:rsidP="002A551B">
            <w:pPr>
              <w:spacing w:after="0"/>
              <w:rPr>
                <w:rFonts w:eastAsia="Calibri"/>
                <w:color w:val="000000"/>
                <w:sz w:val="23"/>
                <w:szCs w:val="23"/>
              </w:rPr>
            </w:pPr>
            <w:r w:rsidRPr="00C515A5">
              <w:rPr>
                <w:rFonts w:eastAsia="Calibri"/>
                <w:color w:val="000000"/>
                <w:sz w:val="23"/>
                <w:szCs w:val="23"/>
              </w:rPr>
              <w:t>27</w:t>
            </w:r>
            <w:r w:rsidRPr="00C515A5">
              <w:rPr>
                <w:rFonts w:eastAsia="Calibri"/>
                <w:sz w:val="23"/>
                <w:szCs w:val="23"/>
              </w:rPr>
              <w:t>.2.5. Tarptautinės bendrovės. Nagrinėjamas tarptautinių bendrovių geografinis veiklos pasiskirstymas, aiškinamasi, kokie šio pasiskirstymo tikslai ir priežastys. Nagrinėjama pramoninės gamybos technologijų pokyčių kaita, teritorijų naudojimo aspektai. Analizuojama aukštos pridėtinės vertės pramonės šakų reikšmė Lietuvos ir pasaulio ekonomikai. Remiantis konkrečiais pavyzdžiais, analizuojama neigiama pramonės įtaka gamtinei aplinkai ir žmonėms.</w:t>
            </w:r>
          </w:p>
        </w:tc>
      </w:tr>
    </w:tbl>
    <w:p w14:paraId="3CE33530" w14:textId="77777777" w:rsidR="00B40C0E" w:rsidRPr="00C515A5" w:rsidRDefault="00B40C0E" w:rsidP="00B40C0E">
      <w:pPr>
        <w:rPr>
          <w:sz w:val="23"/>
          <w:szCs w:val="23"/>
        </w:rPr>
      </w:pPr>
    </w:p>
    <w:p w14:paraId="737C442E" w14:textId="6464A843" w:rsidR="00B40C0E" w:rsidRPr="00C515A5" w:rsidRDefault="002A551B" w:rsidP="00B40C0E">
      <w:pPr>
        <w:rPr>
          <w:color w:val="2E74B5" w:themeColor="accent5" w:themeShade="BF"/>
          <w:sz w:val="23"/>
          <w:szCs w:val="23"/>
        </w:rPr>
      </w:pPr>
      <w:r w:rsidRPr="00C515A5">
        <w:rPr>
          <w:b/>
          <w:bCs/>
          <w:color w:val="2E74B5" w:themeColor="accent5" w:themeShade="BF"/>
          <w:sz w:val="23"/>
          <w:szCs w:val="23"/>
        </w:rPr>
        <w:t xml:space="preserve">15 lentelė. </w:t>
      </w:r>
      <w:r w:rsidR="00B40C0E" w:rsidRPr="00C515A5">
        <w:rPr>
          <w:b/>
          <w:bCs/>
          <w:color w:val="2E74B5" w:themeColor="accent5" w:themeShade="BF"/>
          <w:sz w:val="23"/>
          <w:szCs w:val="23"/>
        </w:rPr>
        <w:t>Technologijos ir dizainas</w:t>
      </w:r>
      <w:r w:rsidR="00B40C0E" w:rsidRPr="00C515A5">
        <w:rPr>
          <w:color w:val="2E74B5" w:themeColor="accent5" w:themeShade="BF"/>
          <w:sz w:val="23"/>
          <w:szCs w:val="23"/>
        </w:rPr>
        <w:t xml:space="preserve"> </w:t>
      </w:r>
      <w:r w:rsidR="00D54454" w:rsidRPr="00C515A5">
        <w:rPr>
          <w:b/>
          <w:color w:val="2E74B5" w:themeColor="accent5" w:themeShade="BF"/>
          <w:sz w:val="23"/>
          <w:szCs w:val="23"/>
        </w:rPr>
        <w:t xml:space="preserve">(27.5.). </w:t>
      </w:r>
      <w:proofErr w:type="spellStart"/>
      <w:r w:rsidR="00D54454" w:rsidRPr="00C515A5">
        <w:rPr>
          <w:b/>
          <w:color w:val="2E74B5" w:themeColor="accent5" w:themeShade="BF"/>
          <w:sz w:val="23"/>
          <w:szCs w:val="23"/>
        </w:rPr>
        <w:t>Tarpdalykinė</w:t>
      </w:r>
      <w:proofErr w:type="spellEnd"/>
      <w:r w:rsidR="00D54454" w:rsidRPr="00C515A5">
        <w:rPr>
          <w:b/>
          <w:color w:val="2E74B5" w:themeColor="accent5" w:themeShade="BF"/>
          <w:sz w:val="23"/>
          <w:szCs w:val="23"/>
        </w:rPr>
        <w:t xml:space="preserve"> integracija </w:t>
      </w:r>
      <w:r w:rsidR="00D54454" w:rsidRPr="00C515A5">
        <w:rPr>
          <w:b/>
          <w:bCs/>
          <w:color w:val="2E74B5" w:themeColor="accent5" w:themeShade="BF"/>
          <w:sz w:val="23"/>
          <w:szCs w:val="23"/>
        </w:rPr>
        <w:t>9-10 klasėms</w:t>
      </w:r>
    </w:p>
    <w:tbl>
      <w:tblPr>
        <w:tblStyle w:val="TableGrid"/>
        <w:tblW w:w="5000" w:type="pct"/>
        <w:tblLook w:val="04A0" w:firstRow="1" w:lastRow="0" w:firstColumn="1" w:lastColumn="0" w:noHBand="0" w:noVBand="1"/>
      </w:tblPr>
      <w:tblGrid>
        <w:gridCol w:w="3397"/>
        <w:gridCol w:w="6225"/>
      </w:tblGrid>
      <w:tr w:rsidR="003346D6" w:rsidRPr="00C515A5" w14:paraId="018B1AD6" w14:textId="77777777" w:rsidTr="009B2345">
        <w:trPr>
          <w:trHeight w:val="516"/>
          <w:tblHeader/>
        </w:trPr>
        <w:tc>
          <w:tcPr>
            <w:tcW w:w="1765" w:type="pct"/>
            <w:shd w:val="clear" w:color="auto" w:fill="F2F2F2" w:themeFill="background1" w:themeFillShade="F2"/>
          </w:tcPr>
          <w:p w14:paraId="01509F70" w14:textId="4C7839BC" w:rsidR="00B40C0E" w:rsidRPr="00C515A5" w:rsidRDefault="003346D6" w:rsidP="007E1C99">
            <w:pPr>
              <w:spacing w:after="0"/>
              <w:jc w:val="center"/>
              <w:rPr>
                <w:b/>
                <w:sz w:val="23"/>
                <w:szCs w:val="23"/>
              </w:rPr>
            </w:pPr>
            <w:r w:rsidRPr="00C515A5">
              <w:rPr>
                <w:b/>
                <w:sz w:val="23"/>
                <w:szCs w:val="23"/>
              </w:rPr>
              <w:t>UGDYMO TURINYS</w:t>
            </w:r>
          </w:p>
        </w:tc>
        <w:tc>
          <w:tcPr>
            <w:tcW w:w="3235" w:type="pct"/>
            <w:shd w:val="clear" w:color="auto" w:fill="F2F2F2" w:themeFill="background1" w:themeFillShade="F2"/>
          </w:tcPr>
          <w:p w14:paraId="0D012F95" w14:textId="265C4416" w:rsidR="00B40C0E" w:rsidRPr="00C515A5" w:rsidRDefault="00C67CF9" w:rsidP="007E1C99">
            <w:pPr>
              <w:spacing w:after="0"/>
              <w:jc w:val="center"/>
              <w:rPr>
                <w:b/>
                <w:sz w:val="23"/>
                <w:szCs w:val="23"/>
              </w:rPr>
            </w:pPr>
            <w:r w:rsidRPr="00C515A5">
              <w:rPr>
                <w:b/>
                <w:sz w:val="23"/>
                <w:szCs w:val="23"/>
              </w:rPr>
              <w:t>TARPDALYKINĖ</w:t>
            </w:r>
            <w:r w:rsidR="00B40C0E" w:rsidRPr="00C515A5">
              <w:rPr>
                <w:b/>
                <w:sz w:val="23"/>
                <w:szCs w:val="23"/>
              </w:rPr>
              <w:t xml:space="preserve"> INTEGRACIJA</w:t>
            </w:r>
          </w:p>
        </w:tc>
      </w:tr>
      <w:tr w:rsidR="003346D6" w:rsidRPr="00C515A5" w14:paraId="53573DC5" w14:textId="77777777" w:rsidTr="009B2345">
        <w:trPr>
          <w:trHeight w:val="58"/>
        </w:trPr>
        <w:tc>
          <w:tcPr>
            <w:tcW w:w="1765" w:type="pct"/>
            <w:shd w:val="clear" w:color="auto" w:fill="FFFFFF" w:themeFill="background1"/>
          </w:tcPr>
          <w:p w14:paraId="6BE25964" w14:textId="244FA21A" w:rsidR="00B40C0E" w:rsidRPr="00C515A5" w:rsidRDefault="009B2345" w:rsidP="007E1C99">
            <w:pPr>
              <w:spacing w:after="0"/>
              <w:rPr>
                <w:color w:val="FF0000"/>
                <w:sz w:val="23"/>
                <w:szCs w:val="23"/>
              </w:rPr>
            </w:pPr>
            <w:r w:rsidRPr="00C515A5">
              <w:rPr>
                <w:sz w:val="23"/>
                <w:szCs w:val="23"/>
              </w:rPr>
              <w:t>27.5.1. Dizaino raida.</w:t>
            </w:r>
          </w:p>
        </w:tc>
        <w:tc>
          <w:tcPr>
            <w:tcW w:w="3235" w:type="pct"/>
            <w:shd w:val="clear" w:color="auto" w:fill="FFFFFF" w:themeFill="background1"/>
          </w:tcPr>
          <w:p w14:paraId="72C9393B" w14:textId="24D82115" w:rsidR="00D54454" w:rsidRPr="00C515A5" w:rsidRDefault="00D54454" w:rsidP="007E1C99">
            <w:pPr>
              <w:widowControl w:val="0"/>
              <w:tabs>
                <w:tab w:val="left" w:pos="993"/>
              </w:tabs>
              <w:spacing w:after="0"/>
              <w:rPr>
                <w:b/>
                <w:sz w:val="23"/>
                <w:szCs w:val="23"/>
                <w:u w:color="010000"/>
                <w:shd w:val="clear" w:color="auto" w:fill="FFFFFF"/>
              </w:rPr>
            </w:pPr>
            <w:r w:rsidRPr="00C515A5">
              <w:rPr>
                <w:b/>
                <w:sz w:val="23"/>
                <w:szCs w:val="23"/>
                <w:u w:color="010000"/>
                <w:shd w:val="clear" w:color="auto" w:fill="FFFFFF"/>
              </w:rPr>
              <w:t>DAILĖ</w:t>
            </w:r>
          </w:p>
          <w:p w14:paraId="658C52F4" w14:textId="4FBF23B2" w:rsidR="00B40C0E" w:rsidRPr="00C515A5" w:rsidRDefault="00534A0E" w:rsidP="007E1C99">
            <w:pPr>
              <w:widowControl w:val="0"/>
              <w:tabs>
                <w:tab w:val="left" w:pos="993"/>
              </w:tabs>
              <w:spacing w:after="0"/>
              <w:rPr>
                <w:sz w:val="23"/>
                <w:szCs w:val="23"/>
                <w:u w:color="010000"/>
                <w:shd w:val="clear" w:color="auto" w:fill="FFFFFF"/>
              </w:rPr>
            </w:pPr>
            <w:r w:rsidRPr="00C515A5">
              <w:rPr>
                <w:sz w:val="23"/>
                <w:szCs w:val="23"/>
                <w:u w:color="010000"/>
                <w:shd w:val="clear" w:color="auto" w:fill="FFFFFF"/>
              </w:rPr>
              <w:t>27.1.5. </w:t>
            </w:r>
            <w:r w:rsidRPr="00C515A5">
              <w:rPr>
                <w:sz w:val="23"/>
                <w:szCs w:val="23"/>
              </w:rPr>
              <w:t>Dailės rūšys</w:t>
            </w:r>
            <w:bookmarkStart w:id="13" w:name="_Hlk76841721"/>
            <w:r w:rsidRPr="00C515A5">
              <w:rPr>
                <w:sz w:val="23"/>
                <w:szCs w:val="23"/>
              </w:rPr>
              <w:t>. Dailė ir dizainas (grafinis dizainas, kostiumo dizainas, interjeras). Tarpdisciplininiai menai. Susipažįstama su šiuolaikinių kūrinių eksponavimo ypatumais, autorių teisių svarba ir reikalavimais.</w:t>
            </w:r>
            <w:bookmarkEnd w:id="13"/>
          </w:p>
        </w:tc>
      </w:tr>
      <w:tr w:rsidR="003346D6" w:rsidRPr="00C515A5" w14:paraId="36393325" w14:textId="77777777" w:rsidTr="009B2345">
        <w:trPr>
          <w:trHeight w:val="58"/>
        </w:trPr>
        <w:tc>
          <w:tcPr>
            <w:tcW w:w="1765" w:type="pct"/>
            <w:shd w:val="clear" w:color="auto" w:fill="FFFFFF" w:themeFill="background1"/>
          </w:tcPr>
          <w:p w14:paraId="54E99451" w14:textId="196BE526" w:rsidR="00B40C0E" w:rsidRPr="00C515A5" w:rsidRDefault="009B2345" w:rsidP="007E1C99">
            <w:pPr>
              <w:spacing w:after="0"/>
              <w:rPr>
                <w:color w:val="FF0000"/>
                <w:sz w:val="23"/>
                <w:szCs w:val="23"/>
              </w:rPr>
            </w:pPr>
            <w:r w:rsidRPr="00C515A5">
              <w:rPr>
                <w:sz w:val="23"/>
                <w:szCs w:val="23"/>
              </w:rPr>
              <w:t>27.5.2. Inovacijos ir dizainas.</w:t>
            </w:r>
          </w:p>
        </w:tc>
        <w:tc>
          <w:tcPr>
            <w:tcW w:w="3235" w:type="pct"/>
            <w:shd w:val="clear" w:color="auto" w:fill="FFFFFF" w:themeFill="background1"/>
          </w:tcPr>
          <w:p w14:paraId="3CC3B7B8" w14:textId="77777777" w:rsidR="00D54454" w:rsidRPr="00C515A5" w:rsidRDefault="00D54454" w:rsidP="007E1C99">
            <w:pPr>
              <w:widowControl w:val="0"/>
              <w:tabs>
                <w:tab w:val="left" w:pos="993"/>
              </w:tabs>
              <w:spacing w:after="0"/>
              <w:rPr>
                <w:b/>
                <w:sz w:val="23"/>
                <w:szCs w:val="23"/>
                <w:u w:color="010000"/>
                <w:shd w:val="clear" w:color="auto" w:fill="FFFFFF"/>
              </w:rPr>
            </w:pPr>
            <w:r w:rsidRPr="00C515A5">
              <w:rPr>
                <w:b/>
                <w:sz w:val="23"/>
                <w:szCs w:val="23"/>
                <w:u w:color="010000"/>
                <w:shd w:val="clear" w:color="auto" w:fill="FFFFFF"/>
              </w:rPr>
              <w:t>DAILĖ</w:t>
            </w:r>
          </w:p>
          <w:p w14:paraId="1FEBDAE4" w14:textId="45AEEF4B" w:rsidR="00B40C0E" w:rsidRPr="00C515A5" w:rsidRDefault="00534A0E" w:rsidP="007E1C99">
            <w:pPr>
              <w:widowControl w:val="0"/>
              <w:tabs>
                <w:tab w:val="left" w:pos="993"/>
              </w:tabs>
              <w:spacing w:after="0"/>
              <w:rPr>
                <w:sz w:val="23"/>
                <w:szCs w:val="23"/>
                <w:u w:color="010000"/>
                <w:shd w:val="clear" w:color="auto" w:fill="FFFFFF"/>
              </w:rPr>
            </w:pPr>
            <w:r w:rsidRPr="00C515A5">
              <w:rPr>
                <w:sz w:val="23"/>
                <w:szCs w:val="23"/>
                <w:u w:color="010000"/>
                <w:shd w:val="clear" w:color="auto" w:fill="FFFFFF"/>
              </w:rPr>
              <w:t>27.1.5. </w:t>
            </w:r>
            <w:r w:rsidRPr="00C515A5">
              <w:rPr>
                <w:sz w:val="23"/>
                <w:szCs w:val="23"/>
              </w:rPr>
              <w:t>Dailės rūšys. Dailė ir dizainas (grafinis dizainas, kostiumo dizainas, interjeras). Tarpdisciplininiai menai. Susipažįstama su šiuolaikinių kūrinių eksponavimo ypatumais, autorių teisių svarba ir reikalavimais.</w:t>
            </w:r>
          </w:p>
        </w:tc>
      </w:tr>
      <w:tr w:rsidR="003346D6" w:rsidRPr="00C515A5" w14:paraId="651FAF0C" w14:textId="77777777" w:rsidTr="009B2345">
        <w:trPr>
          <w:trHeight w:val="58"/>
        </w:trPr>
        <w:tc>
          <w:tcPr>
            <w:tcW w:w="1765" w:type="pct"/>
            <w:shd w:val="clear" w:color="auto" w:fill="FFFFFF" w:themeFill="background1"/>
          </w:tcPr>
          <w:p w14:paraId="4B6BF5DF" w14:textId="162D9ED4" w:rsidR="00B40C0E" w:rsidRPr="00C515A5" w:rsidRDefault="009B2345" w:rsidP="007E1C99">
            <w:pPr>
              <w:spacing w:after="0"/>
              <w:rPr>
                <w:color w:val="FF0000"/>
                <w:sz w:val="23"/>
                <w:szCs w:val="23"/>
              </w:rPr>
            </w:pPr>
            <w:r w:rsidRPr="00C515A5">
              <w:rPr>
                <w:sz w:val="23"/>
                <w:szCs w:val="23"/>
              </w:rPr>
              <w:lastRenderedPageBreak/>
              <w:t>27.5.3. Dizaino konstravimo principai.</w:t>
            </w:r>
          </w:p>
        </w:tc>
        <w:tc>
          <w:tcPr>
            <w:tcW w:w="3235" w:type="pct"/>
            <w:shd w:val="clear" w:color="auto" w:fill="FFFFFF" w:themeFill="background1"/>
          </w:tcPr>
          <w:p w14:paraId="7C2E3EF2" w14:textId="77777777" w:rsidR="00C72E67" w:rsidRPr="00C515A5" w:rsidRDefault="00C72E67" w:rsidP="007E1C99">
            <w:pPr>
              <w:pStyle w:val="paragraph"/>
              <w:spacing w:before="0" w:beforeAutospacing="0" w:after="0" w:afterAutospacing="0"/>
              <w:textAlignment w:val="baseline"/>
              <w:rPr>
                <w:b/>
                <w:bCs/>
                <w:sz w:val="23"/>
                <w:szCs w:val="23"/>
              </w:rPr>
            </w:pPr>
            <w:r w:rsidRPr="00C515A5">
              <w:rPr>
                <w:b/>
                <w:bCs/>
                <w:sz w:val="23"/>
                <w:szCs w:val="23"/>
              </w:rPr>
              <w:t xml:space="preserve">EKONOMIKA IR VERSLUMAS </w:t>
            </w:r>
          </w:p>
          <w:p w14:paraId="1531D7AE" w14:textId="77777777" w:rsidR="00C72E67" w:rsidRPr="00C515A5" w:rsidRDefault="00C72E67" w:rsidP="007E1C99">
            <w:pPr>
              <w:pStyle w:val="paragraph"/>
              <w:spacing w:before="0" w:beforeAutospacing="0" w:after="0" w:afterAutospacing="0"/>
              <w:textAlignment w:val="baseline"/>
              <w:rPr>
                <w:sz w:val="23"/>
                <w:szCs w:val="23"/>
              </w:rPr>
            </w:pPr>
            <w:r w:rsidRPr="00C515A5">
              <w:rPr>
                <w:sz w:val="23"/>
                <w:szCs w:val="23"/>
              </w:rPr>
              <w:t>23.3.7. </w:t>
            </w:r>
            <w:r w:rsidRPr="00C515A5">
              <w:rPr>
                <w:bCs/>
                <w:sz w:val="23"/>
                <w:szCs w:val="23"/>
              </w:rPr>
              <w:t xml:space="preserve">Idėjos įgyvendinimas – įmonės tiekimo grandinė. </w:t>
            </w:r>
            <w:r w:rsidRPr="00C515A5">
              <w:rPr>
                <w:sz w:val="23"/>
                <w:szCs w:val="23"/>
              </w:rPr>
              <w:t xml:space="preserve">Mokoma vystyti prekę (paslaugą). Nagrinėjami našumo veiksniai ir jų daromas poveikis gamybai. </w:t>
            </w:r>
          </w:p>
          <w:p w14:paraId="342BFB2A" w14:textId="77777777" w:rsidR="00C72E67" w:rsidRPr="00C515A5" w:rsidRDefault="00C72E67" w:rsidP="007E1C99">
            <w:pPr>
              <w:tabs>
                <w:tab w:val="left" w:pos="284"/>
              </w:tabs>
              <w:spacing w:after="0"/>
              <w:rPr>
                <w:sz w:val="23"/>
                <w:szCs w:val="23"/>
              </w:rPr>
            </w:pPr>
            <w:r w:rsidRPr="00C515A5">
              <w:rPr>
                <w:sz w:val="23"/>
                <w:szCs w:val="23"/>
              </w:rPr>
              <w:t>23.3.4. </w:t>
            </w:r>
            <w:r w:rsidRPr="00C515A5">
              <w:rPr>
                <w:bCs/>
                <w:sz w:val="23"/>
                <w:szCs w:val="23"/>
              </w:rPr>
              <w:t>Konteksto analizė ir problemos identifikavima</w:t>
            </w:r>
            <w:r w:rsidRPr="00C515A5">
              <w:rPr>
                <w:sz w:val="23"/>
                <w:szCs w:val="23"/>
              </w:rPr>
              <w:t xml:space="preserve">s. Remiantis dizainu grįsto mąstymo (angl. „Design </w:t>
            </w:r>
            <w:proofErr w:type="spellStart"/>
            <w:r w:rsidRPr="00C515A5">
              <w:rPr>
                <w:sz w:val="23"/>
                <w:szCs w:val="23"/>
              </w:rPr>
              <w:t>thinking</w:t>
            </w:r>
            <w:proofErr w:type="spellEnd"/>
            <w:r w:rsidRPr="00C515A5">
              <w:rPr>
                <w:sz w:val="23"/>
                <w:szCs w:val="23"/>
              </w:rPr>
              <w:t>“) metodika mokiniai, dirbdami grupėmis, generuoja verslo idėjas, atsižvelgdami į tai, kokią problemą jos gali išspręsti. Per praktinę veiklą (kuriant mokomąsias mokinių bendroves (MMB)) ugdomi verslumo gebėjimai.</w:t>
            </w:r>
          </w:p>
          <w:p w14:paraId="164F42A4" w14:textId="77777777" w:rsidR="00C72E67" w:rsidRPr="00C515A5" w:rsidRDefault="00C72E67" w:rsidP="007E1C99">
            <w:pPr>
              <w:tabs>
                <w:tab w:val="left" w:pos="284"/>
              </w:tabs>
              <w:spacing w:after="0"/>
              <w:rPr>
                <w:sz w:val="23"/>
                <w:szCs w:val="23"/>
              </w:rPr>
            </w:pPr>
            <w:r w:rsidRPr="00C515A5">
              <w:rPr>
                <w:sz w:val="23"/>
                <w:szCs w:val="23"/>
              </w:rPr>
              <w:t>23.3.10. </w:t>
            </w:r>
            <w:r w:rsidRPr="00C515A5">
              <w:rPr>
                <w:bCs/>
                <w:sz w:val="23"/>
                <w:szCs w:val="23"/>
              </w:rPr>
              <w:t xml:space="preserve">Idėjos įgyvendinimas – marketingas. </w:t>
            </w:r>
            <w:r w:rsidRPr="00C515A5">
              <w:rPr>
                <w:sz w:val="23"/>
                <w:szCs w:val="23"/>
              </w:rPr>
              <w:t xml:space="preserve">Reklamuojamas, viešinamas, parduodamas produktas (paslauga). </w:t>
            </w:r>
          </w:p>
          <w:p w14:paraId="1E40DA1C" w14:textId="77777777" w:rsidR="0089318E" w:rsidRPr="00C515A5" w:rsidRDefault="0089318E" w:rsidP="007E1C99">
            <w:pPr>
              <w:pStyle w:val="paragraph"/>
              <w:spacing w:before="0" w:beforeAutospacing="0" w:after="0" w:afterAutospacing="0"/>
              <w:textAlignment w:val="baseline"/>
              <w:rPr>
                <w:b/>
                <w:bCs/>
                <w:sz w:val="23"/>
                <w:szCs w:val="23"/>
              </w:rPr>
            </w:pPr>
            <w:r w:rsidRPr="00C515A5">
              <w:rPr>
                <w:b/>
                <w:bCs/>
                <w:sz w:val="23"/>
                <w:szCs w:val="23"/>
              </w:rPr>
              <w:t>MATEMATIKA</w:t>
            </w:r>
          </w:p>
          <w:p w14:paraId="38FC35B2" w14:textId="77777777" w:rsidR="0089318E" w:rsidRPr="00C515A5" w:rsidRDefault="0089318E" w:rsidP="007E1C99">
            <w:pPr>
              <w:pStyle w:val="paragraph"/>
              <w:spacing w:before="0" w:beforeAutospacing="0" w:after="0" w:afterAutospacing="0"/>
              <w:textAlignment w:val="baseline"/>
              <w:rPr>
                <w:color w:val="000000" w:themeColor="text1"/>
                <w:sz w:val="23"/>
                <w:szCs w:val="23"/>
              </w:rPr>
            </w:pPr>
            <w:r w:rsidRPr="00C515A5">
              <w:rPr>
                <w:color w:val="000000" w:themeColor="text1"/>
                <w:sz w:val="23"/>
                <w:szCs w:val="23"/>
              </w:rPr>
              <w:t xml:space="preserve">33.2.1. Figūros. </w:t>
            </w:r>
            <w:r w:rsidRPr="00C515A5">
              <w:rPr>
                <w:color w:val="000000" w:themeColor="text1"/>
                <w:sz w:val="23"/>
                <w:szCs w:val="23"/>
                <w:shd w:val="clear" w:color="auto" w:fill="FFFFFF"/>
              </w:rPr>
              <w:t xml:space="preserve">Plokščiosios figūros. Nagrinėjant panašiųjų figūrų perimetrus, plotus, nustatomas dėsningumas, jis pagrindžiamas ir taikomas, sprendžiant uždavinius. </w:t>
            </w:r>
            <w:r w:rsidRPr="00C515A5">
              <w:rPr>
                <w:color w:val="000000" w:themeColor="text1"/>
                <w:sz w:val="23"/>
                <w:szCs w:val="23"/>
              </w:rPr>
              <w:t xml:space="preserve">32.1.3.1. Tiesinė ir kvadratinė funkcijos. Sprendžiami uždaviniai, kai realaus gyvenimo situacijoms tyrinėti ir modeliuoti – eksperimento duomenims aprašyti – taikomos (pasitelkiamos) funkcijos. </w:t>
            </w:r>
          </w:p>
          <w:p w14:paraId="55EF0327" w14:textId="77777777" w:rsidR="0089318E" w:rsidRPr="00C515A5" w:rsidRDefault="0089318E" w:rsidP="007E1C99">
            <w:pPr>
              <w:widowControl w:val="0"/>
              <w:tabs>
                <w:tab w:val="left" w:pos="993"/>
              </w:tabs>
              <w:spacing w:after="0"/>
              <w:rPr>
                <w:color w:val="000000" w:themeColor="text1"/>
                <w:sz w:val="23"/>
                <w:szCs w:val="23"/>
              </w:rPr>
            </w:pPr>
            <w:r w:rsidRPr="00C515A5">
              <w:rPr>
                <w:color w:val="000000" w:themeColor="text1"/>
                <w:sz w:val="23"/>
                <w:szCs w:val="23"/>
              </w:rPr>
              <w:t>Kuria ir pristato nesudėtingą matematinį pranešimą, naudodamas pasiūlytas ar pasirinktas fizines ar skaitmenines priemones, formas (B3.3).</w:t>
            </w:r>
          </w:p>
          <w:p w14:paraId="2423B7B1" w14:textId="505E8A5D" w:rsidR="006D5483" w:rsidRPr="00C515A5" w:rsidRDefault="006D5483" w:rsidP="007E1C99">
            <w:pPr>
              <w:widowControl w:val="0"/>
              <w:tabs>
                <w:tab w:val="left" w:pos="993"/>
              </w:tabs>
              <w:spacing w:after="0"/>
              <w:rPr>
                <w:b/>
                <w:sz w:val="23"/>
                <w:szCs w:val="23"/>
                <w:u w:color="010000"/>
                <w:shd w:val="clear" w:color="auto" w:fill="FFFFFF"/>
              </w:rPr>
            </w:pPr>
            <w:r w:rsidRPr="00C515A5">
              <w:rPr>
                <w:b/>
                <w:sz w:val="23"/>
                <w:szCs w:val="23"/>
                <w:u w:color="010000"/>
                <w:shd w:val="clear" w:color="auto" w:fill="FFFFFF"/>
              </w:rPr>
              <w:t>DAILĖ</w:t>
            </w:r>
          </w:p>
          <w:p w14:paraId="5F54F344" w14:textId="06206733" w:rsidR="00534A0E" w:rsidRPr="00C515A5" w:rsidRDefault="00534A0E" w:rsidP="007E1C99">
            <w:pPr>
              <w:widowControl w:val="0"/>
              <w:tabs>
                <w:tab w:val="left" w:pos="993"/>
              </w:tabs>
              <w:spacing w:after="0"/>
              <w:rPr>
                <w:sz w:val="23"/>
                <w:szCs w:val="23"/>
                <w:u w:color="010000"/>
                <w:shd w:val="clear" w:color="auto" w:fill="FFFFFF"/>
              </w:rPr>
            </w:pPr>
            <w:r w:rsidRPr="00C515A5">
              <w:rPr>
                <w:sz w:val="23"/>
                <w:szCs w:val="23"/>
                <w:u w:color="010000"/>
                <w:shd w:val="clear" w:color="auto" w:fill="FFFFFF"/>
              </w:rPr>
              <w:t>27.1.5. </w:t>
            </w:r>
            <w:r w:rsidRPr="00C515A5">
              <w:rPr>
                <w:sz w:val="23"/>
                <w:szCs w:val="23"/>
              </w:rPr>
              <w:t>Dailės rūšys. Dailė ir dizainas (grafinis dizainas, kostiumo dizainas, interjeras). Tarpdisciplininiai menai. Susipažįstama su šiuolaikinių kūrinių eksponavimo ypatumais, autorių teisių svarba ir reikalavimais.</w:t>
            </w:r>
          </w:p>
          <w:p w14:paraId="5139E5D5" w14:textId="77777777" w:rsidR="006D5483" w:rsidRPr="00C515A5" w:rsidRDefault="006D5483" w:rsidP="007E1C99">
            <w:pPr>
              <w:spacing w:after="0"/>
              <w:rPr>
                <w:b/>
                <w:iCs/>
                <w:sz w:val="23"/>
                <w:szCs w:val="23"/>
              </w:rPr>
            </w:pPr>
            <w:r w:rsidRPr="00C515A5">
              <w:rPr>
                <w:b/>
                <w:iCs/>
                <w:sz w:val="23"/>
                <w:szCs w:val="23"/>
              </w:rPr>
              <w:t>INFORMATIKA</w:t>
            </w:r>
          </w:p>
          <w:p w14:paraId="05DC07B0" w14:textId="438144D1" w:rsidR="00B40C0E" w:rsidRPr="00C515A5" w:rsidRDefault="009145F6" w:rsidP="007E1C99">
            <w:pPr>
              <w:spacing w:after="0"/>
              <w:rPr>
                <w:i/>
                <w:iCs/>
                <w:color w:val="FF0000"/>
                <w:sz w:val="23"/>
                <w:szCs w:val="23"/>
              </w:rPr>
            </w:pPr>
            <w:r w:rsidRPr="00C515A5">
              <w:rPr>
                <w:iCs/>
                <w:sz w:val="23"/>
                <w:szCs w:val="23"/>
              </w:rPr>
              <w:t xml:space="preserve">29.1.4. </w:t>
            </w:r>
            <w:r w:rsidR="006D5483" w:rsidRPr="00C515A5">
              <w:rPr>
                <w:iCs/>
                <w:sz w:val="23"/>
                <w:szCs w:val="23"/>
              </w:rPr>
              <w:t>D</w:t>
            </w:r>
            <w:r w:rsidR="006D5483" w:rsidRPr="00C515A5">
              <w:rPr>
                <w:sz w:val="23"/>
                <w:szCs w:val="23"/>
                <w:lang w:eastAsia="ar-SA"/>
              </w:rPr>
              <w:t>ėmesys skiriamas pasirinkto darbo išbaigtumui, apipavidalinimui (vaizdžiam teksto išdėstymui, antraštėms, stiliui, tinkamam iliustracijų panaudojimui), pristatymui, pastabų vertinimui ir darbo patobulinimui.</w:t>
            </w:r>
          </w:p>
        </w:tc>
      </w:tr>
      <w:tr w:rsidR="003346D6" w:rsidRPr="00C515A5" w14:paraId="784B13FE" w14:textId="77777777" w:rsidTr="009B2345">
        <w:trPr>
          <w:trHeight w:val="58"/>
        </w:trPr>
        <w:tc>
          <w:tcPr>
            <w:tcW w:w="1765" w:type="pct"/>
            <w:shd w:val="clear" w:color="auto" w:fill="FFFFFF" w:themeFill="background1"/>
          </w:tcPr>
          <w:p w14:paraId="1A3D16AC" w14:textId="4760DFCD" w:rsidR="00B40C0E" w:rsidRPr="00C515A5" w:rsidRDefault="009B2345" w:rsidP="007E1C99">
            <w:pPr>
              <w:spacing w:after="0"/>
              <w:rPr>
                <w:b/>
                <w:bCs/>
                <w:color w:val="FF0000"/>
                <w:sz w:val="23"/>
                <w:szCs w:val="23"/>
              </w:rPr>
            </w:pPr>
            <w:r w:rsidRPr="00C515A5">
              <w:rPr>
                <w:sz w:val="23"/>
                <w:szCs w:val="23"/>
              </w:rPr>
              <w:t>27.5.4. Gaminio (produkto) konstravimas ir technologijos</w:t>
            </w:r>
          </w:p>
        </w:tc>
        <w:tc>
          <w:tcPr>
            <w:tcW w:w="3235" w:type="pct"/>
            <w:shd w:val="clear" w:color="auto" w:fill="FFFFFF" w:themeFill="background1"/>
          </w:tcPr>
          <w:p w14:paraId="569D33FE" w14:textId="77777777" w:rsidR="00C72E67" w:rsidRPr="00C515A5" w:rsidRDefault="00C72E67" w:rsidP="007E1C99">
            <w:pPr>
              <w:pStyle w:val="paragraph"/>
              <w:spacing w:before="0" w:beforeAutospacing="0" w:after="0" w:afterAutospacing="0"/>
              <w:textAlignment w:val="baseline"/>
              <w:rPr>
                <w:b/>
                <w:bCs/>
                <w:sz w:val="23"/>
                <w:szCs w:val="23"/>
              </w:rPr>
            </w:pPr>
            <w:r w:rsidRPr="00C515A5">
              <w:rPr>
                <w:b/>
                <w:bCs/>
                <w:sz w:val="23"/>
                <w:szCs w:val="23"/>
              </w:rPr>
              <w:t xml:space="preserve">EKONOMIKA IR VERSLUMAS </w:t>
            </w:r>
          </w:p>
          <w:p w14:paraId="67E082A5" w14:textId="77777777" w:rsidR="00C72E67" w:rsidRPr="00C515A5" w:rsidRDefault="00C72E67" w:rsidP="007E1C99">
            <w:pPr>
              <w:pStyle w:val="paragraph"/>
              <w:spacing w:before="0" w:beforeAutospacing="0" w:after="0" w:afterAutospacing="0"/>
              <w:textAlignment w:val="baseline"/>
              <w:rPr>
                <w:sz w:val="23"/>
                <w:szCs w:val="23"/>
              </w:rPr>
            </w:pPr>
            <w:r w:rsidRPr="00C515A5">
              <w:rPr>
                <w:sz w:val="23"/>
                <w:szCs w:val="23"/>
              </w:rPr>
              <w:t>23.3.7. </w:t>
            </w:r>
            <w:r w:rsidRPr="00C515A5">
              <w:rPr>
                <w:bCs/>
                <w:sz w:val="23"/>
                <w:szCs w:val="23"/>
              </w:rPr>
              <w:t xml:space="preserve">Idėjos įgyvendinimas – įmonės tiekimo grandinė. </w:t>
            </w:r>
            <w:r w:rsidRPr="00C515A5">
              <w:rPr>
                <w:sz w:val="23"/>
                <w:szCs w:val="23"/>
              </w:rPr>
              <w:t xml:space="preserve">Mokoma vystyti prekę (paslaugą). Nagrinėjami našumo veiksniai ir jų daromas poveikis gamybai. </w:t>
            </w:r>
          </w:p>
          <w:p w14:paraId="2B00D8F2" w14:textId="77777777" w:rsidR="00C72E67" w:rsidRPr="00C515A5" w:rsidRDefault="00C72E67" w:rsidP="007E1C99">
            <w:pPr>
              <w:tabs>
                <w:tab w:val="left" w:pos="284"/>
              </w:tabs>
              <w:spacing w:after="0"/>
              <w:rPr>
                <w:sz w:val="23"/>
                <w:szCs w:val="23"/>
              </w:rPr>
            </w:pPr>
            <w:r w:rsidRPr="00C515A5">
              <w:rPr>
                <w:sz w:val="23"/>
                <w:szCs w:val="23"/>
              </w:rPr>
              <w:t>23.3.4. </w:t>
            </w:r>
            <w:r w:rsidRPr="00C515A5">
              <w:rPr>
                <w:bCs/>
                <w:sz w:val="23"/>
                <w:szCs w:val="23"/>
              </w:rPr>
              <w:t>Konteksto analizė ir problemos identifikavima</w:t>
            </w:r>
            <w:r w:rsidRPr="00C515A5">
              <w:rPr>
                <w:sz w:val="23"/>
                <w:szCs w:val="23"/>
              </w:rPr>
              <w:t xml:space="preserve">s. Remiantis dizainu grįsto mąstymo (angl. „Design </w:t>
            </w:r>
            <w:proofErr w:type="spellStart"/>
            <w:r w:rsidRPr="00C515A5">
              <w:rPr>
                <w:sz w:val="23"/>
                <w:szCs w:val="23"/>
              </w:rPr>
              <w:t>thinking</w:t>
            </w:r>
            <w:proofErr w:type="spellEnd"/>
            <w:r w:rsidRPr="00C515A5">
              <w:rPr>
                <w:sz w:val="23"/>
                <w:szCs w:val="23"/>
              </w:rPr>
              <w:t>“) metodika mokiniai, dirbdami grupėmis, generuoja verslo idėjas, atsižvelgdami į tai, kokią problemą jos gali išspręsti. Per praktinę veiklą (kuriant mokomąsias mokinių bendroves (MMB)) ugdomi verslumo gebėjimai.</w:t>
            </w:r>
          </w:p>
          <w:p w14:paraId="5A8F900F" w14:textId="77777777" w:rsidR="00C72E67" w:rsidRPr="00C515A5" w:rsidRDefault="00C72E67" w:rsidP="007E1C99">
            <w:pPr>
              <w:tabs>
                <w:tab w:val="left" w:pos="284"/>
              </w:tabs>
              <w:spacing w:after="0"/>
              <w:rPr>
                <w:sz w:val="23"/>
                <w:szCs w:val="23"/>
              </w:rPr>
            </w:pPr>
            <w:r w:rsidRPr="00C515A5">
              <w:rPr>
                <w:sz w:val="23"/>
                <w:szCs w:val="23"/>
              </w:rPr>
              <w:t>23.3.10. </w:t>
            </w:r>
            <w:r w:rsidRPr="00C515A5">
              <w:rPr>
                <w:bCs/>
                <w:sz w:val="23"/>
                <w:szCs w:val="23"/>
              </w:rPr>
              <w:t xml:space="preserve">Idėjos įgyvendinimas – marketingas. </w:t>
            </w:r>
            <w:r w:rsidRPr="00C515A5">
              <w:rPr>
                <w:sz w:val="23"/>
                <w:szCs w:val="23"/>
              </w:rPr>
              <w:t xml:space="preserve">Reklamuojamas, viešinamas, parduodamas produktas (paslauga). </w:t>
            </w:r>
          </w:p>
          <w:p w14:paraId="40544BF9" w14:textId="77777777" w:rsidR="00C67CF9" w:rsidRPr="00C515A5" w:rsidRDefault="00C67CF9" w:rsidP="007E1C99">
            <w:pPr>
              <w:spacing w:after="0"/>
              <w:rPr>
                <w:b/>
                <w:bCs/>
                <w:sz w:val="23"/>
                <w:szCs w:val="23"/>
              </w:rPr>
            </w:pPr>
            <w:r w:rsidRPr="00C515A5">
              <w:rPr>
                <w:b/>
                <w:bCs/>
                <w:sz w:val="23"/>
                <w:szCs w:val="23"/>
              </w:rPr>
              <w:t>ĮGYVENIMO ĮGŲDŽIŲ UGDYMAS</w:t>
            </w:r>
          </w:p>
          <w:p w14:paraId="76A72A74" w14:textId="5922CAAA" w:rsidR="00C67CF9" w:rsidRPr="00C515A5" w:rsidRDefault="00C67CF9" w:rsidP="007E1C99">
            <w:pPr>
              <w:spacing w:after="0"/>
              <w:rPr>
                <w:sz w:val="23"/>
                <w:szCs w:val="23"/>
              </w:rPr>
            </w:pPr>
            <w:r w:rsidRPr="00C515A5">
              <w:rPr>
                <w:sz w:val="23"/>
                <w:szCs w:val="23"/>
              </w:rPr>
              <w:t>33.4. Susipažįsta su psichosocialiniais rizikos veiksniais darbe, jų įtaka sveikatai ir darbingumui, prevencija.</w:t>
            </w:r>
          </w:p>
          <w:p w14:paraId="1C28E815" w14:textId="06149C1B" w:rsidR="00C67CF9" w:rsidRPr="00C515A5" w:rsidRDefault="00C67CF9" w:rsidP="007E1C99">
            <w:pPr>
              <w:spacing w:after="0"/>
              <w:rPr>
                <w:i/>
                <w:iCs/>
                <w:color w:val="FF0000"/>
                <w:sz w:val="23"/>
                <w:szCs w:val="23"/>
              </w:rPr>
            </w:pPr>
            <w:r w:rsidRPr="00C515A5">
              <w:rPr>
                <w:sz w:val="23"/>
                <w:szCs w:val="23"/>
              </w:rPr>
              <w:lastRenderedPageBreak/>
              <w:t>32.4. Mokosi pademonstruoti pirmosios ir neatidėliotinos pagalbos įgūdžius esant galimai traumai ir suteikti pirmąją pagalbą.</w:t>
            </w:r>
          </w:p>
          <w:p w14:paraId="6BBDB1DB" w14:textId="77777777" w:rsidR="00534A0E" w:rsidRPr="00C515A5" w:rsidRDefault="00534A0E" w:rsidP="007E1C99">
            <w:pPr>
              <w:widowControl w:val="0"/>
              <w:tabs>
                <w:tab w:val="left" w:pos="993"/>
              </w:tabs>
              <w:spacing w:after="0"/>
              <w:rPr>
                <w:sz w:val="23"/>
                <w:szCs w:val="23"/>
                <w:u w:color="010000"/>
                <w:shd w:val="clear" w:color="auto" w:fill="FFFFFF"/>
              </w:rPr>
            </w:pPr>
            <w:r w:rsidRPr="00C515A5">
              <w:rPr>
                <w:sz w:val="23"/>
                <w:szCs w:val="23"/>
                <w:u w:color="010000"/>
                <w:shd w:val="clear" w:color="auto" w:fill="FFFFFF"/>
              </w:rPr>
              <w:t>27.1.2. </w:t>
            </w:r>
            <w:r w:rsidRPr="00C515A5">
              <w:rPr>
                <w:sz w:val="23"/>
                <w:szCs w:val="23"/>
              </w:rPr>
              <w:t>Dailės technikos: erdvinė raiška. Konstruoja erdvinius įvairių daiktų, tūrinių objektų, sociokultūrinės aplinkos akcentų, mažosios architektūros, vėtrungių maketus.</w:t>
            </w:r>
          </w:p>
          <w:p w14:paraId="7BDF54F3" w14:textId="713CA9EF" w:rsidR="00B40C0E" w:rsidRPr="00C515A5" w:rsidRDefault="006D5483" w:rsidP="007E1C99">
            <w:pPr>
              <w:spacing w:after="0"/>
              <w:rPr>
                <w:b/>
                <w:bCs/>
                <w:sz w:val="23"/>
                <w:szCs w:val="23"/>
              </w:rPr>
            </w:pPr>
            <w:r w:rsidRPr="00C515A5">
              <w:rPr>
                <w:b/>
                <w:bCs/>
                <w:sz w:val="23"/>
                <w:szCs w:val="23"/>
              </w:rPr>
              <w:t>INFORMATIKA</w:t>
            </w:r>
          </w:p>
          <w:p w14:paraId="3F503C05" w14:textId="769923A6" w:rsidR="006D5483" w:rsidRPr="00C515A5" w:rsidRDefault="006D5483" w:rsidP="007E1C99">
            <w:pPr>
              <w:spacing w:after="0"/>
              <w:rPr>
                <w:i/>
                <w:iCs/>
                <w:sz w:val="23"/>
                <w:szCs w:val="23"/>
              </w:rPr>
            </w:pPr>
            <w:r w:rsidRPr="00C515A5">
              <w:rPr>
                <w:iCs/>
                <w:sz w:val="23"/>
                <w:szCs w:val="23"/>
              </w:rPr>
              <w:t>29.1.4. D</w:t>
            </w:r>
            <w:r w:rsidRPr="00C515A5">
              <w:rPr>
                <w:sz w:val="23"/>
                <w:szCs w:val="23"/>
                <w:lang w:eastAsia="ar-SA"/>
              </w:rPr>
              <w:t>ėmesys skiriamas pasirinkto darbo išbaigtumui, apipavidalinimui (vaizdžiam teksto išdėstymui, antraštėms, stiliui, tinkamam iliustracijų panaudojimui), pristatymui, pastabų vertinimui ir darbo patobulinimui.</w:t>
            </w:r>
          </w:p>
          <w:p w14:paraId="1DB65E44" w14:textId="57F90126" w:rsidR="00B40C0E" w:rsidRPr="00C515A5" w:rsidRDefault="006D5483" w:rsidP="007E1C99">
            <w:pPr>
              <w:spacing w:after="0"/>
              <w:rPr>
                <w:color w:val="FF0000"/>
                <w:sz w:val="23"/>
                <w:szCs w:val="23"/>
              </w:rPr>
            </w:pPr>
            <w:r w:rsidRPr="00C515A5">
              <w:rPr>
                <w:sz w:val="23"/>
                <w:szCs w:val="23"/>
                <w:lang w:eastAsia="ar-SA"/>
              </w:rPr>
              <w:t>29.1.1. Kompiuterinė grafika. Aptariama šiuolaikinė kompiuterinė grafika.</w:t>
            </w:r>
          </w:p>
        </w:tc>
      </w:tr>
    </w:tbl>
    <w:p w14:paraId="734AE770" w14:textId="77777777" w:rsidR="00B40C0E" w:rsidRPr="00C515A5" w:rsidRDefault="00B40C0E" w:rsidP="00B40C0E">
      <w:pPr>
        <w:rPr>
          <w:sz w:val="23"/>
          <w:szCs w:val="23"/>
        </w:rPr>
      </w:pPr>
    </w:p>
    <w:p w14:paraId="0000010E" w14:textId="7C0A76AC" w:rsidR="002B7DDA" w:rsidRPr="00C515A5" w:rsidRDefault="002E2ECA" w:rsidP="0046642F">
      <w:pPr>
        <w:spacing w:after="0"/>
        <w:ind w:firstLine="720"/>
        <w:rPr>
          <w:sz w:val="23"/>
          <w:szCs w:val="23"/>
        </w:rPr>
      </w:pPr>
      <w:r w:rsidRPr="00C515A5">
        <w:rPr>
          <w:sz w:val="23"/>
          <w:szCs w:val="23"/>
        </w:rPr>
        <w:t xml:space="preserve">Teminė </w:t>
      </w:r>
      <w:proofErr w:type="spellStart"/>
      <w:r w:rsidRPr="00C515A5">
        <w:rPr>
          <w:sz w:val="23"/>
          <w:szCs w:val="23"/>
        </w:rPr>
        <w:t>tarpdalykinė</w:t>
      </w:r>
      <w:proofErr w:type="spellEnd"/>
      <w:r w:rsidRPr="00C515A5">
        <w:rPr>
          <w:sz w:val="23"/>
          <w:szCs w:val="23"/>
        </w:rPr>
        <w:t xml:space="preserve"> integracija taip pat pateikiama ir šių rekomendacijų ugdymo </w:t>
      </w:r>
      <w:hyperlink w:anchor="_Veiklų_planavimo_ir">
        <w:r w:rsidRPr="00C515A5">
          <w:rPr>
            <w:color w:val="000000"/>
            <w:sz w:val="23"/>
            <w:szCs w:val="23"/>
            <w:u w:val="single"/>
          </w:rPr>
          <w:t>veiklų planavimo ir kompetencijų ugdymo pavyzdžiuose</w:t>
        </w:r>
      </w:hyperlink>
      <w:r w:rsidRPr="00C515A5">
        <w:rPr>
          <w:sz w:val="23"/>
          <w:szCs w:val="23"/>
        </w:rPr>
        <w:t xml:space="preserve"> (ilgalaikiuose planuose) bei </w:t>
      </w:r>
      <w:hyperlink w:anchor="_Užduočių_ar_mokinių">
        <w:r w:rsidRPr="00C515A5">
          <w:rPr>
            <w:color w:val="000000"/>
            <w:sz w:val="23"/>
            <w:szCs w:val="23"/>
            <w:u w:val="single"/>
          </w:rPr>
          <w:t>užduočių ir/ar mokinių darbų, iliustruojančių pasiekimų lygius</w:t>
        </w:r>
      </w:hyperlink>
      <w:r w:rsidRPr="00C515A5">
        <w:rPr>
          <w:sz w:val="23"/>
          <w:szCs w:val="23"/>
        </w:rPr>
        <w:t xml:space="preserve">, pavyzdžiuose. </w:t>
      </w:r>
    </w:p>
    <w:p w14:paraId="0000010F" w14:textId="2B9EA2C3" w:rsidR="002B7DDA" w:rsidRPr="00C515A5" w:rsidRDefault="002E2ECA" w:rsidP="00032B1C">
      <w:pPr>
        <w:pStyle w:val="Heading1"/>
        <w:numPr>
          <w:ilvl w:val="0"/>
          <w:numId w:val="39"/>
        </w:numPr>
        <w:spacing w:after="0"/>
        <w:rPr>
          <w:rFonts w:cs="Times New Roman"/>
          <w:sz w:val="23"/>
          <w:szCs w:val="23"/>
        </w:rPr>
      </w:pPr>
      <w:bookmarkStart w:id="14" w:name="_Toc139289964"/>
      <w:r w:rsidRPr="00C515A5">
        <w:rPr>
          <w:rFonts w:cs="Times New Roman"/>
          <w:sz w:val="23"/>
          <w:szCs w:val="23"/>
        </w:rPr>
        <w:t>Kalbinių gebėjimų ugdymas per dalyko pamokas</w:t>
      </w:r>
      <w:bookmarkEnd w:id="14"/>
    </w:p>
    <w:p w14:paraId="7FD6DE70" w14:textId="77777777" w:rsidR="0080136D" w:rsidRPr="00C515A5" w:rsidRDefault="0080136D" w:rsidP="0080136D">
      <w:pPr>
        <w:rPr>
          <w:sz w:val="23"/>
          <w:szCs w:val="23"/>
        </w:rPr>
      </w:pPr>
    </w:p>
    <w:p w14:paraId="00000110" w14:textId="77777777" w:rsidR="002B7DDA" w:rsidRPr="00C515A5" w:rsidRDefault="002E2ECA" w:rsidP="0046642F">
      <w:pPr>
        <w:spacing w:after="0"/>
        <w:ind w:firstLine="567"/>
        <w:rPr>
          <w:sz w:val="23"/>
          <w:szCs w:val="23"/>
        </w:rPr>
      </w:pPr>
      <w:r w:rsidRPr="00C515A5">
        <w:rPr>
          <w:sz w:val="23"/>
          <w:szCs w:val="23"/>
        </w:rPr>
        <w:t xml:space="preserve">Kokybiška kalbinė aplinka ir geri kalbiniai įgūdžiai svarbūs mokinių pasiekimams mokykloje, ypač skaitymo ir rašymo gebėjimams. Kalbos mokomasi ne tik tam skirtose lietuvių ar kitų kalbų pamokose bet ir visuose ugdomuosiuose dalykuose, taip pat ir technologiniame ugdyme. Labai aktualu mokinius supažindinti su lietuvių kalbos vartojimu ir informacinėmis technologijomis. Tai interneto kalba, jos galimybės, internetiniai ir elektroniniai žodynai, elektroninės duomenų bazės, skaitmeniniai kalbos ištekliai, automatinio vertimo duomenų bazės ir t. t. Kompiuterinės žodynų ir žinynų versijos, tarp jų ir įvairiausių šablonų sankaupos, gebėjimas visu tuo naudotis turėtų būti laikomas ir kalbinės komunikacijos, ir informacinių gebėjimų išraiška. Technologijų pamokose skirti laiko mokiniams kalbėti, diskutuoti, kad būtų išmokstama argumentuotai kalbėti, pasakoti, vartoti technologinius terminus. Apklausiant raštu, vertinti ir kalbos dalykus. </w:t>
      </w:r>
    </w:p>
    <w:p w14:paraId="00000111" w14:textId="77777777" w:rsidR="002B7DDA" w:rsidRPr="00C515A5" w:rsidRDefault="002E2ECA" w:rsidP="0046642F">
      <w:pPr>
        <w:spacing w:after="0"/>
        <w:ind w:firstLine="567"/>
        <w:rPr>
          <w:sz w:val="23"/>
          <w:szCs w:val="23"/>
        </w:rPr>
      </w:pPr>
      <w:r w:rsidRPr="00C515A5">
        <w:rPr>
          <w:sz w:val="23"/>
          <w:szCs w:val="23"/>
        </w:rPr>
        <w:t xml:space="preserve">Mokytojai privalo taisyklingai kalbėti. Mokiniai perima ir naudoja mokytojų ir bendraklasių kalbos kultūrą, vartoja dalykui būdingas sąvokas ir </w:t>
      </w:r>
      <w:proofErr w:type="spellStart"/>
      <w:r w:rsidRPr="00C515A5">
        <w:rPr>
          <w:sz w:val="23"/>
          <w:szCs w:val="23"/>
        </w:rPr>
        <w:t>išsireiškimus</w:t>
      </w:r>
      <w:proofErr w:type="spellEnd"/>
      <w:r w:rsidRPr="00C515A5">
        <w:rPr>
          <w:sz w:val="23"/>
          <w:szCs w:val="23"/>
        </w:rPr>
        <w:t>. Technologijų pamokose, identifikuojant spręstinus klausimus ir /ar problemas, aktualizuojant ir tikslinant jų sprendimo idėjas, ieškant bei taikant jų sprendimui aktualią informaciją, grupėse ar individualiai atliekant technologinius procesus, kuriant norimą produktą ar paslaugą bei pristatant kūrybos rezultatą ir reflektuojant patirtį vyksta nuolatinė komunikacija. Stebėdami ir analizuodami dalykinę komunikaciją, mokiniai mokosi tinkamai vartoti kalbą, todėl technologijų pamokose labai svarbu skirti pakankamą dėmesį kalbos kultūros ugdymui, žodyno turtinimui, mokinių gebėjimui aiškiai reikšti mintis, taisyklingai naudoti sąvokas, rašyti bei kirčiuoti.</w:t>
      </w:r>
    </w:p>
    <w:p w14:paraId="00000112" w14:textId="2A16A32D" w:rsidR="002B7DDA" w:rsidRPr="00C515A5" w:rsidRDefault="002E2ECA" w:rsidP="0046642F">
      <w:pPr>
        <w:spacing w:after="0"/>
        <w:ind w:firstLine="567"/>
        <w:rPr>
          <w:sz w:val="23"/>
          <w:szCs w:val="23"/>
        </w:rPr>
      </w:pPr>
      <w:r w:rsidRPr="00C515A5">
        <w:rPr>
          <w:sz w:val="23"/>
          <w:szCs w:val="23"/>
        </w:rPr>
        <w:t>Kalbos tobulėjimas susijęs su mąstymo raida, turi teigiamos įtakos mokinių pasiekimams, nes padeda aiškiai išsakyti mintis atsakinėjant į mokytojo pateiktus klausimus, paaiškinti</w:t>
      </w:r>
      <w:r w:rsidRPr="00C515A5">
        <w:rPr>
          <w:color w:val="FF0000"/>
          <w:sz w:val="23"/>
          <w:szCs w:val="23"/>
        </w:rPr>
        <w:t xml:space="preserve"> </w:t>
      </w:r>
      <w:r w:rsidRPr="00C515A5">
        <w:rPr>
          <w:sz w:val="23"/>
          <w:szCs w:val="23"/>
        </w:rPr>
        <w:t>išplėtoti kūrybinę idėją</w:t>
      </w:r>
      <w:r w:rsidR="00F345AE" w:rsidRPr="00C515A5">
        <w:rPr>
          <w:sz w:val="23"/>
          <w:szCs w:val="23"/>
        </w:rPr>
        <w:t xml:space="preserve">. Pavyzdžiui </w:t>
      </w:r>
      <w:r w:rsidRPr="00C515A5">
        <w:rPr>
          <w:sz w:val="23"/>
          <w:szCs w:val="23"/>
        </w:rPr>
        <w:t>5 klasėje atliekant duonos gaminių</w:t>
      </w:r>
      <w:r w:rsidR="00BF405E" w:rsidRPr="00C515A5">
        <w:rPr>
          <w:sz w:val="23"/>
          <w:szCs w:val="23"/>
        </w:rPr>
        <w:t xml:space="preserve"> ar </w:t>
      </w:r>
      <w:r w:rsidRPr="00C515A5">
        <w:rPr>
          <w:sz w:val="23"/>
          <w:szCs w:val="23"/>
        </w:rPr>
        <w:t>maisto dizaino temų praktinę užduotį siūloma sukurti istoriją</w:t>
      </w:r>
      <w:r w:rsidR="0080136D" w:rsidRPr="00C515A5">
        <w:rPr>
          <w:sz w:val="23"/>
          <w:szCs w:val="23"/>
        </w:rPr>
        <w:t xml:space="preserve"> ar </w:t>
      </w:r>
      <w:r w:rsidRPr="00C515A5">
        <w:rPr>
          <w:sz w:val="23"/>
          <w:szCs w:val="23"/>
        </w:rPr>
        <w:t>pasaką</w:t>
      </w:r>
      <w:r w:rsidR="00F345AE" w:rsidRPr="00C515A5">
        <w:rPr>
          <w:sz w:val="23"/>
          <w:szCs w:val="23"/>
        </w:rPr>
        <w:t xml:space="preserve"> apie savo pagamintą sumuštinį.</w:t>
      </w:r>
      <w:r w:rsidR="00BF405E" w:rsidRPr="00C515A5">
        <w:rPr>
          <w:b/>
          <w:sz w:val="23"/>
          <w:szCs w:val="23"/>
        </w:rPr>
        <w:t xml:space="preserve"> </w:t>
      </w:r>
      <w:r w:rsidR="00186BF8" w:rsidRPr="00C515A5">
        <w:rPr>
          <w:sz w:val="23"/>
          <w:szCs w:val="23"/>
        </w:rPr>
        <w:t>Mokiniams suteikiama galimybė</w:t>
      </w:r>
      <w:r w:rsidR="00BF405E" w:rsidRPr="00C515A5">
        <w:rPr>
          <w:sz w:val="23"/>
          <w:szCs w:val="23"/>
        </w:rPr>
        <w:t xml:space="preserve"> rašyti išmone grįstus tekstus, imtis kūrybinių bandymų</w:t>
      </w:r>
      <w:r w:rsidR="00186BF8" w:rsidRPr="00C515A5">
        <w:rPr>
          <w:sz w:val="23"/>
          <w:szCs w:val="23"/>
        </w:rPr>
        <w:t xml:space="preserve"> (kurti arba perkurti </w:t>
      </w:r>
      <w:r w:rsidR="00BF405E" w:rsidRPr="00C515A5">
        <w:rPr>
          <w:sz w:val="23"/>
          <w:szCs w:val="23"/>
        </w:rPr>
        <w:t>pasaką, raš</w:t>
      </w:r>
      <w:r w:rsidR="00186BF8" w:rsidRPr="00C515A5">
        <w:rPr>
          <w:sz w:val="23"/>
          <w:szCs w:val="23"/>
        </w:rPr>
        <w:t>yti</w:t>
      </w:r>
      <w:r w:rsidR="00BF405E" w:rsidRPr="00C515A5">
        <w:rPr>
          <w:sz w:val="23"/>
          <w:szCs w:val="23"/>
        </w:rPr>
        <w:t xml:space="preserve"> tekstus pagal piešinius, nuotraukas</w:t>
      </w:r>
      <w:r w:rsidRPr="00C515A5">
        <w:rPr>
          <w:sz w:val="23"/>
          <w:szCs w:val="23"/>
        </w:rPr>
        <w:t>)</w:t>
      </w:r>
      <w:r w:rsidR="00186BF8" w:rsidRPr="00C515A5">
        <w:rPr>
          <w:sz w:val="23"/>
          <w:szCs w:val="23"/>
        </w:rPr>
        <w:t xml:space="preserve">. Kalbinių gebėjimų ugdymui rekomenduojama skatinti mokinius paaiškinti idėjos </w:t>
      </w:r>
      <w:r w:rsidRPr="00C515A5">
        <w:rPr>
          <w:sz w:val="23"/>
          <w:szCs w:val="23"/>
        </w:rPr>
        <w:t xml:space="preserve">įgyvendinimui pasirinktus sprendimus bei technologinius procesus, pristatyti atlikto darbo rezultatus, suformuluoti išvadas, reflektuoti užduoties atlikimą (analizuoti kūrybinių idėjų įgyvendinimo procesą, pasirinktų technologijų, darbo operacijų </w:t>
      </w:r>
      <w:proofErr w:type="spellStart"/>
      <w:r w:rsidRPr="00C515A5">
        <w:rPr>
          <w:sz w:val="23"/>
          <w:szCs w:val="23"/>
        </w:rPr>
        <w:t>privalumus</w:t>
      </w:r>
      <w:proofErr w:type="spellEnd"/>
      <w:r w:rsidRPr="00C515A5">
        <w:rPr>
          <w:sz w:val="23"/>
          <w:szCs w:val="23"/>
        </w:rPr>
        <w:t xml:space="preserve"> ir trūkumus, darbo priemonių ir medžiagų parinkimą, </w:t>
      </w:r>
      <w:r w:rsidRPr="00C515A5">
        <w:rPr>
          <w:sz w:val="23"/>
          <w:szCs w:val="23"/>
        </w:rPr>
        <w:lastRenderedPageBreak/>
        <w:t>įvertinimą, kuo galutinis rezultatas skiriasi nuo pirminės idėjos, aptarti gaminio tvarumą, savikainą, pritaikomumą, vertę ir nauda žmogui, visuomenei, aplinkai).</w:t>
      </w:r>
    </w:p>
    <w:p w14:paraId="00000113" w14:textId="5E2A510D" w:rsidR="002B7DDA" w:rsidRPr="00C515A5" w:rsidRDefault="002E2ECA" w:rsidP="0046642F">
      <w:pPr>
        <w:spacing w:after="0"/>
        <w:ind w:firstLine="567"/>
        <w:rPr>
          <w:sz w:val="23"/>
          <w:szCs w:val="23"/>
        </w:rPr>
      </w:pPr>
      <w:r w:rsidRPr="00C515A5">
        <w:rPr>
          <w:sz w:val="23"/>
          <w:szCs w:val="23"/>
        </w:rPr>
        <w:t>Technologijų pamokose mokiniai susipažįsta su naujomis technologijomis bei technologiniais procesais bei su tuo susijusiomis sąvokomis. Praktikoje taiko gamtos mokslų, matematikos dėsnius, dydžius ir matavimo vienetus. Svarbu atkreipti</w:t>
      </w:r>
      <w:r w:rsidR="00186BF8" w:rsidRPr="00C515A5">
        <w:rPr>
          <w:sz w:val="23"/>
          <w:szCs w:val="23"/>
        </w:rPr>
        <w:t xml:space="preserve">, </w:t>
      </w:r>
      <w:r w:rsidRPr="00C515A5">
        <w:rPr>
          <w:sz w:val="23"/>
          <w:szCs w:val="23"/>
        </w:rPr>
        <w:t xml:space="preserve">mokinių dėmesį į </w:t>
      </w:r>
      <w:r w:rsidR="00186BF8" w:rsidRPr="00C515A5">
        <w:rPr>
          <w:sz w:val="23"/>
          <w:szCs w:val="23"/>
        </w:rPr>
        <w:t>tinkamą sąvokų naudojimą, jiems</w:t>
      </w:r>
      <w:r w:rsidRPr="00C515A5">
        <w:rPr>
          <w:sz w:val="23"/>
          <w:szCs w:val="23"/>
        </w:rPr>
        <w:t xml:space="preserve"> naujų žodžių tarimą, kirčiavimą, rašybą. Mokinių rašto darbuose derėtų visada ištaisyti rašybos klaidas, dažniau pasitaikančias ir pasikartojančias klaidas aptarti su mokiniais, išsiaiškinti, kodėl jos kartojasi ir kaip jų išvengti ateityje. Mokiniams rengiant darbų aprašus rekomenduotina bendradarbiauti su lietuvių kalbos mokytojais ar kreiptis pagalbos, susitarti dėl bendro mokinių rašto darbų ir</w:t>
      </w:r>
      <w:r w:rsidR="00186BF8" w:rsidRPr="00C515A5">
        <w:rPr>
          <w:sz w:val="23"/>
          <w:szCs w:val="23"/>
        </w:rPr>
        <w:t xml:space="preserve"> (</w:t>
      </w:r>
      <w:r w:rsidRPr="00C515A5">
        <w:rPr>
          <w:sz w:val="23"/>
          <w:szCs w:val="23"/>
        </w:rPr>
        <w:t>ar</w:t>
      </w:r>
      <w:r w:rsidR="00186BF8" w:rsidRPr="00C515A5">
        <w:rPr>
          <w:sz w:val="23"/>
          <w:szCs w:val="23"/>
        </w:rPr>
        <w:t>) pristatymų</w:t>
      </w:r>
      <w:r w:rsidRPr="00C515A5">
        <w:rPr>
          <w:sz w:val="23"/>
          <w:szCs w:val="23"/>
        </w:rPr>
        <w:t xml:space="preserve"> viešojo kalbėjimo vertinimo. Rekomenduojama iš anksto aptarti reikalavimus viešajam kalbėjimui bei jo vertinimo kriterijus. Prieš atliekant užduotį su mokiniais galima iš anksto susitarti kokios rašybos klaidos turės įtakos bendram jų darbo įvertinimui arba nemažinti pažymio dėl rašybos klaidų, tačiau visada jas pažymėti mokinio darbe. </w:t>
      </w:r>
    </w:p>
    <w:p w14:paraId="00000114" w14:textId="08855FF4" w:rsidR="002B7DDA" w:rsidRPr="00C515A5" w:rsidRDefault="002E2ECA" w:rsidP="0046642F">
      <w:pPr>
        <w:spacing w:after="0"/>
        <w:ind w:firstLine="567"/>
        <w:rPr>
          <w:sz w:val="23"/>
          <w:szCs w:val="23"/>
        </w:rPr>
      </w:pPr>
      <w:r w:rsidRPr="00C515A5">
        <w:rPr>
          <w:sz w:val="23"/>
          <w:szCs w:val="23"/>
        </w:rPr>
        <w:t xml:space="preserve">Naujos sąvokos, mokiniams sunkesni arba nauji žodžiai gali būti įvardinami ir užrašomi lentoje, taip sudarant mokiniams galimybę greičiau įsidėmėti rašybą ir kirčiavimą. Technologijų kabinetuose gausu stendų su vaizdine medžiaga, vienas stendų galėtų būti skirtas technologiniam žodynėliui. Mokiniai dažnai netaisyklingai kirčiuoja sudurtinius ir tarptautinius žodžius, todėl tarp stende pateiktų žodžių galėtų būti, pvz.: skiltis „Kirčiuokime taisyklingai“, su žodžiais: </w:t>
      </w:r>
      <w:proofErr w:type="spellStart"/>
      <w:r w:rsidRPr="00C515A5">
        <w:rPr>
          <w:sz w:val="23"/>
          <w:szCs w:val="23"/>
        </w:rPr>
        <w:t>ãbitas</w:t>
      </w:r>
      <w:proofErr w:type="spellEnd"/>
      <w:r w:rsidRPr="00C515A5">
        <w:rPr>
          <w:sz w:val="23"/>
          <w:szCs w:val="23"/>
        </w:rPr>
        <w:t xml:space="preserve">, </w:t>
      </w:r>
      <w:proofErr w:type="spellStart"/>
      <w:r w:rsidRPr="00C515A5">
        <w:rPr>
          <w:sz w:val="23"/>
          <w:szCs w:val="23"/>
        </w:rPr>
        <w:t>abiòzė</w:t>
      </w:r>
      <w:proofErr w:type="spellEnd"/>
      <w:r w:rsidRPr="00C515A5">
        <w:rPr>
          <w:sz w:val="23"/>
          <w:szCs w:val="23"/>
        </w:rPr>
        <w:t xml:space="preserve">, </w:t>
      </w:r>
      <w:proofErr w:type="spellStart"/>
      <w:r w:rsidRPr="00C515A5">
        <w:rPr>
          <w:sz w:val="23"/>
          <w:szCs w:val="23"/>
        </w:rPr>
        <w:t>adãpteris</w:t>
      </w:r>
      <w:proofErr w:type="spellEnd"/>
      <w:r w:rsidRPr="00C515A5">
        <w:rPr>
          <w:sz w:val="23"/>
          <w:szCs w:val="23"/>
        </w:rPr>
        <w:t xml:space="preserve">, </w:t>
      </w:r>
      <w:proofErr w:type="spellStart"/>
      <w:r w:rsidRPr="00C515A5">
        <w:rPr>
          <w:sz w:val="23"/>
          <w:szCs w:val="23"/>
        </w:rPr>
        <w:t>agregãtas</w:t>
      </w:r>
      <w:proofErr w:type="spellEnd"/>
      <w:r w:rsidRPr="00C515A5">
        <w:rPr>
          <w:sz w:val="23"/>
          <w:szCs w:val="23"/>
        </w:rPr>
        <w:t xml:space="preserve">, </w:t>
      </w:r>
      <w:proofErr w:type="spellStart"/>
      <w:r w:rsidRPr="00C515A5">
        <w:rPr>
          <w:sz w:val="23"/>
          <w:szCs w:val="23"/>
        </w:rPr>
        <w:t>ansámblis</w:t>
      </w:r>
      <w:proofErr w:type="spellEnd"/>
      <w:r w:rsidRPr="00C515A5">
        <w:rPr>
          <w:sz w:val="23"/>
          <w:szCs w:val="23"/>
        </w:rPr>
        <w:t xml:space="preserve">, </w:t>
      </w:r>
      <w:proofErr w:type="spellStart"/>
      <w:r w:rsidRPr="00C515A5">
        <w:rPr>
          <w:sz w:val="23"/>
          <w:szCs w:val="23"/>
        </w:rPr>
        <w:t>antikvãrinis</w:t>
      </w:r>
      <w:proofErr w:type="spellEnd"/>
      <w:r w:rsidRPr="00C515A5">
        <w:rPr>
          <w:sz w:val="23"/>
          <w:szCs w:val="23"/>
        </w:rPr>
        <w:t xml:space="preserve">, </w:t>
      </w:r>
      <w:proofErr w:type="spellStart"/>
      <w:r w:rsidRPr="00C515A5">
        <w:rPr>
          <w:sz w:val="23"/>
          <w:szCs w:val="23"/>
        </w:rPr>
        <w:t>antropomètrija</w:t>
      </w:r>
      <w:proofErr w:type="spellEnd"/>
      <w:r w:rsidRPr="00C515A5">
        <w:rPr>
          <w:sz w:val="23"/>
          <w:szCs w:val="23"/>
        </w:rPr>
        <w:t xml:space="preserve">, </w:t>
      </w:r>
      <w:proofErr w:type="spellStart"/>
      <w:r w:rsidRPr="00C515A5">
        <w:rPr>
          <w:sz w:val="23"/>
          <w:szCs w:val="23"/>
        </w:rPr>
        <w:t>ampèras</w:t>
      </w:r>
      <w:proofErr w:type="spellEnd"/>
      <w:r w:rsidRPr="00C515A5">
        <w:rPr>
          <w:sz w:val="23"/>
          <w:szCs w:val="23"/>
        </w:rPr>
        <w:t xml:space="preserve">, </w:t>
      </w:r>
      <w:proofErr w:type="spellStart"/>
      <w:r w:rsidRPr="00C515A5">
        <w:rPr>
          <w:sz w:val="23"/>
          <w:szCs w:val="23"/>
        </w:rPr>
        <w:t>ampermètras</w:t>
      </w:r>
      <w:proofErr w:type="spellEnd"/>
      <w:r w:rsidRPr="00C515A5">
        <w:rPr>
          <w:sz w:val="23"/>
          <w:szCs w:val="23"/>
        </w:rPr>
        <w:t xml:space="preserve">, </w:t>
      </w:r>
      <w:proofErr w:type="spellStart"/>
      <w:r w:rsidRPr="00C515A5">
        <w:rPr>
          <w:sz w:val="23"/>
          <w:szCs w:val="23"/>
        </w:rPr>
        <w:t>ãpdangalas</w:t>
      </w:r>
      <w:proofErr w:type="spellEnd"/>
      <w:r w:rsidRPr="00C515A5">
        <w:rPr>
          <w:sz w:val="23"/>
          <w:szCs w:val="23"/>
        </w:rPr>
        <w:t xml:space="preserve"> </w:t>
      </w:r>
      <w:proofErr w:type="spellStart"/>
      <w:r w:rsidRPr="00C515A5">
        <w:rPr>
          <w:sz w:val="23"/>
          <w:szCs w:val="23"/>
        </w:rPr>
        <w:t>aplikãcija</w:t>
      </w:r>
      <w:proofErr w:type="spellEnd"/>
      <w:r w:rsidRPr="00C515A5">
        <w:rPr>
          <w:sz w:val="23"/>
          <w:szCs w:val="23"/>
        </w:rPr>
        <w:t xml:space="preserve">, </w:t>
      </w:r>
      <w:proofErr w:type="spellStart"/>
      <w:r w:rsidRPr="00C515A5">
        <w:rPr>
          <w:sz w:val="23"/>
          <w:szCs w:val="23"/>
        </w:rPr>
        <w:t>ãpmušalas</w:t>
      </w:r>
      <w:proofErr w:type="spellEnd"/>
      <w:r w:rsidRPr="00C515A5">
        <w:rPr>
          <w:sz w:val="23"/>
          <w:szCs w:val="23"/>
        </w:rPr>
        <w:t xml:space="preserve">, </w:t>
      </w:r>
      <w:proofErr w:type="spellStart"/>
      <w:r w:rsidRPr="00C515A5">
        <w:rPr>
          <w:sz w:val="23"/>
          <w:szCs w:val="23"/>
        </w:rPr>
        <w:t>architektònika</w:t>
      </w:r>
      <w:proofErr w:type="spellEnd"/>
      <w:r w:rsidRPr="00C515A5">
        <w:rPr>
          <w:sz w:val="23"/>
          <w:szCs w:val="23"/>
        </w:rPr>
        <w:t xml:space="preserve">, </w:t>
      </w:r>
      <w:proofErr w:type="spellStart"/>
      <w:r w:rsidRPr="00C515A5">
        <w:rPr>
          <w:sz w:val="23"/>
          <w:szCs w:val="23"/>
        </w:rPr>
        <w:t>atmosferà</w:t>
      </w:r>
      <w:proofErr w:type="spellEnd"/>
      <w:r w:rsidRPr="00C515A5">
        <w:rPr>
          <w:sz w:val="23"/>
          <w:szCs w:val="23"/>
        </w:rPr>
        <w:t xml:space="preserve">, </w:t>
      </w:r>
      <w:proofErr w:type="spellStart"/>
      <w:r w:rsidRPr="00C515A5">
        <w:rPr>
          <w:sz w:val="23"/>
          <w:szCs w:val="23"/>
        </w:rPr>
        <w:t>avangárdas</w:t>
      </w:r>
      <w:proofErr w:type="spellEnd"/>
      <w:r w:rsidRPr="00C515A5">
        <w:rPr>
          <w:sz w:val="23"/>
          <w:szCs w:val="23"/>
        </w:rPr>
        <w:t xml:space="preserve">, </w:t>
      </w:r>
      <w:proofErr w:type="spellStart"/>
      <w:r w:rsidRPr="00C515A5">
        <w:rPr>
          <w:sz w:val="23"/>
          <w:szCs w:val="23"/>
        </w:rPr>
        <w:t>ažū̃ras</w:t>
      </w:r>
      <w:proofErr w:type="spellEnd"/>
      <w:r w:rsidRPr="00C515A5">
        <w:rPr>
          <w:sz w:val="23"/>
          <w:szCs w:val="23"/>
        </w:rPr>
        <w:t xml:space="preserve">, </w:t>
      </w:r>
      <w:proofErr w:type="spellStart"/>
      <w:r w:rsidRPr="00C515A5">
        <w:rPr>
          <w:sz w:val="23"/>
          <w:szCs w:val="23"/>
        </w:rPr>
        <w:t>bareljèfas</w:t>
      </w:r>
      <w:proofErr w:type="spellEnd"/>
      <w:r w:rsidRPr="00C515A5">
        <w:rPr>
          <w:sz w:val="23"/>
          <w:szCs w:val="23"/>
        </w:rPr>
        <w:t xml:space="preserve"> </w:t>
      </w:r>
      <w:proofErr w:type="spellStart"/>
      <w:r w:rsidRPr="00C515A5">
        <w:rPr>
          <w:sz w:val="23"/>
          <w:szCs w:val="23"/>
        </w:rPr>
        <w:t>baromètras</w:t>
      </w:r>
      <w:proofErr w:type="spellEnd"/>
      <w:r w:rsidRPr="00C515A5">
        <w:rPr>
          <w:sz w:val="23"/>
          <w:szCs w:val="23"/>
        </w:rPr>
        <w:t xml:space="preserve">, </w:t>
      </w:r>
      <w:proofErr w:type="spellStart"/>
      <w:r w:rsidRPr="00C515A5">
        <w:rPr>
          <w:sz w:val="23"/>
          <w:szCs w:val="23"/>
        </w:rPr>
        <w:t>biònika</w:t>
      </w:r>
      <w:proofErr w:type="spellEnd"/>
      <w:r w:rsidRPr="00C515A5">
        <w:rPr>
          <w:sz w:val="23"/>
          <w:szCs w:val="23"/>
        </w:rPr>
        <w:t xml:space="preserve">, </w:t>
      </w:r>
      <w:proofErr w:type="spellStart"/>
      <w:r w:rsidRPr="00C515A5">
        <w:rPr>
          <w:sz w:val="23"/>
          <w:szCs w:val="23"/>
        </w:rPr>
        <w:t>bioprodùktai</w:t>
      </w:r>
      <w:proofErr w:type="spellEnd"/>
      <w:r w:rsidRPr="00C515A5">
        <w:rPr>
          <w:sz w:val="23"/>
          <w:szCs w:val="23"/>
        </w:rPr>
        <w:t xml:space="preserve">, </w:t>
      </w:r>
      <w:proofErr w:type="spellStart"/>
      <w:r w:rsidRPr="00C515A5">
        <w:rPr>
          <w:sz w:val="23"/>
          <w:szCs w:val="23"/>
        </w:rPr>
        <w:t>bižutèrija</w:t>
      </w:r>
      <w:proofErr w:type="spellEnd"/>
      <w:r w:rsidRPr="00C515A5">
        <w:rPr>
          <w:sz w:val="23"/>
          <w:szCs w:val="23"/>
        </w:rPr>
        <w:t xml:space="preserve">, </w:t>
      </w:r>
      <w:proofErr w:type="spellStart"/>
      <w:r w:rsidRPr="00C515A5">
        <w:rPr>
          <w:sz w:val="23"/>
          <w:szCs w:val="23"/>
        </w:rPr>
        <w:t>blanširãvimas</w:t>
      </w:r>
      <w:proofErr w:type="spellEnd"/>
      <w:r w:rsidRPr="00C515A5">
        <w:rPr>
          <w:sz w:val="23"/>
          <w:szCs w:val="23"/>
        </w:rPr>
        <w:t xml:space="preserve">, </w:t>
      </w:r>
      <w:proofErr w:type="spellStart"/>
      <w:r w:rsidRPr="00C515A5">
        <w:rPr>
          <w:sz w:val="23"/>
          <w:szCs w:val="23"/>
        </w:rPr>
        <w:t>cholesteròlis</w:t>
      </w:r>
      <w:proofErr w:type="spellEnd"/>
      <w:r w:rsidRPr="00C515A5">
        <w:rPr>
          <w:sz w:val="23"/>
          <w:szCs w:val="23"/>
        </w:rPr>
        <w:t xml:space="preserve">, </w:t>
      </w:r>
      <w:proofErr w:type="spellStart"/>
      <w:r w:rsidRPr="00C515A5">
        <w:rPr>
          <w:sz w:val="23"/>
          <w:szCs w:val="23"/>
        </w:rPr>
        <w:t>centimètras</w:t>
      </w:r>
      <w:proofErr w:type="spellEnd"/>
      <w:r w:rsidRPr="00C515A5">
        <w:rPr>
          <w:sz w:val="23"/>
          <w:szCs w:val="23"/>
        </w:rPr>
        <w:t xml:space="preserve">, </w:t>
      </w:r>
      <w:proofErr w:type="spellStart"/>
      <w:r w:rsidRPr="00C515A5">
        <w:rPr>
          <w:sz w:val="23"/>
          <w:szCs w:val="23"/>
        </w:rPr>
        <w:t>defèktas</w:t>
      </w:r>
      <w:proofErr w:type="spellEnd"/>
      <w:r w:rsidRPr="00C515A5">
        <w:rPr>
          <w:sz w:val="23"/>
          <w:szCs w:val="23"/>
        </w:rPr>
        <w:t xml:space="preserve">, </w:t>
      </w:r>
      <w:proofErr w:type="spellStart"/>
      <w:r w:rsidRPr="00C515A5">
        <w:rPr>
          <w:sz w:val="23"/>
          <w:szCs w:val="23"/>
        </w:rPr>
        <w:t>elektrotèchnika</w:t>
      </w:r>
      <w:proofErr w:type="spellEnd"/>
      <w:r w:rsidRPr="00C515A5">
        <w:rPr>
          <w:sz w:val="23"/>
          <w:szCs w:val="23"/>
        </w:rPr>
        <w:t xml:space="preserve">, </w:t>
      </w:r>
      <w:proofErr w:type="spellStart"/>
      <w:r w:rsidRPr="00C515A5">
        <w:rPr>
          <w:sz w:val="23"/>
          <w:szCs w:val="23"/>
        </w:rPr>
        <w:t>elektromagnètas</w:t>
      </w:r>
      <w:proofErr w:type="spellEnd"/>
      <w:r w:rsidRPr="00C515A5">
        <w:rPr>
          <w:sz w:val="23"/>
          <w:szCs w:val="23"/>
        </w:rPr>
        <w:t xml:space="preserve">, </w:t>
      </w:r>
      <w:proofErr w:type="spellStart"/>
      <w:r w:rsidRPr="00C515A5">
        <w:rPr>
          <w:sz w:val="23"/>
          <w:szCs w:val="23"/>
        </w:rPr>
        <w:t>fotoefèktas</w:t>
      </w:r>
      <w:proofErr w:type="spellEnd"/>
      <w:r w:rsidRPr="00C515A5">
        <w:rPr>
          <w:sz w:val="23"/>
          <w:szCs w:val="23"/>
        </w:rPr>
        <w:t xml:space="preserve">, </w:t>
      </w:r>
      <w:proofErr w:type="spellStart"/>
      <w:r w:rsidRPr="00C515A5">
        <w:rPr>
          <w:sz w:val="23"/>
          <w:szCs w:val="23"/>
        </w:rPr>
        <w:t>hipotèzė</w:t>
      </w:r>
      <w:proofErr w:type="spellEnd"/>
      <w:r w:rsidRPr="00C515A5">
        <w:rPr>
          <w:sz w:val="23"/>
          <w:szCs w:val="23"/>
        </w:rPr>
        <w:t xml:space="preserve">, </w:t>
      </w:r>
      <w:proofErr w:type="spellStart"/>
      <w:r w:rsidRPr="00C515A5">
        <w:rPr>
          <w:sz w:val="23"/>
          <w:szCs w:val="23"/>
        </w:rPr>
        <w:t>hidroakumuliãcinis</w:t>
      </w:r>
      <w:proofErr w:type="spellEnd"/>
      <w:r w:rsidRPr="00C515A5">
        <w:rPr>
          <w:sz w:val="23"/>
          <w:szCs w:val="23"/>
        </w:rPr>
        <w:t xml:space="preserve">, </w:t>
      </w:r>
      <w:proofErr w:type="spellStart"/>
      <w:r w:rsidRPr="00C515A5">
        <w:rPr>
          <w:sz w:val="23"/>
          <w:szCs w:val="23"/>
        </w:rPr>
        <w:t>impùlsas</w:t>
      </w:r>
      <w:proofErr w:type="spellEnd"/>
      <w:r w:rsidRPr="00C515A5">
        <w:rPr>
          <w:sz w:val="23"/>
          <w:szCs w:val="23"/>
        </w:rPr>
        <w:t xml:space="preserve">, į̇́tampa, </w:t>
      </w:r>
      <w:proofErr w:type="spellStart"/>
      <w:r w:rsidRPr="00C515A5">
        <w:rPr>
          <w:sz w:val="23"/>
          <w:szCs w:val="23"/>
        </w:rPr>
        <w:t>kabinètas</w:t>
      </w:r>
      <w:proofErr w:type="spellEnd"/>
      <w:r w:rsidRPr="00C515A5">
        <w:rPr>
          <w:sz w:val="23"/>
          <w:szCs w:val="23"/>
        </w:rPr>
        <w:t xml:space="preserve">, </w:t>
      </w:r>
      <w:proofErr w:type="spellStart"/>
      <w:r w:rsidRPr="00C515A5">
        <w:rPr>
          <w:sz w:val="23"/>
          <w:szCs w:val="23"/>
        </w:rPr>
        <w:t>kalorimètras</w:t>
      </w:r>
      <w:proofErr w:type="spellEnd"/>
      <w:r w:rsidRPr="00C515A5">
        <w:rPr>
          <w:sz w:val="23"/>
          <w:szCs w:val="23"/>
        </w:rPr>
        <w:t xml:space="preserve">, </w:t>
      </w:r>
      <w:proofErr w:type="spellStart"/>
      <w:r w:rsidRPr="00C515A5">
        <w:rPr>
          <w:sz w:val="23"/>
          <w:szCs w:val="23"/>
        </w:rPr>
        <w:t>kilogrãmas</w:t>
      </w:r>
      <w:proofErr w:type="spellEnd"/>
      <w:r w:rsidRPr="00C515A5">
        <w:rPr>
          <w:sz w:val="23"/>
          <w:szCs w:val="23"/>
        </w:rPr>
        <w:t xml:space="preserve">, </w:t>
      </w:r>
      <w:proofErr w:type="spellStart"/>
      <w:r w:rsidRPr="00C515A5">
        <w:rPr>
          <w:sz w:val="23"/>
          <w:szCs w:val="23"/>
        </w:rPr>
        <w:t>magnètas</w:t>
      </w:r>
      <w:proofErr w:type="spellEnd"/>
      <w:r w:rsidRPr="00C515A5">
        <w:rPr>
          <w:sz w:val="23"/>
          <w:szCs w:val="23"/>
        </w:rPr>
        <w:t xml:space="preserve">, </w:t>
      </w:r>
      <w:proofErr w:type="spellStart"/>
      <w:r w:rsidRPr="00C515A5">
        <w:rPr>
          <w:sz w:val="23"/>
          <w:szCs w:val="23"/>
        </w:rPr>
        <w:t>procèsas</w:t>
      </w:r>
      <w:proofErr w:type="spellEnd"/>
      <w:r w:rsidRPr="00C515A5">
        <w:rPr>
          <w:sz w:val="23"/>
          <w:szCs w:val="23"/>
        </w:rPr>
        <w:t xml:space="preserve">, </w:t>
      </w:r>
      <w:proofErr w:type="spellStart"/>
      <w:r w:rsidRPr="00C515A5">
        <w:rPr>
          <w:sz w:val="23"/>
          <w:szCs w:val="23"/>
        </w:rPr>
        <w:t>vąšẽlis</w:t>
      </w:r>
      <w:proofErr w:type="spellEnd"/>
      <w:r w:rsidRPr="00C515A5">
        <w:rPr>
          <w:sz w:val="23"/>
          <w:szCs w:val="23"/>
        </w:rPr>
        <w:t xml:space="preserve">, </w:t>
      </w:r>
      <w:proofErr w:type="spellStart"/>
      <w:r w:rsidRPr="00C515A5">
        <w:rPr>
          <w:sz w:val="23"/>
          <w:szCs w:val="23"/>
        </w:rPr>
        <w:t>voltmètras</w:t>
      </w:r>
      <w:proofErr w:type="spellEnd"/>
      <w:r w:rsidRPr="00C515A5">
        <w:rPr>
          <w:sz w:val="23"/>
          <w:szCs w:val="23"/>
        </w:rPr>
        <w:t>. Šis žodžių sąrašas nėra baigtinis, juos reikia pasirinkti atsižvelgiant į konkrečioje technologijų kryptyje ir klasėje nagrinėjamas temas ir nuolat atnaujinti. Technologijų krypčių žodynėlius galite rasti Ugdymo sode:</w:t>
      </w:r>
    </w:p>
    <w:p w14:paraId="00000115" w14:textId="77777777" w:rsidR="002B7DDA" w:rsidRPr="00C515A5" w:rsidRDefault="00AE5ABF" w:rsidP="00032B1C">
      <w:pPr>
        <w:numPr>
          <w:ilvl w:val="0"/>
          <w:numId w:val="27"/>
        </w:numPr>
        <w:pBdr>
          <w:top w:val="nil"/>
          <w:left w:val="nil"/>
          <w:bottom w:val="nil"/>
          <w:right w:val="nil"/>
          <w:between w:val="nil"/>
        </w:pBdr>
        <w:spacing w:after="0"/>
        <w:rPr>
          <w:sz w:val="23"/>
          <w:szCs w:val="23"/>
        </w:rPr>
      </w:pPr>
      <w:hyperlink r:id="rId28">
        <w:r w:rsidR="002E2ECA" w:rsidRPr="00C515A5">
          <w:rPr>
            <w:color w:val="000000"/>
            <w:sz w:val="23"/>
            <w:szCs w:val="23"/>
            <w:u w:val="single"/>
          </w:rPr>
          <w:t>Dizaino terminų žodynėlis</w:t>
        </w:r>
      </w:hyperlink>
    </w:p>
    <w:p w14:paraId="00000116" w14:textId="77777777" w:rsidR="002B7DDA" w:rsidRPr="00C515A5" w:rsidRDefault="00AE5ABF" w:rsidP="00032B1C">
      <w:pPr>
        <w:numPr>
          <w:ilvl w:val="0"/>
          <w:numId w:val="27"/>
        </w:numPr>
        <w:pBdr>
          <w:top w:val="nil"/>
          <w:left w:val="nil"/>
          <w:bottom w:val="nil"/>
          <w:right w:val="nil"/>
          <w:between w:val="nil"/>
        </w:pBdr>
        <w:spacing w:after="0"/>
        <w:rPr>
          <w:sz w:val="23"/>
          <w:szCs w:val="23"/>
        </w:rPr>
      </w:pPr>
      <w:hyperlink r:id="rId29">
        <w:r w:rsidR="002E2ECA" w:rsidRPr="00C515A5">
          <w:rPr>
            <w:color w:val="000000"/>
            <w:sz w:val="23"/>
            <w:szCs w:val="23"/>
            <w:u w:val="single"/>
          </w:rPr>
          <w:t>Elektronikos terminų žodynėlis </w:t>
        </w:r>
      </w:hyperlink>
    </w:p>
    <w:p w14:paraId="00000117" w14:textId="77777777" w:rsidR="002B7DDA" w:rsidRPr="00C515A5" w:rsidRDefault="00AE5ABF" w:rsidP="00032B1C">
      <w:pPr>
        <w:numPr>
          <w:ilvl w:val="0"/>
          <w:numId w:val="27"/>
        </w:numPr>
        <w:pBdr>
          <w:top w:val="nil"/>
          <w:left w:val="nil"/>
          <w:bottom w:val="nil"/>
          <w:right w:val="nil"/>
          <w:between w:val="nil"/>
        </w:pBdr>
        <w:spacing w:after="0"/>
        <w:rPr>
          <w:sz w:val="23"/>
          <w:szCs w:val="23"/>
        </w:rPr>
      </w:pPr>
      <w:hyperlink r:id="rId30">
        <w:r w:rsidR="002E2ECA" w:rsidRPr="00C515A5">
          <w:rPr>
            <w:color w:val="000000"/>
            <w:sz w:val="23"/>
            <w:szCs w:val="23"/>
            <w:u w:val="single"/>
          </w:rPr>
          <w:t>Konstrukcinių medžiagų terminų žodynėlis</w:t>
        </w:r>
      </w:hyperlink>
    </w:p>
    <w:p w14:paraId="00000118" w14:textId="77777777" w:rsidR="002B7DDA" w:rsidRPr="00C515A5" w:rsidRDefault="00AE5ABF" w:rsidP="00032B1C">
      <w:pPr>
        <w:numPr>
          <w:ilvl w:val="0"/>
          <w:numId w:val="27"/>
        </w:numPr>
        <w:pBdr>
          <w:top w:val="nil"/>
          <w:left w:val="nil"/>
          <w:bottom w:val="nil"/>
          <w:right w:val="nil"/>
          <w:between w:val="nil"/>
        </w:pBdr>
        <w:spacing w:after="0"/>
        <w:rPr>
          <w:sz w:val="23"/>
          <w:szCs w:val="23"/>
        </w:rPr>
      </w:pPr>
      <w:hyperlink r:id="rId31">
        <w:r w:rsidR="002E2ECA" w:rsidRPr="00C515A5">
          <w:rPr>
            <w:color w:val="000000"/>
            <w:sz w:val="23"/>
            <w:szCs w:val="23"/>
            <w:u w:val="single"/>
          </w:rPr>
          <w:t>Mitybos terminų žodynėlis</w:t>
        </w:r>
      </w:hyperlink>
    </w:p>
    <w:p w14:paraId="00000119" w14:textId="77777777" w:rsidR="002B7DDA" w:rsidRPr="00C515A5" w:rsidRDefault="00AE5ABF" w:rsidP="00032B1C">
      <w:pPr>
        <w:numPr>
          <w:ilvl w:val="0"/>
          <w:numId w:val="27"/>
        </w:numPr>
        <w:pBdr>
          <w:top w:val="nil"/>
          <w:left w:val="nil"/>
          <w:bottom w:val="nil"/>
          <w:right w:val="nil"/>
          <w:between w:val="nil"/>
        </w:pBdr>
        <w:spacing w:after="0"/>
        <w:rPr>
          <w:sz w:val="23"/>
          <w:szCs w:val="23"/>
        </w:rPr>
      </w:pPr>
      <w:hyperlink r:id="rId32">
        <w:r w:rsidR="002E2ECA" w:rsidRPr="00C515A5">
          <w:rPr>
            <w:color w:val="000000"/>
            <w:sz w:val="23"/>
            <w:szCs w:val="23"/>
            <w:u w:val="single"/>
          </w:rPr>
          <w:t>Tekstilės terminų žodynėlis</w:t>
        </w:r>
      </w:hyperlink>
    </w:p>
    <w:p w14:paraId="0000011A" w14:textId="3B8640B9" w:rsidR="002B7DDA" w:rsidRPr="00C515A5" w:rsidRDefault="002E2ECA" w:rsidP="0046642F">
      <w:pPr>
        <w:spacing w:after="0"/>
        <w:ind w:firstLine="360"/>
        <w:rPr>
          <w:sz w:val="23"/>
          <w:szCs w:val="23"/>
        </w:rPr>
      </w:pPr>
      <w:r w:rsidRPr="00C515A5">
        <w:rPr>
          <w:sz w:val="23"/>
          <w:szCs w:val="23"/>
        </w:rPr>
        <w:t xml:space="preserve">Pasitikrinti žodžių kirčiavimą galima </w:t>
      </w:r>
      <w:hyperlink r:id="rId33">
        <w:r w:rsidRPr="00C515A5">
          <w:rPr>
            <w:color w:val="000000"/>
            <w:sz w:val="23"/>
            <w:szCs w:val="23"/>
            <w:u w:val="single"/>
          </w:rPr>
          <w:t>kompiuterinės lingvistikos centre</w:t>
        </w:r>
      </w:hyperlink>
      <w:r w:rsidRPr="00C515A5">
        <w:rPr>
          <w:sz w:val="23"/>
          <w:szCs w:val="23"/>
        </w:rPr>
        <w:t>.</w:t>
      </w:r>
    </w:p>
    <w:p w14:paraId="0000011B" w14:textId="77777777" w:rsidR="002B7DDA" w:rsidRPr="00C515A5" w:rsidRDefault="002E2ECA" w:rsidP="0046642F">
      <w:pPr>
        <w:spacing w:after="0"/>
        <w:ind w:firstLine="567"/>
        <w:rPr>
          <w:sz w:val="23"/>
          <w:szCs w:val="23"/>
        </w:rPr>
      </w:pPr>
      <w:r w:rsidRPr="00C515A5">
        <w:rPr>
          <w:sz w:val="23"/>
          <w:szCs w:val="23"/>
        </w:rPr>
        <w:t xml:space="preserve">Technologijų pamokose mokiniams tenka atlikti užduotis, reikalaujančias susipažinti su atradimų, gaminių istorija, technologine raida, todėl jie privalo mokėti taisyklingai perskaityti ne tik pavadinimus, bet ir datas bei kitus skaitvardžius, tinkamai panaudoti jų formas. Mokytojas pats turėtų taisyklingai skaityti skaitmenimis užrašytus skaičius ir reikalauti to iš mokinių. </w:t>
      </w:r>
    </w:p>
    <w:p w14:paraId="0000011C" w14:textId="77777777" w:rsidR="002B7DDA" w:rsidRPr="00C515A5" w:rsidRDefault="002E2ECA" w:rsidP="0046642F">
      <w:pPr>
        <w:spacing w:after="0"/>
        <w:ind w:firstLine="567"/>
        <w:rPr>
          <w:sz w:val="23"/>
          <w:szCs w:val="23"/>
        </w:rPr>
      </w:pPr>
      <w:r w:rsidRPr="00C515A5">
        <w:rPr>
          <w:sz w:val="23"/>
          <w:szCs w:val="23"/>
        </w:rPr>
        <w:t>Svarbu, kad dėl pamokos laiko taupymo, skubėjimo, nebūtų pamiršta kalbos kultūra ir tinkamas jos vartojimas bei puoselėjimas, kad svetimžodžiai ir žargonai nepakeistų gimtosios kalbos grožio. Šios nuostatos svarbą patvirtina ir Nacionalinis mokinių pasiekimų tyrimo išvada „aukštesnių rezultatų pasiekė tie mokiniai, kurių mokytojai vertindami jų atliktas užduotis labiau atsižvelgia į įgūdžius, minčių dėstymo aiškumą ir darbo atlikimą laiku“. Mokytojai patys turi mokėti vartoti dėstomo dalyko lietuviškus terminus ir nurodyti mokiniams, kur jų ieškoti. Skatintina, kad mokiniai patys prireikus kurtų lietuviškus terminus.</w:t>
      </w:r>
    </w:p>
    <w:p w14:paraId="0000011D" w14:textId="77777777" w:rsidR="002B7DDA" w:rsidRPr="00C515A5" w:rsidRDefault="002E2ECA" w:rsidP="00032B1C">
      <w:pPr>
        <w:pStyle w:val="Heading1"/>
        <w:numPr>
          <w:ilvl w:val="0"/>
          <w:numId w:val="39"/>
        </w:numPr>
        <w:spacing w:after="0"/>
        <w:ind w:left="360"/>
        <w:rPr>
          <w:rFonts w:cs="Times New Roman"/>
          <w:sz w:val="23"/>
          <w:szCs w:val="23"/>
        </w:rPr>
      </w:pPr>
      <w:bookmarkStart w:id="15" w:name="_Toc139289965"/>
      <w:r w:rsidRPr="00C515A5">
        <w:rPr>
          <w:rFonts w:cs="Times New Roman"/>
          <w:sz w:val="23"/>
          <w:szCs w:val="23"/>
        </w:rPr>
        <w:t>Siūlymai mokytojų nuožiūra skirstomų 30 procentų pamokų</w:t>
      </w:r>
      <w:bookmarkEnd w:id="15"/>
    </w:p>
    <w:p w14:paraId="0000011E" w14:textId="77777777" w:rsidR="002B7DDA" w:rsidRPr="00C515A5" w:rsidRDefault="002B7DDA" w:rsidP="0046642F">
      <w:pPr>
        <w:spacing w:after="0"/>
        <w:rPr>
          <w:sz w:val="23"/>
          <w:szCs w:val="23"/>
        </w:rPr>
      </w:pPr>
    </w:p>
    <w:p w14:paraId="0000011F" w14:textId="6870F85C" w:rsidR="002B7DDA" w:rsidRPr="00C515A5" w:rsidRDefault="00695267" w:rsidP="00C61189">
      <w:pPr>
        <w:spacing w:after="0"/>
        <w:ind w:firstLine="567"/>
        <w:rPr>
          <w:sz w:val="23"/>
          <w:szCs w:val="23"/>
        </w:rPr>
      </w:pPr>
      <w:r w:rsidRPr="00C515A5">
        <w:rPr>
          <w:sz w:val="23"/>
          <w:szCs w:val="23"/>
        </w:rPr>
        <w:t>Programoje</w:t>
      </w:r>
      <w:r w:rsidR="002E2ECA" w:rsidRPr="00C515A5">
        <w:rPr>
          <w:sz w:val="23"/>
          <w:szCs w:val="23"/>
        </w:rPr>
        <w:t xml:space="preserve"> reglamen</w:t>
      </w:r>
      <w:r w:rsidR="004C753F" w:rsidRPr="00C515A5">
        <w:rPr>
          <w:sz w:val="23"/>
          <w:szCs w:val="23"/>
        </w:rPr>
        <w:t xml:space="preserve">tuojama ugdymo turinį skirti į </w:t>
      </w:r>
      <w:r w:rsidR="002E2ECA" w:rsidRPr="00C515A5">
        <w:rPr>
          <w:sz w:val="23"/>
          <w:szCs w:val="23"/>
        </w:rPr>
        <w:t xml:space="preserve">70% privalomo turinio ir 30% pasirenkamo turinio. Pasirenkamam dalyko turiniui skirti mokymosi laiko, atsižvelgiant į mokinių domėjimosi sritis, mokyklos kontekstą, siekiant gilesnio mokinių kompetencijų ugdymo, siūlant pasirinkti naujas technologijas ar jų operacijas, praplečiančias privalomo technologinio ugdymo turinio apimtis. </w:t>
      </w:r>
    </w:p>
    <w:p w14:paraId="00000120" w14:textId="77777777" w:rsidR="002B7DDA" w:rsidRPr="00C515A5" w:rsidRDefault="002B7DDA" w:rsidP="0046642F">
      <w:pPr>
        <w:spacing w:after="0"/>
        <w:rPr>
          <w:sz w:val="23"/>
          <w:szCs w:val="23"/>
        </w:rPr>
      </w:pPr>
    </w:p>
    <w:p w14:paraId="00000121" w14:textId="397C7D48" w:rsidR="002B7DDA" w:rsidRPr="00C515A5" w:rsidRDefault="002E2ECA" w:rsidP="00C61189">
      <w:pPr>
        <w:spacing w:after="0"/>
        <w:ind w:firstLine="567"/>
        <w:rPr>
          <w:sz w:val="23"/>
          <w:szCs w:val="23"/>
        </w:rPr>
      </w:pPr>
      <w:r w:rsidRPr="00C515A5">
        <w:rPr>
          <w:sz w:val="23"/>
          <w:szCs w:val="23"/>
        </w:rPr>
        <w:t xml:space="preserve">Atsižvelgiant į technologinio ugdymo turinio įgyvendinimui skirtą laiką, privalomo ir pasirenkamo turinio valandų skaičiaus pasiskirstymas pateikiamas </w:t>
      </w:r>
      <w:r w:rsidR="00C61189" w:rsidRPr="00C515A5">
        <w:rPr>
          <w:sz w:val="23"/>
          <w:szCs w:val="23"/>
        </w:rPr>
        <w:t>1</w:t>
      </w:r>
      <w:r w:rsidRPr="00C515A5">
        <w:rPr>
          <w:sz w:val="23"/>
          <w:szCs w:val="23"/>
        </w:rPr>
        <w:t>6 lentelėje.</w:t>
      </w:r>
    </w:p>
    <w:p w14:paraId="00000122" w14:textId="77777777" w:rsidR="002B7DDA" w:rsidRPr="00C515A5" w:rsidRDefault="002B7DDA" w:rsidP="0046642F">
      <w:pPr>
        <w:spacing w:after="0"/>
        <w:rPr>
          <w:sz w:val="23"/>
          <w:szCs w:val="23"/>
        </w:rPr>
      </w:pPr>
    </w:p>
    <w:p w14:paraId="00000123" w14:textId="768E144A" w:rsidR="002B7DDA" w:rsidRPr="00C515A5" w:rsidRDefault="00C61189" w:rsidP="0046642F">
      <w:pPr>
        <w:spacing w:after="0"/>
        <w:rPr>
          <w:b/>
          <w:i/>
          <w:sz w:val="23"/>
          <w:szCs w:val="23"/>
        </w:rPr>
      </w:pPr>
      <w:r w:rsidRPr="00C515A5">
        <w:rPr>
          <w:b/>
          <w:sz w:val="23"/>
          <w:szCs w:val="23"/>
        </w:rPr>
        <w:t>1</w:t>
      </w:r>
      <w:r w:rsidR="002E2ECA" w:rsidRPr="00C515A5">
        <w:rPr>
          <w:b/>
          <w:sz w:val="23"/>
          <w:szCs w:val="23"/>
        </w:rPr>
        <w:t>6 lentelė. Privalomam ir pasirenkamam turiniui skirtų valandų skaičius</w:t>
      </w:r>
    </w:p>
    <w:tbl>
      <w:tblPr>
        <w:tblStyle w:val="81"/>
        <w:tblW w:w="962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30"/>
        <w:gridCol w:w="2371"/>
        <w:gridCol w:w="2790"/>
        <w:gridCol w:w="2931"/>
      </w:tblGrid>
      <w:tr w:rsidR="002B7DDA" w:rsidRPr="00C515A5" w14:paraId="2F0A09EA" w14:textId="77777777">
        <w:trPr>
          <w:trHeight w:val="217"/>
        </w:trPr>
        <w:tc>
          <w:tcPr>
            <w:tcW w:w="1530" w:type="dxa"/>
            <w:vAlign w:val="center"/>
          </w:tcPr>
          <w:p w14:paraId="00000124" w14:textId="77777777" w:rsidR="002B7DDA" w:rsidRPr="00C515A5" w:rsidRDefault="002E2ECA" w:rsidP="004C753F">
            <w:pPr>
              <w:spacing w:after="0"/>
              <w:jc w:val="center"/>
              <w:rPr>
                <w:b/>
                <w:sz w:val="23"/>
                <w:szCs w:val="23"/>
              </w:rPr>
            </w:pPr>
            <w:r w:rsidRPr="00C515A5">
              <w:rPr>
                <w:b/>
                <w:sz w:val="23"/>
                <w:szCs w:val="23"/>
              </w:rPr>
              <w:t>Klasės</w:t>
            </w:r>
          </w:p>
        </w:tc>
        <w:tc>
          <w:tcPr>
            <w:tcW w:w="2371" w:type="dxa"/>
            <w:vAlign w:val="center"/>
          </w:tcPr>
          <w:p w14:paraId="00000125" w14:textId="77777777" w:rsidR="002B7DDA" w:rsidRPr="00C515A5" w:rsidRDefault="002E2ECA" w:rsidP="004C753F">
            <w:pPr>
              <w:spacing w:after="0"/>
              <w:jc w:val="center"/>
              <w:rPr>
                <w:b/>
                <w:sz w:val="23"/>
                <w:szCs w:val="23"/>
              </w:rPr>
            </w:pPr>
            <w:r w:rsidRPr="00C515A5">
              <w:rPr>
                <w:b/>
                <w:sz w:val="23"/>
                <w:szCs w:val="23"/>
              </w:rPr>
              <w:t>Valandų skaičius metams</w:t>
            </w:r>
          </w:p>
        </w:tc>
        <w:tc>
          <w:tcPr>
            <w:tcW w:w="2790" w:type="dxa"/>
            <w:vAlign w:val="center"/>
          </w:tcPr>
          <w:p w14:paraId="00000126" w14:textId="77777777" w:rsidR="002B7DDA" w:rsidRPr="00C515A5" w:rsidRDefault="002E2ECA" w:rsidP="004C753F">
            <w:pPr>
              <w:spacing w:after="0"/>
              <w:jc w:val="center"/>
              <w:rPr>
                <w:sz w:val="23"/>
                <w:szCs w:val="23"/>
              </w:rPr>
            </w:pPr>
            <w:r w:rsidRPr="00C515A5">
              <w:rPr>
                <w:b/>
                <w:sz w:val="23"/>
                <w:szCs w:val="23"/>
              </w:rPr>
              <w:t>70% privalomo turinio</w:t>
            </w:r>
          </w:p>
        </w:tc>
        <w:tc>
          <w:tcPr>
            <w:tcW w:w="2931" w:type="dxa"/>
            <w:vAlign w:val="center"/>
          </w:tcPr>
          <w:p w14:paraId="00000127" w14:textId="77777777" w:rsidR="002B7DDA" w:rsidRPr="00C515A5" w:rsidRDefault="002E2ECA" w:rsidP="004C753F">
            <w:pPr>
              <w:spacing w:after="0"/>
              <w:jc w:val="center"/>
              <w:rPr>
                <w:sz w:val="23"/>
                <w:szCs w:val="23"/>
              </w:rPr>
            </w:pPr>
            <w:r w:rsidRPr="00C515A5">
              <w:rPr>
                <w:b/>
                <w:sz w:val="23"/>
                <w:szCs w:val="23"/>
              </w:rPr>
              <w:t>30% pasirenkamo turinio</w:t>
            </w:r>
          </w:p>
        </w:tc>
      </w:tr>
      <w:tr w:rsidR="002B7DDA" w:rsidRPr="00C515A5" w14:paraId="2F2B14A6" w14:textId="77777777">
        <w:trPr>
          <w:trHeight w:val="559"/>
        </w:trPr>
        <w:tc>
          <w:tcPr>
            <w:tcW w:w="1530" w:type="dxa"/>
            <w:vAlign w:val="center"/>
          </w:tcPr>
          <w:p w14:paraId="00000128" w14:textId="77777777" w:rsidR="002B7DDA" w:rsidRPr="00C515A5" w:rsidRDefault="002E2ECA" w:rsidP="004C753F">
            <w:pPr>
              <w:spacing w:after="0"/>
              <w:jc w:val="center"/>
              <w:rPr>
                <w:sz w:val="23"/>
                <w:szCs w:val="23"/>
              </w:rPr>
            </w:pPr>
            <w:r w:rsidRPr="00C515A5">
              <w:rPr>
                <w:b/>
                <w:sz w:val="23"/>
                <w:szCs w:val="23"/>
              </w:rPr>
              <w:t>5–7 klasės</w:t>
            </w:r>
          </w:p>
        </w:tc>
        <w:tc>
          <w:tcPr>
            <w:tcW w:w="2371" w:type="dxa"/>
            <w:vAlign w:val="center"/>
          </w:tcPr>
          <w:p w14:paraId="00000129" w14:textId="77777777" w:rsidR="002B7DDA" w:rsidRPr="00C515A5" w:rsidRDefault="002E2ECA" w:rsidP="004C753F">
            <w:pPr>
              <w:spacing w:after="0"/>
              <w:jc w:val="center"/>
              <w:rPr>
                <w:sz w:val="23"/>
                <w:szCs w:val="23"/>
              </w:rPr>
            </w:pPr>
            <w:r w:rsidRPr="00C515A5">
              <w:rPr>
                <w:b/>
                <w:sz w:val="23"/>
                <w:szCs w:val="23"/>
              </w:rPr>
              <w:t>74 val.,</w:t>
            </w:r>
            <w:r w:rsidRPr="00C515A5">
              <w:rPr>
                <w:sz w:val="23"/>
                <w:szCs w:val="23"/>
              </w:rPr>
              <w:t xml:space="preserve">                                   2 val. /sav.</w:t>
            </w:r>
          </w:p>
        </w:tc>
        <w:tc>
          <w:tcPr>
            <w:tcW w:w="2790" w:type="dxa"/>
            <w:vAlign w:val="center"/>
          </w:tcPr>
          <w:p w14:paraId="0000012A" w14:textId="77777777" w:rsidR="002B7DDA" w:rsidRPr="00C515A5" w:rsidRDefault="002E2ECA" w:rsidP="004C753F">
            <w:pPr>
              <w:spacing w:after="0"/>
              <w:jc w:val="center"/>
              <w:rPr>
                <w:sz w:val="23"/>
                <w:szCs w:val="23"/>
              </w:rPr>
            </w:pPr>
            <w:r w:rsidRPr="00C515A5">
              <w:rPr>
                <w:b/>
                <w:sz w:val="23"/>
                <w:szCs w:val="23"/>
              </w:rPr>
              <w:t>52 val.,</w:t>
            </w:r>
            <w:r w:rsidRPr="00C515A5">
              <w:rPr>
                <w:sz w:val="23"/>
                <w:szCs w:val="23"/>
              </w:rPr>
              <w:t xml:space="preserve">                                 kiekvienai technologijų krypčiai po </w:t>
            </w:r>
            <w:r w:rsidRPr="00C515A5">
              <w:rPr>
                <w:b/>
                <w:sz w:val="23"/>
                <w:szCs w:val="23"/>
              </w:rPr>
              <w:t>13 val.</w:t>
            </w:r>
          </w:p>
        </w:tc>
        <w:tc>
          <w:tcPr>
            <w:tcW w:w="2931" w:type="dxa"/>
            <w:vAlign w:val="center"/>
          </w:tcPr>
          <w:p w14:paraId="0000012B" w14:textId="77777777" w:rsidR="002B7DDA" w:rsidRPr="00C515A5" w:rsidRDefault="002E2ECA" w:rsidP="004C753F">
            <w:pPr>
              <w:spacing w:after="0"/>
              <w:jc w:val="center"/>
              <w:rPr>
                <w:sz w:val="23"/>
                <w:szCs w:val="23"/>
              </w:rPr>
            </w:pPr>
            <w:r w:rsidRPr="00C515A5">
              <w:rPr>
                <w:b/>
                <w:sz w:val="23"/>
                <w:szCs w:val="23"/>
              </w:rPr>
              <w:t>22 val.,</w:t>
            </w:r>
            <w:r w:rsidRPr="00C515A5">
              <w:rPr>
                <w:sz w:val="23"/>
                <w:szCs w:val="23"/>
              </w:rPr>
              <w:t xml:space="preserve">                                     kiekvienai technologijų krypčiai po</w:t>
            </w:r>
            <w:r w:rsidRPr="00C515A5">
              <w:rPr>
                <w:b/>
                <w:sz w:val="23"/>
                <w:szCs w:val="23"/>
              </w:rPr>
              <w:t xml:space="preserve"> 5–6 val.</w:t>
            </w:r>
          </w:p>
        </w:tc>
      </w:tr>
      <w:tr w:rsidR="002B7DDA" w:rsidRPr="00C515A5" w14:paraId="22C3F874" w14:textId="77777777" w:rsidTr="004C753F">
        <w:trPr>
          <w:trHeight w:val="54"/>
        </w:trPr>
        <w:tc>
          <w:tcPr>
            <w:tcW w:w="1530" w:type="dxa"/>
            <w:vAlign w:val="center"/>
          </w:tcPr>
          <w:p w14:paraId="0000012C" w14:textId="77777777" w:rsidR="002B7DDA" w:rsidRPr="00C515A5" w:rsidRDefault="002E2ECA" w:rsidP="004C753F">
            <w:pPr>
              <w:spacing w:after="0"/>
              <w:jc w:val="center"/>
              <w:rPr>
                <w:sz w:val="23"/>
                <w:szCs w:val="23"/>
              </w:rPr>
            </w:pPr>
            <w:r w:rsidRPr="00C515A5">
              <w:rPr>
                <w:b/>
                <w:sz w:val="23"/>
                <w:szCs w:val="23"/>
              </w:rPr>
              <w:t>8 klasė</w:t>
            </w:r>
          </w:p>
        </w:tc>
        <w:tc>
          <w:tcPr>
            <w:tcW w:w="2371" w:type="dxa"/>
            <w:vAlign w:val="center"/>
          </w:tcPr>
          <w:p w14:paraId="0000012D" w14:textId="77777777" w:rsidR="002B7DDA" w:rsidRPr="00C515A5" w:rsidRDefault="002E2ECA" w:rsidP="004C753F">
            <w:pPr>
              <w:spacing w:after="0"/>
              <w:jc w:val="center"/>
              <w:rPr>
                <w:sz w:val="23"/>
                <w:szCs w:val="23"/>
              </w:rPr>
            </w:pPr>
            <w:r w:rsidRPr="00C515A5">
              <w:rPr>
                <w:b/>
                <w:sz w:val="23"/>
                <w:szCs w:val="23"/>
              </w:rPr>
              <w:t>37 val.,</w:t>
            </w:r>
            <w:r w:rsidRPr="00C515A5">
              <w:rPr>
                <w:sz w:val="23"/>
                <w:szCs w:val="23"/>
              </w:rPr>
              <w:t xml:space="preserve">                                     1 val. /sav.</w:t>
            </w:r>
          </w:p>
        </w:tc>
        <w:tc>
          <w:tcPr>
            <w:tcW w:w="2790" w:type="dxa"/>
            <w:vAlign w:val="center"/>
          </w:tcPr>
          <w:p w14:paraId="0000012E" w14:textId="77777777" w:rsidR="002B7DDA" w:rsidRPr="00C515A5" w:rsidRDefault="002E2ECA" w:rsidP="004C753F">
            <w:pPr>
              <w:spacing w:after="0"/>
              <w:jc w:val="center"/>
              <w:rPr>
                <w:b/>
                <w:sz w:val="23"/>
                <w:szCs w:val="23"/>
              </w:rPr>
            </w:pPr>
            <w:r w:rsidRPr="00C515A5">
              <w:rPr>
                <w:b/>
                <w:sz w:val="23"/>
                <w:szCs w:val="23"/>
              </w:rPr>
              <w:t>26 val.,</w:t>
            </w:r>
          </w:p>
          <w:p w14:paraId="0000012F" w14:textId="77777777" w:rsidR="002B7DDA" w:rsidRPr="00C515A5" w:rsidRDefault="002E2ECA" w:rsidP="004C753F">
            <w:pPr>
              <w:spacing w:after="0"/>
              <w:jc w:val="center"/>
              <w:rPr>
                <w:sz w:val="23"/>
                <w:szCs w:val="23"/>
              </w:rPr>
            </w:pPr>
            <w:r w:rsidRPr="00C515A5">
              <w:rPr>
                <w:sz w:val="23"/>
                <w:szCs w:val="23"/>
              </w:rPr>
              <w:t>kiekvienai technologijų krypčiai po 6–7 val.</w:t>
            </w:r>
          </w:p>
        </w:tc>
        <w:tc>
          <w:tcPr>
            <w:tcW w:w="2931" w:type="dxa"/>
            <w:vAlign w:val="center"/>
          </w:tcPr>
          <w:p w14:paraId="00000130" w14:textId="77777777" w:rsidR="002B7DDA" w:rsidRPr="00C515A5" w:rsidRDefault="002E2ECA" w:rsidP="004C753F">
            <w:pPr>
              <w:spacing w:after="0"/>
              <w:jc w:val="center"/>
              <w:rPr>
                <w:sz w:val="23"/>
                <w:szCs w:val="23"/>
              </w:rPr>
            </w:pPr>
            <w:r w:rsidRPr="00C515A5">
              <w:rPr>
                <w:b/>
                <w:sz w:val="23"/>
                <w:szCs w:val="23"/>
              </w:rPr>
              <w:t>13 val.,</w:t>
            </w:r>
            <w:r w:rsidRPr="00C515A5">
              <w:rPr>
                <w:sz w:val="23"/>
                <w:szCs w:val="23"/>
              </w:rPr>
              <w:t xml:space="preserve">                                     kiekvienai technologijų krypčiai  po 3 val.</w:t>
            </w:r>
          </w:p>
        </w:tc>
      </w:tr>
      <w:tr w:rsidR="002B7DDA" w:rsidRPr="00C515A5" w14:paraId="531F2CF1" w14:textId="77777777">
        <w:trPr>
          <w:trHeight w:val="493"/>
        </w:trPr>
        <w:tc>
          <w:tcPr>
            <w:tcW w:w="1530" w:type="dxa"/>
            <w:vAlign w:val="center"/>
          </w:tcPr>
          <w:p w14:paraId="00000131" w14:textId="77777777" w:rsidR="002B7DDA" w:rsidRPr="00C515A5" w:rsidRDefault="002E2ECA" w:rsidP="004C753F">
            <w:pPr>
              <w:spacing w:after="0"/>
              <w:jc w:val="center"/>
              <w:rPr>
                <w:b/>
                <w:sz w:val="23"/>
                <w:szCs w:val="23"/>
              </w:rPr>
            </w:pPr>
            <w:r w:rsidRPr="00C515A5">
              <w:rPr>
                <w:b/>
                <w:sz w:val="23"/>
                <w:szCs w:val="23"/>
              </w:rPr>
              <w:t>9 klasė</w:t>
            </w:r>
          </w:p>
        </w:tc>
        <w:tc>
          <w:tcPr>
            <w:tcW w:w="2371" w:type="dxa"/>
            <w:vAlign w:val="center"/>
          </w:tcPr>
          <w:p w14:paraId="00000132" w14:textId="77777777" w:rsidR="002B7DDA" w:rsidRPr="00C515A5" w:rsidRDefault="002E2ECA" w:rsidP="004C753F">
            <w:pPr>
              <w:spacing w:after="0"/>
              <w:jc w:val="center"/>
              <w:rPr>
                <w:b/>
                <w:sz w:val="23"/>
                <w:szCs w:val="23"/>
              </w:rPr>
            </w:pPr>
            <w:r w:rsidRPr="00C515A5">
              <w:rPr>
                <w:b/>
                <w:sz w:val="23"/>
                <w:szCs w:val="23"/>
              </w:rPr>
              <w:t>17+37 val.</w:t>
            </w:r>
          </w:p>
        </w:tc>
        <w:tc>
          <w:tcPr>
            <w:tcW w:w="2790" w:type="dxa"/>
            <w:vAlign w:val="center"/>
          </w:tcPr>
          <w:p w14:paraId="00000133" w14:textId="77777777" w:rsidR="002B7DDA" w:rsidRPr="00C515A5" w:rsidRDefault="002E2ECA" w:rsidP="004C753F">
            <w:pPr>
              <w:spacing w:after="0"/>
              <w:jc w:val="center"/>
              <w:rPr>
                <w:sz w:val="23"/>
                <w:szCs w:val="23"/>
              </w:rPr>
            </w:pPr>
            <w:r w:rsidRPr="00C515A5">
              <w:rPr>
                <w:b/>
                <w:sz w:val="23"/>
                <w:szCs w:val="23"/>
              </w:rPr>
              <w:t>39 val.</w:t>
            </w:r>
            <w:r w:rsidRPr="00C515A5">
              <w:rPr>
                <w:sz w:val="23"/>
                <w:szCs w:val="23"/>
              </w:rPr>
              <w:t xml:space="preserve"> </w:t>
            </w:r>
          </w:p>
          <w:p w14:paraId="00000134" w14:textId="77777777" w:rsidR="002B7DDA" w:rsidRPr="00C515A5" w:rsidRDefault="002E2ECA" w:rsidP="004C753F">
            <w:pPr>
              <w:spacing w:after="0"/>
              <w:jc w:val="center"/>
              <w:rPr>
                <w:b/>
                <w:sz w:val="23"/>
                <w:szCs w:val="23"/>
              </w:rPr>
            </w:pPr>
            <w:r w:rsidRPr="00C515A5">
              <w:rPr>
                <w:sz w:val="23"/>
                <w:szCs w:val="23"/>
              </w:rPr>
              <w:t>pasirinktai technologijų krypčiai</w:t>
            </w:r>
          </w:p>
        </w:tc>
        <w:tc>
          <w:tcPr>
            <w:tcW w:w="2931" w:type="dxa"/>
            <w:vAlign w:val="center"/>
          </w:tcPr>
          <w:p w14:paraId="00000135" w14:textId="77777777" w:rsidR="002B7DDA" w:rsidRPr="00C515A5" w:rsidRDefault="002E2ECA" w:rsidP="004C753F">
            <w:pPr>
              <w:spacing w:after="0"/>
              <w:jc w:val="center"/>
              <w:rPr>
                <w:sz w:val="23"/>
                <w:szCs w:val="23"/>
              </w:rPr>
            </w:pPr>
            <w:r w:rsidRPr="00C515A5">
              <w:rPr>
                <w:b/>
                <w:sz w:val="23"/>
                <w:szCs w:val="23"/>
              </w:rPr>
              <w:t>16 val.</w:t>
            </w:r>
            <w:r w:rsidRPr="00C515A5">
              <w:rPr>
                <w:sz w:val="23"/>
                <w:szCs w:val="23"/>
              </w:rPr>
              <w:t xml:space="preserve"> </w:t>
            </w:r>
          </w:p>
          <w:p w14:paraId="00000136" w14:textId="77777777" w:rsidR="002B7DDA" w:rsidRPr="00C515A5" w:rsidRDefault="002E2ECA" w:rsidP="004C753F">
            <w:pPr>
              <w:spacing w:after="0"/>
              <w:jc w:val="center"/>
              <w:rPr>
                <w:b/>
                <w:sz w:val="23"/>
                <w:szCs w:val="23"/>
              </w:rPr>
            </w:pPr>
            <w:r w:rsidRPr="00C515A5">
              <w:rPr>
                <w:sz w:val="23"/>
                <w:szCs w:val="23"/>
              </w:rPr>
              <w:t>pasirinktai technologijų krypčiai</w:t>
            </w:r>
          </w:p>
        </w:tc>
      </w:tr>
      <w:tr w:rsidR="002B7DDA" w:rsidRPr="00C515A5" w14:paraId="6E0BF93B" w14:textId="77777777">
        <w:trPr>
          <w:trHeight w:val="271"/>
        </w:trPr>
        <w:tc>
          <w:tcPr>
            <w:tcW w:w="1530" w:type="dxa"/>
            <w:vAlign w:val="center"/>
          </w:tcPr>
          <w:p w14:paraId="00000137" w14:textId="77777777" w:rsidR="002B7DDA" w:rsidRPr="00C515A5" w:rsidRDefault="002E2ECA" w:rsidP="004C753F">
            <w:pPr>
              <w:spacing w:after="0"/>
              <w:jc w:val="center"/>
              <w:rPr>
                <w:sz w:val="23"/>
                <w:szCs w:val="23"/>
              </w:rPr>
            </w:pPr>
            <w:r w:rsidRPr="00C515A5">
              <w:rPr>
                <w:b/>
                <w:sz w:val="23"/>
                <w:szCs w:val="23"/>
              </w:rPr>
              <w:t>10 klasės</w:t>
            </w:r>
          </w:p>
        </w:tc>
        <w:tc>
          <w:tcPr>
            <w:tcW w:w="2371" w:type="dxa"/>
            <w:vAlign w:val="center"/>
          </w:tcPr>
          <w:p w14:paraId="00000138" w14:textId="77777777" w:rsidR="002B7DDA" w:rsidRPr="00C515A5" w:rsidRDefault="002E2ECA" w:rsidP="004C753F">
            <w:pPr>
              <w:spacing w:after="0"/>
              <w:jc w:val="center"/>
              <w:rPr>
                <w:sz w:val="23"/>
                <w:szCs w:val="23"/>
              </w:rPr>
            </w:pPr>
            <w:r w:rsidRPr="00C515A5">
              <w:rPr>
                <w:b/>
                <w:sz w:val="23"/>
                <w:szCs w:val="23"/>
              </w:rPr>
              <w:t>37 val.,</w:t>
            </w:r>
            <w:r w:rsidRPr="00C515A5">
              <w:rPr>
                <w:sz w:val="23"/>
                <w:szCs w:val="23"/>
              </w:rPr>
              <w:t xml:space="preserve">                                     1 val. /sav.</w:t>
            </w:r>
          </w:p>
        </w:tc>
        <w:tc>
          <w:tcPr>
            <w:tcW w:w="2790" w:type="dxa"/>
            <w:vAlign w:val="center"/>
          </w:tcPr>
          <w:p w14:paraId="00000139" w14:textId="77777777" w:rsidR="002B7DDA" w:rsidRPr="00C515A5" w:rsidRDefault="002E2ECA" w:rsidP="004C753F">
            <w:pPr>
              <w:spacing w:after="0"/>
              <w:jc w:val="center"/>
              <w:rPr>
                <w:sz w:val="23"/>
                <w:szCs w:val="23"/>
              </w:rPr>
            </w:pPr>
            <w:r w:rsidRPr="00C515A5">
              <w:rPr>
                <w:b/>
                <w:sz w:val="23"/>
                <w:szCs w:val="23"/>
              </w:rPr>
              <w:t>26 val.,</w:t>
            </w:r>
            <w:r w:rsidRPr="00C515A5">
              <w:rPr>
                <w:sz w:val="23"/>
                <w:szCs w:val="23"/>
              </w:rPr>
              <w:t xml:space="preserve">                                     pasirinktai technologijų krypčiai</w:t>
            </w:r>
          </w:p>
        </w:tc>
        <w:tc>
          <w:tcPr>
            <w:tcW w:w="2931" w:type="dxa"/>
            <w:vAlign w:val="center"/>
          </w:tcPr>
          <w:p w14:paraId="0000013A" w14:textId="77777777" w:rsidR="002B7DDA" w:rsidRPr="00C515A5" w:rsidRDefault="002E2ECA" w:rsidP="004C753F">
            <w:pPr>
              <w:spacing w:after="0"/>
              <w:jc w:val="center"/>
              <w:rPr>
                <w:sz w:val="23"/>
                <w:szCs w:val="23"/>
              </w:rPr>
            </w:pPr>
            <w:r w:rsidRPr="00C515A5">
              <w:rPr>
                <w:b/>
                <w:sz w:val="23"/>
                <w:szCs w:val="23"/>
              </w:rPr>
              <w:t xml:space="preserve">13 val.,                                     </w:t>
            </w:r>
            <w:r w:rsidRPr="00C515A5">
              <w:rPr>
                <w:sz w:val="23"/>
                <w:szCs w:val="23"/>
              </w:rPr>
              <w:t xml:space="preserve">pasirinktai technologijų krypčiai                                     </w:t>
            </w:r>
          </w:p>
        </w:tc>
      </w:tr>
    </w:tbl>
    <w:p w14:paraId="0000013B" w14:textId="77777777" w:rsidR="002B7DDA" w:rsidRPr="00C515A5" w:rsidRDefault="002B7DDA" w:rsidP="0046642F">
      <w:pPr>
        <w:spacing w:after="0"/>
        <w:ind w:firstLine="720"/>
        <w:rPr>
          <w:sz w:val="23"/>
          <w:szCs w:val="23"/>
        </w:rPr>
      </w:pPr>
    </w:p>
    <w:p w14:paraId="0000013C" w14:textId="3A251C76" w:rsidR="002B7DDA" w:rsidRPr="00C515A5" w:rsidRDefault="00DA7D0C" w:rsidP="00DA7D0C">
      <w:pPr>
        <w:spacing w:after="0"/>
        <w:ind w:firstLine="720"/>
        <w:rPr>
          <w:sz w:val="23"/>
          <w:szCs w:val="23"/>
        </w:rPr>
      </w:pPr>
      <w:r w:rsidRPr="00C515A5">
        <w:rPr>
          <w:sz w:val="23"/>
          <w:szCs w:val="23"/>
        </w:rPr>
        <w:t>Pasirenkamasis turinys gali būti skiriamas: žinioms ir gebėjimams įtvirtinti ar gilinti, sudėtingesnėms temoms, kurioms įprasto laiko nepak</w:t>
      </w:r>
      <w:r w:rsidR="00695267" w:rsidRPr="00C515A5">
        <w:rPr>
          <w:sz w:val="23"/>
          <w:szCs w:val="23"/>
        </w:rPr>
        <w:t>anka, nagrinėti, mokinių žinių</w:t>
      </w:r>
      <w:r w:rsidRPr="00C515A5">
        <w:rPr>
          <w:sz w:val="23"/>
          <w:szCs w:val="23"/>
        </w:rPr>
        <w:t xml:space="preserve"> ir gebėjimų spragoms šalinti, </w:t>
      </w:r>
      <w:proofErr w:type="spellStart"/>
      <w:r w:rsidRPr="00C515A5">
        <w:rPr>
          <w:sz w:val="23"/>
          <w:szCs w:val="23"/>
        </w:rPr>
        <w:t>tarpdalykinėms</w:t>
      </w:r>
      <w:proofErr w:type="spellEnd"/>
      <w:r w:rsidRPr="00C515A5">
        <w:rPr>
          <w:sz w:val="23"/>
          <w:szCs w:val="23"/>
        </w:rPr>
        <w:t xml:space="preserve"> temoms plėtoti, projektinėms, tiriamosioms ir kitoms pažintinės kūrybinėms veikloms organizuoti, </w:t>
      </w:r>
      <w:r w:rsidR="002E2ECA" w:rsidRPr="00C515A5">
        <w:rPr>
          <w:sz w:val="23"/>
          <w:szCs w:val="23"/>
        </w:rPr>
        <w:t>pasirinktai tematikai vystyti, iššūkiais paremtam ugdymui(</w:t>
      </w:r>
      <w:proofErr w:type="spellStart"/>
      <w:r w:rsidR="002E2ECA" w:rsidRPr="00C515A5">
        <w:rPr>
          <w:sz w:val="23"/>
          <w:szCs w:val="23"/>
        </w:rPr>
        <w:t>si</w:t>
      </w:r>
      <w:proofErr w:type="spellEnd"/>
      <w:r w:rsidR="002E2ECA" w:rsidRPr="00C515A5">
        <w:rPr>
          <w:sz w:val="23"/>
          <w:szCs w:val="23"/>
        </w:rPr>
        <w:t>), kai planuojamas įdomesnis, aktualesnės temos projektas, kai siekiama su(</w:t>
      </w:r>
      <w:proofErr w:type="spellStart"/>
      <w:r w:rsidR="002E2ECA" w:rsidRPr="00C515A5">
        <w:rPr>
          <w:sz w:val="23"/>
          <w:szCs w:val="23"/>
        </w:rPr>
        <w:t>si</w:t>
      </w:r>
      <w:proofErr w:type="spellEnd"/>
      <w:r w:rsidR="002E2ECA" w:rsidRPr="00C515A5">
        <w:rPr>
          <w:sz w:val="23"/>
          <w:szCs w:val="23"/>
        </w:rPr>
        <w:t>)pažindinti su technologijų inovacijomis</w:t>
      </w:r>
      <w:r w:rsidR="002E2ECA" w:rsidRPr="00C515A5">
        <w:rPr>
          <w:i/>
          <w:sz w:val="23"/>
          <w:szCs w:val="23"/>
        </w:rPr>
        <w:t>,</w:t>
      </w:r>
      <w:r w:rsidR="002E2ECA" w:rsidRPr="00C515A5">
        <w:rPr>
          <w:sz w:val="23"/>
          <w:szCs w:val="23"/>
        </w:rPr>
        <w:t xml:space="preserve"> naujomis technikomis, mokslo, technikos ir technologijų pažanga ir</w:t>
      </w:r>
      <w:r w:rsidR="00ED7AA8" w:rsidRPr="00C515A5">
        <w:rPr>
          <w:sz w:val="23"/>
          <w:szCs w:val="23"/>
        </w:rPr>
        <w:t xml:space="preserve"> (</w:t>
      </w:r>
      <w:r w:rsidR="002E2ECA" w:rsidRPr="00C515A5">
        <w:rPr>
          <w:sz w:val="23"/>
          <w:szCs w:val="23"/>
        </w:rPr>
        <w:t>ar</w:t>
      </w:r>
      <w:r w:rsidR="00ED7AA8" w:rsidRPr="00C515A5">
        <w:rPr>
          <w:sz w:val="23"/>
          <w:szCs w:val="23"/>
        </w:rPr>
        <w:t>)</w:t>
      </w:r>
      <w:r w:rsidR="002E2ECA" w:rsidRPr="00C515A5">
        <w:rPr>
          <w:sz w:val="23"/>
          <w:szCs w:val="23"/>
        </w:rPr>
        <w:t xml:space="preserve"> panašioms, aukštesnius gebėjimus ugdančioms veikloms. Mokiniams taip pat gali būti sudaroma galimybė tęsti bei gilinti privalomajame turinyje apibrėžtas temas.</w:t>
      </w:r>
    </w:p>
    <w:p w14:paraId="0000013D" w14:textId="77777777" w:rsidR="002B7DDA" w:rsidRPr="00C515A5" w:rsidRDefault="002E2ECA" w:rsidP="0046642F">
      <w:pPr>
        <w:spacing w:after="0"/>
        <w:ind w:firstLine="720"/>
        <w:rPr>
          <w:sz w:val="23"/>
          <w:szCs w:val="23"/>
        </w:rPr>
      </w:pPr>
      <w:r w:rsidRPr="00C515A5">
        <w:rPr>
          <w:sz w:val="23"/>
          <w:szCs w:val="23"/>
        </w:rPr>
        <w:t xml:space="preserve">Toliau pateikiamos pasirenkamojo turinio (mokytojų nuožiūra skirstomų 30 procentų) pamokų rekomendacijos kiekvienai technologinio ugdymo krypčiai. </w:t>
      </w:r>
    </w:p>
    <w:p w14:paraId="0000013E" w14:textId="77777777" w:rsidR="002B7DDA" w:rsidRPr="00C515A5" w:rsidRDefault="002B7DDA" w:rsidP="0046642F">
      <w:pPr>
        <w:spacing w:after="0"/>
        <w:rPr>
          <w:sz w:val="23"/>
          <w:szCs w:val="23"/>
        </w:rPr>
      </w:pPr>
    </w:p>
    <w:p w14:paraId="0000013F" w14:textId="5BA6CC28" w:rsidR="002B7DDA" w:rsidRPr="00C515A5" w:rsidRDefault="002E2ECA" w:rsidP="0046642F">
      <w:pPr>
        <w:pStyle w:val="Heading2"/>
        <w:spacing w:after="0"/>
        <w:rPr>
          <w:rFonts w:cs="Times New Roman"/>
          <w:sz w:val="23"/>
          <w:szCs w:val="23"/>
        </w:rPr>
      </w:pPr>
      <w:bookmarkStart w:id="16" w:name="_Toc139289966"/>
      <w:r w:rsidRPr="00C515A5">
        <w:rPr>
          <w:rFonts w:cs="Times New Roman"/>
          <w:sz w:val="23"/>
          <w:szCs w:val="23"/>
        </w:rPr>
        <w:t>Mityba</w:t>
      </w:r>
      <w:bookmarkEnd w:id="16"/>
    </w:p>
    <w:p w14:paraId="00000140" w14:textId="366ED6D8" w:rsidR="002B7DDA" w:rsidRPr="00C515A5" w:rsidRDefault="004C753F" w:rsidP="004C753F">
      <w:pPr>
        <w:pBdr>
          <w:top w:val="nil"/>
          <w:left w:val="nil"/>
          <w:bottom w:val="nil"/>
          <w:right w:val="nil"/>
          <w:between w:val="nil"/>
        </w:pBdr>
        <w:spacing w:after="0"/>
        <w:rPr>
          <w:b/>
          <w:color w:val="000000"/>
          <w:sz w:val="23"/>
          <w:szCs w:val="23"/>
        </w:rPr>
      </w:pPr>
      <w:bookmarkStart w:id="17" w:name="_heading=h.4d34og8" w:colFirst="0" w:colLast="0"/>
      <w:bookmarkEnd w:id="17"/>
      <w:r w:rsidRPr="00C515A5">
        <w:rPr>
          <w:b/>
          <w:color w:val="000000"/>
          <w:sz w:val="23"/>
          <w:szCs w:val="23"/>
        </w:rPr>
        <w:t>5–6 k</w:t>
      </w:r>
      <w:r w:rsidR="002E2ECA" w:rsidRPr="00C515A5">
        <w:rPr>
          <w:b/>
          <w:color w:val="000000"/>
          <w:sz w:val="23"/>
          <w:szCs w:val="23"/>
        </w:rPr>
        <w:t>lasės</w:t>
      </w:r>
    </w:p>
    <w:p w14:paraId="00000141" w14:textId="1B334393" w:rsidR="002B7DDA" w:rsidRPr="00C515A5" w:rsidRDefault="002E2ECA" w:rsidP="0046642F">
      <w:pPr>
        <w:spacing w:after="0"/>
        <w:ind w:firstLine="851"/>
        <w:rPr>
          <w:sz w:val="23"/>
          <w:szCs w:val="23"/>
        </w:rPr>
      </w:pPr>
      <w:r w:rsidRPr="00C515A5">
        <w:rPr>
          <w:sz w:val="23"/>
          <w:szCs w:val="23"/>
        </w:rPr>
        <w:t>Patiekalų gaminimas arba įvairios akcijos ar degustacijos (pvz. sveikatai palankios mitybos propagavimo, atsakingą vartojimą skatinančios ir pan</w:t>
      </w:r>
      <w:r w:rsidR="000976E5" w:rsidRPr="00C515A5">
        <w:rPr>
          <w:sz w:val="23"/>
          <w:szCs w:val="23"/>
        </w:rPr>
        <w:t>.</w:t>
      </w:r>
      <w:r w:rsidRPr="00C515A5">
        <w:rPr>
          <w:sz w:val="23"/>
          <w:szCs w:val="23"/>
        </w:rPr>
        <w:t xml:space="preserve">) bendruomenėse. </w:t>
      </w:r>
    </w:p>
    <w:p w14:paraId="00000142" w14:textId="48A67619" w:rsidR="002B7DDA" w:rsidRPr="00C515A5" w:rsidRDefault="002E2ECA" w:rsidP="0046642F">
      <w:pPr>
        <w:spacing w:after="0"/>
        <w:ind w:firstLine="851"/>
        <w:rPr>
          <w:sz w:val="23"/>
          <w:szCs w:val="23"/>
        </w:rPr>
      </w:pPr>
      <w:r w:rsidRPr="00C515A5">
        <w:rPr>
          <w:sz w:val="23"/>
          <w:szCs w:val="23"/>
        </w:rPr>
        <w:t>Patiekalų gaminimas. Patiekalų gaminimas pasirenkant sveikatai palankesnius produktus, gaminimo būdus, maisto dizainas, patiekimas, degustavimas, įsivertinimas.</w:t>
      </w:r>
    </w:p>
    <w:p w14:paraId="028884BA" w14:textId="77777777" w:rsidR="00285EE9" w:rsidRPr="00285EE9" w:rsidRDefault="00285EE9" w:rsidP="00285EE9">
      <w:pPr>
        <w:spacing w:after="0"/>
        <w:jc w:val="left"/>
        <w:textAlignment w:val="baseline"/>
        <w:rPr>
          <w:rFonts w:ascii="Segoe UI" w:hAnsi="Segoe UI" w:cs="Segoe UI"/>
          <w:sz w:val="23"/>
          <w:szCs w:val="23"/>
        </w:rPr>
      </w:pPr>
      <w:r w:rsidRPr="00C515A5">
        <w:rPr>
          <w:b/>
          <w:bCs/>
          <w:i/>
          <w:iCs/>
          <w:sz w:val="23"/>
          <w:szCs w:val="23"/>
        </w:rPr>
        <w:t>Pavyzdys:</w:t>
      </w:r>
      <w:r w:rsidRPr="00C515A5">
        <w:rPr>
          <w:sz w:val="23"/>
          <w:szCs w:val="23"/>
        </w:rPr>
        <w:t> </w:t>
      </w:r>
      <w:hyperlink r:id="rId34" w:tgtFrame="_blank" w:history="1">
        <w:r w:rsidRPr="00C515A5">
          <w:rPr>
            <w:color w:val="0000FF"/>
            <w:sz w:val="23"/>
            <w:szCs w:val="23"/>
            <w:u w:val="single"/>
          </w:rPr>
          <w:t>6-7 klasių mokinių mitybos ir fizinio aktyvumo įpročių tyrimas</w:t>
        </w:r>
      </w:hyperlink>
      <w:r w:rsidRPr="00C515A5">
        <w:rPr>
          <w:sz w:val="23"/>
          <w:szCs w:val="23"/>
        </w:rPr>
        <w:t>, kurio idėjos, išvados ir rekomendacijos gali būti įgyvendinamos ir mokykloje. </w:t>
      </w:r>
    </w:p>
    <w:p w14:paraId="4A587DAE" w14:textId="77777777" w:rsidR="00285EE9" w:rsidRPr="00285EE9" w:rsidRDefault="00285EE9" w:rsidP="00285EE9">
      <w:pPr>
        <w:spacing w:after="0"/>
        <w:jc w:val="left"/>
        <w:textAlignment w:val="baseline"/>
        <w:rPr>
          <w:rFonts w:ascii="Segoe UI" w:hAnsi="Segoe UI" w:cs="Segoe UI"/>
          <w:sz w:val="23"/>
          <w:szCs w:val="23"/>
        </w:rPr>
      </w:pPr>
      <w:r w:rsidRPr="00C515A5">
        <w:rPr>
          <w:b/>
          <w:bCs/>
          <w:sz w:val="23"/>
          <w:szCs w:val="23"/>
        </w:rPr>
        <w:t> </w:t>
      </w:r>
      <w:r w:rsidRPr="00C515A5">
        <w:rPr>
          <w:sz w:val="23"/>
          <w:szCs w:val="23"/>
        </w:rPr>
        <w:t> </w:t>
      </w:r>
    </w:p>
    <w:p w14:paraId="350D65D7" w14:textId="77777777" w:rsidR="00285EE9" w:rsidRPr="00C515A5" w:rsidRDefault="00285EE9" w:rsidP="0046642F">
      <w:pPr>
        <w:spacing w:after="0"/>
        <w:ind w:firstLine="851"/>
        <w:rPr>
          <w:sz w:val="23"/>
          <w:szCs w:val="23"/>
        </w:rPr>
      </w:pPr>
    </w:p>
    <w:p w14:paraId="00000143" w14:textId="2E343D00" w:rsidR="002B7DDA" w:rsidRPr="00C515A5" w:rsidRDefault="004C753F" w:rsidP="0046642F">
      <w:pPr>
        <w:spacing w:after="0"/>
        <w:rPr>
          <w:b/>
          <w:sz w:val="23"/>
          <w:szCs w:val="23"/>
        </w:rPr>
      </w:pPr>
      <w:bookmarkStart w:id="18" w:name="_heading=h.2s8eyo1" w:colFirst="0" w:colLast="0"/>
      <w:bookmarkEnd w:id="18"/>
      <w:r w:rsidRPr="00C515A5">
        <w:rPr>
          <w:b/>
          <w:sz w:val="23"/>
          <w:szCs w:val="23"/>
        </w:rPr>
        <w:t>7–</w:t>
      </w:r>
      <w:r w:rsidR="002E2ECA" w:rsidRPr="00C515A5">
        <w:rPr>
          <w:b/>
          <w:sz w:val="23"/>
          <w:szCs w:val="23"/>
        </w:rPr>
        <w:t>8 klasės</w:t>
      </w:r>
    </w:p>
    <w:p w14:paraId="00000144" w14:textId="7C15FB44" w:rsidR="002B7DDA" w:rsidRPr="00C515A5" w:rsidRDefault="002E2ECA" w:rsidP="0046642F">
      <w:pPr>
        <w:tabs>
          <w:tab w:val="left" w:pos="851"/>
          <w:tab w:val="left" w:pos="1134"/>
          <w:tab w:val="left" w:pos="1276"/>
          <w:tab w:val="left" w:pos="1418"/>
        </w:tabs>
        <w:spacing w:after="0"/>
        <w:rPr>
          <w:sz w:val="23"/>
          <w:szCs w:val="23"/>
        </w:rPr>
      </w:pPr>
      <w:r w:rsidRPr="00C515A5">
        <w:rPr>
          <w:sz w:val="23"/>
          <w:szCs w:val="23"/>
        </w:rPr>
        <w:tab/>
        <w:t>Konditerijos gaminiai. Gamin</w:t>
      </w:r>
      <w:r w:rsidR="000976E5" w:rsidRPr="00C515A5">
        <w:rPr>
          <w:sz w:val="23"/>
          <w:szCs w:val="23"/>
        </w:rPr>
        <w:t>a</w:t>
      </w:r>
      <w:r w:rsidRPr="00C515A5">
        <w:rPr>
          <w:sz w:val="23"/>
          <w:szCs w:val="23"/>
        </w:rPr>
        <w:t>mi, patiekiami ir degustuojami konditerijos gaminiai pasirenkant sveikatai palankesnius gaminimo būdus, produktus.</w:t>
      </w:r>
    </w:p>
    <w:p w14:paraId="00000145" w14:textId="77777777" w:rsidR="002B7DDA" w:rsidRPr="00C515A5" w:rsidRDefault="002E2ECA" w:rsidP="0046642F">
      <w:pPr>
        <w:tabs>
          <w:tab w:val="left" w:pos="851"/>
          <w:tab w:val="left" w:pos="1134"/>
          <w:tab w:val="left" w:pos="1276"/>
          <w:tab w:val="left" w:pos="1418"/>
        </w:tabs>
        <w:spacing w:after="0"/>
        <w:rPr>
          <w:sz w:val="23"/>
          <w:szCs w:val="23"/>
        </w:rPr>
      </w:pPr>
      <w:r w:rsidRPr="00C515A5">
        <w:rPr>
          <w:sz w:val="23"/>
          <w:szCs w:val="23"/>
        </w:rPr>
        <w:tab/>
        <w:t>Lietuvos etnografinių regionų valgiai. Lietuvos etnografinių regionų patiekalų gaminimas išbandant senuosius receptus ar juos adaptuojant pasirenkant sveikatai palankesnius gaminimo būdus ar produktus, patiekimas, degustavimas.</w:t>
      </w:r>
    </w:p>
    <w:p w14:paraId="00000146" w14:textId="1C729893" w:rsidR="002B7DDA" w:rsidRPr="00C515A5" w:rsidRDefault="004C753F" w:rsidP="0046642F">
      <w:pPr>
        <w:spacing w:after="0"/>
        <w:rPr>
          <w:b/>
          <w:sz w:val="23"/>
          <w:szCs w:val="23"/>
        </w:rPr>
      </w:pPr>
      <w:bookmarkStart w:id="19" w:name="_heading=h.17dp8vu" w:colFirst="0" w:colLast="0"/>
      <w:bookmarkEnd w:id="19"/>
      <w:r w:rsidRPr="00C515A5">
        <w:rPr>
          <w:b/>
          <w:sz w:val="23"/>
          <w:szCs w:val="23"/>
        </w:rPr>
        <w:t>9–</w:t>
      </w:r>
      <w:r w:rsidR="002E2ECA" w:rsidRPr="00C515A5">
        <w:rPr>
          <w:b/>
          <w:sz w:val="23"/>
          <w:szCs w:val="23"/>
        </w:rPr>
        <w:t>10 klasės</w:t>
      </w:r>
    </w:p>
    <w:p w14:paraId="00000147" w14:textId="77777777" w:rsidR="002B7DDA" w:rsidRPr="00C515A5" w:rsidRDefault="002E2ECA" w:rsidP="0046642F">
      <w:pPr>
        <w:tabs>
          <w:tab w:val="left" w:pos="851"/>
          <w:tab w:val="left" w:pos="1134"/>
          <w:tab w:val="left" w:pos="1418"/>
        </w:tabs>
        <w:spacing w:after="0"/>
        <w:rPr>
          <w:sz w:val="23"/>
          <w:szCs w:val="23"/>
        </w:rPr>
      </w:pPr>
      <w:bookmarkStart w:id="20" w:name="_heading=h.3rdcrjn" w:colFirst="0" w:colLast="0"/>
      <w:bookmarkEnd w:id="20"/>
      <w:r w:rsidRPr="00C515A5">
        <w:rPr>
          <w:sz w:val="23"/>
          <w:szCs w:val="23"/>
        </w:rPr>
        <w:tab/>
        <w:t xml:space="preserve">Vizualinės komunikacijos dizainas maisto sektoriuje. Kuriamas ir aptariamas maitinimo įstaigos vizualinės komunikacijos dizainas arba pakuotės dizainas maisto gaminiui (logotipas, vizualinis identitetas, pakuotės dizaino istorija, iliustracija) arba meniu dizainas (restorano prekės ženklas ir grafinis dizainas, logotipas, etiketės, reklamos). </w:t>
      </w:r>
    </w:p>
    <w:p w14:paraId="00000148" w14:textId="52764CD9" w:rsidR="002B7DDA" w:rsidRPr="00C515A5" w:rsidRDefault="002E2ECA" w:rsidP="0046642F">
      <w:pPr>
        <w:tabs>
          <w:tab w:val="left" w:pos="851"/>
          <w:tab w:val="left" w:pos="1134"/>
          <w:tab w:val="left" w:pos="1418"/>
        </w:tabs>
        <w:spacing w:after="0"/>
        <w:rPr>
          <w:sz w:val="23"/>
          <w:szCs w:val="23"/>
        </w:rPr>
      </w:pPr>
      <w:r w:rsidRPr="00C515A5">
        <w:rPr>
          <w:sz w:val="23"/>
          <w:szCs w:val="23"/>
        </w:rPr>
        <w:lastRenderedPageBreak/>
        <w:tab/>
        <w:t>Pagrindiniai patiekalai arba konditerijos gaminiai, kepiniai. Kuriamos receptūros ir gaminami patieka</w:t>
      </w:r>
      <w:r w:rsidR="000976E5" w:rsidRPr="00C515A5">
        <w:rPr>
          <w:sz w:val="23"/>
          <w:szCs w:val="23"/>
        </w:rPr>
        <w:t>la</w:t>
      </w:r>
      <w:r w:rsidRPr="00C515A5">
        <w:rPr>
          <w:sz w:val="23"/>
          <w:szCs w:val="23"/>
        </w:rPr>
        <w:t>i</w:t>
      </w:r>
      <w:r w:rsidRPr="00C515A5">
        <w:rPr>
          <w:color w:val="FF0000"/>
          <w:sz w:val="23"/>
          <w:szCs w:val="23"/>
        </w:rPr>
        <w:t xml:space="preserve"> </w:t>
      </w:r>
      <w:r w:rsidRPr="00C515A5">
        <w:rPr>
          <w:sz w:val="23"/>
          <w:szCs w:val="23"/>
        </w:rPr>
        <w:t>pasirenkant sveikatai palankesnius produktus, gaminimo būdus, j</w:t>
      </w:r>
      <w:r w:rsidR="000976E5" w:rsidRPr="00C515A5">
        <w:rPr>
          <w:sz w:val="23"/>
          <w:szCs w:val="23"/>
        </w:rPr>
        <w:t>ų</w:t>
      </w:r>
      <w:r w:rsidRPr="00C515A5">
        <w:rPr>
          <w:sz w:val="23"/>
          <w:szCs w:val="23"/>
        </w:rPr>
        <w:t xml:space="preserve"> patiekimas, degustavimas aptariant laikymo sąlygas ir terminus, pakavimo, realizavimo galimybes.</w:t>
      </w:r>
    </w:p>
    <w:p w14:paraId="00000149" w14:textId="77777777" w:rsidR="002B7DDA" w:rsidRPr="00C515A5" w:rsidRDefault="002B7DDA" w:rsidP="0046642F">
      <w:pPr>
        <w:spacing w:after="0"/>
        <w:rPr>
          <w:b/>
          <w:sz w:val="23"/>
          <w:szCs w:val="23"/>
        </w:rPr>
      </w:pPr>
    </w:p>
    <w:p w14:paraId="0000014A" w14:textId="26489366" w:rsidR="002B7DDA" w:rsidRPr="00C515A5" w:rsidRDefault="002E2ECA" w:rsidP="0A7BA236">
      <w:pPr>
        <w:pStyle w:val="Heading2"/>
        <w:tabs>
          <w:tab w:val="left" w:pos="284"/>
          <w:tab w:val="left" w:pos="567"/>
        </w:tabs>
        <w:spacing w:after="0"/>
        <w:rPr>
          <w:rFonts w:cs="Times New Roman"/>
          <w:sz w:val="23"/>
          <w:szCs w:val="23"/>
        </w:rPr>
      </w:pPr>
      <w:bookmarkStart w:id="21" w:name="_Toc139289967"/>
      <w:r w:rsidRPr="00C515A5">
        <w:rPr>
          <w:rFonts w:cs="Times New Roman"/>
          <w:sz w:val="23"/>
          <w:szCs w:val="23"/>
        </w:rPr>
        <w:t>Tekstilė</w:t>
      </w:r>
      <w:bookmarkEnd w:id="21"/>
    </w:p>
    <w:p w14:paraId="0000014B" w14:textId="267798F2" w:rsidR="002B7DDA" w:rsidRPr="00C515A5" w:rsidRDefault="002E2ECA" w:rsidP="0046642F">
      <w:pPr>
        <w:spacing w:after="0"/>
        <w:rPr>
          <w:b/>
          <w:sz w:val="23"/>
          <w:szCs w:val="23"/>
        </w:rPr>
      </w:pPr>
      <w:r w:rsidRPr="00C515A5">
        <w:rPr>
          <w:b/>
          <w:sz w:val="23"/>
          <w:szCs w:val="23"/>
        </w:rPr>
        <w:t>5</w:t>
      </w:r>
      <w:r w:rsidR="00E674E8" w:rsidRPr="00C515A5">
        <w:rPr>
          <w:b/>
          <w:sz w:val="23"/>
          <w:szCs w:val="23"/>
        </w:rPr>
        <w:t>–</w:t>
      </w:r>
      <w:r w:rsidRPr="00C515A5">
        <w:rPr>
          <w:b/>
          <w:sz w:val="23"/>
          <w:szCs w:val="23"/>
        </w:rPr>
        <w:t>6 klasės</w:t>
      </w:r>
    </w:p>
    <w:p w14:paraId="0000014C" w14:textId="77777777" w:rsidR="002B7DDA" w:rsidRPr="00C515A5" w:rsidRDefault="002E2ECA" w:rsidP="0046642F">
      <w:pPr>
        <w:tabs>
          <w:tab w:val="left" w:pos="851"/>
          <w:tab w:val="left" w:pos="1134"/>
          <w:tab w:val="left" w:pos="1418"/>
        </w:tabs>
        <w:spacing w:after="0"/>
        <w:rPr>
          <w:sz w:val="23"/>
          <w:szCs w:val="23"/>
        </w:rPr>
      </w:pPr>
      <w:r w:rsidRPr="00C515A5">
        <w:rPr>
          <w:sz w:val="23"/>
          <w:szCs w:val="23"/>
        </w:rPr>
        <w:tab/>
      </w:r>
      <w:proofErr w:type="spellStart"/>
      <w:r w:rsidRPr="00C515A5">
        <w:rPr>
          <w:sz w:val="23"/>
          <w:szCs w:val="23"/>
        </w:rPr>
        <w:t>Simegrafija</w:t>
      </w:r>
      <w:proofErr w:type="spellEnd"/>
      <w:r w:rsidRPr="00C515A5">
        <w:rPr>
          <w:sz w:val="23"/>
          <w:szCs w:val="23"/>
        </w:rPr>
        <w:t xml:space="preserve">. Susipažįstama su </w:t>
      </w:r>
      <w:proofErr w:type="spellStart"/>
      <w:r w:rsidRPr="00C515A5">
        <w:rPr>
          <w:sz w:val="23"/>
          <w:szCs w:val="23"/>
        </w:rPr>
        <w:t>simegrafijos</w:t>
      </w:r>
      <w:proofErr w:type="spellEnd"/>
      <w:r w:rsidRPr="00C515A5">
        <w:rPr>
          <w:sz w:val="23"/>
          <w:szCs w:val="23"/>
        </w:rPr>
        <w:t xml:space="preserve"> atsiradimo istorija ir raida, jos kaitai įtaką turėjusiomis asmenybėmis, išradimais. Aptariamos rankdarbio pritaikymo galimybės, darbui reikalingos medžiagos, priemonės, įrankiai, technologinių procesų seka, schemų „skaitymas“ ar kūrimas. Pasirinkto rankdarbio ar jo dalies atlikimas pagal rastą ar susikurtą schemą. </w:t>
      </w:r>
    </w:p>
    <w:p w14:paraId="0000014D" w14:textId="66F977E0" w:rsidR="002B7DDA" w:rsidRPr="00C515A5" w:rsidRDefault="002E2ECA" w:rsidP="0046642F">
      <w:pPr>
        <w:tabs>
          <w:tab w:val="left" w:pos="851"/>
          <w:tab w:val="left" w:pos="1134"/>
          <w:tab w:val="left" w:pos="1418"/>
        </w:tabs>
        <w:spacing w:after="0"/>
        <w:rPr>
          <w:sz w:val="23"/>
          <w:szCs w:val="23"/>
        </w:rPr>
      </w:pPr>
      <w:r w:rsidRPr="00C515A5">
        <w:rPr>
          <w:sz w:val="23"/>
          <w:szCs w:val="23"/>
        </w:rPr>
        <w:tab/>
        <w:t xml:space="preserve">Kūrybinis darbas pasirinkta rankdarbių technika. Susiplanuojamos ir įgyvendinamos numatytos veiklos kuriant rankdarbį ar tęsiant ir baigiant anksčiau pradėtą. </w:t>
      </w:r>
    </w:p>
    <w:p w14:paraId="272F9F68" w14:textId="4D20C4BE" w:rsidR="00590DCB" w:rsidRPr="00C515A5" w:rsidRDefault="00590DCB" w:rsidP="0046642F">
      <w:pPr>
        <w:tabs>
          <w:tab w:val="left" w:pos="851"/>
          <w:tab w:val="left" w:pos="1134"/>
          <w:tab w:val="left" w:pos="1418"/>
        </w:tabs>
        <w:spacing w:after="0"/>
        <w:rPr>
          <w:sz w:val="23"/>
          <w:szCs w:val="23"/>
        </w:rPr>
      </w:pPr>
      <w:r w:rsidRPr="00C515A5">
        <w:rPr>
          <w:b/>
          <w:bCs/>
          <w:i/>
          <w:iCs/>
          <w:sz w:val="23"/>
          <w:szCs w:val="23"/>
        </w:rPr>
        <w:t>Pavyzdys:</w:t>
      </w:r>
      <w:r w:rsidRPr="00C515A5">
        <w:rPr>
          <w:sz w:val="23"/>
          <w:szCs w:val="23"/>
        </w:rPr>
        <w:t xml:space="preserve"> 6-8 klasių mokinių siuvinėti </w:t>
      </w:r>
      <w:hyperlink r:id="rId35" w:history="1">
        <w:proofErr w:type="spellStart"/>
        <w:r w:rsidRPr="00C515A5">
          <w:rPr>
            <w:rStyle w:val="Hyperlink"/>
            <w:rFonts w:eastAsiaTheme="majorEastAsia"/>
            <w:sz w:val="23"/>
            <w:szCs w:val="23"/>
          </w:rPr>
          <w:t>simegrafijos</w:t>
        </w:r>
        <w:proofErr w:type="spellEnd"/>
        <w:r w:rsidRPr="00C515A5">
          <w:rPr>
            <w:rStyle w:val="Hyperlink"/>
            <w:rFonts w:eastAsiaTheme="majorEastAsia"/>
            <w:sz w:val="23"/>
            <w:szCs w:val="23"/>
          </w:rPr>
          <w:t xml:space="preserve"> darbai</w:t>
        </w:r>
      </w:hyperlink>
      <w:r w:rsidRPr="00C515A5">
        <w:rPr>
          <w:sz w:val="23"/>
          <w:szCs w:val="23"/>
        </w:rPr>
        <w:t xml:space="preserve">. </w:t>
      </w:r>
    </w:p>
    <w:p w14:paraId="0000014E" w14:textId="2C7C29A6" w:rsidR="002B7DDA" w:rsidRPr="00C515A5" w:rsidRDefault="002E2ECA" w:rsidP="0046642F">
      <w:pPr>
        <w:spacing w:after="0"/>
        <w:rPr>
          <w:b/>
          <w:sz w:val="23"/>
          <w:szCs w:val="23"/>
        </w:rPr>
      </w:pPr>
      <w:r w:rsidRPr="00C515A5">
        <w:rPr>
          <w:b/>
          <w:sz w:val="23"/>
          <w:szCs w:val="23"/>
        </w:rPr>
        <w:t>7</w:t>
      </w:r>
      <w:r w:rsidR="00E674E8" w:rsidRPr="00C515A5">
        <w:rPr>
          <w:b/>
          <w:sz w:val="23"/>
          <w:szCs w:val="23"/>
        </w:rPr>
        <w:t>–</w:t>
      </w:r>
      <w:r w:rsidRPr="00C515A5">
        <w:rPr>
          <w:b/>
          <w:sz w:val="23"/>
          <w:szCs w:val="23"/>
        </w:rPr>
        <w:t>8 klasės</w:t>
      </w:r>
    </w:p>
    <w:p w14:paraId="60F04D43" w14:textId="77777777" w:rsidR="0026669B" w:rsidRPr="00C515A5" w:rsidRDefault="0026669B" w:rsidP="0026669B">
      <w:pPr>
        <w:tabs>
          <w:tab w:val="left" w:pos="851"/>
          <w:tab w:val="left" w:pos="1134"/>
          <w:tab w:val="left" w:pos="1276"/>
          <w:tab w:val="left" w:pos="1418"/>
        </w:tabs>
        <w:spacing w:after="0"/>
        <w:ind w:firstLine="851"/>
        <w:rPr>
          <w:sz w:val="23"/>
          <w:szCs w:val="23"/>
        </w:rPr>
      </w:pPr>
      <w:r w:rsidRPr="00C515A5">
        <w:rPr>
          <w:sz w:val="23"/>
          <w:szCs w:val="23"/>
        </w:rPr>
        <w:t xml:space="preserve">Tautinio ir (ar) Baltų genčių kostiumo elemento ar aksesuaro įgyvendinimas pasirinkta technika. </w:t>
      </w:r>
    </w:p>
    <w:p w14:paraId="0000014F" w14:textId="77777777" w:rsidR="002B7DDA" w:rsidRPr="00C515A5" w:rsidRDefault="002E2ECA" w:rsidP="0046642F">
      <w:pPr>
        <w:tabs>
          <w:tab w:val="left" w:pos="851"/>
          <w:tab w:val="left" w:pos="1134"/>
          <w:tab w:val="left" w:pos="1276"/>
          <w:tab w:val="left" w:pos="1418"/>
        </w:tabs>
        <w:spacing w:after="0"/>
        <w:ind w:firstLine="851"/>
        <w:rPr>
          <w:sz w:val="23"/>
          <w:szCs w:val="23"/>
        </w:rPr>
      </w:pPr>
      <w:r w:rsidRPr="00C515A5">
        <w:rPr>
          <w:sz w:val="23"/>
          <w:szCs w:val="23"/>
        </w:rPr>
        <w:t>Gaminio kūrimas pasirinkta technika ar taikant įvairias technikas viename rankdarbyje.</w:t>
      </w:r>
    </w:p>
    <w:p w14:paraId="77790D5A" w14:textId="77777777" w:rsidR="008F1EB9" w:rsidRPr="00C515A5" w:rsidRDefault="008F1EB9" w:rsidP="008F1EB9">
      <w:pPr>
        <w:rPr>
          <w:sz w:val="23"/>
          <w:szCs w:val="23"/>
        </w:rPr>
      </w:pPr>
      <w:r w:rsidRPr="00C515A5">
        <w:rPr>
          <w:b/>
          <w:i/>
          <w:sz w:val="23"/>
          <w:szCs w:val="23"/>
        </w:rPr>
        <w:t>Pavyzdys:</w:t>
      </w:r>
      <w:r w:rsidRPr="00C515A5">
        <w:rPr>
          <w:sz w:val="23"/>
          <w:szCs w:val="23"/>
        </w:rPr>
        <w:t xml:space="preserve"> Marijampolės Jono </w:t>
      </w:r>
      <w:proofErr w:type="spellStart"/>
      <w:r w:rsidRPr="00C515A5">
        <w:rPr>
          <w:sz w:val="23"/>
          <w:szCs w:val="23"/>
        </w:rPr>
        <w:t>Totoraičio</w:t>
      </w:r>
      <w:proofErr w:type="spellEnd"/>
      <w:r w:rsidRPr="00C515A5">
        <w:rPr>
          <w:sz w:val="23"/>
          <w:szCs w:val="23"/>
        </w:rPr>
        <w:t xml:space="preserve"> progimnazijos dailės, technologijų, tikybos, gamtos mokslų projektas „Išskrendu it paukštis...“ Piešimas teptuku ir adata. </w:t>
      </w:r>
    </w:p>
    <w:p w14:paraId="13583B68" w14:textId="77777777" w:rsidR="008F1EB9" w:rsidRPr="00C515A5" w:rsidRDefault="008F1EB9" w:rsidP="008F1EB9">
      <w:pPr>
        <w:rPr>
          <w:sz w:val="23"/>
          <w:szCs w:val="23"/>
        </w:rPr>
      </w:pPr>
      <w:r w:rsidRPr="00C515A5">
        <w:rPr>
          <w:sz w:val="23"/>
          <w:szCs w:val="23"/>
        </w:rPr>
        <w:t xml:space="preserve">Projekte dalyvavo 8a klasės mokiniai. Projektą organizavo technologijų mokytoja Audronė </w:t>
      </w:r>
      <w:proofErr w:type="spellStart"/>
      <w:r w:rsidRPr="00C515A5">
        <w:rPr>
          <w:sz w:val="23"/>
          <w:szCs w:val="23"/>
        </w:rPr>
        <w:t>Albertynė</w:t>
      </w:r>
      <w:proofErr w:type="spellEnd"/>
      <w:r w:rsidRPr="00C515A5">
        <w:rPr>
          <w:sz w:val="23"/>
          <w:szCs w:val="23"/>
        </w:rPr>
        <w:t xml:space="preserve">, dailės mokytoja Reda </w:t>
      </w:r>
      <w:proofErr w:type="spellStart"/>
      <w:r w:rsidRPr="00C515A5">
        <w:rPr>
          <w:sz w:val="23"/>
          <w:szCs w:val="23"/>
        </w:rPr>
        <w:t>Šlektavičienė</w:t>
      </w:r>
      <w:proofErr w:type="spellEnd"/>
      <w:r w:rsidRPr="00C515A5">
        <w:rPr>
          <w:sz w:val="23"/>
          <w:szCs w:val="23"/>
        </w:rPr>
        <w:t xml:space="preserve">, tikybos mokytojas Petras Kajokas. </w:t>
      </w:r>
    </w:p>
    <w:p w14:paraId="683FA01C" w14:textId="2C4954BC" w:rsidR="008F1EB9" w:rsidRPr="00C515A5" w:rsidRDefault="008F1EB9" w:rsidP="008F1EB9">
      <w:pPr>
        <w:rPr>
          <w:sz w:val="23"/>
          <w:szCs w:val="23"/>
        </w:rPr>
      </w:pPr>
      <w:r w:rsidRPr="00C515A5">
        <w:rPr>
          <w:sz w:val="23"/>
          <w:szCs w:val="23"/>
        </w:rPr>
        <w:t>Technologijų pamokų metu mokiniai mokėsi apie drabužių dizainą, įgijo siuvimo pradmenis, mokėsi siuvinėjimo meno. Pagamino drabužiams pakabas su paukščių tematika, sukūrė ir išsiuvinėjo knygą apie paukščius. Dailės pamokų metu susipažino su tapyba ant audinio ir išbandė savo jėgas tapydami pasirinktą paukštį. Tikybos pamokų metu mokiniai susipažino su paukščiais, kurie minimi Biblijoje, aptarė paukščių simboliką. Atkreiptinas dėmesys ir į tai, kad tie patys paukščiai, paminėti skirtingose biblijinėse istorijose ar  kontekstuose turi skirtingą reikšmę, simboliką, žinoma, kartais gali ir sutapti. Taip pat, su mokiniais per tikybos pamokas aptartos istorijos citatos, susijusios su paukščiais. Gamtos pamokų metu mokiniai</w:t>
      </w:r>
      <w:r w:rsidRPr="00C515A5">
        <w:rPr>
          <w:sz w:val="23"/>
          <w:szCs w:val="23"/>
          <w:highlight w:val="white"/>
        </w:rPr>
        <w:t xml:space="preserve"> dar kartą prisiminė ir susipažino su paukščiais. Mokėsi atpažinti iš išvaizdos, elgesio ar balsų, stebėjo įtraukiančius vaizdo reportažus iš paukščių gyvenimo.</w:t>
      </w:r>
      <w:r w:rsidRPr="00C515A5">
        <w:rPr>
          <w:sz w:val="23"/>
          <w:szCs w:val="23"/>
        </w:rPr>
        <w:t xml:space="preserve"> </w:t>
      </w:r>
    </w:p>
    <w:p w14:paraId="14447C6D" w14:textId="14D3171B" w:rsidR="008F1EB9" w:rsidRPr="00C515A5" w:rsidRDefault="008F1EB9" w:rsidP="008F1EB9">
      <w:pPr>
        <w:rPr>
          <w:b/>
          <w:sz w:val="23"/>
          <w:szCs w:val="23"/>
        </w:rPr>
      </w:pPr>
      <w:r w:rsidRPr="00C515A5">
        <w:rPr>
          <w:noProof/>
          <w:sz w:val="23"/>
          <w:szCs w:val="23"/>
        </w:rPr>
        <w:drawing>
          <wp:inline distT="0" distB="0" distL="0" distR="0" wp14:anchorId="57E2AB22" wp14:editId="7820F916">
            <wp:extent cx="2141550" cy="2345168"/>
            <wp:effectExtent l="0" t="6668" r="4763" b="4762"/>
            <wp:docPr id="3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rotWithShape="1">
                    <a:blip r:embed="rId36"/>
                    <a:srcRect l="6785" r="23708"/>
                    <a:stretch/>
                  </pic:blipFill>
                  <pic:spPr bwMode="auto">
                    <a:xfrm rot="5400000">
                      <a:off x="0" y="0"/>
                      <a:ext cx="2147120" cy="2351267"/>
                    </a:xfrm>
                    <a:prstGeom prst="rect">
                      <a:avLst/>
                    </a:prstGeom>
                    <a:ln>
                      <a:noFill/>
                    </a:ln>
                    <a:extLst>
                      <a:ext uri="{53640926-AAD7-44D8-BBD7-CCE9431645EC}">
                        <a14:shadowObscured xmlns:a14="http://schemas.microsoft.com/office/drawing/2010/main"/>
                      </a:ext>
                    </a:extLst>
                  </pic:spPr>
                </pic:pic>
              </a:graphicData>
            </a:graphic>
          </wp:inline>
        </w:drawing>
      </w:r>
      <w:r w:rsidRPr="00C515A5">
        <w:rPr>
          <w:noProof/>
          <w:sz w:val="23"/>
          <w:szCs w:val="23"/>
        </w:rPr>
        <w:drawing>
          <wp:inline distT="0" distB="0" distL="0" distR="0" wp14:anchorId="05F943E0" wp14:editId="28180038">
            <wp:extent cx="2145512" cy="1685946"/>
            <wp:effectExtent l="952" t="0" r="8573" b="8572"/>
            <wp:docPr id="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rotWithShape="1">
                    <a:blip r:embed="rId37"/>
                    <a:srcRect l="7732" r="2424"/>
                    <a:stretch/>
                  </pic:blipFill>
                  <pic:spPr bwMode="auto">
                    <a:xfrm rot="5400000">
                      <a:off x="0" y="0"/>
                      <a:ext cx="2165741" cy="1701842"/>
                    </a:xfrm>
                    <a:prstGeom prst="rect">
                      <a:avLst/>
                    </a:prstGeom>
                    <a:ln>
                      <a:noFill/>
                    </a:ln>
                    <a:extLst>
                      <a:ext uri="{53640926-AAD7-44D8-BBD7-CCE9431645EC}">
                        <a14:shadowObscured xmlns:a14="http://schemas.microsoft.com/office/drawing/2010/main"/>
                      </a:ext>
                    </a:extLst>
                  </pic:spPr>
                </pic:pic>
              </a:graphicData>
            </a:graphic>
          </wp:inline>
        </w:drawing>
      </w:r>
      <w:r w:rsidR="0026669B" w:rsidRPr="00C515A5">
        <w:rPr>
          <w:noProof/>
          <w:sz w:val="23"/>
          <w:szCs w:val="23"/>
        </w:rPr>
        <w:drawing>
          <wp:inline distT="0" distB="0" distL="0" distR="0" wp14:anchorId="4997AFE0" wp14:editId="07AF239B">
            <wp:extent cx="2155116" cy="1434969"/>
            <wp:effectExtent l="0" t="1905" r="0" b="0"/>
            <wp:docPr id="45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rotWithShape="1">
                    <a:blip r:embed="rId37"/>
                    <a:srcRect l="34721" t="57605" r="1743" b="8963"/>
                    <a:stretch/>
                  </pic:blipFill>
                  <pic:spPr bwMode="auto">
                    <a:xfrm rot="5400000">
                      <a:off x="0" y="0"/>
                      <a:ext cx="2165430" cy="1441836"/>
                    </a:xfrm>
                    <a:prstGeom prst="rect">
                      <a:avLst/>
                    </a:prstGeom>
                    <a:ln>
                      <a:noFill/>
                    </a:ln>
                    <a:extLst>
                      <a:ext uri="{53640926-AAD7-44D8-BBD7-CCE9431645EC}">
                        <a14:shadowObscured xmlns:a14="http://schemas.microsoft.com/office/drawing/2010/main"/>
                      </a:ext>
                    </a:extLst>
                  </pic:spPr>
                </pic:pic>
              </a:graphicData>
            </a:graphic>
          </wp:inline>
        </w:drawing>
      </w:r>
    </w:p>
    <w:p w14:paraId="2B743192" w14:textId="4398911F" w:rsidR="0026669B" w:rsidRPr="00C515A5" w:rsidRDefault="0026669B" w:rsidP="0026669B">
      <w:pPr>
        <w:jc w:val="center"/>
        <w:rPr>
          <w:b/>
          <w:sz w:val="23"/>
          <w:szCs w:val="23"/>
        </w:rPr>
      </w:pPr>
      <w:r w:rsidRPr="00C515A5">
        <w:rPr>
          <w:noProof/>
          <w:sz w:val="23"/>
          <w:szCs w:val="23"/>
        </w:rPr>
        <w:lastRenderedPageBreak/>
        <w:drawing>
          <wp:inline distT="0" distB="0" distL="0" distR="0" wp14:anchorId="170B0188" wp14:editId="442281D7">
            <wp:extent cx="1596646" cy="2402077"/>
            <wp:effectExtent l="0" t="0" r="3810" b="0"/>
            <wp:docPr id="45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rotWithShape="1">
                    <a:blip r:embed="rId38"/>
                    <a:srcRect l="-1" t="9488" r="3405" b="1141"/>
                    <a:stretch/>
                  </pic:blipFill>
                  <pic:spPr bwMode="auto">
                    <a:xfrm>
                      <a:off x="0" y="0"/>
                      <a:ext cx="1601142" cy="2408841"/>
                    </a:xfrm>
                    <a:prstGeom prst="rect">
                      <a:avLst/>
                    </a:prstGeom>
                    <a:ln>
                      <a:noFill/>
                    </a:ln>
                    <a:extLst>
                      <a:ext uri="{53640926-AAD7-44D8-BBD7-CCE9431645EC}">
                        <a14:shadowObscured xmlns:a14="http://schemas.microsoft.com/office/drawing/2010/main"/>
                      </a:ext>
                    </a:extLst>
                  </pic:spPr>
                </pic:pic>
              </a:graphicData>
            </a:graphic>
          </wp:inline>
        </w:drawing>
      </w:r>
      <w:r w:rsidRPr="00C515A5">
        <w:rPr>
          <w:noProof/>
          <w:sz w:val="23"/>
          <w:szCs w:val="23"/>
        </w:rPr>
        <w:drawing>
          <wp:inline distT="0" distB="0" distL="0" distR="0" wp14:anchorId="217BA2B5" wp14:editId="725DB479">
            <wp:extent cx="1581545" cy="2405449"/>
            <wp:effectExtent l="0" t="0" r="0" b="0"/>
            <wp:docPr id="45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9"/>
                    <a:srcRect/>
                    <a:stretch>
                      <a:fillRect/>
                    </a:stretch>
                  </pic:blipFill>
                  <pic:spPr>
                    <a:xfrm>
                      <a:off x="0" y="0"/>
                      <a:ext cx="1590964" cy="2419775"/>
                    </a:xfrm>
                    <a:prstGeom prst="rect">
                      <a:avLst/>
                    </a:prstGeom>
                    <a:ln/>
                  </pic:spPr>
                </pic:pic>
              </a:graphicData>
            </a:graphic>
          </wp:inline>
        </w:drawing>
      </w:r>
      <w:r w:rsidR="00F2367D" w:rsidRPr="00C515A5">
        <w:rPr>
          <w:noProof/>
          <w:sz w:val="23"/>
          <w:szCs w:val="23"/>
        </w:rPr>
        <w:drawing>
          <wp:inline distT="0" distB="0" distL="0" distR="0" wp14:anchorId="4F0439F6" wp14:editId="50B6FFF3">
            <wp:extent cx="2252960" cy="2399150"/>
            <wp:effectExtent l="0" t="0" r="0" b="127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274235" cy="2421805"/>
                    </a:xfrm>
                    <a:prstGeom prst="rect">
                      <a:avLst/>
                    </a:prstGeom>
                  </pic:spPr>
                </pic:pic>
              </a:graphicData>
            </a:graphic>
          </wp:inline>
        </w:drawing>
      </w:r>
    </w:p>
    <w:p w14:paraId="2C96A3D9" w14:textId="0B30F0D1" w:rsidR="008F1EB9" w:rsidRPr="00C515A5" w:rsidRDefault="008F1EB9" w:rsidP="0046642F">
      <w:pPr>
        <w:tabs>
          <w:tab w:val="left" w:pos="851"/>
          <w:tab w:val="left" w:pos="1134"/>
          <w:tab w:val="left" w:pos="1276"/>
          <w:tab w:val="left" w:pos="1418"/>
        </w:tabs>
        <w:spacing w:after="0"/>
        <w:ind w:firstLine="851"/>
        <w:rPr>
          <w:sz w:val="23"/>
          <w:szCs w:val="23"/>
        </w:rPr>
      </w:pPr>
    </w:p>
    <w:p w14:paraId="00000151" w14:textId="57DD6AC1" w:rsidR="002B7DDA" w:rsidRPr="00C515A5" w:rsidRDefault="00E674E8" w:rsidP="0046642F">
      <w:pPr>
        <w:pBdr>
          <w:top w:val="nil"/>
          <w:left w:val="nil"/>
          <w:bottom w:val="nil"/>
          <w:right w:val="nil"/>
          <w:between w:val="nil"/>
        </w:pBdr>
        <w:spacing w:after="0"/>
        <w:rPr>
          <w:b/>
          <w:color w:val="000000"/>
          <w:sz w:val="23"/>
          <w:szCs w:val="23"/>
        </w:rPr>
      </w:pPr>
      <w:r w:rsidRPr="00C515A5">
        <w:rPr>
          <w:b/>
          <w:color w:val="000000"/>
          <w:sz w:val="23"/>
          <w:szCs w:val="23"/>
        </w:rPr>
        <w:t>9–10 klasės</w:t>
      </w:r>
    </w:p>
    <w:p w14:paraId="00000152" w14:textId="64556074" w:rsidR="002B7DDA" w:rsidRPr="00C515A5" w:rsidRDefault="002E2ECA" w:rsidP="0046642F">
      <w:pPr>
        <w:tabs>
          <w:tab w:val="left" w:pos="851"/>
          <w:tab w:val="left" w:pos="1134"/>
          <w:tab w:val="left" w:pos="1418"/>
        </w:tabs>
        <w:spacing w:after="0"/>
        <w:rPr>
          <w:sz w:val="23"/>
          <w:szCs w:val="23"/>
        </w:rPr>
      </w:pPr>
      <w:r w:rsidRPr="00C515A5">
        <w:rPr>
          <w:sz w:val="23"/>
          <w:szCs w:val="23"/>
        </w:rPr>
        <w:tab/>
        <w:t xml:space="preserve">Mados dizainas. Pasirenkama užduoties tema, </w:t>
      </w:r>
      <w:proofErr w:type="spellStart"/>
      <w:r w:rsidRPr="00C515A5">
        <w:rPr>
          <w:sz w:val="23"/>
          <w:szCs w:val="23"/>
        </w:rPr>
        <w:t>potemės</w:t>
      </w:r>
      <w:proofErr w:type="spellEnd"/>
      <w:r w:rsidRPr="00C515A5">
        <w:rPr>
          <w:sz w:val="23"/>
          <w:szCs w:val="23"/>
        </w:rPr>
        <w:t xml:space="preserve"> (pvz. kostiumo istorija, šiuolaikinė mada, jo</w:t>
      </w:r>
      <w:r w:rsidR="00E674E8" w:rsidRPr="00C515A5">
        <w:rPr>
          <w:sz w:val="23"/>
          <w:szCs w:val="23"/>
        </w:rPr>
        <w:t>s</w:t>
      </w:r>
      <w:r w:rsidRPr="00C515A5">
        <w:rPr>
          <w:sz w:val="23"/>
          <w:szCs w:val="23"/>
        </w:rPr>
        <w:t xml:space="preserve"> kūrėjai), darbo metodai, pristatymo formatai. Susidaromas ir įgyvendinamas užduoties atlikimo planas.</w:t>
      </w:r>
    </w:p>
    <w:p w14:paraId="00000153" w14:textId="77777777" w:rsidR="002B7DDA" w:rsidRPr="00C515A5" w:rsidRDefault="002E2ECA" w:rsidP="0046642F">
      <w:pPr>
        <w:tabs>
          <w:tab w:val="left" w:pos="851"/>
          <w:tab w:val="left" w:pos="1134"/>
          <w:tab w:val="left" w:pos="1418"/>
        </w:tabs>
        <w:spacing w:after="0"/>
        <w:rPr>
          <w:sz w:val="23"/>
          <w:szCs w:val="23"/>
        </w:rPr>
      </w:pPr>
      <w:r w:rsidRPr="00C515A5">
        <w:rPr>
          <w:sz w:val="23"/>
          <w:szCs w:val="23"/>
        </w:rPr>
        <w:tab/>
        <w:t xml:space="preserve">Tekstilės istorija. Pasirenkama užduoties tema, </w:t>
      </w:r>
      <w:proofErr w:type="spellStart"/>
      <w:r w:rsidRPr="00C515A5">
        <w:rPr>
          <w:sz w:val="23"/>
          <w:szCs w:val="23"/>
        </w:rPr>
        <w:t>potemės</w:t>
      </w:r>
      <w:proofErr w:type="spellEnd"/>
      <w:r w:rsidRPr="00C515A5">
        <w:rPr>
          <w:sz w:val="23"/>
          <w:szCs w:val="23"/>
        </w:rPr>
        <w:t xml:space="preserve"> (pvz. interjero tekstilės istorija, konkretaus tekstilės gaminio istorija ir jų kūrėjai), darbo metodai, pristatymo formatai. Susidaromas ir įgyvendinamas užduoties atlikimo planas. </w:t>
      </w:r>
    </w:p>
    <w:p w14:paraId="00000154" w14:textId="77777777" w:rsidR="002B7DDA" w:rsidRPr="00C515A5" w:rsidRDefault="002E2ECA" w:rsidP="0046642F">
      <w:pPr>
        <w:tabs>
          <w:tab w:val="left" w:pos="851"/>
          <w:tab w:val="left" w:pos="1134"/>
          <w:tab w:val="left" w:pos="1418"/>
        </w:tabs>
        <w:spacing w:after="0"/>
        <w:rPr>
          <w:sz w:val="23"/>
          <w:szCs w:val="23"/>
        </w:rPr>
      </w:pPr>
      <w:bookmarkStart w:id="22" w:name="_heading=h.lnxbz9" w:colFirst="0" w:colLast="0"/>
      <w:bookmarkEnd w:id="22"/>
      <w:r w:rsidRPr="00C515A5">
        <w:rPr>
          <w:sz w:val="23"/>
          <w:szCs w:val="23"/>
        </w:rPr>
        <w:tab/>
        <w:t>Kūrybinės užduoties atlikimas pasirinkta technika. Savarankiškai sudaromas individualios ar grupinės užduoties darbo planas norimo produkto įgyvendinimui pasirinkta technika ar taikant įvairias technikas viename rankdarbyje.</w:t>
      </w:r>
    </w:p>
    <w:p w14:paraId="05EDE9B2" w14:textId="091B6507" w:rsidR="0A7BA236" w:rsidRPr="00C515A5" w:rsidRDefault="0A7BA236" w:rsidP="00BD0439">
      <w:pPr>
        <w:rPr>
          <w:sz w:val="23"/>
          <w:szCs w:val="23"/>
        </w:rPr>
      </w:pPr>
    </w:p>
    <w:p w14:paraId="00000156" w14:textId="3621560F" w:rsidR="002B7DDA" w:rsidRPr="00C515A5" w:rsidRDefault="002E2ECA" w:rsidP="0A7BA236">
      <w:pPr>
        <w:pStyle w:val="Heading2"/>
        <w:tabs>
          <w:tab w:val="left" w:pos="851"/>
          <w:tab w:val="left" w:pos="1134"/>
          <w:tab w:val="left" w:pos="1418"/>
        </w:tabs>
        <w:spacing w:after="0"/>
        <w:rPr>
          <w:rFonts w:cs="Times New Roman"/>
          <w:sz w:val="23"/>
          <w:szCs w:val="23"/>
        </w:rPr>
      </w:pPr>
      <w:bookmarkStart w:id="23" w:name="_Toc139289968"/>
      <w:r w:rsidRPr="00C515A5">
        <w:rPr>
          <w:rFonts w:cs="Times New Roman"/>
          <w:sz w:val="23"/>
          <w:szCs w:val="23"/>
        </w:rPr>
        <w:t>Konstrukcinės medžiagos</w:t>
      </w:r>
      <w:bookmarkEnd w:id="23"/>
    </w:p>
    <w:p w14:paraId="00000157" w14:textId="61E671B2" w:rsidR="002B7DDA" w:rsidRPr="00C515A5" w:rsidRDefault="002E2ECA" w:rsidP="0046642F">
      <w:pPr>
        <w:spacing w:after="0"/>
        <w:rPr>
          <w:b/>
          <w:sz w:val="23"/>
          <w:szCs w:val="23"/>
        </w:rPr>
      </w:pPr>
      <w:r w:rsidRPr="00C515A5">
        <w:rPr>
          <w:b/>
          <w:sz w:val="23"/>
          <w:szCs w:val="23"/>
        </w:rPr>
        <w:t>5</w:t>
      </w:r>
      <w:r w:rsidR="00E674E8" w:rsidRPr="00C515A5">
        <w:rPr>
          <w:b/>
          <w:sz w:val="23"/>
          <w:szCs w:val="23"/>
        </w:rPr>
        <w:t>–</w:t>
      </w:r>
      <w:r w:rsidRPr="00C515A5">
        <w:rPr>
          <w:b/>
          <w:sz w:val="23"/>
          <w:szCs w:val="23"/>
        </w:rPr>
        <w:t xml:space="preserve">6 klasės </w:t>
      </w:r>
    </w:p>
    <w:p w14:paraId="00000158" w14:textId="1262226B" w:rsidR="002B7DDA" w:rsidRPr="00C515A5" w:rsidRDefault="002E2ECA" w:rsidP="0046642F">
      <w:pPr>
        <w:spacing w:after="0"/>
        <w:ind w:firstLine="720"/>
        <w:rPr>
          <w:sz w:val="23"/>
          <w:szCs w:val="23"/>
        </w:rPr>
      </w:pPr>
      <w:r w:rsidRPr="00C515A5">
        <w:rPr>
          <w:sz w:val="23"/>
          <w:szCs w:val="23"/>
        </w:rPr>
        <w:t>Kūrybiniai projektai, 3D modeliavimas taikant pasirinktą modeliavimo programą ar platformą (pvz.</w:t>
      </w:r>
      <w:r w:rsidR="002357C9" w:rsidRPr="00C515A5">
        <w:rPr>
          <w:sz w:val="23"/>
          <w:szCs w:val="23"/>
        </w:rPr>
        <w:t>,</w:t>
      </w:r>
      <w:r w:rsidRPr="00C515A5">
        <w:rPr>
          <w:sz w:val="23"/>
          <w:szCs w:val="23"/>
        </w:rPr>
        <w:t xml:space="preserve"> „</w:t>
      </w:r>
      <w:proofErr w:type="spellStart"/>
      <w:r w:rsidRPr="00C515A5">
        <w:rPr>
          <w:sz w:val="23"/>
          <w:szCs w:val="23"/>
        </w:rPr>
        <w:t>Tinkercad</w:t>
      </w:r>
      <w:proofErr w:type="spellEnd"/>
      <w:r w:rsidRPr="00C515A5">
        <w:rPr>
          <w:sz w:val="23"/>
          <w:szCs w:val="23"/>
        </w:rPr>
        <w:t>“). Nagrinėjami darbo su 3D modeliavimo programa pagrindai.</w:t>
      </w:r>
    </w:p>
    <w:p w14:paraId="00000159" w14:textId="29DA5290" w:rsidR="002B7DDA" w:rsidRPr="00C515A5" w:rsidRDefault="002E2ECA" w:rsidP="0046642F">
      <w:pPr>
        <w:spacing w:after="0"/>
        <w:rPr>
          <w:b/>
          <w:sz w:val="23"/>
          <w:szCs w:val="23"/>
        </w:rPr>
      </w:pPr>
      <w:r w:rsidRPr="00C515A5">
        <w:rPr>
          <w:b/>
          <w:sz w:val="23"/>
          <w:szCs w:val="23"/>
        </w:rPr>
        <w:t>7</w:t>
      </w:r>
      <w:r w:rsidR="00E674E8" w:rsidRPr="00C515A5">
        <w:rPr>
          <w:b/>
          <w:sz w:val="23"/>
          <w:szCs w:val="23"/>
        </w:rPr>
        <w:t>–</w:t>
      </w:r>
      <w:r w:rsidRPr="00C515A5">
        <w:rPr>
          <w:b/>
          <w:sz w:val="23"/>
          <w:szCs w:val="23"/>
        </w:rPr>
        <w:t>8 klasės</w:t>
      </w:r>
    </w:p>
    <w:p w14:paraId="0000015A" w14:textId="57093BA0" w:rsidR="002B7DDA" w:rsidRPr="00C515A5" w:rsidRDefault="002E2ECA" w:rsidP="0046642F">
      <w:pPr>
        <w:spacing w:after="0"/>
        <w:ind w:firstLine="720"/>
        <w:rPr>
          <w:sz w:val="23"/>
          <w:szCs w:val="23"/>
        </w:rPr>
      </w:pPr>
      <w:r w:rsidRPr="00C515A5">
        <w:rPr>
          <w:sz w:val="23"/>
          <w:szCs w:val="23"/>
        </w:rPr>
        <w:t>Skaitmeninės technologijos. 3D modeliavimas. Konstravimo ir gamybos technologijos. Atliekami k</w:t>
      </w:r>
      <w:r w:rsidR="00A86647" w:rsidRPr="00C515A5">
        <w:rPr>
          <w:sz w:val="23"/>
          <w:szCs w:val="23"/>
        </w:rPr>
        <w:t>ū</w:t>
      </w:r>
      <w:r w:rsidRPr="00C515A5">
        <w:rPr>
          <w:sz w:val="23"/>
          <w:szCs w:val="23"/>
        </w:rPr>
        <w:t xml:space="preserve">rybiniai projektai naudojant skaitmenines technologijas, 3D projektavimo </w:t>
      </w:r>
      <w:r w:rsidR="00EB0362" w:rsidRPr="00C515A5">
        <w:rPr>
          <w:sz w:val="23"/>
          <w:szCs w:val="23"/>
        </w:rPr>
        <w:t>ir (ar)</w:t>
      </w:r>
      <w:r w:rsidRPr="00C515A5">
        <w:rPr>
          <w:sz w:val="23"/>
          <w:szCs w:val="23"/>
        </w:rPr>
        <w:t xml:space="preserve"> modeliavimo programas (pvz., „</w:t>
      </w:r>
      <w:proofErr w:type="spellStart"/>
      <w:r w:rsidRPr="00C515A5">
        <w:rPr>
          <w:sz w:val="23"/>
          <w:szCs w:val="23"/>
        </w:rPr>
        <w:t>Tinkercad</w:t>
      </w:r>
      <w:proofErr w:type="spellEnd"/>
      <w:r w:rsidRPr="00C515A5">
        <w:rPr>
          <w:sz w:val="23"/>
          <w:szCs w:val="23"/>
        </w:rPr>
        <w:t>“, „</w:t>
      </w:r>
      <w:proofErr w:type="spellStart"/>
      <w:r w:rsidRPr="00C515A5">
        <w:rPr>
          <w:sz w:val="23"/>
          <w:szCs w:val="23"/>
        </w:rPr>
        <w:t>Sketchup</w:t>
      </w:r>
      <w:proofErr w:type="spellEnd"/>
      <w:r w:rsidRPr="00C515A5">
        <w:rPr>
          <w:sz w:val="23"/>
          <w:szCs w:val="23"/>
        </w:rPr>
        <w:t>“ „</w:t>
      </w:r>
      <w:proofErr w:type="spellStart"/>
      <w:r w:rsidRPr="00C515A5">
        <w:rPr>
          <w:sz w:val="23"/>
          <w:szCs w:val="23"/>
        </w:rPr>
        <w:t>Roomsketcher</w:t>
      </w:r>
      <w:proofErr w:type="spellEnd"/>
      <w:r w:rsidRPr="00C515A5">
        <w:rPr>
          <w:sz w:val="23"/>
          <w:szCs w:val="23"/>
        </w:rPr>
        <w:t>“, kt.). Nagrinėjami darbo su jomis pagrindai.</w:t>
      </w:r>
    </w:p>
    <w:p w14:paraId="18415686" w14:textId="39AEE5A8" w:rsidR="007159A8" w:rsidRPr="00C515A5" w:rsidRDefault="007159A8" w:rsidP="0046642F">
      <w:pPr>
        <w:spacing w:after="0"/>
        <w:ind w:firstLine="720"/>
        <w:rPr>
          <w:sz w:val="23"/>
          <w:szCs w:val="23"/>
        </w:rPr>
      </w:pPr>
    </w:p>
    <w:p w14:paraId="4A4D5E5E" w14:textId="77777777" w:rsidR="005C783E" w:rsidRPr="00C515A5" w:rsidRDefault="007159A8" w:rsidP="00590DCB">
      <w:pPr>
        <w:pStyle w:val="NormalWeb"/>
        <w:spacing w:after="0"/>
        <w:rPr>
          <w:sz w:val="23"/>
          <w:szCs w:val="23"/>
          <w:lang w:val="lt-LT"/>
        </w:rPr>
      </w:pPr>
      <w:r w:rsidRPr="00C515A5">
        <w:rPr>
          <w:b/>
          <w:bCs/>
          <w:i/>
          <w:iCs/>
          <w:sz w:val="23"/>
          <w:szCs w:val="23"/>
          <w:lang w:val="lt-LT"/>
        </w:rPr>
        <w:t>Pavyzdys:</w:t>
      </w:r>
      <w:r w:rsidRPr="00C515A5">
        <w:rPr>
          <w:sz w:val="23"/>
          <w:szCs w:val="23"/>
          <w:lang w:val="lt-LT"/>
        </w:rPr>
        <w:t xml:space="preserve"> Integruotas technologijų, biologijos ir tikybos pamokų projektas 7 klasei „</w:t>
      </w:r>
      <w:hyperlink r:id="rId41" w:history="1">
        <w:r w:rsidRPr="00C515A5">
          <w:rPr>
            <w:rStyle w:val="Hyperlink"/>
            <w:rFonts w:eastAsiaTheme="majorEastAsia"/>
            <w:sz w:val="23"/>
            <w:szCs w:val="23"/>
            <w:lang w:val="lt-LT"/>
          </w:rPr>
          <w:t>Kaip žuvis vandenyje</w:t>
        </w:r>
      </w:hyperlink>
      <w:r w:rsidRPr="00C515A5">
        <w:rPr>
          <w:sz w:val="23"/>
          <w:szCs w:val="23"/>
          <w:lang w:val="lt-LT"/>
        </w:rPr>
        <w:t xml:space="preserve">“. </w:t>
      </w:r>
    </w:p>
    <w:p w14:paraId="59829F7D" w14:textId="402C2364" w:rsidR="00590DCB" w:rsidRPr="00C515A5" w:rsidRDefault="002D0438" w:rsidP="00590DCB">
      <w:pPr>
        <w:pStyle w:val="NormalWeb"/>
        <w:spacing w:after="0"/>
        <w:rPr>
          <w:sz w:val="23"/>
          <w:szCs w:val="23"/>
          <w:lang w:val="lt-LT"/>
        </w:rPr>
      </w:pPr>
      <w:r w:rsidRPr="00C515A5">
        <w:rPr>
          <w:sz w:val="23"/>
          <w:szCs w:val="23"/>
          <w:lang w:val="lt-LT"/>
        </w:rPr>
        <w:t>Viena iš projekto veiklų – a</w:t>
      </w:r>
      <w:r w:rsidR="00590DCB" w:rsidRPr="00C515A5">
        <w:rPr>
          <w:sz w:val="23"/>
          <w:szCs w:val="23"/>
          <w:lang w:val="lt-LT"/>
        </w:rPr>
        <w:t>tvira integruot</w:t>
      </w:r>
      <w:r w:rsidRPr="00C515A5">
        <w:rPr>
          <w:sz w:val="23"/>
          <w:szCs w:val="23"/>
          <w:lang w:val="lt-LT"/>
        </w:rPr>
        <w:t>a dailės ir technologijų pamoka – i</w:t>
      </w:r>
      <w:r w:rsidR="00590DCB" w:rsidRPr="00C515A5">
        <w:rPr>
          <w:sz w:val="23"/>
          <w:szCs w:val="23"/>
          <w:lang w:val="lt-LT"/>
        </w:rPr>
        <w:t>šmanusis atliekų panaudojimas. Koliažo technika</w:t>
      </w:r>
      <w:r w:rsidR="005C783E" w:rsidRPr="00C515A5">
        <w:rPr>
          <w:sz w:val="23"/>
          <w:szCs w:val="23"/>
          <w:lang w:val="lt-LT"/>
        </w:rPr>
        <w:t xml:space="preserve">. </w:t>
      </w:r>
    </w:p>
    <w:p w14:paraId="6F1A50C8" w14:textId="0E380DD1" w:rsidR="007159A8" w:rsidRPr="00C515A5" w:rsidRDefault="00590DCB" w:rsidP="00590DCB">
      <w:pPr>
        <w:pStyle w:val="NormalWeb"/>
        <w:spacing w:before="0" w:beforeAutospacing="0" w:after="0" w:afterAutospacing="0"/>
        <w:rPr>
          <w:sz w:val="23"/>
          <w:szCs w:val="23"/>
          <w:lang w:val="lt-LT"/>
        </w:rPr>
      </w:pPr>
      <w:r w:rsidRPr="00C515A5">
        <w:rPr>
          <w:sz w:val="23"/>
          <w:szCs w:val="23"/>
          <w:lang w:val="lt-LT"/>
        </w:rPr>
        <w:t>Pamoką</w:t>
      </w:r>
      <w:r w:rsidR="005C783E" w:rsidRPr="00C515A5">
        <w:rPr>
          <w:sz w:val="23"/>
          <w:szCs w:val="23"/>
          <w:lang w:val="lt-LT"/>
        </w:rPr>
        <w:t xml:space="preserve"> </w:t>
      </w:r>
      <w:r w:rsidRPr="00C515A5">
        <w:rPr>
          <w:sz w:val="23"/>
          <w:szCs w:val="23"/>
          <w:lang w:val="lt-LT"/>
        </w:rPr>
        <w:t xml:space="preserve"> </w:t>
      </w:r>
      <w:r w:rsidR="005C783E" w:rsidRPr="00C515A5">
        <w:rPr>
          <w:sz w:val="23"/>
          <w:szCs w:val="23"/>
          <w:lang w:val="lt-LT"/>
        </w:rPr>
        <w:t xml:space="preserve">8 klasės mokiniams </w:t>
      </w:r>
      <w:r w:rsidRPr="00C515A5">
        <w:rPr>
          <w:sz w:val="23"/>
          <w:szCs w:val="23"/>
          <w:lang w:val="lt-LT"/>
        </w:rPr>
        <w:t xml:space="preserve">vedė </w:t>
      </w:r>
      <w:r w:rsidR="00F41AA2" w:rsidRPr="00C515A5">
        <w:rPr>
          <w:sz w:val="23"/>
          <w:szCs w:val="23"/>
          <w:lang w:val="lt-LT"/>
        </w:rPr>
        <w:t xml:space="preserve">Marijampolės Jono </w:t>
      </w:r>
      <w:proofErr w:type="spellStart"/>
      <w:r w:rsidR="00F41AA2" w:rsidRPr="00C515A5">
        <w:rPr>
          <w:sz w:val="23"/>
          <w:szCs w:val="23"/>
          <w:lang w:val="lt-LT"/>
        </w:rPr>
        <w:t>Totoraičio</w:t>
      </w:r>
      <w:proofErr w:type="spellEnd"/>
      <w:r w:rsidR="00F41AA2" w:rsidRPr="00C515A5">
        <w:rPr>
          <w:sz w:val="23"/>
          <w:szCs w:val="23"/>
          <w:lang w:val="lt-LT"/>
        </w:rPr>
        <w:t xml:space="preserve"> progimnazijos </w:t>
      </w:r>
      <w:r w:rsidRPr="00C515A5">
        <w:rPr>
          <w:sz w:val="23"/>
          <w:szCs w:val="23"/>
          <w:lang w:val="lt-LT"/>
        </w:rPr>
        <w:t xml:space="preserve">technologijų mokytoja Audronė </w:t>
      </w:r>
      <w:proofErr w:type="spellStart"/>
      <w:r w:rsidRPr="00C515A5">
        <w:rPr>
          <w:sz w:val="23"/>
          <w:szCs w:val="23"/>
          <w:lang w:val="lt-LT"/>
        </w:rPr>
        <w:t>Albertynė</w:t>
      </w:r>
      <w:proofErr w:type="spellEnd"/>
      <w:r w:rsidRPr="00C515A5">
        <w:rPr>
          <w:sz w:val="23"/>
          <w:szCs w:val="23"/>
          <w:lang w:val="lt-LT"/>
        </w:rPr>
        <w:t xml:space="preserve"> ir dailės mokytoja Reda </w:t>
      </w:r>
      <w:proofErr w:type="spellStart"/>
      <w:r w:rsidRPr="00C515A5">
        <w:rPr>
          <w:sz w:val="23"/>
          <w:szCs w:val="23"/>
          <w:lang w:val="lt-LT"/>
        </w:rPr>
        <w:t>Šlektavičienė</w:t>
      </w:r>
      <w:proofErr w:type="spellEnd"/>
      <w:r w:rsidRPr="00C515A5">
        <w:rPr>
          <w:sz w:val="23"/>
          <w:szCs w:val="23"/>
          <w:lang w:val="lt-LT"/>
        </w:rPr>
        <w:t xml:space="preserve">. Vienas iš pamokos tikslų buvo pasidalinti gerąja patirtimi, įgyta dalyvaujant </w:t>
      </w:r>
      <w:proofErr w:type="spellStart"/>
      <w:r w:rsidRPr="00C515A5">
        <w:rPr>
          <w:sz w:val="23"/>
          <w:szCs w:val="23"/>
          <w:lang w:val="lt-LT"/>
        </w:rPr>
        <w:t>Erasmus</w:t>
      </w:r>
      <w:proofErr w:type="spellEnd"/>
      <w:r w:rsidRPr="00C515A5">
        <w:rPr>
          <w:sz w:val="23"/>
          <w:szCs w:val="23"/>
          <w:lang w:val="lt-LT"/>
        </w:rPr>
        <w:t>+ projekte apie išmanųjį atliekų</w:t>
      </w:r>
      <w:r w:rsidR="005C783E" w:rsidRPr="00C515A5">
        <w:rPr>
          <w:sz w:val="23"/>
          <w:szCs w:val="23"/>
          <w:lang w:val="lt-LT"/>
        </w:rPr>
        <w:t xml:space="preserve"> panaudojimą. Mokiniai diskutavo</w:t>
      </w:r>
      <w:r w:rsidRPr="00C515A5">
        <w:rPr>
          <w:sz w:val="23"/>
          <w:szCs w:val="23"/>
          <w:lang w:val="lt-LT"/>
        </w:rPr>
        <w:t xml:space="preserve">, kodėl svarbu rūšiuoti atliekas, susipažino su </w:t>
      </w:r>
      <w:proofErr w:type="spellStart"/>
      <w:r w:rsidRPr="00C515A5">
        <w:rPr>
          <w:sz w:val="23"/>
          <w:szCs w:val="23"/>
          <w:lang w:val="lt-LT"/>
        </w:rPr>
        <w:t>mikroplastiko</w:t>
      </w:r>
      <w:proofErr w:type="spellEnd"/>
      <w:r w:rsidRPr="00C515A5">
        <w:rPr>
          <w:sz w:val="23"/>
          <w:szCs w:val="23"/>
          <w:lang w:val="lt-LT"/>
        </w:rPr>
        <w:t xml:space="preserve"> žala gamtai ir žmogui, išnagrinėjo koliažo technikos ypatumus. Panaudoję atsineštas įvairias atliekas ir guašą, sukūrė koliažą. Darbo tikslai – atkreipti dėmesį į atliekų daromą žalą vandenynui bei parodyti, kad ir iš </w:t>
      </w:r>
      <w:r w:rsidR="005C783E" w:rsidRPr="00C515A5">
        <w:rPr>
          <w:sz w:val="23"/>
          <w:szCs w:val="23"/>
          <w:lang w:val="lt-LT"/>
        </w:rPr>
        <w:t xml:space="preserve">antrinių žaliavų </w:t>
      </w:r>
      <w:r w:rsidRPr="00C515A5">
        <w:rPr>
          <w:sz w:val="23"/>
          <w:szCs w:val="23"/>
          <w:lang w:val="lt-LT"/>
        </w:rPr>
        <w:t xml:space="preserve">galima sukurti </w:t>
      </w:r>
      <w:r w:rsidR="005C783E" w:rsidRPr="00C515A5">
        <w:rPr>
          <w:sz w:val="23"/>
          <w:szCs w:val="23"/>
          <w:lang w:val="lt-LT"/>
        </w:rPr>
        <w:t>meną ir grožį:</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0"/>
        <w:gridCol w:w="4832"/>
      </w:tblGrid>
      <w:tr w:rsidR="0077402A" w:rsidRPr="00C515A5" w14:paraId="41C9D73A" w14:textId="77777777" w:rsidTr="00294436">
        <w:trPr>
          <w:trHeight w:val="2514"/>
        </w:trPr>
        <w:tc>
          <w:tcPr>
            <w:tcW w:w="4795" w:type="dxa"/>
          </w:tcPr>
          <w:p w14:paraId="565D0834" w14:textId="178758F6" w:rsidR="0077402A" w:rsidRPr="00C515A5" w:rsidRDefault="0077402A" w:rsidP="00590DCB">
            <w:pPr>
              <w:pStyle w:val="NormalWeb"/>
              <w:spacing w:before="0" w:beforeAutospacing="0" w:after="0" w:afterAutospacing="0"/>
              <w:rPr>
                <w:sz w:val="23"/>
                <w:szCs w:val="23"/>
                <w:lang w:val="lt-LT"/>
              </w:rPr>
            </w:pPr>
            <w:r w:rsidRPr="00C515A5">
              <w:rPr>
                <w:noProof/>
                <w:sz w:val="23"/>
                <w:szCs w:val="23"/>
              </w:rPr>
              <w:lastRenderedPageBreak/>
              <w:drawing>
                <wp:inline distT="0" distB="0" distL="0" distR="0" wp14:anchorId="3E6C8612" wp14:editId="156FF57D">
                  <wp:extent cx="3174520" cy="1715547"/>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7176" t="16740" r="4786"/>
                          <a:stretch/>
                        </pic:blipFill>
                        <pic:spPr bwMode="auto">
                          <a:xfrm>
                            <a:off x="0" y="0"/>
                            <a:ext cx="3192287" cy="1725149"/>
                          </a:xfrm>
                          <a:prstGeom prst="rect">
                            <a:avLst/>
                          </a:prstGeom>
                          <a:ln>
                            <a:noFill/>
                          </a:ln>
                          <a:extLst>
                            <a:ext uri="{53640926-AAD7-44D8-BBD7-CCE9431645EC}">
                              <a14:shadowObscured xmlns:a14="http://schemas.microsoft.com/office/drawing/2010/main"/>
                            </a:ext>
                          </a:extLst>
                        </pic:spPr>
                      </pic:pic>
                    </a:graphicData>
                  </a:graphic>
                </wp:inline>
              </w:drawing>
            </w:r>
          </w:p>
        </w:tc>
        <w:tc>
          <w:tcPr>
            <w:tcW w:w="4827" w:type="dxa"/>
          </w:tcPr>
          <w:p w14:paraId="4A1086E3" w14:textId="70518A56" w:rsidR="0077402A" w:rsidRPr="00C515A5" w:rsidRDefault="0077402A" w:rsidP="00590DCB">
            <w:pPr>
              <w:pStyle w:val="NormalWeb"/>
              <w:spacing w:before="0" w:beforeAutospacing="0" w:after="0" w:afterAutospacing="0"/>
              <w:rPr>
                <w:sz w:val="23"/>
                <w:szCs w:val="23"/>
                <w:lang w:val="lt-LT"/>
              </w:rPr>
            </w:pPr>
            <w:r w:rsidRPr="00C515A5">
              <w:rPr>
                <w:noProof/>
                <w:sz w:val="23"/>
                <w:szCs w:val="23"/>
              </w:rPr>
              <w:drawing>
                <wp:anchor distT="0" distB="0" distL="114300" distR="114300" simplePos="0" relativeHeight="251726336" behindDoc="0" locked="0" layoutInCell="1" allowOverlap="1" wp14:anchorId="65D9DC86" wp14:editId="49E14862">
                  <wp:simplePos x="0" y="0"/>
                  <wp:positionH relativeFrom="column">
                    <wp:posOffset>240</wp:posOffset>
                  </wp:positionH>
                  <wp:positionV relativeFrom="paragraph">
                    <wp:posOffset>264</wp:posOffset>
                  </wp:positionV>
                  <wp:extent cx="3203563" cy="1715135"/>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t="15002"/>
                          <a:stretch/>
                        </pic:blipFill>
                        <pic:spPr bwMode="auto">
                          <a:xfrm>
                            <a:off x="0" y="0"/>
                            <a:ext cx="3203563" cy="1715135"/>
                          </a:xfrm>
                          <a:prstGeom prst="rect">
                            <a:avLst/>
                          </a:prstGeom>
                          <a:ln>
                            <a:noFill/>
                          </a:ln>
                          <a:extLst>
                            <a:ext uri="{53640926-AAD7-44D8-BBD7-CCE9431645EC}">
                              <a14:shadowObscured xmlns:a14="http://schemas.microsoft.com/office/drawing/2010/main"/>
                            </a:ext>
                          </a:extLst>
                        </pic:spPr>
                      </pic:pic>
                    </a:graphicData>
                  </a:graphic>
                </wp:anchor>
              </w:drawing>
            </w:r>
          </w:p>
        </w:tc>
      </w:tr>
      <w:tr w:rsidR="0077402A" w:rsidRPr="00C515A5" w14:paraId="7DEF3A66" w14:textId="77777777" w:rsidTr="00294436">
        <w:trPr>
          <w:trHeight w:val="4031"/>
        </w:trPr>
        <w:tc>
          <w:tcPr>
            <w:tcW w:w="9622" w:type="dxa"/>
            <w:gridSpan w:val="2"/>
          </w:tcPr>
          <w:p w14:paraId="642AABAA" w14:textId="78B4CA7D" w:rsidR="0077402A" w:rsidRPr="00C515A5" w:rsidRDefault="0077402A" w:rsidP="002D0438">
            <w:pPr>
              <w:pStyle w:val="NormalWeb"/>
              <w:spacing w:before="0" w:beforeAutospacing="0" w:after="0" w:afterAutospacing="0" w:line="276" w:lineRule="auto"/>
              <w:rPr>
                <w:sz w:val="23"/>
                <w:szCs w:val="23"/>
                <w:lang w:val="lt-LT"/>
              </w:rPr>
            </w:pPr>
            <w:r w:rsidRPr="00C515A5">
              <w:rPr>
                <w:noProof/>
                <w:sz w:val="23"/>
                <w:szCs w:val="23"/>
              </w:rPr>
              <w:drawing>
                <wp:anchor distT="0" distB="0" distL="114300" distR="114300" simplePos="0" relativeHeight="251724288" behindDoc="0" locked="0" layoutInCell="1" allowOverlap="1" wp14:anchorId="78DEDFE8" wp14:editId="5CFB1EC8">
                  <wp:simplePos x="0" y="0"/>
                  <wp:positionH relativeFrom="column">
                    <wp:posOffset>4050</wp:posOffset>
                  </wp:positionH>
                  <wp:positionV relativeFrom="paragraph">
                    <wp:posOffset>887</wp:posOffset>
                  </wp:positionV>
                  <wp:extent cx="2631056" cy="3220923"/>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2631056" cy="3220923"/>
                          </a:xfrm>
                          <a:prstGeom prst="rect">
                            <a:avLst/>
                          </a:prstGeom>
                        </pic:spPr>
                      </pic:pic>
                    </a:graphicData>
                  </a:graphic>
                </wp:anchor>
              </w:drawing>
            </w:r>
            <w:r w:rsidRPr="00C515A5">
              <w:rPr>
                <w:noProof/>
                <w:sz w:val="23"/>
                <w:szCs w:val="23"/>
              </w:rPr>
              <w:drawing>
                <wp:anchor distT="0" distB="0" distL="114300" distR="114300" simplePos="0" relativeHeight="251725312" behindDoc="0" locked="0" layoutInCell="1" allowOverlap="1" wp14:anchorId="758980CC" wp14:editId="2FA3D37A">
                  <wp:simplePos x="0" y="0"/>
                  <wp:positionH relativeFrom="column">
                    <wp:posOffset>2790190</wp:posOffset>
                  </wp:positionH>
                  <wp:positionV relativeFrom="paragraph">
                    <wp:posOffset>635</wp:posOffset>
                  </wp:positionV>
                  <wp:extent cx="3139440" cy="3187065"/>
                  <wp:effectExtent l="0" t="0" r="381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3139440" cy="3187065"/>
                          </a:xfrm>
                          <a:prstGeom prst="rect">
                            <a:avLst/>
                          </a:prstGeom>
                        </pic:spPr>
                      </pic:pic>
                    </a:graphicData>
                  </a:graphic>
                </wp:anchor>
              </w:drawing>
            </w:r>
          </w:p>
          <w:p w14:paraId="3857B175" w14:textId="5A982F21" w:rsidR="0077402A" w:rsidRPr="00C515A5" w:rsidRDefault="0077402A" w:rsidP="002D0438">
            <w:pPr>
              <w:pStyle w:val="NormalWeb"/>
              <w:spacing w:before="0" w:beforeAutospacing="0" w:after="0" w:afterAutospacing="0"/>
              <w:jc w:val="center"/>
              <w:rPr>
                <w:sz w:val="23"/>
                <w:szCs w:val="23"/>
                <w:lang w:val="lt-LT"/>
              </w:rPr>
            </w:pPr>
            <w:r w:rsidRPr="00C515A5">
              <w:rPr>
                <w:noProof/>
                <w:sz w:val="23"/>
                <w:szCs w:val="23"/>
              </w:rPr>
              <w:drawing>
                <wp:inline distT="0" distB="0" distL="0" distR="0" wp14:anchorId="61B15897" wp14:editId="2B0B2C39">
                  <wp:extent cx="2174389" cy="2760345"/>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191648" cy="2782255"/>
                          </a:xfrm>
                          <a:prstGeom prst="rect">
                            <a:avLst/>
                          </a:prstGeom>
                        </pic:spPr>
                      </pic:pic>
                    </a:graphicData>
                  </a:graphic>
                </wp:inline>
              </w:drawing>
            </w:r>
            <w:r w:rsidR="002D0438" w:rsidRPr="00C515A5">
              <w:rPr>
                <w:sz w:val="23"/>
                <w:szCs w:val="23"/>
                <w:lang w:val="lt-LT"/>
              </w:rPr>
              <w:t xml:space="preserve">    </w:t>
            </w:r>
            <w:r w:rsidRPr="00C515A5">
              <w:rPr>
                <w:noProof/>
                <w:sz w:val="23"/>
                <w:szCs w:val="23"/>
              </w:rPr>
              <w:drawing>
                <wp:anchor distT="0" distB="0" distL="114300" distR="114300" simplePos="0" relativeHeight="251729408" behindDoc="0" locked="0" layoutInCell="1" allowOverlap="1" wp14:anchorId="4B2AC698" wp14:editId="24F5BD7E">
                  <wp:simplePos x="0" y="0"/>
                  <wp:positionH relativeFrom="column">
                    <wp:posOffset>3066415</wp:posOffset>
                  </wp:positionH>
                  <wp:positionV relativeFrom="paragraph">
                    <wp:posOffset>0</wp:posOffset>
                  </wp:positionV>
                  <wp:extent cx="2168525" cy="2759075"/>
                  <wp:effectExtent l="0" t="0" r="3175" b="317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68525" cy="2759075"/>
                          </a:xfrm>
                          <a:prstGeom prst="rect">
                            <a:avLst/>
                          </a:prstGeom>
                        </pic:spPr>
                      </pic:pic>
                    </a:graphicData>
                  </a:graphic>
                </wp:anchor>
              </w:drawing>
            </w:r>
          </w:p>
        </w:tc>
      </w:tr>
      <w:tr w:rsidR="0077402A" w:rsidRPr="00C515A5" w14:paraId="5B30FB53" w14:textId="77777777" w:rsidTr="00294436">
        <w:trPr>
          <w:trHeight w:val="3004"/>
        </w:trPr>
        <w:tc>
          <w:tcPr>
            <w:tcW w:w="4795" w:type="dxa"/>
          </w:tcPr>
          <w:p w14:paraId="10AC8850" w14:textId="1186F545" w:rsidR="0077402A" w:rsidRPr="00C515A5" w:rsidRDefault="002D0438" w:rsidP="005C783E">
            <w:pPr>
              <w:pStyle w:val="NormalWeb"/>
              <w:spacing w:before="0" w:beforeAutospacing="0" w:after="0" w:afterAutospacing="0"/>
              <w:rPr>
                <w:noProof/>
                <w:sz w:val="23"/>
                <w:szCs w:val="23"/>
              </w:rPr>
            </w:pPr>
            <w:r w:rsidRPr="00C515A5">
              <w:rPr>
                <w:noProof/>
                <w:sz w:val="23"/>
                <w:szCs w:val="23"/>
              </w:rPr>
              <w:lastRenderedPageBreak/>
              <w:drawing>
                <wp:anchor distT="0" distB="0" distL="114300" distR="114300" simplePos="0" relativeHeight="251727360" behindDoc="1" locked="0" layoutInCell="1" allowOverlap="1" wp14:anchorId="32CFC816" wp14:editId="6A0EC7FA">
                  <wp:simplePos x="0" y="0"/>
                  <wp:positionH relativeFrom="column">
                    <wp:posOffset>-65405</wp:posOffset>
                  </wp:positionH>
                  <wp:positionV relativeFrom="paragraph">
                    <wp:posOffset>111329</wp:posOffset>
                  </wp:positionV>
                  <wp:extent cx="3043390" cy="1759789"/>
                  <wp:effectExtent l="0" t="0" r="508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043390" cy="1759789"/>
                          </a:xfrm>
                          <a:prstGeom prst="rect">
                            <a:avLst/>
                          </a:prstGeom>
                        </pic:spPr>
                      </pic:pic>
                    </a:graphicData>
                  </a:graphic>
                  <wp14:sizeRelH relativeFrom="margin">
                    <wp14:pctWidth>0</wp14:pctWidth>
                  </wp14:sizeRelH>
                  <wp14:sizeRelV relativeFrom="margin">
                    <wp14:pctHeight>0</wp14:pctHeight>
                  </wp14:sizeRelV>
                </wp:anchor>
              </w:drawing>
            </w:r>
          </w:p>
        </w:tc>
        <w:tc>
          <w:tcPr>
            <w:tcW w:w="4827" w:type="dxa"/>
          </w:tcPr>
          <w:p w14:paraId="45F6262D" w14:textId="4727DE7D" w:rsidR="0077402A" w:rsidRPr="00C515A5" w:rsidRDefault="002D0438" w:rsidP="00590DCB">
            <w:pPr>
              <w:pStyle w:val="NormalWeb"/>
              <w:spacing w:before="0" w:beforeAutospacing="0" w:after="0" w:afterAutospacing="0"/>
              <w:rPr>
                <w:noProof/>
                <w:sz w:val="23"/>
                <w:szCs w:val="23"/>
              </w:rPr>
            </w:pPr>
            <w:r w:rsidRPr="00C515A5">
              <w:rPr>
                <w:noProof/>
                <w:sz w:val="23"/>
                <w:szCs w:val="23"/>
              </w:rPr>
              <w:drawing>
                <wp:anchor distT="0" distB="0" distL="114300" distR="114300" simplePos="0" relativeHeight="251728384" behindDoc="0" locked="0" layoutInCell="1" allowOverlap="1" wp14:anchorId="385E91D1" wp14:editId="52E57633">
                  <wp:simplePos x="0" y="0"/>
                  <wp:positionH relativeFrom="column">
                    <wp:posOffset>99156</wp:posOffset>
                  </wp:positionH>
                  <wp:positionV relativeFrom="paragraph">
                    <wp:posOffset>112143</wp:posOffset>
                  </wp:positionV>
                  <wp:extent cx="2807970" cy="1811020"/>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t="8227"/>
                          <a:stretch/>
                        </pic:blipFill>
                        <pic:spPr bwMode="auto">
                          <a:xfrm>
                            <a:off x="0" y="0"/>
                            <a:ext cx="2807970" cy="1811020"/>
                          </a:xfrm>
                          <a:prstGeom prst="rect">
                            <a:avLst/>
                          </a:prstGeom>
                          <a:ln>
                            <a:noFill/>
                          </a:ln>
                          <a:extLst>
                            <a:ext uri="{53640926-AAD7-44D8-BBD7-CCE9431645EC}">
                              <a14:shadowObscured xmlns:a14="http://schemas.microsoft.com/office/drawing/2010/main"/>
                            </a:ext>
                          </a:extLst>
                        </pic:spPr>
                      </pic:pic>
                    </a:graphicData>
                  </a:graphic>
                </wp:anchor>
              </w:drawing>
            </w:r>
          </w:p>
        </w:tc>
      </w:tr>
    </w:tbl>
    <w:p w14:paraId="2224D560" w14:textId="7994754F" w:rsidR="005C783E" w:rsidRPr="00C515A5" w:rsidRDefault="005C783E" w:rsidP="00590DCB">
      <w:pPr>
        <w:pStyle w:val="NormalWeb"/>
        <w:spacing w:before="0" w:beforeAutospacing="0" w:after="0" w:afterAutospacing="0"/>
        <w:rPr>
          <w:sz w:val="23"/>
          <w:szCs w:val="23"/>
          <w:lang w:val="lt-LT"/>
        </w:rPr>
      </w:pPr>
    </w:p>
    <w:p w14:paraId="4F6563D1" w14:textId="77777777" w:rsidR="005C783E" w:rsidRPr="00C515A5" w:rsidRDefault="005C783E" w:rsidP="00590DCB">
      <w:pPr>
        <w:pStyle w:val="NormalWeb"/>
        <w:spacing w:before="0" w:beforeAutospacing="0" w:after="0" w:afterAutospacing="0"/>
        <w:rPr>
          <w:sz w:val="23"/>
          <w:szCs w:val="23"/>
          <w:lang w:val="lt-LT"/>
        </w:rPr>
      </w:pPr>
    </w:p>
    <w:p w14:paraId="0000015B" w14:textId="4BE2C195" w:rsidR="002B7DDA" w:rsidRPr="00C515A5" w:rsidRDefault="002E2ECA" w:rsidP="0046642F">
      <w:pPr>
        <w:spacing w:after="0"/>
        <w:rPr>
          <w:b/>
          <w:sz w:val="23"/>
          <w:szCs w:val="23"/>
        </w:rPr>
      </w:pPr>
      <w:r w:rsidRPr="00C515A5">
        <w:rPr>
          <w:b/>
          <w:sz w:val="23"/>
          <w:szCs w:val="23"/>
        </w:rPr>
        <w:t>9</w:t>
      </w:r>
      <w:r w:rsidR="00E674E8" w:rsidRPr="00C515A5">
        <w:rPr>
          <w:b/>
          <w:sz w:val="23"/>
          <w:szCs w:val="23"/>
        </w:rPr>
        <w:t>–</w:t>
      </w:r>
      <w:r w:rsidRPr="00C515A5">
        <w:rPr>
          <w:b/>
          <w:sz w:val="23"/>
          <w:szCs w:val="23"/>
        </w:rPr>
        <w:t>10 klasės</w:t>
      </w:r>
    </w:p>
    <w:p w14:paraId="0000015C" w14:textId="49565649" w:rsidR="002B7DDA" w:rsidRPr="00C515A5" w:rsidRDefault="002E2ECA" w:rsidP="0046642F">
      <w:pPr>
        <w:tabs>
          <w:tab w:val="left" w:pos="851"/>
          <w:tab w:val="left" w:pos="1134"/>
          <w:tab w:val="left" w:pos="1418"/>
        </w:tabs>
        <w:spacing w:after="0"/>
        <w:rPr>
          <w:sz w:val="23"/>
          <w:szCs w:val="23"/>
        </w:rPr>
      </w:pPr>
      <w:r w:rsidRPr="00C515A5">
        <w:rPr>
          <w:sz w:val="23"/>
          <w:szCs w:val="23"/>
        </w:rPr>
        <w:tab/>
        <w:t>Skaitmeninio projektavimo technologijos ir jų panaudojimas. Projek</w:t>
      </w:r>
      <w:r w:rsidR="00EB0362" w:rsidRPr="00C515A5">
        <w:rPr>
          <w:sz w:val="23"/>
          <w:szCs w:val="23"/>
        </w:rPr>
        <w:t>t</w:t>
      </w:r>
      <w:r w:rsidRPr="00C515A5">
        <w:rPr>
          <w:sz w:val="23"/>
          <w:szCs w:val="23"/>
        </w:rPr>
        <w:t>uojant gaminus, jų detales, pasirinktinai taikomos skaitmeninės 3D modeliavimo, braižymo programos, pvz. „</w:t>
      </w:r>
      <w:proofErr w:type="spellStart"/>
      <w:r w:rsidRPr="00C515A5">
        <w:rPr>
          <w:sz w:val="23"/>
          <w:szCs w:val="23"/>
        </w:rPr>
        <w:t>Tinkercad</w:t>
      </w:r>
      <w:proofErr w:type="spellEnd"/>
      <w:r w:rsidRPr="00C515A5">
        <w:rPr>
          <w:sz w:val="23"/>
          <w:szCs w:val="23"/>
        </w:rPr>
        <w:t>“, „</w:t>
      </w:r>
      <w:proofErr w:type="spellStart"/>
      <w:r w:rsidRPr="00C515A5">
        <w:rPr>
          <w:sz w:val="23"/>
          <w:szCs w:val="23"/>
        </w:rPr>
        <w:t>FreeCAD</w:t>
      </w:r>
      <w:proofErr w:type="spellEnd"/>
      <w:r w:rsidRPr="00C515A5">
        <w:rPr>
          <w:sz w:val="23"/>
          <w:szCs w:val="23"/>
        </w:rPr>
        <w:t>“, „</w:t>
      </w:r>
      <w:proofErr w:type="spellStart"/>
      <w:r w:rsidRPr="00C515A5">
        <w:rPr>
          <w:sz w:val="23"/>
          <w:szCs w:val="23"/>
        </w:rPr>
        <w:t>LibreCAD</w:t>
      </w:r>
      <w:proofErr w:type="spellEnd"/>
      <w:r w:rsidRPr="00C515A5">
        <w:rPr>
          <w:sz w:val="23"/>
          <w:szCs w:val="23"/>
        </w:rPr>
        <w:t>“, „</w:t>
      </w:r>
      <w:proofErr w:type="spellStart"/>
      <w:r w:rsidRPr="00C515A5">
        <w:rPr>
          <w:sz w:val="23"/>
          <w:szCs w:val="23"/>
        </w:rPr>
        <w:t>SketchUp</w:t>
      </w:r>
      <w:proofErr w:type="spellEnd"/>
      <w:r w:rsidRPr="00C515A5">
        <w:rPr>
          <w:sz w:val="23"/>
          <w:szCs w:val="23"/>
        </w:rPr>
        <w:t>“, „</w:t>
      </w:r>
      <w:proofErr w:type="spellStart"/>
      <w:r w:rsidRPr="00C515A5">
        <w:rPr>
          <w:sz w:val="23"/>
          <w:szCs w:val="23"/>
        </w:rPr>
        <w:t>Fusion</w:t>
      </w:r>
      <w:proofErr w:type="spellEnd"/>
      <w:r w:rsidRPr="00C515A5">
        <w:rPr>
          <w:sz w:val="23"/>
          <w:szCs w:val="23"/>
        </w:rPr>
        <w:t xml:space="preserve"> 360“, „</w:t>
      </w:r>
      <w:proofErr w:type="spellStart"/>
      <w:r w:rsidRPr="00C515A5">
        <w:rPr>
          <w:sz w:val="23"/>
          <w:szCs w:val="23"/>
        </w:rPr>
        <w:t>Solid</w:t>
      </w:r>
      <w:proofErr w:type="spellEnd"/>
      <w:r w:rsidRPr="00C515A5">
        <w:rPr>
          <w:sz w:val="23"/>
          <w:szCs w:val="23"/>
        </w:rPr>
        <w:t xml:space="preserve"> Works“ ir kt.), nagrinėjami darbo su jomis ypatumai. pagrindai.</w:t>
      </w:r>
    </w:p>
    <w:p w14:paraId="0000015D" w14:textId="77777777" w:rsidR="002B7DDA" w:rsidRPr="00C515A5" w:rsidRDefault="002E2ECA" w:rsidP="0046642F">
      <w:pPr>
        <w:tabs>
          <w:tab w:val="left" w:pos="851"/>
          <w:tab w:val="left" w:pos="1134"/>
          <w:tab w:val="left" w:pos="1418"/>
        </w:tabs>
        <w:spacing w:after="0"/>
        <w:rPr>
          <w:sz w:val="23"/>
          <w:szCs w:val="23"/>
        </w:rPr>
      </w:pPr>
      <w:r w:rsidRPr="00C515A5">
        <w:rPr>
          <w:sz w:val="23"/>
          <w:szCs w:val="23"/>
        </w:rPr>
        <w:tab/>
        <w:t>Konstrukcinių medžiagų apdirbimas taikant skaitmeninės gamybos įrangą. Aptariama ir išbandoma šiuolaikinės skaitmeninės gamybos įranga (3D spausdintuvai, lazerinės pjovimo staklės, CNC staklės ar kt.), jų charakteristikos, veikimo principai, priežiūra, saugus darbas. Kuriant gaminius, jų detales, taikomi darbo su skaitmenine apdirbimo įranga pagrindai, pvz. lazerinių pjovimo staklių panaudojimas, parenkant pjovimo charakteristikas: lazerio galią, pjovimo greitį.</w:t>
      </w:r>
    </w:p>
    <w:p w14:paraId="0000015E" w14:textId="77777777" w:rsidR="002B7DDA" w:rsidRPr="00C515A5" w:rsidRDefault="002B7DDA" w:rsidP="0046642F">
      <w:pPr>
        <w:spacing w:after="0"/>
        <w:rPr>
          <w:sz w:val="23"/>
          <w:szCs w:val="23"/>
        </w:rPr>
      </w:pPr>
    </w:p>
    <w:p w14:paraId="0000015F" w14:textId="40202FAD" w:rsidR="002B7DDA" w:rsidRPr="00C515A5" w:rsidRDefault="002E2ECA" w:rsidP="008016C1">
      <w:pPr>
        <w:pStyle w:val="Heading2"/>
        <w:rPr>
          <w:sz w:val="23"/>
          <w:szCs w:val="23"/>
        </w:rPr>
      </w:pPr>
      <w:bookmarkStart w:id="24" w:name="_Toc139289969"/>
      <w:r w:rsidRPr="00C515A5">
        <w:rPr>
          <w:sz w:val="23"/>
          <w:szCs w:val="23"/>
        </w:rPr>
        <w:t>Elektronika.</w:t>
      </w:r>
      <w:bookmarkEnd w:id="24"/>
    </w:p>
    <w:p w14:paraId="00000160" w14:textId="25DE2B74" w:rsidR="002B7DDA" w:rsidRPr="00C515A5" w:rsidRDefault="002E2ECA" w:rsidP="0046642F">
      <w:pPr>
        <w:spacing w:after="0"/>
        <w:rPr>
          <w:b/>
          <w:sz w:val="23"/>
          <w:szCs w:val="23"/>
        </w:rPr>
      </w:pPr>
      <w:bookmarkStart w:id="25" w:name="_heading=h.44sinio" w:colFirst="0" w:colLast="0"/>
      <w:bookmarkEnd w:id="25"/>
      <w:r w:rsidRPr="00C515A5">
        <w:rPr>
          <w:b/>
          <w:sz w:val="23"/>
          <w:szCs w:val="23"/>
        </w:rPr>
        <w:t>5</w:t>
      </w:r>
      <w:r w:rsidR="00E674E8" w:rsidRPr="00C515A5">
        <w:rPr>
          <w:b/>
          <w:sz w:val="23"/>
          <w:szCs w:val="23"/>
        </w:rPr>
        <w:t>–</w:t>
      </w:r>
      <w:r w:rsidRPr="00C515A5">
        <w:rPr>
          <w:b/>
          <w:sz w:val="23"/>
          <w:szCs w:val="23"/>
        </w:rPr>
        <w:t>6 klasės</w:t>
      </w:r>
    </w:p>
    <w:p w14:paraId="00000161" w14:textId="568C45C5" w:rsidR="002B7DDA" w:rsidRPr="00C515A5" w:rsidRDefault="002E2ECA" w:rsidP="0046642F">
      <w:pPr>
        <w:tabs>
          <w:tab w:val="left" w:pos="851"/>
          <w:tab w:val="left" w:pos="1134"/>
          <w:tab w:val="left" w:pos="1276"/>
          <w:tab w:val="left" w:pos="1418"/>
        </w:tabs>
        <w:spacing w:after="0"/>
        <w:rPr>
          <w:sz w:val="23"/>
          <w:szCs w:val="23"/>
        </w:rPr>
      </w:pPr>
      <w:r w:rsidRPr="00C515A5">
        <w:rPr>
          <w:sz w:val="23"/>
          <w:szCs w:val="23"/>
        </w:rPr>
        <w:tab/>
        <w:t>Elektros</w:t>
      </w:r>
      <w:r w:rsidR="00772F80" w:rsidRPr="00C515A5">
        <w:rPr>
          <w:sz w:val="23"/>
          <w:szCs w:val="23"/>
        </w:rPr>
        <w:t xml:space="preserve"> ir (ar) </w:t>
      </w:r>
      <w:r w:rsidRPr="00C515A5">
        <w:rPr>
          <w:sz w:val="23"/>
          <w:szCs w:val="23"/>
        </w:rPr>
        <w:t>elektronikos prietaisai, jų paskirtis, raida, saugi eksploatacija. Mokomasi skaityti ir suprasti elektros prietaisų vartotojo instrukcijas. Aptariamos elektrinių ar elektro</w:t>
      </w:r>
      <w:r w:rsidR="00772F80" w:rsidRPr="00C515A5">
        <w:rPr>
          <w:sz w:val="23"/>
          <w:szCs w:val="23"/>
        </w:rPr>
        <w:t xml:space="preserve">nikos </w:t>
      </w:r>
      <w:r w:rsidRPr="00C515A5">
        <w:rPr>
          <w:sz w:val="23"/>
          <w:szCs w:val="23"/>
        </w:rPr>
        <w:t>prietaisų vartotojo instrukcijos.</w:t>
      </w:r>
    </w:p>
    <w:p w14:paraId="00000162" w14:textId="3AA5E0F1" w:rsidR="002B7DDA" w:rsidRPr="00C515A5" w:rsidRDefault="002E2ECA" w:rsidP="0046642F">
      <w:pPr>
        <w:tabs>
          <w:tab w:val="left" w:pos="851"/>
          <w:tab w:val="left" w:pos="1134"/>
          <w:tab w:val="left" w:pos="1276"/>
          <w:tab w:val="left" w:pos="1418"/>
        </w:tabs>
        <w:spacing w:after="0"/>
        <w:rPr>
          <w:sz w:val="23"/>
          <w:szCs w:val="23"/>
        </w:rPr>
      </w:pPr>
      <w:r w:rsidRPr="00C515A5">
        <w:rPr>
          <w:sz w:val="23"/>
          <w:szCs w:val="23"/>
        </w:rPr>
        <w:tab/>
      </w:r>
      <w:proofErr w:type="spellStart"/>
      <w:r w:rsidRPr="00C515A5">
        <w:rPr>
          <w:sz w:val="23"/>
          <w:szCs w:val="23"/>
        </w:rPr>
        <w:t>Mikrovaldiklių</w:t>
      </w:r>
      <w:proofErr w:type="spellEnd"/>
      <w:r w:rsidRPr="00C515A5">
        <w:rPr>
          <w:sz w:val="23"/>
          <w:szCs w:val="23"/>
        </w:rPr>
        <w:t xml:space="preserve"> elektronika. Aptariamas mikrokompiuterių</w:t>
      </w:r>
      <w:r w:rsidR="00772F80" w:rsidRPr="00C515A5">
        <w:rPr>
          <w:sz w:val="23"/>
          <w:szCs w:val="23"/>
        </w:rPr>
        <w:t xml:space="preserve"> ir (ar) </w:t>
      </w:r>
      <w:proofErr w:type="spellStart"/>
      <w:r w:rsidRPr="00C515A5">
        <w:rPr>
          <w:sz w:val="23"/>
          <w:szCs w:val="23"/>
        </w:rPr>
        <w:t>mikrovaldiklių</w:t>
      </w:r>
      <w:proofErr w:type="spellEnd"/>
      <w:r w:rsidRPr="00C515A5">
        <w:rPr>
          <w:sz w:val="23"/>
          <w:szCs w:val="23"/>
        </w:rPr>
        <w:t xml:space="preserve"> panaudojimas elektros grandinėse, nagrinėjamos jų funkcijos, programavimo ir taikymo pavyzdžiai. Sudaromos elementarios programos, algoritmų sekos, naudojant pasirinktą </w:t>
      </w:r>
      <w:proofErr w:type="spellStart"/>
      <w:r w:rsidRPr="00C515A5">
        <w:rPr>
          <w:sz w:val="23"/>
          <w:szCs w:val="23"/>
        </w:rPr>
        <w:t>mikrovaldiklių</w:t>
      </w:r>
      <w:proofErr w:type="spellEnd"/>
      <w:r w:rsidRPr="00C515A5">
        <w:rPr>
          <w:sz w:val="23"/>
          <w:szCs w:val="23"/>
        </w:rPr>
        <w:t xml:space="preserve"> programavimo aplinką, su vaizdine programavimo kalba (</w:t>
      </w:r>
      <w:r w:rsidR="00772F80" w:rsidRPr="00C515A5">
        <w:rPr>
          <w:sz w:val="23"/>
          <w:szCs w:val="23"/>
        </w:rPr>
        <w:t xml:space="preserve">pvz., </w:t>
      </w:r>
      <w:r w:rsidRPr="00C515A5">
        <w:rPr>
          <w:sz w:val="23"/>
          <w:szCs w:val="23"/>
        </w:rPr>
        <w:t>„</w:t>
      </w:r>
      <w:proofErr w:type="spellStart"/>
      <w:r w:rsidRPr="00C515A5">
        <w:rPr>
          <w:sz w:val="23"/>
          <w:szCs w:val="23"/>
        </w:rPr>
        <w:t>Scratch</w:t>
      </w:r>
      <w:proofErr w:type="spellEnd"/>
      <w:r w:rsidRPr="00C515A5">
        <w:rPr>
          <w:sz w:val="23"/>
          <w:szCs w:val="23"/>
        </w:rPr>
        <w:t>“, „</w:t>
      </w:r>
      <w:proofErr w:type="spellStart"/>
      <w:r w:rsidRPr="00C515A5">
        <w:rPr>
          <w:sz w:val="23"/>
          <w:szCs w:val="23"/>
        </w:rPr>
        <w:t>Tinkercad</w:t>
      </w:r>
      <w:proofErr w:type="spellEnd"/>
      <w:r w:rsidRPr="00C515A5">
        <w:rPr>
          <w:sz w:val="23"/>
          <w:szCs w:val="23"/>
        </w:rPr>
        <w:t xml:space="preserve"> </w:t>
      </w:r>
      <w:proofErr w:type="spellStart"/>
      <w:r w:rsidRPr="00C515A5">
        <w:rPr>
          <w:sz w:val="23"/>
          <w:szCs w:val="23"/>
        </w:rPr>
        <w:t>Blocks</w:t>
      </w:r>
      <w:proofErr w:type="spellEnd"/>
      <w:r w:rsidRPr="00C515A5">
        <w:rPr>
          <w:sz w:val="23"/>
          <w:szCs w:val="23"/>
        </w:rPr>
        <w:t>“, „</w:t>
      </w:r>
      <w:proofErr w:type="spellStart"/>
      <w:r w:rsidRPr="00C515A5">
        <w:rPr>
          <w:sz w:val="23"/>
          <w:szCs w:val="23"/>
        </w:rPr>
        <w:t>MakeCode</w:t>
      </w:r>
      <w:proofErr w:type="spellEnd"/>
      <w:r w:rsidRPr="00C515A5">
        <w:rPr>
          <w:sz w:val="23"/>
          <w:szCs w:val="23"/>
        </w:rPr>
        <w:t xml:space="preserve">“). Modeliuojamos paprastos elektros grandinės su </w:t>
      </w:r>
      <w:proofErr w:type="spellStart"/>
      <w:r w:rsidRPr="00C515A5">
        <w:rPr>
          <w:sz w:val="23"/>
          <w:szCs w:val="23"/>
        </w:rPr>
        <w:t>mikrovaldikliu</w:t>
      </w:r>
      <w:proofErr w:type="spellEnd"/>
      <w:r w:rsidR="00772F80" w:rsidRPr="00C515A5">
        <w:rPr>
          <w:sz w:val="23"/>
          <w:szCs w:val="23"/>
        </w:rPr>
        <w:t>;</w:t>
      </w:r>
      <w:r w:rsidRPr="00C515A5">
        <w:rPr>
          <w:sz w:val="23"/>
          <w:szCs w:val="23"/>
        </w:rPr>
        <w:t xml:space="preserve"> jų elementų (šviesos diodai ar pan.) valdymas naudojant skaitmeninius įėjimus</w:t>
      </w:r>
      <w:r w:rsidR="00772F80" w:rsidRPr="00C515A5">
        <w:rPr>
          <w:sz w:val="23"/>
          <w:szCs w:val="23"/>
        </w:rPr>
        <w:t xml:space="preserve"> ir (ar) </w:t>
      </w:r>
      <w:r w:rsidRPr="00C515A5">
        <w:rPr>
          <w:sz w:val="23"/>
          <w:szCs w:val="23"/>
        </w:rPr>
        <w:t>išėjimus.</w:t>
      </w:r>
    </w:p>
    <w:p w14:paraId="00000163" w14:textId="6A067455" w:rsidR="002B7DDA" w:rsidRPr="00C515A5" w:rsidRDefault="00E674E8" w:rsidP="0046642F">
      <w:pPr>
        <w:pBdr>
          <w:top w:val="nil"/>
          <w:left w:val="nil"/>
          <w:bottom w:val="nil"/>
          <w:right w:val="nil"/>
          <w:between w:val="nil"/>
        </w:pBdr>
        <w:spacing w:after="0"/>
        <w:rPr>
          <w:b/>
          <w:color w:val="000000"/>
          <w:sz w:val="23"/>
          <w:szCs w:val="23"/>
        </w:rPr>
      </w:pPr>
      <w:r w:rsidRPr="00C515A5">
        <w:rPr>
          <w:b/>
          <w:color w:val="000000"/>
          <w:sz w:val="23"/>
          <w:szCs w:val="23"/>
        </w:rPr>
        <w:t>7–8 klasės</w:t>
      </w:r>
      <w:r w:rsidRPr="00C515A5">
        <w:rPr>
          <w:color w:val="000000"/>
          <w:sz w:val="23"/>
          <w:szCs w:val="23"/>
        </w:rPr>
        <w:t xml:space="preserve"> </w:t>
      </w:r>
    </w:p>
    <w:p w14:paraId="00000164" w14:textId="7AF81758" w:rsidR="002B7DDA" w:rsidRPr="00C515A5" w:rsidRDefault="002E2ECA" w:rsidP="0046642F">
      <w:pPr>
        <w:spacing w:after="0"/>
        <w:ind w:firstLine="360"/>
        <w:rPr>
          <w:sz w:val="23"/>
          <w:szCs w:val="23"/>
        </w:rPr>
      </w:pPr>
      <w:r w:rsidRPr="00C515A5">
        <w:rPr>
          <w:sz w:val="23"/>
          <w:szCs w:val="23"/>
        </w:rPr>
        <w:t>Elektros</w:t>
      </w:r>
      <w:r w:rsidR="00772F80" w:rsidRPr="00C515A5">
        <w:rPr>
          <w:sz w:val="23"/>
          <w:szCs w:val="23"/>
        </w:rPr>
        <w:t xml:space="preserve"> ir (ar) </w:t>
      </w:r>
      <w:r w:rsidRPr="00C515A5">
        <w:rPr>
          <w:sz w:val="23"/>
          <w:szCs w:val="23"/>
        </w:rPr>
        <w:t xml:space="preserve">elektronikos prietaisai, jų paskirtis, raida ir saugi eksploatacija. Analizuojamas elektros, elektromagnetinių, elektrostatinių laukų poveikis žmogaus organizmui, sveikatai. </w:t>
      </w:r>
    </w:p>
    <w:p w14:paraId="00000165" w14:textId="6F162590" w:rsidR="002B7DDA" w:rsidRPr="00C515A5" w:rsidRDefault="002E2ECA" w:rsidP="0046642F">
      <w:pPr>
        <w:spacing w:after="0"/>
        <w:ind w:firstLine="360"/>
        <w:rPr>
          <w:sz w:val="23"/>
          <w:szCs w:val="23"/>
        </w:rPr>
      </w:pPr>
      <w:r w:rsidRPr="00C515A5">
        <w:rPr>
          <w:sz w:val="23"/>
          <w:szCs w:val="23"/>
        </w:rPr>
        <w:t>Elektronikos elementai</w:t>
      </w:r>
      <w:r w:rsidR="00772F80" w:rsidRPr="00C515A5">
        <w:rPr>
          <w:sz w:val="23"/>
          <w:szCs w:val="23"/>
        </w:rPr>
        <w:t xml:space="preserve">, </w:t>
      </w:r>
      <w:r w:rsidRPr="00C515A5">
        <w:rPr>
          <w:sz w:val="23"/>
          <w:szCs w:val="23"/>
        </w:rPr>
        <w:t xml:space="preserve">komponentai elektros grandinėse (eksperimentai). Nagrinėjamas </w:t>
      </w:r>
      <w:proofErr w:type="spellStart"/>
      <w:r w:rsidRPr="00C515A5">
        <w:rPr>
          <w:sz w:val="23"/>
          <w:szCs w:val="23"/>
        </w:rPr>
        <w:t>integrinių</w:t>
      </w:r>
      <w:proofErr w:type="spellEnd"/>
      <w:r w:rsidRPr="00C515A5">
        <w:rPr>
          <w:sz w:val="23"/>
          <w:szCs w:val="23"/>
        </w:rPr>
        <w:t xml:space="preserve"> </w:t>
      </w:r>
      <w:proofErr w:type="spellStart"/>
      <w:r w:rsidRPr="00C515A5">
        <w:rPr>
          <w:sz w:val="23"/>
          <w:szCs w:val="23"/>
        </w:rPr>
        <w:t>grandynų</w:t>
      </w:r>
      <w:proofErr w:type="spellEnd"/>
      <w:r w:rsidRPr="00C515A5">
        <w:rPr>
          <w:sz w:val="23"/>
          <w:szCs w:val="23"/>
        </w:rPr>
        <w:t xml:space="preserve"> (pvz. NE555 laikmatis ar pan.) naudojimas elektros grandinėse, modeliuojant ir</w:t>
      </w:r>
      <w:r w:rsidR="00772F80" w:rsidRPr="00C515A5">
        <w:rPr>
          <w:sz w:val="23"/>
          <w:szCs w:val="23"/>
        </w:rPr>
        <w:t xml:space="preserve"> (</w:t>
      </w:r>
      <w:r w:rsidRPr="00C515A5">
        <w:rPr>
          <w:sz w:val="23"/>
          <w:szCs w:val="23"/>
        </w:rPr>
        <w:t>ar</w:t>
      </w:r>
      <w:r w:rsidR="00772F80" w:rsidRPr="00C515A5">
        <w:rPr>
          <w:sz w:val="23"/>
          <w:szCs w:val="23"/>
        </w:rPr>
        <w:t>)</w:t>
      </w:r>
      <w:r w:rsidRPr="00C515A5">
        <w:rPr>
          <w:sz w:val="23"/>
          <w:szCs w:val="23"/>
        </w:rPr>
        <w:t xml:space="preserve"> </w:t>
      </w:r>
      <w:proofErr w:type="spellStart"/>
      <w:r w:rsidRPr="00C515A5">
        <w:rPr>
          <w:sz w:val="23"/>
          <w:szCs w:val="23"/>
        </w:rPr>
        <w:t>prototipuojant</w:t>
      </w:r>
      <w:proofErr w:type="spellEnd"/>
      <w:r w:rsidRPr="00C515A5">
        <w:rPr>
          <w:sz w:val="23"/>
          <w:szCs w:val="23"/>
        </w:rPr>
        <w:t xml:space="preserve"> šviesos</w:t>
      </w:r>
      <w:r w:rsidR="00772F80" w:rsidRPr="00C515A5">
        <w:rPr>
          <w:sz w:val="23"/>
          <w:szCs w:val="23"/>
        </w:rPr>
        <w:t xml:space="preserve"> ir (ar)</w:t>
      </w:r>
      <w:r w:rsidRPr="00C515A5">
        <w:rPr>
          <w:sz w:val="23"/>
          <w:szCs w:val="23"/>
        </w:rPr>
        <w:t>, garso ir</w:t>
      </w:r>
      <w:r w:rsidR="00772F80" w:rsidRPr="00C515A5">
        <w:rPr>
          <w:sz w:val="23"/>
          <w:szCs w:val="23"/>
        </w:rPr>
        <w:t xml:space="preserve"> (ar)</w:t>
      </w:r>
      <w:r w:rsidRPr="00C515A5">
        <w:rPr>
          <w:sz w:val="23"/>
          <w:szCs w:val="23"/>
        </w:rPr>
        <w:t xml:space="preserve"> judesio funkcijų valdymą.</w:t>
      </w:r>
    </w:p>
    <w:p w14:paraId="00000166" w14:textId="1D7EA50A" w:rsidR="002B7DDA" w:rsidRPr="00C515A5" w:rsidRDefault="002E2ECA" w:rsidP="0046642F">
      <w:pPr>
        <w:spacing w:after="0"/>
        <w:rPr>
          <w:sz w:val="23"/>
          <w:szCs w:val="23"/>
        </w:rPr>
      </w:pPr>
      <w:proofErr w:type="spellStart"/>
      <w:r w:rsidRPr="00C515A5">
        <w:rPr>
          <w:sz w:val="23"/>
          <w:szCs w:val="23"/>
        </w:rPr>
        <w:t>Mikrovaldiklių</w:t>
      </w:r>
      <w:proofErr w:type="spellEnd"/>
      <w:r w:rsidRPr="00C515A5">
        <w:rPr>
          <w:sz w:val="23"/>
          <w:szCs w:val="23"/>
        </w:rPr>
        <w:t xml:space="preserve"> elektronika. Modeliuojamos</w:t>
      </w:r>
      <w:r w:rsidR="00772F80" w:rsidRPr="00C515A5">
        <w:rPr>
          <w:sz w:val="23"/>
          <w:szCs w:val="23"/>
        </w:rPr>
        <w:t xml:space="preserve"> ir (ar) </w:t>
      </w:r>
      <w:proofErr w:type="spellStart"/>
      <w:r w:rsidRPr="00C515A5">
        <w:rPr>
          <w:sz w:val="23"/>
          <w:szCs w:val="23"/>
        </w:rPr>
        <w:t>prototipuojamos</w:t>
      </w:r>
      <w:proofErr w:type="spellEnd"/>
      <w:r w:rsidRPr="00C515A5">
        <w:rPr>
          <w:sz w:val="23"/>
          <w:szCs w:val="23"/>
        </w:rPr>
        <w:t xml:space="preserve"> nesudėtingos elektroninės sistemos, su šviesos, garso, judesio funkcijomis (šviesoforas ar pan.), jų elementų</w:t>
      </w:r>
      <w:r w:rsidR="00772F80" w:rsidRPr="00C515A5">
        <w:rPr>
          <w:sz w:val="23"/>
          <w:szCs w:val="23"/>
        </w:rPr>
        <w:t xml:space="preserve"> ir (ar) </w:t>
      </w:r>
      <w:r w:rsidRPr="00C515A5">
        <w:rPr>
          <w:sz w:val="23"/>
          <w:szCs w:val="23"/>
        </w:rPr>
        <w:t>komponentų valdymas, naudojant skaitmeninius, analoginius įėjimus</w:t>
      </w:r>
      <w:r w:rsidR="00772F80" w:rsidRPr="00C515A5">
        <w:rPr>
          <w:sz w:val="23"/>
          <w:szCs w:val="23"/>
        </w:rPr>
        <w:t xml:space="preserve"> ir (ar) </w:t>
      </w:r>
      <w:r w:rsidRPr="00C515A5">
        <w:rPr>
          <w:sz w:val="23"/>
          <w:szCs w:val="23"/>
        </w:rPr>
        <w:t>išėjimus.</w:t>
      </w:r>
    </w:p>
    <w:p w14:paraId="00000167" w14:textId="76717994" w:rsidR="002B7DDA" w:rsidRPr="00C515A5" w:rsidRDefault="00E674E8" w:rsidP="0046642F">
      <w:pPr>
        <w:pBdr>
          <w:top w:val="nil"/>
          <w:left w:val="nil"/>
          <w:bottom w:val="nil"/>
          <w:right w:val="nil"/>
          <w:between w:val="nil"/>
        </w:pBdr>
        <w:spacing w:after="0"/>
        <w:rPr>
          <w:b/>
          <w:color w:val="000000"/>
          <w:sz w:val="23"/>
          <w:szCs w:val="23"/>
        </w:rPr>
      </w:pPr>
      <w:r w:rsidRPr="00C515A5">
        <w:rPr>
          <w:b/>
          <w:color w:val="000000"/>
          <w:sz w:val="23"/>
          <w:szCs w:val="23"/>
        </w:rPr>
        <w:t>9–10 klasės</w:t>
      </w:r>
    </w:p>
    <w:p w14:paraId="00000168" w14:textId="77777777" w:rsidR="002B7DDA" w:rsidRPr="00C515A5" w:rsidRDefault="002E2ECA" w:rsidP="0046642F">
      <w:pPr>
        <w:spacing w:after="0"/>
        <w:ind w:firstLine="567"/>
        <w:rPr>
          <w:b/>
          <w:sz w:val="23"/>
          <w:szCs w:val="23"/>
        </w:rPr>
      </w:pPr>
      <w:r w:rsidRPr="00C515A5">
        <w:rPr>
          <w:sz w:val="23"/>
          <w:szCs w:val="23"/>
        </w:rPr>
        <w:t xml:space="preserve">Kintamoji elektros srovė ir jos panaudojimas. Aptariama ir nagrinėjama kintamoji elektros srovė ir jos panaudojimo pavyzdžiai, prietaisai: transformatoriai, kintamosios srovės lygintuvai ir kt.; trifazė elektros srovė; elektros varikliai ir jų valdymo </w:t>
      </w:r>
      <w:proofErr w:type="spellStart"/>
      <w:r w:rsidRPr="00C515A5">
        <w:rPr>
          <w:sz w:val="23"/>
          <w:szCs w:val="23"/>
        </w:rPr>
        <w:t>dėsningumai</w:t>
      </w:r>
      <w:proofErr w:type="spellEnd"/>
      <w:r w:rsidRPr="00C515A5">
        <w:rPr>
          <w:sz w:val="23"/>
          <w:szCs w:val="23"/>
        </w:rPr>
        <w:t xml:space="preserve">. </w:t>
      </w:r>
    </w:p>
    <w:p w14:paraId="00000169" w14:textId="77777777" w:rsidR="002B7DDA" w:rsidRPr="00C515A5" w:rsidRDefault="002E2ECA" w:rsidP="0046642F">
      <w:pPr>
        <w:spacing w:after="0"/>
        <w:ind w:firstLine="567"/>
        <w:rPr>
          <w:b/>
          <w:sz w:val="23"/>
          <w:szCs w:val="23"/>
        </w:rPr>
      </w:pPr>
      <w:r w:rsidRPr="00C515A5">
        <w:rPr>
          <w:sz w:val="23"/>
          <w:szCs w:val="23"/>
        </w:rPr>
        <w:lastRenderedPageBreak/>
        <w:t xml:space="preserve">Elektroninių gaminių dizainas. Nagrinėjama elektroninio prietaiso sandara, elektroninių gaminių dizaino elementai ir principai, valdymo elementų, jungčių išdėstymas. Rekomenduojama projektinė veikla: funkcionalių elektroninių gaminių (šviestuvas, krovimo stotelė, nešiojama garso kolonėlė ar pan.), su šviesos, garso ir judesio funkcijų (pasirinktinai) panaudojimu, projektavimas ir konstravimas, </w:t>
      </w:r>
      <w:proofErr w:type="spellStart"/>
      <w:r w:rsidRPr="00C515A5">
        <w:rPr>
          <w:sz w:val="23"/>
          <w:szCs w:val="23"/>
        </w:rPr>
        <w:t>mikrovaldiklių</w:t>
      </w:r>
      <w:proofErr w:type="spellEnd"/>
      <w:r w:rsidRPr="00C515A5">
        <w:rPr>
          <w:sz w:val="23"/>
          <w:szCs w:val="23"/>
        </w:rPr>
        <w:t xml:space="preserve"> elektronikos elementų pritaikymas (šviestuvas su programuojama RGB šviesos diodų juosta ar pan.).</w:t>
      </w:r>
    </w:p>
    <w:p w14:paraId="0000016A" w14:textId="049B17C6" w:rsidR="002B7DDA" w:rsidRPr="00C515A5" w:rsidRDefault="002E2ECA" w:rsidP="0046642F">
      <w:pPr>
        <w:spacing w:after="0"/>
        <w:ind w:firstLine="567"/>
        <w:rPr>
          <w:b/>
          <w:sz w:val="23"/>
          <w:szCs w:val="23"/>
        </w:rPr>
      </w:pPr>
      <w:proofErr w:type="spellStart"/>
      <w:r w:rsidRPr="00C515A5">
        <w:rPr>
          <w:sz w:val="23"/>
          <w:szCs w:val="23"/>
        </w:rPr>
        <w:t>Robotika</w:t>
      </w:r>
      <w:proofErr w:type="spellEnd"/>
      <w:r w:rsidRPr="00C515A5">
        <w:rPr>
          <w:sz w:val="23"/>
          <w:szCs w:val="23"/>
        </w:rPr>
        <w:t xml:space="preserve"> ir </w:t>
      </w:r>
      <w:proofErr w:type="spellStart"/>
      <w:r w:rsidRPr="00C515A5">
        <w:rPr>
          <w:sz w:val="23"/>
          <w:szCs w:val="23"/>
        </w:rPr>
        <w:t>mechatronika</w:t>
      </w:r>
      <w:proofErr w:type="spellEnd"/>
      <w:r w:rsidRPr="00C515A5">
        <w:rPr>
          <w:sz w:val="23"/>
          <w:szCs w:val="23"/>
        </w:rPr>
        <w:t>. Aptariami paprasti ir sudėtingi mechanizmai, jų konstrukcija, veikimo principai ir taikymo pavyzdžiai. Nagrinėjami elektros varikliai (</w:t>
      </w:r>
      <w:proofErr w:type="spellStart"/>
      <w:r w:rsidRPr="00C515A5">
        <w:rPr>
          <w:sz w:val="23"/>
          <w:szCs w:val="23"/>
        </w:rPr>
        <w:t>servovarikliai</w:t>
      </w:r>
      <w:proofErr w:type="spellEnd"/>
      <w:r w:rsidRPr="00C515A5">
        <w:rPr>
          <w:sz w:val="23"/>
          <w:szCs w:val="23"/>
        </w:rPr>
        <w:t>, nuolatinės srovės varikliai ir pan.), jutikliai (prisilietimo, apšvietimo,  judesio, nuotolio ir pan.), kiti elektronikos komponentai (</w:t>
      </w:r>
      <w:proofErr w:type="spellStart"/>
      <w:r w:rsidRPr="00C515A5">
        <w:rPr>
          <w:sz w:val="23"/>
          <w:szCs w:val="23"/>
        </w:rPr>
        <w:t>rėlės</w:t>
      </w:r>
      <w:proofErr w:type="spellEnd"/>
      <w:r w:rsidRPr="00C515A5">
        <w:rPr>
          <w:sz w:val="23"/>
          <w:szCs w:val="23"/>
        </w:rPr>
        <w:t xml:space="preserve">, variklių valdikliai ir pan.),  jų valdymo </w:t>
      </w:r>
      <w:proofErr w:type="spellStart"/>
      <w:r w:rsidRPr="00C515A5">
        <w:rPr>
          <w:sz w:val="23"/>
          <w:szCs w:val="23"/>
        </w:rPr>
        <w:t>mikrovaldikliu</w:t>
      </w:r>
      <w:proofErr w:type="spellEnd"/>
      <w:r w:rsidRPr="00C515A5">
        <w:rPr>
          <w:sz w:val="23"/>
          <w:szCs w:val="23"/>
        </w:rPr>
        <w:t xml:space="preserve"> pagrindai. Apibūdinamos automatinės sistemos ir </w:t>
      </w:r>
      <w:proofErr w:type="spellStart"/>
      <w:r w:rsidRPr="00C515A5">
        <w:rPr>
          <w:sz w:val="23"/>
          <w:szCs w:val="23"/>
        </w:rPr>
        <w:t>robotika</w:t>
      </w:r>
      <w:proofErr w:type="spellEnd"/>
      <w:r w:rsidRPr="00C515A5">
        <w:rPr>
          <w:sz w:val="23"/>
          <w:szCs w:val="23"/>
        </w:rPr>
        <w:t xml:space="preserve">, jų sandara, veikimo ir valdymo pricipai, konstravimo pagrindai. Rekomenduojama projektinė veikla: funkcionalių automatinių sistemų (robotas, </w:t>
      </w:r>
      <w:proofErr w:type="spellStart"/>
      <w:r w:rsidRPr="00C515A5">
        <w:rPr>
          <w:sz w:val="23"/>
          <w:szCs w:val="23"/>
        </w:rPr>
        <w:t>robotinė</w:t>
      </w:r>
      <w:proofErr w:type="spellEnd"/>
      <w:r w:rsidRPr="00C515A5">
        <w:rPr>
          <w:sz w:val="23"/>
          <w:szCs w:val="23"/>
        </w:rPr>
        <w:t xml:space="preserve"> ranka, nuotolinis valdymas, naudojant </w:t>
      </w:r>
      <w:r w:rsidR="00EB0362" w:rsidRPr="00C515A5">
        <w:rPr>
          <w:sz w:val="23"/>
          <w:szCs w:val="23"/>
        </w:rPr>
        <w:t>„</w:t>
      </w:r>
      <w:proofErr w:type="spellStart"/>
      <w:r w:rsidRPr="00C515A5">
        <w:rPr>
          <w:sz w:val="23"/>
          <w:szCs w:val="23"/>
        </w:rPr>
        <w:t>bluetooth</w:t>
      </w:r>
      <w:proofErr w:type="spellEnd"/>
      <w:r w:rsidR="00EB0362" w:rsidRPr="00C515A5">
        <w:rPr>
          <w:sz w:val="23"/>
          <w:szCs w:val="23"/>
        </w:rPr>
        <w:t>“</w:t>
      </w:r>
      <w:r w:rsidRPr="00C515A5">
        <w:rPr>
          <w:sz w:val="23"/>
          <w:szCs w:val="23"/>
        </w:rPr>
        <w:t xml:space="preserve">, radijo ryšį ar pan.), su šviesos, garso ir judesio funkcijų (pasirinktinai) panaudojimu, projektavimas ir konstravimas, </w:t>
      </w:r>
      <w:proofErr w:type="spellStart"/>
      <w:r w:rsidRPr="00C515A5">
        <w:rPr>
          <w:sz w:val="23"/>
          <w:szCs w:val="23"/>
        </w:rPr>
        <w:t>mikrovaldiklių</w:t>
      </w:r>
      <w:proofErr w:type="spellEnd"/>
      <w:r w:rsidRPr="00C515A5">
        <w:rPr>
          <w:sz w:val="23"/>
          <w:szCs w:val="23"/>
        </w:rPr>
        <w:t xml:space="preserve"> elektronikos elementų pritaikymas.</w:t>
      </w:r>
    </w:p>
    <w:p w14:paraId="0000016B" w14:textId="380E4516" w:rsidR="002B7DDA" w:rsidRPr="00C515A5" w:rsidRDefault="002E2ECA" w:rsidP="0046642F">
      <w:pPr>
        <w:spacing w:after="0"/>
        <w:ind w:firstLine="567"/>
        <w:rPr>
          <w:b/>
          <w:sz w:val="23"/>
          <w:szCs w:val="23"/>
        </w:rPr>
      </w:pPr>
      <w:r w:rsidRPr="00C515A5">
        <w:rPr>
          <w:sz w:val="23"/>
          <w:szCs w:val="23"/>
        </w:rPr>
        <w:t xml:space="preserve">Išmanioji aplinka su </w:t>
      </w:r>
      <w:proofErr w:type="spellStart"/>
      <w:r w:rsidRPr="00C515A5">
        <w:rPr>
          <w:sz w:val="23"/>
          <w:szCs w:val="23"/>
        </w:rPr>
        <w:t>mikrovaldikliais</w:t>
      </w:r>
      <w:proofErr w:type="spellEnd"/>
      <w:r w:rsidRPr="00C515A5">
        <w:rPr>
          <w:sz w:val="23"/>
          <w:szCs w:val="23"/>
        </w:rPr>
        <w:t xml:space="preserve">. Aptariamas išmanus namas, analizuojamos jo valdymo sistemos: būsto apsaugos, įėjimo/įvažiavimo, apšvietimo, klimato palaikymo (šildymo, vėdinimo, drėkinimo ar pan.) sistemos. Naudojant </w:t>
      </w:r>
      <w:proofErr w:type="spellStart"/>
      <w:r w:rsidRPr="00C515A5">
        <w:rPr>
          <w:sz w:val="23"/>
          <w:szCs w:val="23"/>
        </w:rPr>
        <w:t>mikrovaldiklius</w:t>
      </w:r>
      <w:proofErr w:type="spellEnd"/>
      <w:r w:rsidRPr="00C515A5">
        <w:rPr>
          <w:sz w:val="23"/>
          <w:szCs w:val="23"/>
        </w:rPr>
        <w:t xml:space="preserve"> (rekomenduojama</w:t>
      </w:r>
      <w:r w:rsidR="00EB0362" w:rsidRPr="00C515A5">
        <w:rPr>
          <w:sz w:val="23"/>
          <w:szCs w:val="23"/>
        </w:rPr>
        <w:t xml:space="preserve"> „</w:t>
      </w:r>
      <w:proofErr w:type="spellStart"/>
      <w:r w:rsidRPr="00C515A5">
        <w:rPr>
          <w:sz w:val="23"/>
          <w:szCs w:val="23"/>
        </w:rPr>
        <w:t>Arduino</w:t>
      </w:r>
      <w:proofErr w:type="spellEnd"/>
      <w:r w:rsidR="00EB0362" w:rsidRPr="00C515A5">
        <w:rPr>
          <w:sz w:val="23"/>
          <w:szCs w:val="23"/>
        </w:rPr>
        <w:t>“</w:t>
      </w:r>
      <w:r w:rsidRPr="00C515A5">
        <w:rPr>
          <w:sz w:val="23"/>
          <w:szCs w:val="23"/>
        </w:rPr>
        <w:t xml:space="preserve"> ar jo analogai) ir jutiklius (prisilietimo, apšvietimo, temperatūros, judesio, nuotolio ar pan.) modeliuojamos pasirinktos išmanaus namo valdymo sistemos, taikomi ir išbandomi jų programavimo pagrindai. Rekomenduojama projektinė veikla: išmanių ir funkcionalių elektroninių sistemų (signalizacija, automati</w:t>
      </w:r>
      <w:r w:rsidR="00EB0362" w:rsidRPr="00C515A5">
        <w:rPr>
          <w:sz w:val="23"/>
          <w:szCs w:val="23"/>
        </w:rPr>
        <w:t>ni</w:t>
      </w:r>
      <w:r w:rsidRPr="00C515A5">
        <w:rPr>
          <w:sz w:val="23"/>
          <w:szCs w:val="23"/>
        </w:rPr>
        <w:t>o apšvietimo sistema ar pan.), su jutiklių, šviesos, garso ir judesio funkcijų (pasirinktinai) panaudojimu, projektavimas ir konstravimas, gamybos technologijos.</w:t>
      </w:r>
    </w:p>
    <w:p w14:paraId="0000016C" w14:textId="77777777" w:rsidR="002B7DDA" w:rsidRPr="00C515A5" w:rsidRDefault="002B7DDA" w:rsidP="0046642F">
      <w:pPr>
        <w:spacing w:after="0"/>
        <w:rPr>
          <w:sz w:val="23"/>
          <w:szCs w:val="23"/>
        </w:rPr>
      </w:pPr>
    </w:p>
    <w:p w14:paraId="0000016D" w14:textId="786D645D" w:rsidR="002B7DDA" w:rsidRPr="00C515A5" w:rsidRDefault="002E2ECA" w:rsidP="002B3893">
      <w:pPr>
        <w:pStyle w:val="Heading2"/>
        <w:tabs>
          <w:tab w:val="left" w:pos="567"/>
        </w:tabs>
        <w:spacing w:after="0"/>
        <w:rPr>
          <w:rFonts w:cs="Times New Roman"/>
          <w:sz w:val="23"/>
          <w:szCs w:val="23"/>
        </w:rPr>
      </w:pPr>
      <w:bookmarkStart w:id="26" w:name="_Toc139289970"/>
      <w:r w:rsidRPr="00C515A5">
        <w:rPr>
          <w:rFonts w:cs="Times New Roman"/>
          <w:sz w:val="23"/>
          <w:szCs w:val="23"/>
        </w:rPr>
        <w:t>Dizainas</w:t>
      </w:r>
      <w:bookmarkEnd w:id="26"/>
      <w:r w:rsidRPr="00C515A5">
        <w:rPr>
          <w:rFonts w:cs="Times New Roman"/>
          <w:sz w:val="23"/>
          <w:szCs w:val="23"/>
        </w:rPr>
        <w:t xml:space="preserve"> </w:t>
      </w:r>
    </w:p>
    <w:p w14:paraId="0000016E" w14:textId="0213F438" w:rsidR="002B7DDA" w:rsidRPr="00C515A5" w:rsidRDefault="0019402D" w:rsidP="00032B1C">
      <w:pPr>
        <w:numPr>
          <w:ilvl w:val="1"/>
          <w:numId w:val="4"/>
        </w:numPr>
        <w:pBdr>
          <w:top w:val="nil"/>
          <w:left w:val="nil"/>
          <w:bottom w:val="nil"/>
          <w:right w:val="nil"/>
          <w:between w:val="nil"/>
        </w:pBdr>
        <w:spacing w:after="0"/>
        <w:rPr>
          <w:b/>
          <w:color w:val="000000"/>
          <w:sz w:val="23"/>
          <w:szCs w:val="23"/>
        </w:rPr>
      </w:pPr>
      <w:r w:rsidRPr="00C515A5">
        <w:rPr>
          <w:b/>
          <w:color w:val="000000"/>
          <w:sz w:val="23"/>
          <w:szCs w:val="23"/>
        </w:rPr>
        <w:t xml:space="preserve"> klasės</w:t>
      </w:r>
    </w:p>
    <w:p w14:paraId="68555090" w14:textId="3ED2FC20" w:rsidR="00153B03" w:rsidRPr="00C515A5" w:rsidRDefault="002E2ECA" w:rsidP="0046642F">
      <w:pPr>
        <w:tabs>
          <w:tab w:val="left" w:pos="851"/>
          <w:tab w:val="left" w:pos="1134"/>
          <w:tab w:val="left" w:pos="1418"/>
        </w:tabs>
        <w:suppressAutoHyphens/>
        <w:spacing w:after="0"/>
        <w:rPr>
          <w:bCs/>
          <w:sz w:val="23"/>
          <w:szCs w:val="23"/>
        </w:rPr>
      </w:pPr>
      <w:r w:rsidRPr="00C515A5">
        <w:rPr>
          <w:sz w:val="23"/>
          <w:szCs w:val="23"/>
        </w:rPr>
        <w:tab/>
      </w:r>
      <w:proofErr w:type="spellStart"/>
      <w:r w:rsidR="00153B03" w:rsidRPr="00C515A5">
        <w:rPr>
          <w:bCs/>
          <w:sz w:val="23"/>
          <w:szCs w:val="23"/>
        </w:rPr>
        <w:t>Fitodizainas</w:t>
      </w:r>
      <w:proofErr w:type="spellEnd"/>
      <w:r w:rsidR="00153B03" w:rsidRPr="00C515A5">
        <w:rPr>
          <w:bCs/>
          <w:sz w:val="23"/>
          <w:szCs w:val="23"/>
        </w:rPr>
        <w:t xml:space="preserve">. </w:t>
      </w:r>
      <w:r w:rsidR="00153B03" w:rsidRPr="00C515A5">
        <w:rPr>
          <w:sz w:val="23"/>
          <w:szCs w:val="23"/>
        </w:rPr>
        <w:t xml:space="preserve">Kūrybiniai projektai. </w:t>
      </w:r>
      <w:r w:rsidR="00153B03" w:rsidRPr="00C515A5">
        <w:rPr>
          <w:bCs/>
          <w:sz w:val="23"/>
          <w:szCs w:val="23"/>
        </w:rPr>
        <w:t xml:space="preserve">Aptariamas augalų reikšmė gyvenamojoje aplinkoje, šiuolaikinės augalų auginimo tendencijos, komponavimas erdvėje (gyvenamosios aplinkos interjere), analizuojamos augalų estetinės, sanitarinės, </w:t>
      </w:r>
      <w:proofErr w:type="spellStart"/>
      <w:r w:rsidR="00153B03" w:rsidRPr="00C515A5">
        <w:rPr>
          <w:bCs/>
          <w:sz w:val="23"/>
          <w:szCs w:val="23"/>
        </w:rPr>
        <w:t>sveikatinančios</w:t>
      </w:r>
      <w:proofErr w:type="spellEnd"/>
      <w:r w:rsidR="00153B03" w:rsidRPr="00C515A5">
        <w:rPr>
          <w:bCs/>
          <w:sz w:val="23"/>
          <w:szCs w:val="23"/>
        </w:rPr>
        <w:t xml:space="preserve"> funkcijos. Kuriamos šiuolaikinės augalų priežiūros sistemos, puokštės ir jų kompozicijos, analizuojamos verslo kūrimo galimybės.  </w:t>
      </w:r>
    </w:p>
    <w:p w14:paraId="00000171" w14:textId="436709D8" w:rsidR="002B7DDA" w:rsidRPr="00C515A5" w:rsidRDefault="00153B03" w:rsidP="003E3944">
      <w:pPr>
        <w:tabs>
          <w:tab w:val="left" w:pos="851"/>
          <w:tab w:val="left" w:pos="1134"/>
          <w:tab w:val="left" w:pos="1418"/>
        </w:tabs>
        <w:suppressAutoHyphens/>
        <w:spacing w:after="0"/>
        <w:rPr>
          <w:sz w:val="23"/>
          <w:szCs w:val="23"/>
        </w:rPr>
      </w:pPr>
      <w:r w:rsidRPr="00C515A5">
        <w:rPr>
          <w:bCs/>
          <w:sz w:val="23"/>
          <w:szCs w:val="23"/>
        </w:rPr>
        <w:tab/>
      </w:r>
      <w:r w:rsidRPr="00C515A5">
        <w:rPr>
          <w:sz w:val="23"/>
          <w:szCs w:val="23"/>
        </w:rPr>
        <w:t>Dizainas ir skaitmeninės gamybos principai. Aptariama ir išbandoma skaitmeninė gamyba: pasirinktos tematikos gaminio</w:t>
      </w:r>
      <w:r w:rsidR="00EB0362" w:rsidRPr="00C515A5">
        <w:rPr>
          <w:sz w:val="23"/>
          <w:szCs w:val="23"/>
        </w:rPr>
        <w:t xml:space="preserve"> ir (ar)  </w:t>
      </w:r>
      <w:r w:rsidRPr="00C515A5">
        <w:rPr>
          <w:sz w:val="23"/>
          <w:szCs w:val="23"/>
        </w:rPr>
        <w:t xml:space="preserve">produkto, firminio stiliaus kūrimas, projektavimas ir gamyba taikant skaitmeninę gamybos įrangą, </w:t>
      </w:r>
      <w:r w:rsidRPr="00C515A5">
        <w:rPr>
          <w:bCs/>
          <w:sz w:val="23"/>
          <w:szCs w:val="23"/>
        </w:rPr>
        <w:t xml:space="preserve">analizuojamos verslo kūrimo galimybės. </w:t>
      </w:r>
    </w:p>
    <w:p w14:paraId="00000172" w14:textId="4EB634F1" w:rsidR="002B7DDA" w:rsidRPr="00C515A5" w:rsidRDefault="002E2ECA" w:rsidP="001952EB">
      <w:pPr>
        <w:pStyle w:val="Heading1"/>
        <w:numPr>
          <w:ilvl w:val="0"/>
          <w:numId w:val="39"/>
        </w:numPr>
        <w:spacing w:after="0"/>
        <w:jc w:val="center"/>
        <w:rPr>
          <w:rFonts w:cs="Times New Roman"/>
          <w:sz w:val="23"/>
          <w:szCs w:val="23"/>
        </w:rPr>
      </w:pPr>
      <w:bookmarkStart w:id="27" w:name="_Veiklų_planavimo_ir"/>
      <w:bookmarkStart w:id="28" w:name="_Toc139289971"/>
      <w:bookmarkEnd w:id="27"/>
      <w:r w:rsidRPr="00C515A5">
        <w:rPr>
          <w:rFonts w:cs="Times New Roman"/>
          <w:sz w:val="23"/>
          <w:szCs w:val="23"/>
        </w:rPr>
        <w:t>Veiklų planavimo ir kompetencijų ugdymo pavyzdžiai</w:t>
      </w:r>
      <w:bookmarkEnd w:id="28"/>
    </w:p>
    <w:p w14:paraId="57270ACF" w14:textId="77777777" w:rsidR="004A7890" w:rsidRPr="00C515A5" w:rsidRDefault="004A7890" w:rsidP="004A7890">
      <w:pPr>
        <w:rPr>
          <w:sz w:val="23"/>
          <w:szCs w:val="23"/>
        </w:rPr>
      </w:pPr>
    </w:p>
    <w:p w14:paraId="00000173" w14:textId="18C61744" w:rsidR="002B7DDA" w:rsidRPr="00C515A5" w:rsidRDefault="004A7890" w:rsidP="004A7890">
      <w:pPr>
        <w:spacing w:after="0"/>
        <w:ind w:firstLine="567"/>
        <w:rPr>
          <w:sz w:val="23"/>
          <w:szCs w:val="23"/>
        </w:rPr>
      </w:pPr>
      <w:r w:rsidRPr="00C515A5">
        <w:rPr>
          <w:sz w:val="23"/>
          <w:szCs w:val="23"/>
        </w:rPr>
        <w:t xml:space="preserve">Šioje rekomendacijų dalyje pateikiami technologinio ugdymo visų krypčių ilgalaikių ir veiklų ir projektinių darbų planavimo ir kompetencijų ugdymo pavyzdžiai su nuorodomis į šaltinius, privalomu ir pasirenkamuoju turiniu, </w:t>
      </w:r>
      <w:proofErr w:type="spellStart"/>
      <w:r w:rsidRPr="00C515A5">
        <w:rPr>
          <w:sz w:val="23"/>
          <w:szCs w:val="23"/>
        </w:rPr>
        <w:t>tarpdalykine</w:t>
      </w:r>
      <w:proofErr w:type="spellEnd"/>
      <w:r w:rsidRPr="00C515A5">
        <w:rPr>
          <w:sz w:val="23"/>
          <w:szCs w:val="23"/>
        </w:rPr>
        <w:t xml:space="preserve"> integracija bei patarimais mokytojams. Technologinis ugdymas paremtas dizainu grįstu mąstymo modeliu, siekiant derinti teoriją ir praktiką atliepiant šiuolaikinės visuomenės poreikį naujovėms, kurti </w:t>
      </w:r>
      <w:proofErr w:type="spellStart"/>
      <w:r w:rsidRPr="00C515A5">
        <w:rPr>
          <w:sz w:val="23"/>
          <w:szCs w:val="23"/>
        </w:rPr>
        <w:t>inovatyvius</w:t>
      </w:r>
      <w:proofErr w:type="spellEnd"/>
      <w:r w:rsidRPr="00C515A5">
        <w:rPr>
          <w:sz w:val="23"/>
          <w:szCs w:val="23"/>
        </w:rPr>
        <w:t xml:space="preserve"> sprendimus ne nuo idėjos paieškų, bet nuo problemos suvokimo. Planuojant labai aktualu į tai atsižvelgti, ir parinkti ugdymo metodus, labiausiai atliepiančius šią koncepciją. </w:t>
      </w:r>
    </w:p>
    <w:p w14:paraId="00000175" w14:textId="033C1186" w:rsidR="002B7DDA" w:rsidRPr="00C515A5" w:rsidRDefault="002E2ECA" w:rsidP="0046642F">
      <w:pPr>
        <w:tabs>
          <w:tab w:val="left" w:pos="284"/>
          <w:tab w:val="left" w:pos="567"/>
        </w:tabs>
        <w:spacing w:after="0"/>
        <w:ind w:firstLine="567"/>
        <w:rPr>
          <w:sz w:val="23"/>
          <w:szCs w:val="23"/>
        </w:rPr>
      </w:pPr>
      <w:r w:rsidRPr="00C515A5">
        <w:rPr>
          <w:sz w:val="23"/>
          <w:szCs w:val="23"/>
        </w:rPr>
        <w:t>Ugdymo proceso kokybė didele dalimi priklauso nuo kokybiško edukacinių veiklų planavimo, todėl svarbu planuojant pasitelkti integracinius ryšius, įvairius šaltinius, tradicines ir netradicines aplinkas, įgalinti mokinius įvairiapusiam ir motyvuojančiam mokymuisi. Įgyvendinimo rekomendacijose planavimo aspektai pateikiami kaip darbo įrankis, kuris paskatintų ieškoti naujų idėjų, netradicinių ugdymo proceso organizavimo formų, kurios sudaro galimybes kartu su mokiniais kurti lankstų, besimokančiųjų poreikius ir mokymosi galimybes atitinkantį mokymąsi ir siekti Bendrosiose programos</w:t>
      </w:r>
      <w:r w:rsidR="004A7890" w:rsidRPr="00C515A5">
        <w:rPr>
          <w:sz w:val="23"/>
          <w:szCs w:val="23"/>
        </w:rPr>
        <w:t>e apibrėžtų mokinių pasiekimų.</w:t>
      </w:r>
    </w:p>
    <w:p w14:paraId="6DA5D26B" w14:textId="7976FEFF" w:rsidR="000F4066" w:rsidRPr="00C515A5" w:rsidRDefault="000F4066" w:rsidP="000F4066">
      <w:pPr>
        <w:tabs>
          <w:tab w:val="left" w:pos="284"/>
          <w:tab w:val="left" w:pos="567"/>
        </w:tabs>
        <w:spacing w:after="0"/>
        <w:ind w:firstLine="567"/>
        <w:rPr>
          <w:sz w:val="23"/>
          <w:szCs w:val="23"/>
        </w:rPr>
      </w:pPr>
      <w:r w:rsidRPr="00C515A5">
        <w:rPr>
          <w:sz w:val="23"/>
          <w:szCs w:val="23"/>
        </w:rPr>
        <w:lastRenderedPageBreak/>
        <w:t xml:space="preserve">Planuojant į kompetencijų ugdymą orientuotą technologijų bendrosios programos įgyvendinimą, svarbu atkreipti dėmesį, kad kompetencijos geriausiai ugdomos per praktines veiklas. Rekomenduojama, </w:t>
      </w:r>
      <w:r w:rsidR="00861EFA" w:rsidRPr="00C515A5">
        <w:rPr>
          <w:sz w:val="23"/>
          <w:szCs w:val="23"/>
        </w:rPr>
        <w:t>kad planuojamos</w:t>
      </w:r>
      <w:r w:rsidR="008C6C2D" w:rsidRPr="00C515A5">
        <w:rPr>
          <w:sz w:val="23"/>
          <w:szCs w:val="23"/>
        </w:rPr>
        <w:t>e</w:t>
      </w:r>
      <w:r w:rsidR="00861EFA" w:rsidRPr="00C515A5">
        <w:rPr>
          <w:sz w:val="23"/>
          <w:szCs w:val="23"/>
        </w:rPr>
        <w:t xml:space="preserve"> mokymo(</w:t>
      </w:r>
      <w:proofErr w:type="spellStart"/>
      <w:r w:rsidR="00861EFA" w:rsidRPr="00C515A5">
        <w:rPr>
          <w:sz w:val="23"/>
          <w:szCs w:val="23"/>
        </w:rPr>
        <w:t>si</w:t>
      </w:r>
      <w:proofErr w:type="spellEnd"/>
      <w:r w:rsidR="00861EFA" w:rsidRPr="00C515A5">
        <w:rPr>
          <w:sz w:val="23"/>
          <w:szCs w:val="23"/>
        </w:rPr>
        <w:t>) veiklos</w:t>
      </w:r>
      <w:r w:rsidR="008C6C2D" w:rsidRPr="00C515A5">
        <w:rPr>
          <w:sz w:val="23"/>
          <w:szCs w:val="23"/>
        </w:rPr>
        <w:t>e</w:t>
      </w:r>
      <w:r w:rsidR="00861EFA" w:rsidRPr="00C515A5">
        <w:rPr>
          <w:sz w:val="23"/>
          <w:szCs w:val="23"/>
        </w:rPr>
        <w:t xml:space="preserve"> būtų</w:t>
      </w:r>
      <w:r w:rsidR="004A7890" w:rsidRPr="00C515A5">
        <w:rPr>
          <w:sz w:val="23"/>
          <w:szCs w:val="23"/>
        </w:rPr>
        <w:t>:</w:t>
      </w:r>
      <w:r w:rsidRPr="00C515A5">
        <w:rPr>
          <w:sz w:val="23"/>
          <w:szCs w:val="23"/>
        </w:rPr>
        <w:t xml:space="preserve"> </w:t>
      </w:r>
    </w:p>
    <w:p w14:paraId="0D8634A8" w14:textId="00ED0294" w:rsidR="000F4066" w:rsidRPr="00C515A5" w:rsidRDefault="000F4066" w:rsidP="00032B1C">
      <w:pPr>
        <w:pStyle w:val="ListParagraph"/>
        <w:numPr>
          <w:ilvl w:val="0"/>
          <w:numId w:val="34"/>
        </w:numPr>
        <w:tabs>
          <w:tab w:val="left" w:pos="284"/>
          <w:tab w:val="left" w:pos="567"/>
        </w:tabs>
        <w:spacing w:after="0"/>
        <w:rPr>
          <w:sz w:val="23"/>
          <w:szCs w:val="23"/>
        </w:rPr>
      </w:pPr>
      <w:r w:rsidRPr="00C515A5">
        <w:rPr>
          <w:sz w:val="23"/>
          <w:szCs w:val="23"/>
        </w:rPr>
        <w:t>Ryšys su gyvenimu</w:t>
      </w:r>
      <w:r w:rsidR="00861EFA" w:rsidRPr="00C515A5">
        <w:rPr>
          <w:sz w:val="23"/>
          <w:szCs w:val="23"/>
        </w:rPr>
        <w:t>.</w:t>
      </w:r>
    </w:p>
    <w:p w14:paraId="709EC627" w14:textId="4E1C74D8" w:rsidR="000F4066" w:rsidRPr="00C515A5" w:rsidRDefault="000F4066" w:rsidP="00032B1C">
      <w:pPr>
        <w:pStyle w:val="ListParagraph"/>
        <w:numPr>
          <w:ilvl w:val="0"/>
          <w:numId w:val="34"/>
        </w:numPr>
        <w:tabs>
          <w:tab w:val="left" w:pos="284"/>
          <w:tab w:val="left" w:pos="567"/>
        </w:tabs>
        <w:spacing w:after="0"/>
        <w:rPr>
          <w:sz w:val="23"/>
          <w:szCs w:val="23"/>
        </w:rPr>
      </w:pPr>
      <w:r w:rsidRPr="00C515A5">
        <w:rPr>
          <w:sz w:val="23"/>
          <w:szCs w:val="23"/>
        </w:rPr>
        <w:t>Orientu</w:t>
      </w:r>
      <w:r w:rsidR="00861EFA" w:rsidRPr="00C515A5">
        <w:rPr>
          <w:sz w:val="23"/>
          <w:szCs w:val="23"/>
        </w:rPr>
        <w:t>ota į darnaus vystymosi tikslus.</w:t>
      </w:r>
    </w:p>
    <w:p w14:paraId="1624BE0E" w14:textId="790D3494" w:rsidR="000F4066" w:rsidRPr="00C515A5" w:rsidRDefault="000F4066" w:rsidP="00032B1C">
      <w:pPr>
        <w:pStyle w:val="ListParagraph"/>
        <w:numPr>
          <w:ilvl w:val="0"/>
          <w:numId w:val="34"/>
        </w:numPr>
        <w:tabs>
          <w:tab w:val="left" w:pos="284"/>
          <w:tab w:val="left" w:pos="567"/>
        </w:tabs>
        <w:spacing w:after="0"/>
        <w:rPr>
          <w:sz w:val="23"/>
          <w:szCs w:val="23"/>
        </w:rPr>
      </w:pPr>
      <w:r w:rsidRPr="00C515A5">
        <w:rPr>
          <w:sz w:val="23"/>
          <w:szCs w:val="23"/>
        </w:rPr>
        <w:t xml:space="preserve">Paremta patirtiniu / </w:t>
      </w:r>
      <w:proofErr w:type="spellStart"/>
      <w:r w:rsidRPr="00C515A5">
        <w:rPr>
          <w:sz w:val="23"/>
          <w:szCs w:val="23"/>
        </w:rPr>
        <w:t>patyriminiu</w:t>
      </w:r>
      <w:proofErr w:type="spellEnd"/>
      <w:r w:rsidRPr="00C515A5">
        <w:rPr>
          <w:sz w:val="23"/>
          <w:szCs w:val="23"/>
        </w:rPr>
        <w:t xml:space="preserve"> / projektiniu / tyrinėjimu grįstu ugdymu</w:t>
      </w:r>
      <w:r w:rsidR="00861EFA" w:rsidRPr="00C515A5">
        <w:rPr>
          <w:sz w:val="23"/>
          <w:szCs w:val="23"/>
        </w:rPr>
        <w:t>.</w:t>
      </w:r>
    </w:p>
    <w:p w14:paraId="1A9BEA8B" w14:textId="7495B318" w:rsidR="000F4066" w:rsidRPr="00C515A5" w:rsidRDefault="000F4066" w:rsidP="00032B1C">
      <w:pPr>
        <w:pStyle w:val="ListParagraph"/>
        <w:numPr>
          <w:ilvl w:val="0"/>
          <w:numId w:val="34"/>
        </w:numPr>
        <w:tabs>
          <w:tab w:val="left" w:pos="284"/>
          <w:tab w:val="left" w:pos="567"/>
        </w:tabs>
        <w:spacing w:after="0"/>
        <w:rPr>
          <w:sz w:val="23"/>
          <w:szCs w:val="23"/>
        </w:rPr>
      </w:pPr>
      <w:r w:rsidRPr="00C515A5">
        <w:rPr>
          <w:sz w:val="23"/>
          <w:szCs w:val="23"/>
        </w:rPr>
        <w:t>Integrali (jungia gamtos mokslų, technologijų, inžinerijos, menų ir matematikos disciplinas)</w:t>
      </w:r>
      <w:r w:rsidR="00861EFA" w:rsidRPr="00C515A5">
        <w:rPr>
          <w:sz w:val="23"/>
          <w:szCs w:val="23"/>
        </w:rPr>
        <w:t>.</w:t>
      </w:r>
    </w:p>
    <w:p w14:paraId="6A818699" w14:textId="373A2AF7" w:rsidR="000F4066" w:rsidRPr="00C515A5" w:rsidRDefault="000F4066" w:rsidP="00032B1C">
      <w:pPr>
        <w:pStyle w:val="ListParagraph"/>
        <w:numPr>
          <w:ilvl w:val="0"/>
          <w:numId w:val="34"/>
        </w:numPr>
        <w:tabs>
          <w:tab w:val="left" w:pos="284"/>
          <w:tab w:val="left" w:pos="567"/>
        </w:tabs>
        <w:spacing w:after="0"/>
        <w:rPr>
          <w:sz w:val="23"/>
          <w:szCs w:val="23"/>
        </w:rPr>
      </w:pPr>
      <w:r w:rsidRPr="00C515A5">
        <w:rPr>
          <w:sz w:val="23"/>
          <w:szCs w:val="23"/>
        </w:rPr>
        <w:t>Formuojanti kritinį mąstymą</w:t>
      </w:r>
      <w:r w:rsidR="00861EFA" w:rsidRPr="00C515A5">
        <w:rPr>
          <w:sz w:val="23"/>
          <w:szCs w:val="23"/>
        </w:rPr>
        <w:t>.</w:t>
      </w:r>
    </w:p>
    <w:p w14:paraId="5AB6CAB5" w14:textId="33D2C73B" w:rsidR="000F4066" w:rsidRPr="00C515A5" w:rsidRDefault="000F4066" w:rsidP="00032B1C">
      <w:pPr>
        <w:pStyle w:val="ListParagraph"/>
        <w:numPr>
          <w:ilvl w:val="0"/>
          <w:numId w:val="34"/>
        </w:numPr>
        <w:tabs>
          <w:tab w:val="left" w:pos="284"/>
          <w:tab w:val="left" w:pos="567"/>
        </w:tabs>
        <w:spacing w:after="0"/>
        <w:ind w:left="0" w:firstLine="567"/>
        <w:rPr>
          <w:sz w:val="23"/>
          <w:szCs w:val="23"/>
        </w:rPr>
      </w:pPr>
      <w:r w:rsidRPr="00C515A5">
        <w:rPr>
          <w:sz w:val="23"/>
          <w:szCs w:val="23"/>
        </w:rPr>
        <w:t>Skatina</w:t>
      </w:r>
      <w:r w:rsidR="00861EFA" w:rsidRPr="00C515A5">
        <w:rPr>
          <w:sz w:val="23"/>
          <w:szCs w:val="23"/>
        </w:rPr>
        <w:t>nti</w:t>
      </w:r>
      <w:r w:rsidRPr="00C515A5">
        <w:rPr>
          <w:sz w:val="23"/>
          <w:szCs w:val="23"/>
        </w:rPr>
        <w:t xml:space="preserve"> mokinių ir įvairių suinteresuotų šalių (mokslininkų, verslo įmonių, viešųjų ir nevyriausybinių organizacijų) bendradarbiavimą.</w:t>
      </w:r>
    </w:p>
    <w:p w14:paraId="389F9C99" w14:textId="0EAAABF1" w:rsidR="0075251D" w:rsidRPr="00C515A5" w:rsidRDefault="0075251D" w:rsidP="00910DCB">
      <w:pPr>
        <w:tabs>
          <w:tab w:val="left" w:pos="284"/>
          <w:tab w:val="left" w:pos="567"/>
        </w:tabs>
        <w:spacing w:after="0"/>
        <w:rPr>
          <w:sz w:val="23"/>
          <w:szCs w:val="23"/>
        </w:rPr>
      </w:pPr>
      <w:r w:rsidRPr="00C515A5">
        <w:rPr>
          <w:sz w:val="23"/>
          <w:szCs w:val="23"/>
        </w:rPr>
        <w:tab/>
        <w:t>Įgyvendinimui rekomenduojama</w:t>
      </w:r>
      <w:r w:rsidR="00910DCB" w:rsidRPr="00C515A5">
        <w:rPr>
          <w:sz w:val="23"/>
          <w:szCs w:val="23"/>
        </w:rPr>
        <w:t xml:space="preserve"> taikyti  5E m</w:t>
      </w:r>
      <w:r w:rsidRPr="00C515A5">
        <w:rPr>
          <w:sz w:val="23"/>
          <w:szCs w:val="23"/>
        </w:rPr>
        <w:t>etodą</w:t>
      </w:r>
      <w:r w:rsidR="00910DCB" w:rsidRPr="00C515A5">
        <w:rPr>
          <w:sz w:val="23"/>
          <w:szCs w:val="23"/>
        </w:rPr>
        <w:t>:</w:t>
      </w:r>
    </w:p>
    <w:p w14:paraId="59BD5115" w14:textId="4D8126B6" w:rsidR="00910DCB" w:rsidRPr="00C515A5" w:rsidRDefault="00910DCB" w:rsidP="0075251D">
      <w:pPr>
        <w:tabs>
          <w:tab w:val="left" w:pos="284"/>
          <w:tab w:val="left" w:pos="567"/>
        </w:tabs>
        <w:spacing w:after="0"/>
        <w:rPr>
          <w:sz w:val="23"/>
          <w:szCs w:val="23"/>
        </w:rPr>
      </w:pPr>
    </w:p>
    <w:p w14:paraId="7C977FC6" w14:textId="6EB6F6DF" w:rsidR="006962A2" w:rsidRPr="00C515A5" w:rsidRDefault="00911D29" w:rsidP="006962A2">
      <w:pPr>
        <w:tabs>
          <w:tab w:val="left" w:pos="284"/>
          <w:tab w:val="left" w:pos="567"/>
        </w:tabs>
        <w:spacing w:after="0"/>
        <w:rPr>
          <w:b/>
          <w:sz w:val="23"/>
          <w:szCs w:val="23"/>
        </w:rPr>
      </w:pPr>
      <w:r w:rsidRPr="00C515A5">
        <w:rPr>
          <w:noProof/>
          <w:sz w:val="23"/>
          <w:szCs w:val="23"/>
        </w:rPr>
        <w:drawing>
          <wp:anchor distT="0" distB="0" distL="114300" distR="114300" simplePos="0" relativeHeight="251714048" behindDoc="0" locked="0" layoutInCell="1" allowOverlap="1" wp14:anchorId="4FA8B452" wp14:editId="3C16D344">
            <wp:simplePos x="0" y="0"/>
            <wp:positionH relativeFrom="column">
              <wp:posOffset>107315</wp:posOffset>
            </wp:positionH>
            <wp:positionV relativeFrom="paragraph">
              <wp:posOffset>200025</wp:posOffset>
            </wp:positionV>
            <wp:extent cx="2806700" cy="3004185"/>
            <wp:effectExtent l="0" t="0" r="0" b="5715"/>
            <wp:wrapSquare wrapText="bothSides"/>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212" r="2433"/>
                    <a:stretch/>
                  </pic:blipFill>
                  <pic:spPr bwMode="auto">
                    <a:xfrm>
                      <a:off x="0" y="0"/>
                      <a:ext cx="2806700" cy="30041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leGrid"/>
        <w:tblW w:w="0" w:type="auto"/>
        <w:tblLook w:val="04A0" w:firstRow="1" w:lastRow="0" w:firstColumn="1" w:lastColumn="0" w:noHBand="0" w:noVBand="1"/>
      </w:tblPr>
      <w:tblGrid>
        <w:gridCol w:w="1296"/>
        <w:gridCol w:w="3544"/>
      </w:tblGrid>
      <w:tr w:rsidR="006962A2" w:rsidRPr="00C515A5" w14:paraId="0BCD345E" w14:textId="77777777" w:rsidTr="00911D29">
        <w:tc>
          <w:tcPr>
            <w:tcW w:w="1296" w:type="dxa"/>
            <w:shd w:val="clear" w:color="auto" w:fill="F2F2F2" w:themeFill="background1" w:themeFillShade="F2"/>
          </w:tcPr>
          <w:p w14:paraId="7FCB3D0D" w14:textId="5736119E" w:rsidR="006962A2" w:rsidRPr="00C515A5" w:rsidRDefault="0075251D" w:rsidP="0075251D">
            <w:pPr>
              <w:tabs>
                <w:tab w:val="left" w:pos="284"/>
                <w:tab w:val="left" w:pos="567"/>
              </w:tabs>
              <w:spacing w:after="0"/>
              <w:jc w:val="center"/>
              <w:rPr>
                <w:b/>
                <w:sz w:val="23"/>
                <w:szCs w:val="23"/>
              </w:rPr>
            </w:pPr>
            <w:r w:rsidRPr="00C515A5">
              <w:rPr>
                <w:b/>
                <w:sz w:val="23"/>
                <w:szCs w:val="23"/>
              </w:rPr>
              <w:t>Etapas</w:t>
            </w:r>
          </w:p>
        </w:tc>
        <w:tc>
          <w:tcPr>
            <w:tcW w:w="3544" w:type="dxa"/>
            <w:shd w:val="clear" w:color="auto" w:fill="F2F2F2" w:themeFill="background1" w:themeFillShade="F2"/>
          </w:tcPr>
          <w:p w14:paraId="32F212EF" w14:textId="7DAB02D1" w:rsidR="006962A2" w:rsidRPr="00C515A5" w:rsidRDefault="0075251D" w:rsidP="0075251D">
            <w:pPr>
              <w:tabs>
                <w:tab w:val="left" w:pos="284"/>
                <w:tab w:val="left" w:pos="567"/>
              </w:tabs>
              <w:spacing w:after="0"/>
              <w:jc w:val="center"/>
              <w:rPr>
                <w:b/>
                <w:sz w:val="23"/>
                <w:szCs w:val="23"/>
              </w:rPr>
            </w:pPr>
            <w:r w:rsidRPr="00C515A5">
              <w:rPr>
                <w:b/>
                <w:sz w:val="23"/>
                <w:szCs w:val="23"/>
              </w:rPr>
              <w:t>Klausimai ir veiklos</w:t>
            </w:r>
          </w:p>
        </w:tc>
      </w:tr>
      <w:tr w:rsidR="0075251D" w:rsidRPr="00C515A5" w14:paraId="2EC26558" w14:textId="77777777" w:rsidTr="00911D29">
        <w:tc>
          <w:tcPr>
            <w:tcW w:w="1296" w:type="dxa"/>
          </w:tcPr>
          <w:p w14:paraId="69D5442F" w14:textId="1CC6A3BB" w:rsidR="0075251D" w:rsidRPr="00C515A5" w:rsidRDefault="0075251D" w:rsidP="0075251D">
            <w:pPr>
              <w:tabs>
                <w:tab w:val="left" w:pos="284"/>
                <w:tab w:val="left" w:pos="567"/>
              </w:tabs>
              <w:spacing w:after="0"/>
              <w:rPr>
                <w:sz w:val="23"/>
                <w:szCs w:val="23"/>
              </w:rPr>
            </w:pPr>
            <w:r w:rsidRPr="00C515A5">
              <w:rPr>
                <w:sz w:val="23"/>
                <w:szCs w:val="23"/>
              </w:rPr>
              <w:t>Įtrauk</w:t>
            </w:r>
          </w:p>
        </w:tc>
        <w:tc>
          <w:tcPr>
            <w:tcW w:w="3544" w:type="dxa"/>
          </w:tcPr>
          <w:p w14:paraId="35A5A547" w14:textId="0B83F7D5" w:rsidR="0075251D" w:rsidRPr="00C515A5" w:rsidRDefault="0075251D" w:rsidP="0075251D">
            <w:pPr>
              <w:tabs>
                <w:tab w:val="left" w:pos="284"/>
                <w:tab w:val="left" w:pos="567"/>
              </w:tabs>
              <w:spacing w:after="0"/>
              <w:rPr>
                <w:sz w:val="23"/>
                <w:szCs w:val="23"/>
              </w:rPr>
            </w:pPr>
            <w:r w:rsidRPr="00C515A5">
              <w:rPr>
                <w:sz w:val="23"/>
                <w:szCs w:val="23"/>
              </w:rPr>
              <w:t>Kur problema? Problemos lauko nustatymas, konteksto tyrinėjimas.</w:t>
            </w:r>
          </w:p>
        </w:tc>
      </w:tr>
      <w:tr w:rsidR="0075251D" w:rsidRPr="00C515A5" w14:paraId="3540D21C" w14:textId="77777777" w:rsidTr="00911D29">
        <w:tc>
          <w:tcPr>
            <w:tcW w:w="1296" w:type="dxa"/>
          </w:tcPr>
          <w:p w14:paraId="5A5EAFF2" w14:textId="1A5E59CD" w:rsidR="0075251D" w:rsidRPr="00C515A5" w:rsidRDefault="0075251D" w:rsidP="0075251D">
            <w:pPr>
              <w:tabs>
                <w:tab w:val="left" w:pos="284"/>
                <w:tab w:val="left" w:pos="567"/>
              </w:tabs>
              <w:spacing w:after="0"/>
              <w:rPr>
                <w:sz w:val="23"/>
                <w:szCs w:val="23"/>
              </w:rPr>
            </w:pPr>
            <w:r w:rsidRPr="00C515A5">
              <w:rPr>
                <w:sz w:val="23"/>
                <w:szCs w:val="23"/>
              </w:rPr>
              <w:t>Tyrinėk</w:t>
            </w:r>
          </w:p>
        </w:tc>
        <w:tc>
          <w:tcPr>
            <w:tcW w:w="3544" w:type="dxa"/>
          </w:tcPr>
          <w:p w14:paraId="7D90C0C9" w14:textId="61E6A248" w:rsidR="0075251D" w:rsidRPr="00C515A5" w:rsidRDefault="0075251D" w:rsidP="0075251D">
            <w:pPr>
              <w:tabs>
                <w:tab w:val="left" w:pos="284"/>
                <w:tab w:val="left" w:pos="567"/>
              </w:tabs>
              <w:spacing w:after="0"/>
              <w:rPr>
                <w:sz w:val="23"/>
                <w:szCs w:val="23"/>
              </w:rPr>
            </w:pPr>
            <w:r w:rsidRPr="00C515A5">
              <w:rPr>
                <w:sz w:val="23"/>
                <w:szCs w:val="23"/>
              </w:rPr>
              <w:t>Kokia tai problema? Kodėl tai svarbu? Tyrinėjimas, stebėjimas, supratimas ir požiūrio sukūrimas.</w:t>
            </w:r>
          </w:p>
        </w:tc>
      </w:tr>
      <w:tr w:rsidR="0075251D" w:rsidRPr="00C515A5" w14:paraId="75A64C3A" w14:textId="77777777" w:rsidTr="00911D29">
        <w:tc>
          <w:tcPr>
            <w:tcW w:w="1296" w:type="dxa"/>
          </w:tcPr>
          <w:p w14:paraId="12C95604" w14:textId="4087A35C" w:rsidR="0075251D" w:rsidRPr="00C515A5" w:rsidRDefault="0075251D" w:rsidP="0075251D">
            <w:pPr>
              <w:tabs>
                <w:tab w:val="left" w:pos="284"/>
                <w:tab w:val="left" w:pos="567"/>
              </w:tabs>
              <w:spacing w:after="0"/>
              <w:rPr>
                <w:sz w:val="23"/>
                <w:szCs w:val="23"/>
              </w:rPr>
            </w:pPr>
            <w:r w:rsidRPr="00C515A5">
              <w:rPr>
                <w:sz w:val="23"/>
                <w:szCs w:val="23"/>
              </w:rPr>
              <w:t xml:space="preserve">Paaiškink </w:t>
            </w:r>
          </w:p>
        </w:tc>
        <w:tc>
          <w:tcPr>
            <w:tcW w:w="3544" w:type="dxa"/>
          </w:tcPr>
          <w:p w14:paraId="50F582C3" w14:textId="25903EC6" w:rsidR="0075251D" w:rsidRPr="00C515A5" w:rsidRDefault="0075251D" w:rsidP="0075251D">
            <w:pPr>
              <w:tabs>
                <w:tab w:val="left" w:pos="284"/>
                <w:tab w:val="left" w:pos="567"/>
              </w:tabs>
              <w:spacing w:after="0"/>
              <w:rPr>
                <w:sz w:val="23"/>
                <w:szCs w:val="23"/>
              </w:rPr>
            </w:pPr>
            <w:r w:rsidRPr="00C515A5">
              <w:rPr>
                <w:sz w:val="23"/>
                <w:szCs w:val="23"/>
              </w:rPr>
              <w:t xml:space="preserve">Kodėl tai aktualu? Minčių lietus geros / blogos idėjos, nesustokite ties akivaizdžiais dalykais. Problemos sprendimo poreikio ir būdo </w:t>
            </w:r>
            <w:r w:rsidRPr="00C515A5">
              <w:rPr>
                <w:noProof/>
                <w:sz w:val="23"/>
                <w:szCs w:val="23"/>
              </w:rPr>
              <w:t>iš(si)gryninimas</w:t>
            </w:r>
            <w:r w:rsidRPr="00C515A5">
              <w:rPr>
                <w:sz w:val="23"/>
                <w:szCs w:val="23"/>
              </w:rPr>
              <w:t>.</w:t>
            </w:r>
          </w:p>
        </w:tc>
      </w:tr>
      <w:tr w:rsidR="0075251D" w:rsidRPr="00C515A5" w14:paraId="55F4C9C8" w14:textId="77777777" w:rsidTr="00911D29">
        <w:tc>
          <w:tcPr>
            <w:tcW w:w="1296" w:type="dxa"/>
          </w:tcPr>
          <w:p w14:paraId="07C741AA" w14:textId="1071B965" w:rsidR="0075251D" w:rsidRPr="00C515A5" w:rsidRDefault="0075251D" w:rsidP="0075251D">
            <w:pPr>
              <w:tabs>
                <w:tab w:val="left" w:pos="284"/>
                <w:tab w:val="left" w:pos="567"/>
              </w:tabs>
              <w:spacing w:after="0"/>
              <w:rPr>
                <w:sz w:val="23"/>
                <w:szCs w:val="23"/>
              </w:rPr>
            </w:pPr>
            <w:r w:rsidRPr="00C515A5">
              <w:rPr>
                <w:sz w:val="23"/>
                <w:szCs w:val="23"/>
              </w:rPr>
              <w:t>Plėtok</w:t>
            </w:r>
          </w:p>
        </w:tc>
        <w:tc>
          <w:tcPr>
            <w:tcW w:w="3544" w:type="dxa"/>
          </w:tcPr>
          <w:p w14:paraId="022EBC27" w14:textId="62F35252" w:rsidR="0075251D" w:rsidRPr="00C515A5" w:rsidRDefault="0075251D" w:rsidP="0075251D">
            <w:pPr>
              <w:tabs>
                <w:tab w:val="left" w:pos="284"/>
                <w:tab w:val="left" w:pos="567"/>
              </w:tabs>
              <w:spacing w:after="0"/>
              <w:rPr>
                <w:sz w:val="23"/>
                <w:szCs w:val="23"/>
              </w:rPr>
            </w:pPr>
            <w:r w:rsidRPr="00C515A5">
              <w:rPr>
                <w:sz w:val="23"/>
                <w:szCs w:val="23"/>
              </w:rPr>
              <w:t>Kaip tai bus sukuriama? Kūrybos pradžia, eksperimentavimas, ekonominiai sprendimai.</w:t>
            </w:r>
          </w:p>
        </w:tc>
      </w:tr>
      <w:tr w:rsidR="0075251D" w:rsidRPr="00C515A5" w14:paraId="66B9DC9B" w14:textId="77777777" w:rsidTr="00911D29">
        <w:tc>
          <w:tcPr>
            <w:tcW w:w="1296" w:type="dxa"/>
          </w:tcPr>
          <w:p w14:paraId="2AEDDE8B" w14:textId="13109090" w:rsidR="0075251D" w:rsidRPr="00C515A5" w:rsidRDefault="0075251D" w:rsidP="0075251D">
            <w:pPr>
              <w:tabs>
                <w:tab w:val="left" w:pos="284"/>
                <w:tab w:val="left" w:pos="567"/>
              </w:tabs>
              <w:spacing w:after="0"/>
              <w:rPr>
                <w:noProof/>
                <w:sz w:val="23"/>
                <w:szCs w:val="23"/>
              </w:rPr>
            </w:pPr>
            <w:r w:rsidRPr="00C515A5">
              <w:rPr>
                <w:noProof/>
                <w:sz w:val="23"/>
                <w:szCs w:val="23"/>
              </w:rPr>
              <w:t xml:space="preserve">Į(si)vertink </w:t>
            </w:r>
          </w:p>
        </w:tc>
        <w:tc>
          <w:tcPr>
            <w:tcW w:w="3544" w:type="dxa"/>
          </w:tcPr>
          <w:p w14:paraId="027F3FA9" w14:textId="39E600BC" w:rsidR="0075251D" w:rsidRPr="00C515A5" w:rsidRDefault="0075251D" w:rsidP="0075251D">
            <w:pPr>
              <w:tabs>
                <w:tab w:val="left" w:pos="284"/>
                <w:tab w:val="left" w:pos="567"/>
              </w:tabs>
              <w:spacing w:after="0"/>
              <w:rPr>
                <w:sz w:val="23"/>
                <w:szCs w:val="23"/>
              </w:rPr>
            </w:pPr>
            <w:r w:rsidRPr="00C515A5">
              <w:rPr>
                <w:sz w:val="23"/>
                <w:szCs w:val="23"/>
              </w:rPr>
              <w:t>Kaip tai veikia? Ką pasiekėme? Įgyvendinimas, demonstravimas, rezultato trūkumų, tobulinimo galimybių išsiaiškinimas.</w:t>
            </w:r>
          </w:p>
        </w:tc>
      </w:tr>
    </w:tbl>
    <w:p w14:paraId="5FF72C9C" w14:textId="77777777" w:rsidR="00911D29" w:rsidRPr="00C515A5" w:rsidRDefault="00911D29" w:rsidP="00910DCB">
      <w:pPr>
        <w:tabs>
          <w:tab w:val="left" w:pos="284"/>
          <w:tab w:val="left" w:pos="567"/>
        </w:tabs>
        <w:spacing w:after="0"/>
        <w:rPr>
          <w:b/>
          <w:sz w:val="23"/>
          <w:szCs w:val="23"/>
        </w:rPr>
      </w:pPr>
      <w:r w:rsidRPr="00C515A5">
        <w:rPr>
          <w:b/>
          <w:sz w:val="23"/>
          <w:szCs w:val="23"/>
        </w:rPr>
        <w:t>4 paveikslas. 5E metodas.</w:t>
      </w:r>
    </w:p>
    <w:p w14:paraId="53145637" w14:textId="46161D5B" w:rsidR="00910DCB" w:rsidRPr="00C515A5" w:rsidRDefault="00E84EC7" w:rsidP="00910DCB">
      <w:pPr>
        <w:tabs>
          <w:tab w:val="left" w:pos="284"/>
          <w:tab w:val="left" w:pos="567"/>
        </w:tabs>
        <w:spacing w:after="0"/>
        <w:rPr>
          <w:b/>
          <w:sz w:val="23"/>
          <w:szCs w:val="23"/>
        </w:rPr>
        <w:sectPr w:rsidR="00910DCB" w:rsidRPr="00C515A5">
          <w:headerReference w:type="default" r:id="rId51"/>
          <w:footerReference w:type="default" r:id="rId52"/>
          <w:pgSz w:w="11900" w:h="16840"/>
          <w:pgMar w:top="1701" w:right="567" w:bottom="1134" w:left="1701" w:header="709" w:footer="709" w:gutter="0"/>
          <w:pgNumType w:start="1"/>
          <w:cols w:space="1296"/>
        </w:sectPr>
      </w:pPr>
      <w:r w:rsidRPr="00C515A5">
        <w:rPr>
          <w:sz w:val="23"/>
          <w:szCs w:val="23"/>
        </w:rPr>
        <w:t>Toliau p</w:t>
      </w:r>
      <w:r w:rsidR="008C6C2D" w:rsidRPr="00C515A5">
        <w:rPr>
          <w:sz w:val="23"/>
          <w:szCs w:val="23"/>
        </w:rPr>
        <w:t>ateikiami planavimo pavyzdžiai 5–10 klasėms</w:t>
      </w:r>
      <w:r w:rsidR="00911D29" w:rsidRPr="00C515A5">
        <w:rPr>
          <w:sz w:val="23"/>
          <w:szCs w:val="23"/>
        </w:rPr>
        <w:t>.</w:t>
      </w:r>
    </w:p>
    <w:p w14:paraId="4AB1DFDA" w14:textId="19810EC8" w:rsidR="004625A7" w:rsidRPr="00C515A5" w:rsidRDefault="004625A7" w:rsidP="004625A7">
      <w:pPr>
        <w:pStyle w:val="Heading2"/>
        <w:rPr>
          <w:sz w:val="23"/>
          <w:szCs w:val="23"/>
        </w:rPr>
      </w:pPr>
      <w:bookmarkStart w:id="29" w:name="_Toc139289972"/>
      <w:r w:rsidRPr="00C515A5">
        <w:rPr>
          <w:sz w:val="23"/>
          <w:szCs w:val="23"/>
        </w:rPr>
        <w:lastRenderedPageBreak/>
        <w:t>Mityba</w:t>
      </w:r>
      <w:bookmarkEnd w:id="29"/>
    </w:p>
    <w:p w14:paraId="00000176" w14:textId="648E85DA" w:rsidR="002B7DDA" w:rsidRPr="00C515A5" w:rsidRDefault="002E2ECA" w:rsidP="004625A7">
      <w:pPr>
        <w:pStyle w:val="Heading3"/>
        <w:rPr>
          <w:sz w:val="23"/>
          <w:szCs w:val="23"/>
        </w:rPr>
      </w:pPr>
      <w:bookmarkStart w:id="30" w:name="_Toc139289973"/>
      <w:r w:rsidRPr="00C515A5">
        <w:rPr>
          <w:color w:val="000000"/>
          <w:sz w:val="23"/>
          <w:szCs w:val="23"/>
        </w:rPr>
        <w:t xml:space="preserve">5–6 </w:t>
      </w:r>
      <w:r w:rsidRPr="00C515A5">
        <w:rPr>
          <w:sz w:val="23"/>
          <w:szCs w:val="23"/>
        </w:rPr>
        <w:t>klasės</w:t>
      </w:r>
      <w:bookmarkEnd w:id="30"/>
    </w:p>
    <w:p w14:paraId="00000177"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 xml:space="preserve">Ilgalaikio plano pavyzdys su informacijos šaltiniais (įskaitant Technologijų vadovėlį 5–6 klasei, Mityba. Tekstilė. A. </w:t>
      </w:r>
      <w:proofErr w:type="spellStart"/>
      <w:r w:rsidRPr="00C515A5">
        <w:rPr>
          <w:sz w:val="23"/>
          <w:szCs w:val="23"/>
        </w:rPr>
        <w:t>Pacevičiūtė</w:t>
      </w:r>
      <w:proofErr w:type="spellEnd"/>
      <w:r w:rsidRPr="00C515A5">
        <w:rPr>
          <w:color w:val="000000"/>
          <w:sz w:val="23"/>
          <w:szCs w:val="23"/>
        </w:rPr>
        <w:t xml:space="preserve">, A. </w:t>
      </w:r>
      <w:proofErr w:type="spellStart"/>
      <w:r w:rsidRPr="00C515A5">
        <w:rPr>
          <w:color w:val="000000"/>
          <w:sz w:val="23"/>
          <w:szCs w:val="23"/>
        </w:rPr>
        <w:t>Buračienė</w:t>
      </w:r>
      <w:proofErr w:type="spellEnd"/>
      <w:r w:rsidRPr="00C515A5">
        <w:rPr>
          <w:color w:val="000000"/>
          <w:sz w:val="23"/>
          <w:szCs w:val="23"/>
        </w:rPr>
        <w:t xml:space="preserve">, </w:t>
      </w:r>
      <w:r w:rsidRPr="00C515A5">
        <w:rPr>
          <w:color w:val="000000"/>
          <w:sz w:val="23"/>
          <w:szCs w:val="23"/>
        </w:rPr>
        <w:br/>
        <w:t xml:space="preserve">R. Vaitkevičienė, N. Jucienė, M. Narvilas, V. Šidlauskienė, Kaunas, Šviesa, 2008),  galima </w:t>
      </w:r>
      <w:proofErr w:type="spellStart"/>
      <w:r w:rsidRPr="00C515A5">
        <w:rPr>
          <w:color w:val="000000"/>
          <w:sz w:val="23"/>
          <w:szCs w:val="23"/>
        </w:rPr>
        <w:t>tarpdalykinė</w:t>
      </w:r>
      <w:proofErr w:type="spellEnd"/>
      <w:r w:rsidRPr="00C515A5">
        <w:rPr>
          <w:color w:val="000000"/>
          <w:sz w:val="23"/>
          <w:szCs w:val="23"/>
        </w:rPr>
        <w:t xml:space="preserve"> integracija.</w:t>
      </w:r>
    </w:p>
    <w:tbl>
      <w:tblPr>
        <w:tblStyle w:val="80"/>
        <w:tblW w:w="14576" w:type="dxa"/>
        <w:tblInd w:w="0" w:type="dxa"/>
        <w:tblLayout w:type="fixed"/>
        <w:tblLook w:val="0400" w:firstRow="0" w:lastRow="0" w:firstColumn="0" w:lastColumn="0" w:noHBand="0" w:noVBand="1"/>
      </w:tblPr>
      <w:tblGrid>
        <w:gridCol w:w="4330"/>
        <w:gridCol w:w="6155"/>
        <w:gridCol w:w="4041"/>
        <w:gridCol w:w="50"/>
      </w:tblGrid>
      <w:tr w:rsidR="002B7DDA" w:rsidRPr="00C515A5" w14:paraId="3FD839A4" w14:textId="77777777" w:rsidTr="00334BCC">
        <w:tc>
          <w:tcPr>
            <w:tcW w:w="43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84" w14:textId="6C1C1096" w:rsidR="002B7DDA" w:rsidRPr="00C515A5" w:rsidRDefault="00334BCC" w:rsidP="0046642F">
            <w:pPr>
              <w:pBdr>
                <w:top w:val="nil"/>
                <w:left w:val="nil"/>
                <w:bottom w:val="nil"/>
                <w:right w:val="nil"/>
                <w:between w:val="nil"/>
              </w:pBdr>
              <w:spacing w:after="0"/>
              <w:jc w:val="center"/>
              <w:rPr>
                <w:color w:val="000000"/>
                <w:sz w:val="23"/>
                <w:szCs w:val="23"/>
              </w:rPr>
            </w:pPr>
            <w:r w:rsidRPr="00C515A5">
              <w:rPr>
                <w:b/>
                <w:color w:val="000000"/>
                <w:sz w:val="23"/>
                <w:szCs w:val="23"/>
              </w:rPr>
              <w:t>TECHNOLOGIJOS</w:t>
            </w:r>
          </w:p>
        </w:tc>
        <w:tc>
          <w:tcPr>
            <w:tcW w:w="6155" w:type="dxa"/>
            <w:tcBorders>
              <w:top w:val="single" w:sz="4" w:space="0" w:color="000000"/>
              <w:left w:val="single" w:sz="4" w:space="0" w:color="000000"/>
              <w:bottom w:val="single" w:sz="4" w:space="0" w:color="000000"/>
              <w:right w:val="single" w:sz="4" w:space="0" w:color="000000"/>
            </w:tcBorders>
          </w:tcPr>
          <w:p w14:paraId="00000187" w14:textId="02336C28" w:rsidR="002B7DDA" w:rsidRPr="00C515A5" w:rsidRDefault="00334BCC" w:rsidP="0046642F">
            <w:pPr>
              <w:pBdr>
                <w:top w:val="nil"/>
                <w:left w:val="nil"/>
                <w:bottom w:val="nil"/>
                <w:right w:val="nil"/>
                <w:between w:val="nil"/>
              </w:pBdr>
              <w:spacing w:after="0"/>
              <w:jc w:val="center"/>
              <w:rPr>
                <w:color w:val="000000"/>
                <w:sz w:val="23"/>
                <w:szCs w:val="23"/>
              </w:rPr>
            </w:pPr>
            <w:r w:rsidRPr="00C515A5">
              <w:rPr>
                <w:b/>
                <w:color w:val="000000"/>
                <w:sz w:val="23"/>
                <w:szCs w:val="23"/>
              </w:rPr>
              <w:t>70 % privalomo turinio</w:t>
            </w:r>
          </w:p>
        </w:tc>
        <w:tc>
          <w:tcPr>
            <w:tcW w:w="4041"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188" w14:textId="5D74758D" w:rsidR="002B7DDA" w:rsidRPr="00C515A5" w:rsidRDefault="00334BCC" w:rsidP="00334BCC">
            <w:pPr>
              <w:pBdr>
                <w:top w:val="nil"/>
                <w:left w:val="nil"/>
                <w:bottom w:val="nil"/>
                <w:right w:val="nil"/>
                <w:between w:val="nil"/>
              </w:pBdr>
              <w:spacing w:after="0"/>
              <w:jc w:val="center"/>
              <w:rPr>
                <w:color w:val="000000"/>
                <w:sz w:val="23"/>
                <w:szCs w:val="23"/>
              </w:rPr>
            </w:pPr>
            <w:r w:rsidRPr="00C515A5">
              <w:rPr>
                <w:b/>
                <w:color w:val="000000"/>
                <w:sz w:val="23"/>
                <w:szCs w:val="23"/>
              </w:rPr>
              <w:t>30 % pasirenkamo turinio</w:t>
            </w:r>
            <w:r w:rsidRPr="00C515A5">
              <w:rPr>
                <w:color w:val="000000"/>
                <w:sz w:val="23"/>
                <w:szCs w:val="23"/>
              </w:rPr>
              <w:t xml:space="preserve"> </w:t>
            </w:r>
          </w:p>
        </w:tc>
        <w:tc>
          <w:tcPr>
            <w:tcW w:w="50" w:type="dxa"/>
            <w:vAlign w:val="center"/>
          </w:tcPr>
          <w:p w14:paraId="00000189" w14:textId="77777777" w:rsidR="002B7DDA" w:rsidRPr="00C515A5" w:rsidRDefault="002B7DDA" w:rsidP="0046642F">
            <w:pPr>
              <w:spacing w:after="0"/>
              <w:rPr>
                <w:sz w:val="23"/>
                <w:szCs w:val="23"/>
              </w:rPr>
            </w:pPr>
          </w:p>
        </w:tc>
      </w:tr>
      <w:tr w:rsidR="00334BCC" w:rsidRPr="00C515A5" w14:paraId="3281C50A" w14:textId="77777777" w:rsidTr="00334BCC">
        <w:tc>
          <w:tcPr>
            <w:tcW w:w="43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024942" w14:textId="28A9AF2C" w:rsidR="00334BCC" w:rsidRPr="00C515A5" w:rsidRDefault="00334BCC" w:rsidP="00334BCC">
            <w:pPr>
              <w:pBdr>
                <w:top w:val="nil"/>
                <w:left w:val="nil"/>
                <w:bottom w:val="nil"/>
                <w:right w:val="nil"/>
                <w:between w:val="nil"/>
              </w:pBdr>
              <w:spacing w:after="0"/>
              <w:jc w:val="center"/>
              <w:rPr>
                <w:b/>
                <w:color w:val="000000"/>
                <w:sz w:val="23"/>
                <w:szCs w:val="23"/>
              </w:rPr>
            </w:pPr>
            <w:r w:rsidRPr="00C515A5">
              <w:rPr>
                <w:color w:val="000000"/>
                <w:sz w:val="23"/>
                <w:szCs w:val="23"/>
              </w:rPr>
              <w:t>2 val. /sav., 74 pamokos per metus</w:t>
            </w:r>
            <w:r w:rsidRPr="00C515A5">
              <w:rPr>
                <w:b/>
                <w:color w:val="000000"/>
                <w:sz w:val="23"/>
                <w:szCs w:val="23"/>
              </w:rPr>
              <w:t xml:space="preserve"> </w:t>
            </w:r>
          </w:p>
        </w:tc>
        <w:tc>
          <w:tcPr>
            <w:tcW w:w="6155" w:type="dxa"/>
            <w:tcBorders>
              <w:top w:val="single" w:sz="4" w:space="0" w:color="000000"/>
              <w:left w:val="single" w:sz="4" w:space="0" w:color="000000"/>
              <w:bottom w:val="single" w:sz="4" w:space="0" w:color="000000"/>
              <w:right w:val="single" w:sz="4" w:space="0" w:color="000000"/>
            </w:tcBorders>
          </w:tcPr>
          <w:p w14:paraId="2CC12957" w14:textId="6535B52A" w:rsidR="00334BCC" w:rsidRPr="00C515A5" w:rsidRDefault="00334BCC" w:rsidP="0046642F">
            <w:pPr>
              <w:pBdr>
                <w:top w:val="nil"/>
                <w:left w:val="nil"/>
                <w:bottom w:val="nil"/>
                <w:right w:val="nil"/>
                <w:between w:val="nil"/>
              </w:pBdr>
              <w:spacing w:after="0"/>
              <w:jc w:val="center"/>
              <w:rPr>
                <w:b/>
                <w:color w:val="000000"/>
                <w:sz w:val="23"/>
                <w:szCs w:val="23"/>
              </w:rPr>
            </w:pPr>
            <w:r w:rsidRPr="00C515A5">
              <w:rPr>
                <w:color w:val="000000"/>
                <w:sz w:val="23"/>
                <w:szCs w:val="23"/>
              </w:rPr>
              <w:t>52</w:t>
            </w:r>
          </w:p>
        </w:tc>
        <w:tc>
          <w:tcPr>
            <w:tcW w:w="4041"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95BC993" w14:textId="191899E9" w:rsidR="00334BCC" w:rsidRPr="00C515A5" w:rsidRDefault="00334BCC" w:rsidP="00334BCC">
            <w:pPr>
              <w:pBdr>
                <w:top w:val="nil"/>
                <w:left w:val="nil"/>
                <w:bottom w:val="nil"/>
                <w:right w:val="nil"/>
                <w:between w:val="nil"/>
              </w:pBdr>
              <w:spacing w:after="0"/>
              <w:jc w:val="center"/>
              <w:rPr>
                <w:b/>
                <w:color w:val="000000"/>
                <w:sz w:val="23"/>
                <w:szCs w:val="23"/>
              </w:rPr>
            </w:pPr>
            <w:r w:rsidRPr="00C515A5">
              <w:rPr>
                <w:b/>
                <w:color w:val="000000"/>
                <w:sz w:val="23"/>
                <w:szCs w:val="23"/>
              </w:rPr>
              <w:t>22</w:t>
            </w:r>
          </w:p>
        </w:tc>
        <w:tc>
          <w:tcPr>
            <w:tcW w:w="50" w:type="dxa"/>
            <w:vAlign w:val="center"/>
          </w:tcPr>
          <w:p w14:paraId="2150C427" w14:textId="77777777" w:rsidR="00334BCC" w:rsidRPr="00C515A5" w:rsidRDefault="00334BCC" w:rsidP="0046642F">
            <w:pPr>
              <w:spacing w:after="0"/>
              <w:rPr>
                <w:sz w:val="23"/>
                <w:szCs w:val="23"/>
              </w:rPr>
            </w:pPr>
          </w:p>
        </w:tc>
      </w:tr>
      <w:tr w:rsidR="00334BCC" w:rsidRPr="00C515A5" w14:paraId="345B446E" w14:textId="77777777" w:rsidTr="001630D7">
        <w:tc>
          <w:tcPr>
            <w:tcW w:w="43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1DAF1B" w14:textId="10B1F1DF" w:rsidR="00334BCC" w:rsidRPr="00C515A5" w:rsidRDefault="00334BCC" w:rsidP="00334BCC">
            <w:pPr>
              <w:pBdr>
                <w:top w:val="nil"/>
                <w:left w:val="nil"/>
                <w:bottom w:val="nil"/>
                <w:right w:val="nil"/>
                <w:between w:val="nil"/>
              </w:pBdr>
              <w:spacing w:after="0"/>
              <w:jc w:val="center"/>
              <w:rPr>
                <w:b/>
                <w:color w:val="000000"/>
                <w:sz w:val="23"/>
                <w:szCs w:val="23"/>
              </w:rPr>
            </w:pPr>
            <w:r w:rsidRPr="00C515A5">
              <w:rPr>
                <w:b/>
                <w:color w:val="000000"/>
                <w:sz w:val="23"/>
                <w:szCs w:val="23"/>
              </w:rPr>
              <w:t>MITYBA</w:t>
            </w:r>
          </w:p>
        </w:tc>
        <w:tc>
          <w:tcPr>
            <w:tcW w:w="6155" w:type="dxa"/>
            <w:tcBorders>
              <w:top w:val="single" w:sz="4" w:space="0" w:color="000000"/>
              <w:left w:val="single" w:sz="4" w:space="0" w:color="000000"/>
              <w:bottom w:val="single" w:sz="4" w:space="0" w:color="000000"/>
              <w:right w:val="single" w:sz="4" w:space="0" w:color="000000"/>
            </w:tcBorders>
          </w:tcPr>
          <w:p w14:paraId="36D37DAB" w14:textId="06E34EEB" w:rsidR="00334BCC" w:rsidRPr="00C515A5" w:rsidRDefault="00334BCC" w:rsidP="00334BCC">
            <w:pPr>
              <w:pBdr>
                <w:top w:val="nil"/>
                <w:left w:val="nil"/>
                <w:bottom w:val="nil"/>
                <w:right w:val="nil"/>
                <w:between w:val="nil"/>
              </w:pBdr>
              <w:spacing w:after="0"/>
              <w:jc w:val="center"/>
              <w:rPr>
                <w:color w:val="000000"/>
                <w:sz w:val="23"/>
                <w:szCs w:val="23"/>
              </w:rPr>
            </w:pPr>
            <w:r w:rsidRPr="00C515A5">
              <w:rPr>
                <w:color w:val="000000"/>
                <w:sz w:val="23"/>
                <w:szCs w:val="23"/>
              </w:rPr>
              <w:t>13 val./m. m.</w:t>
            </w:r>
          </w:p>
        </w:tc>
        <w:tc>
          <w:tcPr>
            <w:tcW w:w="4041"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6A88E14F" w14:textId="57CE9503" w:rsidR="00334BCC" w:rsidRPr="00C515A5" w:rsidRDefault="00334BCC" w:rsidP="00334BCC">
            <w:pPr>
              <w:pBdr>
                <w:top w:val="nil"/>
                <w:left w:val="nil"/>
                <w:bottom w:val="nil"/>
                <w:right w:val="nil"/>
                <w:between w:val="nil"/>
              </w:pBdr>
              <w:spacing w:after="0"/>
              <w:jc w:val="center"/>
              <w:rPr>
                <w:color w:val="000000"/>
                <w:sz w:val="23"/>
                <w:szCs w:val="23"/>
              </w:rPr>
            </w:pPr>
            <w:r w:rsidRPr="00C515A5">
              <w:rPr>
                <w:color w:val="000000"/>
                <w:sz w:val="23"/>
                <w:szCs w:val="23"/>
              </w:rPr>
              <w:t>5–6 val./m. m.</w:t>
            </w:r>
          </w:p>
        </w:tc>
        <w:tc>
          <w:tcPr>
            <w:tcW w:w="50" w:type="dxa"/>
            <w:vAlign w:val="center"/>
          </w:tcPr>
          <w:p w14:paraId="20388BE3" w14:textId="77777777" w:rsidR="00334BCC" w:rsidRPr="00C515A5" w:rsidRDefault="00334BCC" w:rsidP="00334BCC">
            <w:pPr>
              <w:spacing w:after="0"/>
              <w:rPr>
                <w:sz w:val="23"/>
                <w:szCs w:val="23"/>
              </w:rPr>
            </w:pPr>
          </w:p>
        </w:tc>
      </w:tr>
    </w:tbl>
    <w:p w14:paraId="407392D9" w14:textId="77777777" w:rsidR="006A1650" w:rsidRPr="00C515A5" w:rsidRDefault="006A1650">
      <w:pPr>
        <w:rPr>
          <w:sz w:val="23"/>
          <w:szCs w:val="23"/>
        </w:rPr>
      </w:pPr>
    </w:p>
    <w:tbl>
      <w:tblPr>
        <w:tblStyle w:val="80"/>
        <w:tblW w:w="14576" w:type="dxa"/>
        <w:tblInd w:w="0" w:type="dxa"/>
        <w:tblLayout w:type="fixed"/>
        <w:tblLook w:val="0400" w:firstRow="0" w:lastRow="0" w:firstColumn="0" w:lastColumn="0" w:noHBand="0" w:noVBand="1"/>
      </w:tblPr>
      <w:tblGrid>
        <w:gridCol w:w="1838"/>
        <w:gridCol w:w="709"/>
        <w:gridCol w:w="7938"/>
        <w:gridCol w:w="4041"/>
        <w:gridCol w:w="50"/>
      </w:tblGrid>
      <w:tr w:rsidR="00334BCC" w:rsidRPr="00C515A5" w14:paraId="6528172D" w14:textId="77777777" w:rsidTr="006A1650">
        <w:trPr>
          <w:trHeight w:val="529"/>
          <w:tblHeader/>
        </w:trPr>
        <w:tc>
          <w:tcPr>
            <w:tcW w:w="1838" w:type="dxa"/>
            <w:tcBorders>
              <w:top w:val="single" w:sz="4" w:space="0" w:color="000000"/>
              <w:left w:val="single" w:sz="4" w:space="0" w:color="000000"/>
              <w:bottom w:val="single" w:sz="4" w:space="0" w:color="000000"/>
              <w:right w:val="single" w:sz="4" w:space="0" w:color="000000"/>
            </w:tcBorders>
            <w:shd w:val="clear" w:color="auto" w:fill="FFFFCC"/>
            <w:tcMar>
              <w:top w:w="0" w:type="dxa"/>
              <w:left w:w="108" w:type="dxa"/>
              <w:bottom w:w="0" w:type="dxa"/>
              <w:right w:w="108" w:type="dxa"/>
            </w:tcMar>
            <w:vAlign w:val="center"/>
          </w:tcPr>
          <w:p w14:paraId="0000018A" w14:textId="77777777" w:rsidR="00334BCC" w:rsidRPr="00C515A5" w:rsidRDefault="00334BCC" w:rsidP="00334BCC">
            <w:pPr>
              <w:pBdr>
                <w:top w:val="nil"/>
                <w:left w:val="nil"/>
                <w:bottom w:val="nil"/>
                <w:right w:val="nil"/>
                <w:between w:val="nil"/>
              </w:pBdr>
              <w:spacing w:after="0"/>
              <w:jc w:val="center"/>
              <w:rPr>
                <w:color w:val="000000"/>
                <w:sz w:val="23"/>
                <w:szCs w:val="23"/>
              </w:rPr>
            </w:pPr>
            <w:r w:rsidRPr="00C515A5">
              <w:rPr>
                <w:b/>
                <w:color w:val="000000"/>
                <w:sz w:val="23"/>
                <w:szCs w:val="23"/>
              </w:rPr>
              <w:t>TEMA</w:t>
            </w:r>
          </w:p>
        </w:tc>
        <w:tc>
          <w:tcPr>
            <w:tcW w:w="709" w:type="dxa"/>
            <w:tcBorders>
              <w:top w:val="single" w:sz="4" w:space="0" w:color="000000"/>
              <w:left w:val="single" w:sz="4" w:space="0" w:color="000000"/>
              <w:bottom w:val="single" w:sz="4" w:space="0" w:color="000000"/>
              <w:right w:val="single" w:sz="4" w:space="0" w:color="000000"/>
            </w:tcBorders>
            <w:shd w:val="clear" w:color="auto" w:fill="FFFFCC"/>
            <w:tcMar>
              <w:top w:w="0" w:type="dxa"/>
              <w:left w:w="108" w:type="dxa"/>
              <w:bottom w:w="0" w:type="dxa"/>
              <w:right w:w="108" w:type="dxa"/>
            </w:tcMar>
          </w:tcPr>
          <w:p w14:paraId="0000018B" w14:textId="77777777" w:rsidR="00334BCC" w:rsidRPr="00C515A5" w:rsidRDefault="00334BCC" w:rsidP="00334BCC">
            <w:pPr>
              <w:pBdr>
                <w:top w:val="nil"/>
                <w:left w:val="nil"/>
                <w:bottom w:val="nil"/>
                <w:right w:val="nil"/>
                <w:between w:val="nil"/>
              </w:pBdr>
              <w:spacing w:after="0"/>
              <w:jc w:val="center"/>
              <w:rPr>
                <w:color w:val="000000"/>
                <w:sz w:val="23"/>
                <w:szCs w:val="23"/>
              </w:rPr>
            </w:pPr>
            <w:r w:rsidRPr="00C515A5">
              <w:rPr>
                <w:b/>
                <w:color w:val="000000"/>
                <w:sz w:val="23"/>
                <w:szCs w:val="23"/>
              </w:rPr>
              <w:t>Val.</w:t>
            </w:r>
          </w:p>
        </w:tc>
        <w:tc>
          <w:tcPr>
            <w:tcW w:w="7938" w:type="dxa"/>
            <w:tcBorders>
              <w:top w:val="single" w:sz="4" w:space="0" w:color="000000"/>
              <w:left w:val="single" w:sz="4" w:space="0" w:color="000000"/>
              <w:bottom w:val="single" w:sz="4" w:space="0" w:color="000000"/>
              <w:right w:val="single" w:sz="4" w:space="0" w:color="000000"/>
              <w:tr2bl w:val="single" w:sz="4" w:space="0" w:color="auto"/>
            </w:tcBorders>
            <w:shd w:val="clear" w:color="auto" w:fill="FFFFCC"/>
            <w:tcMar>
              <w:top w:w="0" w:type="dxa"/>
              <w:left w:w="108" w:type="dxa"/>
              <w:bottom w:w="0" w:type="dxa"/>
              <w:right w:w="108" w:type="dxa"/>
            </w:tcMar>
          </w:tcPr>
          <w:p w14:paraId="0000018C" w14:textId="72DCE108" w:rsidR="00334BCC" w:rsidRPr="00C515A5" w:rsidRDefault="00334BCC" w:rsidP="00334BCC">
            <w:pPr>
              <w:pBdr>
                <w:top w:val="nil"/>
                <w:left w:val="nil"/>
                <w:bottom w:val="nil"/>
                <w:right w:val="nil"/>
                <w:between w:val="nil"/>
              </w:pBdr>
              <w:spacing w:after="0"/>
              <w:rPr>
                <w:color w:val="000000"/>
                <w:sz w:val="23"/>
                <w:szCs w:val="23"/>
              </w:rPr>
            </w:pPr>
            <w:r w:rsidRPr="00C515A5">
              <w:rPr>
                <w:b/>
                <w:color w:val="000000"/>
                <w:sz w:val="23"/>
                <w:szCs w:val="23"/>
              </w:rPr>
              <w:t>MOKINIŲ VEIKLOS</w:t>
            </w:r>
          </w:p>
          <w:p w14:paraId="0000018E" w14:textId="77777777" w:rsidR="00334BCC" w:rsidRPr="00C515A5" w:rsidRDefault="00334BCC" w:rsidP="00334BCC">
            <w:pPr>
              <w:pBdr>
                <w:top w:val="nil"/>
                <w:left w:val="nil"/>
                <w:bottom w:val="nil"/>
                <w:right w:val="nil"/>
                <w:between w:val="nil"/>
              </w:pBdr>
              <w:spacing w:after="0"/>
              <w:jc w:val="center"/>
              <w:rPr>
                <w:color w:val="000000"/>
                <w:sz w:val="23"/>
                <w:szCs w:val="23"/>
              </w:rPr>
            </w:pPr>
            <w:r w:rsidRPr="00C515A5">
              <w:rPr>
                <w:b/>
                <w:color w:val="000000"/>
                <w:sz w:val="23"/>
                <w:szCs w:val="23"/>
              </w:rPr>
              <w:t>                                                               INFORMACIJOS ŠALTINIAI</w:t>
            </w:r>
          </w:p>
        </w:tc>
        <w:tc>
          <w:tcPr>
            <w:tcW w:w="4041" w:type="dxa"/>
            <w:tcBorders>
              <w:top w:val="single" w:sz="4" w:space="0" w:color="000000"/>
              <w:left w:val="single" w:sz="4" w:space="0" w:color="000000"/>
              <w:bottom w:val="single" w:sz="4" w:space="0" w:color="000000"/>
              <w:right w:val="single" w:sz="4" w:space="0" w:color="000000"/>
            </w:tcBorders>
            <w:shd w:val="clear" w:color="auto" w:fill="FFFFCC"/>
            <w:tcMar>
              <w:top w:w="0" w:type="dxa"/>
              <w:left w:w="108" w:type="dxa"/>
              <w:bottom w:w="0" w:type="dxa"/>
              <w:right w:w="108" w:type="dxa"/>
            </w:tcMar>
            <w:vAlign w:val="center"/>
          </w:tcPr>
          <w:p w14:paraId="00000190" w14:textId="1ACF1D7A" w:rsidR="00334BCC" w:rsidRPr="00C515A5" w:rsidRDefault="00AA3FF4" w:rsidP="00334BCC">
            <w:pPr>
              <w:pBdr>
                <w:top w:val="nil"/>
                <w:left w:val="nil"/>
                <w:bottom w:val="nil"/>
                <w:right w:val="nil"/>
                <w:between w:val="nil"/>
              </w:pBdr>
              <w:spacing w:after="0"/>
              <w:jc w:val="center"/>
              <w:rPr>
                <w:color w:val="000000"/>
                <w:sz w:val="23"/>
                <w:szCs w:val="23"/>
              </w:rPr>
            </w:pPr>
            <w:r w:rsidRPr="00C515A5">
              <w:rPr>
                <w:b/>
                <w:color w:val="000000"/>
                <w:sz w:val="23"/>
                <w:szCs w:val="23"/>
              </w:rPr>
              <w:t>TARPDALYKINĖ INTEGRACIJA</w:t>
            </w:r>
          </w:p>
        </w:tc>
        <w:tc>
          <w:tcPr>
            <w:tcW w:w="50" w:type="dxa"/>
            <w:vAlign w:val="center"/>
          </w:tcPr>
          <w:p w14:paraId="00000191" w14:textId="77777777" w:rsidR="00334BCC" w:rsidRPr="00C515A5" w:rsidRDefault="00334BCC" w:rsidP="00334BCC">
            <w:pPr>
              <w:spacing w:after="0"/>
              <w:rPr>
                <w:sz w:val="23"/>
                <w:szCs w:val="23"/>
              </w:rPr>
            </w:pPr>
          </w:p>
        </w:tc>
      </w:tr>
      <w:tr w:rsidR="00334BCC" w:rsidRPr="00C515A5" w14:paraId="4E0E07F1" w14:textId="77777777" w:rsidTr="00334BCC">
        <w:tc>
          <w:tcPr>
            <w:tcW w:w="14526" w:type="dxa"/>
            <w:gridSpan w:val="4"/>
            <w:tcBorders>
              <w:top w:val="single" w:sz="4" w:space="0" w:color="000000"/>
              <w:left w:val="single" w:sz="4" w:space="0" w:color="000000"/>
              <w:bottom w:val="single" w:sz="4" w:space="0" w:color="000000"/>
              <w:right w:val="single" w:sz="4" w:space="0" w:color="000000"/>
            </w:tcBorders>
            <w:shd w:val="clear" w:color="auto" w:fill="FBE5D5"/>
            <w:tcMar>
              <w:top w:w="0" w:type="dxa"/>
              <w:left w:w="108" w:type="dxa"/>
              <w:bottom w:w="0" w:type="dxa"/>
              <w:right w:w="108" w:type="dxa"/>
            </w:tcMar>
          </w:tcPr>
          <w:p w14:paraId="00000192" w14:textId="77777777" w:rsidR="00334BCC" w:rsidRPr="00C515A5" w:rsidRDefault="00334BCC" w:rsidP="00334BCC">
            <w:pPr>
              <w:pBdr>
                <w:top w:val="nil"/>
                <w:left w:val="nil"/>
                <w:bottom w:val="nil"/>
                <w:right w:val="nil"/>
                <w:between w:val="nil"/>
              </w:pBdr>
              <w:spacing w:after="0"/>
              <w:jc w:val="center"/>
              <w:rPr>
                <w:color w:val="000000"/>
                <w:sz w:val="23"/>
                <w:szCs w:val="23"/>
              </w:rPr>
            </w:pPr>
            <w:r w:rsidRPr="00C515A5">
              <w:rPr>
                <w:b/>
                <w:color w:val="000000"/>
                <w:sz w:val="23"/>
                <w:szCs w:val="23"/>
              </w:rPr>
              <w:t>5 KLASĖ</w:t>
            </w:r>
          </w:p>
        </w:tc>
        <w:tc>
          <w:tcPr>
            <w:tcW w:w="50" w:type="dxa"/>
            <w:vAlign w:val="center"/>
          </w:tcPr>
          <w:p w14:paraId="00000197" w14:textId="77777777" w:rsidR="00334BCC" w:rsidRPr="00C515A5" w:rsidRDefault="00334BCC" w:rsidP="00334BCC">
            <w:pPr>
              <w:spacing w:after="0"/>
              <w:rPr>
                <w:sz w:val="23"/>
                <w:szCs w:val="23"/>
              </w:rPr>
            </w:pPr>
          </w:p>
        </w:tc>
      </w:tr>
      <w:tr w:rsidR="00334BCC" w:rsidRPr="00C515A5" w14:paraId="0B53864A" w14:textId="77777777" w:rsidTr="00334BCC">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98" w14:textId="77777777"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t>Mitybos programos pristatymas, aptarimas</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99" w14:textId="77777777" w:rsidR="00334BCC" w:rsidRPr="00C515A5" w:rsidRDefault="00334BCC" w:rsidP="00334BCC">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7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9A" w14:textId="77777777"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t>Pristatoma ir aptariama mitybos programa.</w:t>
            </w:r>
          </w:p>
        </w:tc>
        <w:tc>
          <w:tcPr>
            <w:tcW w:w="40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9C" w14:textId="77777777" w:rsidR="00334BCC" w:rsidRPr="00C515A5" w:rsidRDefault="00334BCC" w:rsidP="00334BCC">
            <w:pPr>
              <w:spacing w:after="0"/>
              <w:rPr>
                <w:sz w:val="23"/>
                <w:szCs w:val="23"/>
              </w:rPr>
            </w:pPr>
          </w:p>
        </w:tc>
        <w:tc>
          <w:tcPr>
            <w:tcW w:w="50" w:type="dxa"/>
            <w:vAlign w:val="center"/>
          </w:tcPr>
          <w:p w14:paraId="0000019D" w14:textId="77777777" w:rsidR="00334BCC" w:rsidRPr="00C515A5" w:rsidRDefault="00334BCC" w:rsidP="00334BCC">
            <w:pPr>
              <w:spacing w:after="0"/>
              <w:rPr>
                <w:sz w:val="23"/>
                <w:szCs w:val="23"/>
              </w:rPr>
            </w:pPr>
          </w:p>
        </w:tc>
      </w:tr>
      <w:tr w:rsidR="00334BCC" w:rsidRPr="00C515A5" w14:paraId="1E538147" w14:textId="77777777" w:rsidTr="00334BCC">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9E" w14:textId="30CA3A87"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t>Maisto gaminimo įrankiai,  indai, priemonės,</w:t>
            </w:r>
          </w:p>
          <w:p w14:paraId="0000019F" w14:textId="32FC42E4"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t>Prietaisai ar įranga.</w:t>
            </w:r>
          </w:p>
          <w:p w14:paraId="000001A0" w14:textId="77777777"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t>Tvarka, higiena, sauga virtuvėje.</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A1" w14:textId="77777777" w:rsidR="00334BCC" w:rsidRPr="00C515A5" w:rsidRDefault="00334BCC" w:rsidP="00334BCC">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7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A2" w14:textId="30B8F87B"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t>Analizuojama ir apibūdinama darbo priemonių, įrankių, įrangos (atsižvelgiant į atliekamus technologinius procesus.) kilmė, charakteristikos, priežiūra, veikimo, ergonomiškos, saugios, higieniškos darbo aplinkos organizavimo principai. Išsiaiškinami reikalavimai darbo aprangai ir (ar) jos detalėms, sukuriami tvarkos ir higienos palaikymo susitarimai.</w:t>
            </w:r>
          </w:p>
        </w:tc>
        <w:tc>
          <w:tcPr>
            <w:tcW w:w="40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A4" w14:textId="53396750" w:rsidR="00334BCC" w:rsidRPr="00C515A5" w:rsidRDefault="00334BCC" w:rsidP="00BD592D">
            <w:pPr>
              <w:spacing w:after="0"/>
              <w:rPr>
                <w:sz w:val="23"/>
                <w:szCs w:val="23"/>
              </w:rPr>
            </w:pPr>
            <w:bookmarkStart w:id="31" w:name="_heading=h.3j2qqm3" w:colFirst="0" w:colLast="0"/>
            <w:bookmarkEnd w:id="31"/>
            <w:r w:rsidRPr="00C515A5">
              <w:rPr>
                <w:b/>
                <w:sz w:val="23"/>
                <w:szCs w:val="23"/>
              </w:rPr>
              <w:t>INFORMATIK</w:t>
            </w:r>
            <w:r w:rsidR="00BD592D" w:rsidRPr="00C515A5">
              <w:rPr>
                <w:b/>
                <w:sz w:val="23"/>
                <w:szCs w:val="23"/>
              </w:rPr>
              <w:t>A</w:t>
            </w:r>
            <w:r w:rsidR="00BD592D" w:rsidRPr="00C515A5">
              <w:rPr>
                <w:sz w:val="23"/>
                <w:szCs w:val="23"/>
              </w:rPr>
              <w:t xml:space="preserve"> </w:t>
            </w:r>
            <w:r w:rsidR="00BD592D" w:rsidRPr="00C515A5">
              <w:rPr>
                <w:sz w:val="23"/>
                <w:szCs w:val="23"/>
              </w:rPr>
              <w:br/>
              <w:t>27</w:t>
            </w:r>
            <w:r w:rsidRPr="00C515A5">
              <w:rPr>
                <w:sz w:val="23"/>
                <w:szCs w:val="23"/>
              </w:rPr>
              <w:t>.2.1. Spren</w:t>
            </w:r>
            <w:r w:rsidR="00BD592D" w:rsidRPr="00C515A5">
              <w:rPr>
                <w:sz w:val="23"/>
                <w:szCs w:val="23"/>
              </w:rPr>
              <w:t>dimų automatizavimo samprata.</w:t>
            </w:r>
            <w:r w:rsidR="00BD592D" w:rsidRPr="00C515A5">
              <w:rPr>
                <w:sz w:val="23"/>
                <w:szCs w:val="23"/>
              </w:rPr>
              <w:br/>
              <w:t>27</w:t>
            </w:r>
            <w:r w:rsidRPr="00C515A5">
              <w:rPr>
                <w:sz w:val="23"/>
                <w:szCs w:val="23"/>
              </w:rPr>
              <w:t>.1.1. Paieška internete.</w:t>
            </w:r>
            <w:r w:rsidRPr="00C515A5">
              <w:rPr>
                <w:sz w:val="23"/>
                <w:szCs w:val="23"/>
              </w:rPr>
              <w:br/>
              <w:t>2</w:t>
            </w:r>
            <w:r w:rsidR="00BD592D" w:rsidRPr="00C515A5">
              <w:rPr>
                <w:sz w:val="23"/>
                <w:szCs w:val="23"/>
              </w:rPr>
              <w:t>7</w:t>
            </w:r>
            <w:r w:rsidRPr="00C515A5">
              <w:rPr>
                <w:sz w:val="23"/>
                <w:szCs w:val="23"/>
              </w:rPr>
              <w:t>.</w:t>
            </w:r>
            <w:r w:rsidR="00BD592D" w:rsidRPr="00C515A5">
              <w:rPr>
                <w:sz w:val="23"/>
                <w:szCs w:val="23"/>
              </w:rPr>
              <w:t>1.2. Autorių teisių paisymas.</w:t>
            </w:r>
            <w:r w:rsidR="00BD592D" w:rsidRPr="00C515A5">
              <w:rPr>
                <w:sz w:val="23"/>
                <w:szCs w:val="23"/>
              </w:rPr>
              <w:br/>
              <w:t>27.1.3. Darbas su failais.</w:t>
            </w:r>
            <w:r w:rsidR="00BD592D" w:rsidRPr="00C515A5">
              <w:rPr>
                <w:sz w:val="23"/>
                <w:szCs w:val="23"/>
              </w:rPr>
              <w:br/>
              <w:t>27</w:t>
            </w:r>
            <w:r w:rsidRPr="00C515A5">
              <w:rPr>
                <w:sz w:val="23"/>
                <w:szCs w:val="23"/>
              </w:rPr>
              <w:t xml:space="preserve">.1.4. </w:t>
            </w:r>
            <w:r w:rsidR="00BD592D" w:rsidRPr="00C515A5">
              <w:rPr>
                <w:sz w:val="23"/>
                <w:szCs w:val="23"/>
              </w:rPr>
              <w:t>Įv</w:t>
            </w:r>
            <w:r w:rsidRPr="00C515A5">
              <w:rPr>
                <w:sz w:val="23"/>
                <w:szCs w:val="23"/>
              </w:rPr>
              <w:t>air</w:t>
            </w:r>
            <w:r w:rsidR="00BD592D" w:rsidRPr="00C515A5">
              <w:rPr>
                <w:sz w:val="23"/>
                <w:szCs w:val="23"/>
              </w:rPr>
              <w:t xml:space="preserve">aus turinio integravimas. </w:t>
            </w:r>
            <w:r w:rsidRPr="00C515A5">
              <w:rPr>
                <w:b/>
                <w:sz w:val="23"/>
                <w:szCs w:val="23"/>
              </w:rPr>
              <w:br/>
            </w:r>
            <w:r w:rsidR="00BD592D" w:rsidRPr="00C515A5">
              <w:rPr>
                <w:sz w:val="23"/>
                <w:szCs w:val="23"/>
              </w:rPr>
              <w:t>27</w:t>
            </w:r>
            <w:r w:rsidRPr="00C515A5">
              <w:rPr>
                <w:sz w:val="23"/>
                <w:szCs w:val="23"/>
              </w:rPr>
              <w:t>.1.5. Skaitmeninės priemonės.</w:t>
            </w:r>
          </w:p>
        </w:tc>
        <w:tc>
          <w:tcPr>
            <w:tcW w:w="50" w:type="dxa"/>
            <w:vAlign w:val="center"/>
          </w:tcPr>
          <w:p w14:paraId="000001A5" w14:textId="77777777" w:rsidR="00334BCC" w:rsidRPr="00C515A5" w:rsidRDefault="00334BCC" w:rsidP="00334BCC">
            <w:pPr>
              <w:spacing w:after="0"/>
              <w:rPr>
                <w:sz w:val="23"/>
                <w:szCs w:val="23"/>
              </w:rPr>
            </w:pPr>
          </w:p>
        </w:tc>
      </w:tr>
      <w:tr w:rsidR="00334BCC" w:rsidRPr="00C515A5" w14:paraId="049343B5" w14:textId="77777777" w:rsidTr="00334BCC">
        <w:trPr>
          <w:trHeight w:val="552"/>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A6" w14:textId="503F8CD2"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t>Sveikatai palanki mityba.</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A7" w14:textId="77777777" w:rsidR="00334BCC" w:rsidRPr="00C515A5" w:rsidRDefault="00334BCC" w:rsidP="00334BCC">
            <w:pPr>
              <w:pBdr>
                <w:top w:val="nil"/>
                <w:left w:val="nil"/>
                <w:bottom w:val="nil"/>
                <w:right w:val="nil"/>
                <w:between w:val="nil"/>
              </w:pBdr>
              <w:spacing w:after="0"/>
              <w:jc w:val="center"/>
              <w:rPr>
                <w:color w:val="000000"/>
                <w:sz w:val="23"/>
                <w:szCs w:val="23"/>
              </w:rPr>
            </w:pPr>
            <w:r w:rsidRPr="00C515A5">
              <w:rPr>
                <w:color w:val="000000"/>
                <w:sz w:val="23"/>
                <w:szCs w:val="23"/>
              </w:rPr>
              <w:t>2</w:t>
            </w:r>
          </w:p>
        </w:tc>
        <w:tc>
          <w:tcPr>
            <w:tcW w:w="7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A8" w14:textId="77777777" w:rsidR="00334BCC" w:rsidRPr="00C515A5" w:rsidRDefault="00334BCC" w:rsidP="00334BCC">
            <w:pPr>
              <w:pBdr>
                <w:top w:val="nil"/>
                <w:left w:val="nil"/>
                <w:bottom w:val="nil"/>
                <w:right w:val="nil"/>
                <w:between w:val="nil"/>
              </w:pBdr>
              <w:spacing w:after="0"/>
              <w:rPr>
                <w:sz w:val="23"/>
                <w:szCs w:val="23"/>
              </w:rPr>
            </w:pPr>
            <w:r w:rsidRPr="00C515A5">
              <w:rPr>
                <w:sz w:val="23"/>
                <w:szCs w:val="23"/>
              </w:rPr>
              <w:t>Nagrinėjamos ir palyginamos maistinės medžiagos, maisto produktai, maisto priedai, mitybos režimas ir išskiriami sveikatai palankūs pasirinkimai. Aptariamos nacionalinės virtuvės prieskonių, maistinių augalų ir vaistažolių savybės, naudingos sveikatai. Įvardinami galimi informacijos šaltiniai, įvertinamas jų patikimumas.  Diskutuojama kaip legaliai galima dalinantis su kitais rasta aktualia informacija.</w:t>
            </w:r>
          </w:p>
        </w:tc>
        <w:tc>
          <w:tcPr>
            <w:tcW w:w="40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AA" w14:textId="17F833A9" w:rsidR="00334BCC" w:rsidRPr="00C515A5" w:rsidRDefault="00334BCC" w:rsidP="00334BCC">
            <w:pPr>
              <w:pBdr>
                <w:top w:val="nil"/>
                <w:left w:val="nil"/>
                <w:bottom w:val="nil"/>
                <w:right w:val="nil"/>
                <w:between w:val="nil"/>
              </w:pBdr>
              <w:spacing w:after="0"/>
              <w:rPr>
                <w:b/>
                <w:sz w:val="23"/>
                <w:szCs w:val="23"/>
              </w:rPr>
            </w:pPr>
            <w:r w:rsidRPr="00C515A5">
              <w:rPr>
                <w:b/>
                <w:sz w:val="23"/>
                <w:szCs w:val="23"/>
              </w:rPr>
              <w:t>GAMT</w:t>
            </w:r>
            <w:r w:rsidR="00BD592D" w:rsidRPr="00C515A5">
              <w:rPr>
                <w:b/>
                <w:sz w:val="23"/>
                <w:szCs w:val="23"/>
              </w:rPr>
              <w:t>OS MOKSLAI</w:t>
            </w:r>
            <w:r w:rsidRPr="00C515A5">
              <w:rPr>
                <w:b/>
                <w:sz w:val="23"/>
                <w:szCs w:val="23"/>
              </w:rPr>
              <w:t xml:space="preserve"> </w:t>
            </w:r>
          </w:p>
          <w:p w14:paraId="7F481DED" w14:textId="62A0AB54" w:rsidR="00334BCC" w:rsidRPr="00C515A5" w:rsidRDefault="00BD592D" w:rsidP="00334BCC">
            <w:pPr>
              <w:spacing w:after="0"/>
              <w:rPr>
                <w:sz w:val="23"/>
                <w:szCs w:val="23"/>
              </w:rPr>
            </w:pPr>
            <w:r w:rsidRPr="00C515A5">
              <w:rPr>
                <w:sz w:val="23"/>
                <w:szCs w:val="23"/>
              </w:rPr>
              <w:t>30</w:t>
            </w:r>
            <w:r w:rsidR="00334BCC" w:rsidRPr="00C515A5">
              <w:rPr>
                <w:sz w:val="23"/>
                <w:szCs w:val="23"/>
              </w:rPr>
              <w:t xml:space="preserve">.2.2. Mokomasi paaiškinti, kokį vaidmenį atlieka vanduo ir įvairios medžiagos maiste (vitaminas A, mineralinės medžiagos (kalcis), baltymai, </w:t>
            </w:r>
            <w:r w:rsidR="00334BCC" w:rsidRPr="00C515A5">
              <w:rPr>
                <w:sz w:val="23"/>
                <w:szCs w:val="23"/>
              </w:rPr>
              <w:lastRenderedPageBreak/>
              <w:t>angliavandeniai ir riebalai), užtikrinant sveikatai palankią mitybą. Aiškinamasi mitybos svarba bręstančiam organizmui, aptariamos mitybos sutrikimų (anoreksija, bulimija, persivalgymas) priežastys ir pasekmės organizmo sveikatai.</w:t>
            </w:r>
          </w:p>
          <w:p w14:paraId="3080CD57" w14:textId="17AD949C" w:rsidR="00334BCC" w:rsidRPr="00C515A5" w:rsidRDefault="00334BCC" w:rsidP="00334BCC">
            <w:pPr>
              <w:spacing w:after="0"/>
              <w:rPr>
                <w:b/>
                <w:sz w:val="23"/>
                <w:szCs w:val="23"/>
              </w:rPr>
            </w:pPr>
            <w:r w:rsidRPr="00C515A5">
              <w:rPr>
                <w:b/>
                <w:sz w:val="23"/>
                <w:szCs w:val="23"/>
              </w:rPr>
              <w:t>FIZINI</w:t>
            </w:r>
            <w:r w:rsidR="00BD592D" w:rsidRPr="00C515A5">
              <w:rPr>
                <w:b/>
                <w:sz w:val="23"/>
                <w:szCs w:val="23"/>
              </w:rPr>
              <w:t>S</w:t>
            </w:r>
            <w:r w:rsidRPr="00C515A5">
              <w:rPr>
                <w:b/>
                <w:sz w:val="23"/>
                <w:szCs w:val="23"/>
              </w:rPr>
              <w:t xml:space="preserve"> UGDYM</w:t>
            </w:r>
            <w:r w:rsidR="00BD592D" w:rsidRPr="00C515A5">
              <w:rPr>
                <w:b/>
                <w:sz w:val="23"/>
                <w:szCs w:val="23"/>
              </w:rPr>
              <w:t>AS</w:t>
            </w:r>
          </w:p>
          <w:p w14:paraId="6D2FF218" w14:textId="62CE14E4" w:rsidR="00334BCC" w:rsidRPr="00C515A5" w:rsidRDefault="00334BCC" w:rsidP="00334BCC">
            <w:pPr>
              <w:spacing w:after="0"/>
              <w:rPr>
                <w:sz w:val="23"/>
                <w:szCs w:val="23"/>
              </w:rPr>
            </w:pPr>
            <w:r w:rsidRPr="00C515A5">
              <w:rPr>
                <w:sz w:val="23"/>
                <w:szCs w:val="23"/>
              </w:rPr>
              <w:t>2</w:t>
            </w:r>
            <w:r w:rsidR="00BD592D" w:rsidRPr="00C515A5">
              <w:rPr>
                <w:sz w:val="23"/>
                <w:szCs w:val="23"/>
              </w:rPr>
              <w:t>6</w:t>
            </w:r>
            <w:r w:rsidRPr="00C515A5">
              <w:rPr>
                <w:sz w:val="23"/>
                <w:szCs w:val="23"/>
              </w:rPr>
              <w:t>.2.4. Supažindinama su sveikatai palankiais mitybos ir miego įpročiais. Mokomasi stebėti savo mitybos ir miego įpročius</w:t>
            </w:r>
          </w:p>
          <w:p w14:paraId="1C23B099" w14:textId="332DDB8E" w:rsidR="00334BCC" w:rsidRPr="00C515A5" w:rsidRDefault="00334BCC" w:rsidP="00334BCC">
            <w:pPr>
              <w:spacing w:after="0"/>
              <w:rPr>
                <w:b/>
                <w:sz w:val="23"/>
                <w:szCs w:val="23"/>
              </w:rPr>
            </w:pPr>
            <w:r w:rsidRPr="00C515A5">
              <w:rPr>
                <w:b/>
                <w:sz w:val="23"/>
                <w:szCs w:val="23"/>
              </w:rPr>
              <w:t>INFORMATIK</w:t>
            </w:r>
            <w:r w:rsidR="00BD592D" w:rsidRPr="00C515A5">
              <w:rPr>
                <w:b/>
                <w:sz w:val="23"/>
                <w:szCs w:val="23"/>
              </w:rPr>
              <w:t>A</w:t>
            </w:r>
          </w:p>
          <w:p w14:paraId="3A697251" w14:textId="668B76A6" w:rsidR="00334BCC" w:rsidRPr="00C515A5" w:rsidRDefault="00BD592D" w:rsidP="00334BCC">
            <w:pPr>
              <w:spacing w:after="0"/>
              <w:rPr>
                <w:sz w:val="23"/>
                <w:szCs w:val="23"/>
              </w:rPr>
            </w:pPr>
            <w:r w:rsidRPr="00C515A5">
              <w:rPr>
                <w:sz w:val="23"/>
                <w:szCs w:val="23"/>
              </w:rPr>
              <w:t>27</w:t>
            </w:r>
            <w:r w:rsidR="00334BCC" w:rsidRPr="00C515A5">
              <w:rPr>
                <w:sz w:val="23"/>
                <w:szCs w:val="23"/>
              </w:rPr>
              <w:t>.1. Skaitmeninio turinio kūrimas</w:t>
            </w:r>
          </w:p>
          <w:p w14:paraId="2C452E73" w14:textId="53C5EE77" w:rsidR="00334BCC" w:rsidRPr="00C515A5" w:rsidRDefault="00BD592D" w:rsidP="00334BCC">
            <w:pPr>
              <w:spacing w:after="0"/>
              <w:rPr>
                <w:sz w:val="23"/>
                <w:szCs w:val="23"/>
              </w:rPr>
            </w:pPr>
            <w:r w:rsidRPr="00C515A5">
              <w:rPr>
                <w:sz w:val="23"/>
                <w:szCs w:val="23"/>
              </w:rPr>
              <w:t>27</w:t>
            </w:r>
            <w:r w:rsidR="00334BCC" w:rsidRPr="00C515A5">
              <w:rPr>
                <w:sz w:val="23"/>
                <w:szCs w:val="23"/>
              </w:rPr>
              <w:t>.1.1. Paieška internete.</w:t>
            </w:r>
          </w:p>
          <w:p w14:paraId="0850C27E" w14:textId="5A86B40C" w:rsidR="00334BCC" w:rsidRPr="00C515A5" w:rsidRDefault="00334BCC" w:rsidP="00334BCC">
            <w:pPr>
              <w:spacing w:after="0"/>
              <w:rPr>
                <w:sz w:val="23"/>
                <w:szCs w:val="23"/>
              </w:rPr>
            </w:pPr>
            <w:r w:rsidRPr="00C515A5">
              <w:rPr>
                <w:sz w:val="23"/>
                <w:szCs w:val="23"/>
              </w:rPr>
              <w:t>2</w:t>
            </w:r>
            <w:r w:rsidR="00BD592D" w:rsidRPr="00C515A5">
              <w:rPr>
                <w:sz w:val="23"/>
                <w:szCs w:val="23"/>
              </w:rPr>
              <w:t>7</w:t>
            </w:r>
            <w:r w:rsidRPr="00C515A5">
              <w:rPr>
                <w:sz w:val="23"/>
                <w:szCs w:val="23"/>
              </w:rPr>
              <w:t>.1.2. Autorių teisių paisymas.</w:t>
            </w:r>
          </w:p>
          <w:p w14:paraId="000001AB" w14:textId="41718FC6" w:rsidR="00334BCC" w:rsidRPr="00C515A5" w:rsidRDefault="00BD592D" w:rsidP="00334BCC">
            <w:pPr>
              <w:spacing w:after="0"/>
              <w:rPr>
                <w:sz w:val="23"/>
                <w:szCs w:val="23"/>
              </w:rPr>
            </w:pPr>
            <w:r w:rsidRPr="00C515A5">
              <w:rPr>
                <w:sz w:val="23"/>
                <w:szCs w:val="23"/>
              </w:rPr>
              <w:t>27</w:t>
            </w:r>
            <w:r w:rsidR="00334BCC" w:rsidRPr="00C515A5">
              <w:rPr>
                <w:sz w:val="23"/>
                <w:szCs w:val="23"/>
              </w:rPr>
              <w:t>.1.3. Darbas su failais.</w:t>
            </w:r>
          </w:p>
          <w:p w14:paraId="000001AC" w14:textId="1AFDAD5D" w:rsidR="00334BCC" w:rsidRPr="00C515A5" w:rsidRDefault="00BD592D" w:rsidP="00334BCC">
            <w:pPr>
              <w:pBdr>
                <w:top w:val="nil"/>
                <w:left w:val="nil"/>
                <w:bottom w:val="nil"/>
                <w:right w:val="nil"/>
                <w:between w:val="nil"/>
              </w:pBdr>
              <w:spacing w:after="0"/>
              <w:rPr>
                <w:sz w:val="23"/>
                <w:szCs w:val="23"/>
              </w:rPr>
            </w:pPr>
            <w:r w:rsidRPr="00C515A5">
              <w:rPr>
                <w:b/>
                <w:sz w:val="23"/>
                <w:szCs w:val="23"/>
              </w:rPr>
              <w:t>ETNINĖ</w:t>
            </w:r>
            <w:r w:rsidR="00334BCC" w:rsidRPr="00C515A5">
              <w:rPr>
                <w:b/>
                <w:sz w:val="23"/>
                <w:szCs w:val="23"/>
              </w:rPr>
              <w:t xml:space="preserve"> KULTŪRA</w:t>
            </w:r>
          </w:p>
          <w:p w14:paraId="000001AD" w14:textId="60392212" w:rsidR="00334BCC" w:rsidRPr="00C515A5" w:rsidRDefault="00BD592D" w:rsidP="00334BCC">
            <w:pPr>
              <w:spacing w:after="0"/>
              <w:rPr>
                <w:sz w:val="23"/>
                <w:szCs w:val="23"/>
              </w:rPr>
            </w:pPr>
            <w:r w:rsidRPr="00C515A5">
              <w:rPr>
                <w:sz w:val="23"/>
                <w:szCs w:val="23"/>
              </w:rPr>
              <w:t>24</w:t>
            </w:r>
            <w:r w:rsidR="00334BCC" w:rsidRPr="00C515A5">
              <w:rPr>
                <w:sz w:val="23"/>
                <w:szCs w:val="23"/>
              </w:rPr>
              <w:t>.2.3. Mitybos ir sveikatos tausojimo papročiai. Nurodo lietuviškos virtuvės</w:t>
            </w:r>
          </w:p>
          <w:p w14:paraId="000001AF" w14:textId="10668161" w:rsidR="00334BCC" w:rsidRPr="00C515A5" w:rsidRDefault="00334BCC" w:rsidP="00334BCC">
            <w:pPr>
              <w:spacing w:after="0"/>
              <w:rPr>
                <w:sz w:val="23"/>
                <w:szCs w:val="23"/>
              </w:rPr>
            </w:pPr>
            <w:r w:rsidRPr="00C515A5">
              <w:rPr>
                <w:sz w:val="23"/>
                <w:szCs w:val="23"/>
              </w:rPr>
              <w:t xml:space="preserve">tradicinius prieskonius, aiškinasi jų naudą sveikatai. </w:t>
            </w:r>
          </w:p>
        </w:tc>
        <w:tc>
          <w:tcPr>
            <w:tcW w:w="50" w:type="dxa"/>
            <w:vAlign w:val="center"/>
          </w:tcPr>
          <w:p w14:paraId="000001B0" w14:textId="77777777" w:rsidR="00334BCC" w:rsidRPr="00C515A5" w:rsidRDefault="00334BCC" w:rsidP="00334BCC">
            <w:pPr>
              <w:spacing w:after="0"/>
              <w:rPr>
                <w:sz w:val="23"/>
                <w:szCs w:val="23"/>
              </w:rPr>
            </w:pPr>
          </w:p>
        </w:tc>
      </w:tr>
      <w:tr w:rsidR="00334BCC" w:rsidRPr="00C515A5" w14:paraId="20993219" w14:textId="77777777" w:rsidTr="00334BCC">
        <w:trPr>
          <w:trHeight w:val="2573"/>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B1" w14:textId="77777777" w:rsidR="00334BCC" w:rsidRPr="00C515A5" w:rsidRDefault="00334BCC" w:rsidP="00334BCC">
            <w:pPr>
              <w:widowControl w:val="0"/>
              <w:pBdr>
                <w:top w:val="nil"/>
                <w:left w:val="nil"/>
                <w:bottom w:val="nil"/>
                <w:right w:val="nil"/>
                <w:between w:val="nil"/>
              </w:pBdr>
              <w:spacing w:after="0"/>
              <w:rPr>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B2" w14:textId="77777777" w:rsidR="00334BCC" w:rsidRPr="00C515A5" w:rsidRDefault="00334BCC" w:rsidP="00334BCC">
            <w:pPr>
              <w:widowControl w:val="0"/>
              <w:pBdr>
                <w:top w:val="nil"/>
                <w:left w:val="nil"/>
                <w:bottom w:val="nil"/>
                <w:right w:val="nil"/>
                <w:between w:val="nil"/>
              </w:pBdr>
              <w:spacing w:after="0"/>
              <w:rPr>
                <w:sz w:val="23"/>
                <w:szCs w:val="23"/>
              </w:rPr>
            </w:pPr>
          </w:p>
        </w:tc>
        <w:tc>
          <w:tcPr>
            <w:tcW w:w="7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B3" w14:textId="77777777" w:rsidR="00334BCC" w:rsidRPr="00C515A5" w:rsidRDefault="00334BCC" w:rsidP="00334BCC">
            <w:pPr>
              <w:pBdr>
                <w:top w:val="nil"/>
                <w:left w:val="nil"/>
                <w:bottom w:val="nil"/>
                <w:right w:val="nil"/>
                <w:between w:val="nil"/>
              </w:pBdr>
              <w:spacing w:after="0"/>
              <w:rPr>
                <w:color w:val="000000"/>
                <w:sz w:val="23"/>
                <w:szCs w:val="23"/>
              </w:rPr>
            </w:pPr>
          </w:p>
          <w:p w14:paraId="000001B4" w14:textId="77777777" w:rsidR="00334BCC" w:rsidRPr="00C515A5" w:rsidRDefault="00AE5ABF" w:rsidP="0035667B">
            <w:pPr>
              <w:pBdr>
                <w:top w:val="nil"/>
                <w:left w:val="nil"/>
                <w:bottom w:val="nil"/>
                <w:right w:val="nil"/>
                <w:between w:val="nil"/>
              </w:pBdr>
              <w:spacing w:after="0"/>
              <w:ind w:left="34"/>
              <w:rPr>
                <w:sz w:val="23"/>
                <w:szCs w:val="23"/>
              </w:rPr>
            </w:pPr>
            <w:hyperlink r:id="rId53">
              <w:r w:rsidR="00334BCC" w:rsidRPr="00C515A5">
                <w:rPr>
                  <w:color w:val="0563C1"/>
                  <w:sz w:val="23"/>
                  <w:szCs w:val="23"/>
                  <w:u w:val="single"/>
                </w:rPr>
                <w:t>http://smp2014te.ugdome.lt/index.php/site/mo/mo_id/253</w:t>
              </w:r>
            </w:hyperlink>
          </w:p>
          <w:p w14:paraId="000001B5" w14:textId="77777777" w:rsidR="00334BCC" w:rsidRPr="00C515A5" w:rsidRDefault="00AE5ABF" w:rsidP="0035667B">
            <w:pPr>
              <w:pBdr>
                <w:top w:val="nil"/>
                <w:left w:val="nil"/>
                <w:bottom w:val="nil"/>
                <w:right w:val="nil"/>
                <w:between w:val="nil"/>
              </w:pBdr>
              <w:spacing w:after="0"/>
              <w:ind w:left="34"/>
              <w:rPr>
                <w:sz w:val="23"/>
                <w:szCs w:val="23"/>
              </w:rPr>
            </w:pPr>
            <w:hyperlink r:id="rId54">
              <w:r w:rsidR="00334BCC" w:rsidRPr="00C515A5">
                <w:rPr>
                  <w:color w:val="0563C1"/>
                  <w:sz w:val="23"/>
                  <w:szCs w:val="23"/>
                  <w:u w:val="single"/>
                </w:rPr>
                <w:t>http://smp2014te.ugdome.lt/index.php/site/mo/mo_id/264</w:t>
              </w:r>
              <w:r w:rsidR="00334BCC" w:rsidRPr="00C515A5">
                <w:rPr>
                  <w:color w:val="0563C1"/>
                  <w:sz w:val="23"/>
                  <w:szCs w:val="23"/>
                  <w:u w:val="single"/>
                </w:rPr>
                <w:br/>
              </w:r>
            </w:hyperlink>
            <w:hyperlink r:id="rId55">
              <w:r w:rsidR="00334BCC" w:rsidRPr="00C515A5">
                <w:rPr>
                  <w:color w:val="0563C1"/>
                  <w:sz w:val="23"/>
                  <w:szCs w:val="23"/>
                  <w:u w:val="single"/>
                </w:rPr>
                <w:t xml:space="preserve">http://sauga-sveikata5-8.mkp.emokykla.lt/lt/mo/demonstracijos/greitasis_maistas_ir_as/,scenario.15,position.1 </w:t>
              </w:r>
            </w:hyperlink>
          </w:p>
          <w:p w14:paraId="05410E20" w14:textId="7557ED9A" w:rsidR="0035667B" w:rsidRPr="00C515A5" w:rsidRDefault="0035667B" w:rsidP="0035667B">
            <w:pPr>
              <w:pBdr>
                <w:top w:val="nil"/>
                <w:left w:val="nil"/>
                <w:bottom w:val="nil"/>
                <w:right w:val="nil"/>
                <w:between w:val="nil"/>
              </w:pBdr>
              <w:spacing w:after="0"/>
              <w:ind w:left="34"/>
              <w:rPr>
                <w:rStyle w:val="Hyperlink"/>
                <w:sz w:val="23"/>
                <w:szCs w:val="23"/>
              </w:rPr>
            </w:pPr>
            <w:r w:rsidRPr="00C515A5">
              <w:rPr>
                <w:color w:val="000000"/>
                <w:sz w:val="23"/>
                <w:szCs w:val="23"/>
                <w:u w:val="single"/>
              </w:rPr>
              <w:fldChar w:fldCharType="begin"/>
            </w:r>
            <w:r w:rsidRPr="00C515A5">
              <w:rPr>
                <w:color w:val="000000"/>
                <w:sz w:val="23"/>
                <w:szCs w:val="23"/>
                <w:u w:val="single"/>
              </w:rPr>
              <w:instrText xml:space="preserve"> HYPERLINK "https://www.youtube.com/watch?app=desktop&amp;v=qF5a7xmdNkw" </w:instrText>
            </w:r>
            <w:r w:rsidRPr="00C515A5">
              <w:rPr>
                <w:color w:val="000000"/>
                <w:sz w:val="23"/>
                <w:szCs w:val="23"/>
                <w:u w:val="single"/>
              </w:rPr>
              <w:fldChar w:fldCharType="separate"/>
            </w:r>
            <w:r w:rsidRPr="00C515A5">
              <w:rPr>
                <w:rStyle w:val="Hyperlink"/>
                <w:sz w:val="23"/>
                <w:szCs w:val="23"/>
              </w:rPr>
              <w:t>Sveika mityba vaikams. Edukacinis filmukas</w:t>
            </w:r>
          </w:p>
          <w:p w14:paraId="000001B7" w14:textId="0ADCDE4C" w:rsidR="00334BCC" w:rsidRPr="00C515A5" w:rsidRDefault="0035667B" w:rsidP="0035667B">
            <w:pPr>
              <w:ind w:left="34"/>
              <w:rPr>
                <w:sz w:val="23"/>
                <w:szCs w:val="23"/>
              </w:rPr>
            </w:pPr>
            <w:r w:rsidRPr="00C515A5">
              <w:rPr>
                <w:color w:val="000000"/>
                <w:sz w:val="23"/>
                <w:szCs w:val="23"/>
                <w:u w:val="single"/>
              </w:rPr>
              <w:fldChar w:fldCharType="end"/>
            </w:r>
            <w:hyperlink r:id="rId56">
              <w:r w:rsidR="00334BCC" w:rsidRPr="00C515A5">
                <w:rPr>
                  <w:color w:val="000000"/>
                  <w:sz w:val="23"/>
                  <w:szCs w:val="23"/>
                  <w:u w:val="single"/>
                </w:rPr>
                <w:t xml:space="preserve">Mitybos piramidė - </w:t>
              </w:r>
              <w:proofErr w:type="spellStart"/>
              <w:r w:rsidR="00334BCC" w:rsidRPr="00C515A5">
                <w:rPr>
                  <w:color w:val="000000"/>
                  <w:sz w:val="23"/>
                  <w:szCs w:val="23"/>
                  <w:u w:val="single"/>
                </w:rPr>
                <w:t>YouTube</w:t>
              </w:r>
              <w:proofErr w:type="spellEnd"/>
            </w:hyperlink>
          </w:p>
          <w:p w14:paraId="000001B8" w14:textId="77777777" w:rsidR="00334BCC" w:rsidRPr="00C515A5" w:rsidRDefault="00AE5ABF" w:rsidP="0035667B">
            <w:pPr>
              <w:pBdr>
                <w:top w:val="nil"/>
                <w:left w:val="nil"/>
                <w:bottom w:val="nil"/>
                <w:right w:val="nil"/>
                <w:between w:val="nil"/>
              </w:pBdr>
              <w:spacing w:after="0"/>
              <w:ind w:left="34"/>
              <w:rPr>
                <w:sz w:val="23"/>
                <w:szCs w:val="23"/>
              </w:rPr>
            </w:pPr>
            <w:hyperlink r:id="rId57">
              <w:r w:rsidR="00334BCC" w:rsidRPr="00C515A5">
                <w:rPr>
                  <w:color w:val="000000"/>
                  <w:sz w:val="23"/>
                  <w:szCs w:val="23"/>
                  <w:u w:val="single"/>
                </w:rPr>
                <w:t xml:space="preserve">Sveikos mitybos lėkštė - </w:t>
              </w:r>
              <w:proofErr w:type="spellStart"/>
              <w:r w:rsidR="00334BCC" w:rsidRPr="00C515A5">
                <w:rPr>
                  <w:color w:val="000000"/>
                  <w:sz w:val="23"/>
                  <w:szCs w:val="23"/>
                  <w:u w:val="single"/>
                </w:rPr>
                <w:t>YouTube</w:t>
              </w:r>
              <w:proofErr w:type="spellEnd"/>
            </w:hyperlink>
          </w:p>
        </w:tc>
        <w:tc>
          <w:tcPr>
            <w:tcW w:w="40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BA" w14:textId="77777777" w:rsidR="00334BCC" w:rsidRPr="00C515A5" w:rsidRDefault="00334BCC" w:rsidP="00334BCC">
            <w:pPr>
              <w:widowControl w:val="0"/>
              <w:pBdr>
                <w:top w:val="nil"/>
                <w:left w:val="nil"/>
                <w:bottom w:val="nil"/>
                <w:right w:val="nil"/>
                <w:between w:val="nil"/>
              </w:pBdr>
              <w:spacing w:after="0"/>
              <w:rPr>
                <w:color w:val="000000"/>
                <w:sz w:val="23"/>
                <w:szCs w:val="23"/>
              </w:rPr>
            </w:pPr>
          </w:p>
        </w:tc>
        <w:tc>
          <w:tcPr>
            <w:tcW w:w="50" w:type="dxa"/>
            <w:vAlign w:val="center"/>
          </w:tcPr>
          <w:p w14:paraId="000001BB" w14:textId="77777777" w:rsidR="00334BCC" w:rsidRPr="00C515A5" w:rsidRDefault="00334BCC" w:rsidP="00334BCC">
            <w:pPr>
              <w:spacing w:after="0"/>
              <w:rPr>
                <w:sz w:val="23"/>
                <w:szCs w:val="23"/>
              </w:rPr>
            </w:pPr>
          </w:p>
        </w:tc>
      </w:tr>
      <w:tr w:rsidR="00334BCC" w:rsidRPr="00C515A5" w14:paraId="3023BD87" w14:textId="77777777" w:rsidTr="00334BCC">
        <w:trPr>
          <w:trHeight w:val="990"/>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BC" w14:textId="77777777"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lastRenderedPageBreak/>
              <w:t>Stalo įrankiai, indai.</w:t>
            </w:r>
            <w:r w:rsidRPr="00C515A5">
              <w:rPr>
                <w:color w:val="000000"/>
                <w:sz w:val="23"/>
                <w:szCs w:val="23"/>
              </w:rPr>
              <w:br/>
              <w:t>Pusryčių ir vakarienės stalo serviravimas.</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BD" w14:textId="77777777" w:rsidR="00334BCC" w:rsidRPr="00C515A5" w:rsidRDefault="00334BCC" w:rsidP="00334BCC">
            <w:pPr>
              <w:pBdr>
                <w:top w:val="nil"/>
                <w:left w:val="nil"/>
                <w:bottom w:val="nil"/>
                <w:right w:val="nil"/>
                <w:between w:val="nil"/>
              </w:pBdr>
              <w:spacing w:after="0"/>
              <w:jc w:val="center"/>
              <w:rPr>
                <w:color w:val="000000"/>
                <w:sz w:val="23"/>
                <w:szCs w:val="23"/>
              </w:rPr>
            </w:pPr>
            <w:r w:rsidRPr="00C515A5">
              <w:rPr>
                <w:color w:val="000000"/>
                <w:sz w:val="23"/>
                <w:szCs w:val="23"/>
              </w:rPr>
              <w:t>2</w:t>
            </w:r>
          </w:p>
        </w:tc>
        <w:tc>
          <w:tcPr>
            <w:tcW w:w="7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BE" w14:textId="77777777"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t xml:space="preserve">Apibūdinami ir klasifikuojami stalo įrankiai, indai (tame tarpe ir vienkartiniai), tekstilė. Aiškinamasi kaip serviruojamas pusryčių ir vakarienės stalas. Aptariamos stalo estetikos, kultūros ištakos, įdomioji istorija, tradicijos, įvardinant šaltinius, įvertinant jų patikimumą. </w:t>
            </w:r>
            <w:r w:rsidRPr="00C515A5">
              <w:rPr>
                <w:sz w:val="23"/>
                <w:szCs w:val="23"/>
              </w:rPr>
              <w:t>Gali būti i</w:t>
            </w:r>
            <w:r w:rsidRPr="00C515A5">
              <w:rPr>
                <w:color w:val="000000"/>
                <w:sz w:val="23"/>
                <w:szCs w:val="23"/>
              </w:rPr>
              <w:t>šbandomi sudėtingesni popierinės/medžiaginės servetėlės lankstymo būdai.</w:t>
            </w:r>
          </w:p>
        </w:tc>
        <w:tc>
          <w:tcPr>
            <w:tcW w:w="4041" w:type="dxa"/>
            <w:vMerge w:val="restart"/>
            <w:tcBorders>
              <w:top w:val="single" w:sz="4" w:space="0" w:color="000000"/>
              <w:left w:val="single" w:sz="4" w:space="0" w:color="000000"/>
              <w:right w:val="single" w:sz="4" w:space="0" w:color="000000"/>
            </w:tcBorders>
            <w:tcMar>
              <w:top w:w="0" w:type="dxa"/>
              <w:left w:w="108" w:type="dxa"/>
              <w:bottom w:w="0" w:type="dxa"/>
              <w:right w:w="108" w:type="dxa"/>
            </w:tcMar>
          </w:tcPr>
          <w:p w14:paraId="000001C0" w14:textId="055AF02F" w:rsidR="00334BCC" w:rsidRPr="00C515A5" w:rsidRDefault="00334BCC" w:rsidP="00BD592D">
            <w:pPr>
              <w:spacing w:after="0"/>
              <w:jc w:val="left"/>
              <w:rPr>
                <w:sz w:val="23"/>
                <w:szCs w:val="23"/>
              </w:rPr>
            </w:pPr>
            <w:r w:rsidRPr="00C515A5">
              <w:rPr>
                <w:b/>
                <w:sz w:val="23"/>
                <w:szCs w:val="23"/>
              </w:rPr>
              <w:t>INFORMATIK</w:t>
            </w:r>
            <w:r w:rsidR="00BD592D" w:rsidRPr="00C515A5">
              <w:rPr>
                <w:b/>
                <w:sz w:val="23"/>
                <w:szCs w:val="23"/>
              </w:rPr>
              <w:t>A</w:t>
            </w:r>
            <w:r w:rsidRPr="00C515A5">
              <w:rPr>
                <w:sz w:val="23"/>
                <w:szCs w:val="23"/>
              </w:rPr>
              <w:br/>
            </w:r>
            <w:r w:rsidR="00BD592D" w:rsidRPr="00C515A5">
              <w:rPr>
                <w:sz w:val="23"/>
                <w:szCs w:val="23"/>
              </w:rPr>
              <w:t>27.2.1. Sprendimų automatizavimo samprata.</w:t>
            </w:r>
            <w:r w:rsidR="00BD592D" w:rsidRPr="00C515A5">
              <w:rPr>
                <w:sz w:val="23"/>
                <w:szCs w:val="23"/>
              </w:rPr>
              <w:br/>
              <w:t>27.1.1. Paieška internete.</w:t>
            </w:r>
            <w:r w:rsidR="00BD592D" w:rsidRPr="00C515A5">
              <w:rPr>
                <w:sz w:val="23"/>
                <w:szCs w:val="23"/>
              </w:rPr>
              <w:br/>
              <w:t>27.1.2. Autorių teisių paisymas.</w:t>
            </w:r>
            <w:r w:rsidR="00BD592D" w:rsidRPr="00C515A5">
              <w:rPr>
                <w:sz w:val="23"/>
                <w:szCs w:val="23"/>
              </w:rPr>
              <w:br/>
              <w:t>27.1.3. Darbas su failais.</w:t>
            </w:r>
            <w:r w:rsidR="00BD592D" w:rsidRPr="00C515A5">
              <w:rPr>
                <w:sz w:val="23"/>
                <w:szCs w:val="23"/>
              </w:rPr>
              <w:br/>
              <w:t xml:space="preserve">27.1.4. Įvairaus turinio integravimas. </w:t>
            </w:r>
            <w:r w:rsidR="00BD592D" w:rsidRPr="00C515A5">
              <w:rPr>
                <w:b/>
                <w:sz w:val="23"/>
                <w:szCs w:val="23"/>
              </w:rPr>
              <w:br/>
            </w:r>
            <w:r w:rsidR="00BD592D" w:rsidRPr="00C515A5">
              <w:rPr>
                <w:sz w:val="23"/>
                <w:szCs w:val="23"/>
              </w:rPr>
              <w:t>27.1.5. Skaitmeninės priemonės.</w:t>
            </w:r>
          </w:p>
          <w:p w14:paraId="000001C1" w14:textId="77777777" w:rsidR="00334BCC" w:rsidRPr="00C515A5" w:rsidRDefault="00334BCC" w:rsidP="00334BCC">
            <w:pPr>
              <w:pBdr>
                <w:top w:val="nil"/>
                <w:left w:val="nil"/>
                <w:bottom w:val="nil"/>
                <w:right w:val="nil"/>
                <w:between w:val="nil"/>
              </w:pBdr>
              <w:spacing w:after="0"/>
              <w:rPr>
                <w:sz w:val="23"/>
                <w:szCs w:val="23"/>
              </w:rPr>
            </w:pPr>
          </w:p>
        </w:tc>
        <w:tc>
          <w:tcPr>
            <w:tcW w:w="50" w:type="dxa"/>
            <w:vAlign w:val="center"/>
          </w:tcPr>
          <w:p w14:paraId="000001C2" w14:textId="77777777" w:rsidR="00334BCC" w:rsidRPr="00C515A5" w:rsidRDefault="00334BCC" w:rsidP="00334BCC">
            <w:pPr>
              <w:spacing w:after="0"/>
              <w:rPr>
                <w:sz w:val="23"/>
                <w:szCs w:val="23"/>
              </w:rPr>
            </w:pPr>
          </w:p>
        </w:tc>
      </w:tr>
      <w:tr w:rsidR="00334BCC" w:rsidRPr="00C515A5" w14:paraId="662AB2B7" w14:textId="77777777" w:rsidTr="00334BCC">
        <w:trPr>
          <w:trHeight w:val="264"/>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C3" w14:textId="77777777" w:rsidR="00334BCC" w:rsidRPr="00C515A5" w:rsidRDefault="00334BCC" w:rsidP="00334BCC">
            <w:pPr>
              <w:widowControl w:val="0"/>
              <w:pBdr>
                <w:top w:val="nil"/>
                <w:left w:val="nil"/>
                <w:bottom w:val="nil"/>
                <w:right w:val="nil"/>
                <w:between w:val="nil"/>
              </w:pBdr>
              <w:spacing w:after="0"/>
              <w:rPr>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C4" w14:textId="77777777" w:rsidR="00334BCC" w:rsidRPr="00C515A5" w:rsidRDefault="00334BCC" w:rsidP="00334BCC">
            <w:pPr>
              <w:widowControl w:val="0"/>
              <w:pBdr>
                <w:top w:val="nil"/>
                <w:left w:val="nil"/>
                <w:bottom w:val="nil"/>
                <w:right w:val="nil"/>
                <w:between w:val="nil"/>
              </w:pBdr>
              <w:spacing w:after="0"/>
              <w:rPr>
                <w:sz w:val="23"/>
                <w:szCs w:val="23"/>
              </w:rPr>
            </w:pPr>
          </w:p>
        </w:tc>
        <w:tc>
          <w:tcPr>
            <w:tcW w:w="7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001C5" w14:textId="77777777" w:rsidR="00334BCC" w:rsidRPr="00C515A5" w:rsidRDefault="00AE5ABF" w:rsidP="00334BCC">
            <w:pPr>
              <w:pBdr>
                <w:top w:val="nil"/>
                <w:left w:val="nil"/>
                <w:bottom w:val="nil"/>
                <w:right w:val="nil"/>
                <w:between w:val="nil"/>
              </w:pBdr>
              <w:spacing w:after="0"/>
              <w:rPr>
                <w:color w:val="000000"/>
                <w:sz w:val="23"/>
                <w:szCs w:val="23"/>
              </w:rPr>
            </w:pPr>
            <w:hyperlink r:id="rId58">
              <w:r w:rsidR="00334BCC" w:rsidRPr="00C515A5">
                <w:rPr>
                  <w:color w:val="000000"/>
                  <w:sz w:val="23"/>
                  <w:szCs w:val="23"/>
                  <w:u w:val="single"/>
                </w:rPr>
                <w:t>http://smp2014te.ugdome.lt/index.php/site/mo/mo_id/292</w:t>
              </w:r>
            </w:hyperlink>
          </w:p>
        </w:tc>
        <w:tc>
          <w:tcPr>
            <w:tcW w:w="4041" w:type="dxa"/>
            <w:vMerge/>
            <w:tcBorders>
              <w:top w:val="single" w:sz="4" w:space="0" w:color="000000"/>
              <w:left w:val="single" w:sz="4" w:space="0" w:color="000000"/>
              <w:right w:val="single" w:sz="4" w:space="0" w:color="000000"/>
            </w:tcBorders>
            <w:tcMar>
              <w:top w:w="0" w:type="dxa"/>
              <w:left w:w="108" w:type="dxa"/>
              <w:bottom w:w="0" w:type="dxa"/>
              <w:right w:w="108" w:type="dxa"/>
            </w:tcMar>
          </w:tcPr>
          <w:p w14:paraId="000001C7" w14:textId="77777777" w:rsidR="00334BCC" w:rsidRPr="00C515A5" w:rsidRDefault="00334BCC" w:rsidP="00334BCC">
            <w:pPr>
              <w:widowControl w:val="0"/>
              <w:pBdr>
                <w:top w:val="nil"/>
                <w:left w:val="nil"/>
                <w:bottom w:val="nil"/>
                <w:right w:val="nil"/>
                <w:between w:val="nil"/>
              </w:pBdr>
              <w:spacing w:after="0"/>
              <w:rPr>
                <w:color w:val="000000"/>
                <w:sz w:val="23"/>
                <w:szCs w:val="23"/>
              </w:rPr>
            </w:pPr>
          </w:p>
        </w:tc>
        <w:tc>
          <w:tcPr>
            <w:tcW w:w="50" w:type="dxa"/>
            <w:vAlign w:val="center"/>
          </w:tcPr>
          <w:p w14:paraId="000001C8" w14:textId="77777777" w:rsidR="00334BCC" w:rsidRPr="00C515A5" w:rsidRDefault="00334BCC" w:rsidP="00334BCC">
            <w:pPr>
              <w:spacing w:after="0"/>
              <w:rPr>
                <w:sz w:val="23"/>
                <w:szCs w:val="23"/>
              </w:rPr>
            </w:pPr>
          </w:p>
        </w:tc>
      </w:tr>
      <w:tr w:rsidR="00334BCC" w:rsidRPr="00C515A5" w14:paraId="0F170C0C" w14:textId="77777777" w:rsidTr="00334BCC">
        <w:trPr>
          <w:trHeight w:val="544"/>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C9" w14:textId="77777777"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t>Maisto ženklinimas ir sauga.</w:t>
            </w:r>
            <w:r w:rsidRPr="00C515A5">
              <w:rPr>
                <w:b/>
                <w:color w:val="000000"/>
                <w:sz w:val="23"/>
                <w:szCs w:val="23"/>
              </w:rPr>
              <w:t> </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CA" w14:textId="77777777" w:rsidR="00334BCC" w:rsidRPr="00C515A5" w:rsidRDefault="00334BCC" w:rsidP="00334BCC">
            <w:pPr>
              <w:pBdr>
                <w:top w:val="nil"/>
                <w:left w:val="nil"/>
                <w:bottom w:val="nil"/>
                <w:right w:val="nil"/>
                <w:between w:val="nil"/>
              </w:pBdr>
              <w:spacing w:after="0"/>
              <w:jc w:val="center"/>
              <w:rPr>
                <w:color w:val="000000"/>
                <w:sz w:val="23"/>
                <w:szCs w:val="23"/>
              </w:rPr>
            </w:pPr>
            <w:r w:rsidRPr="00C515A5">
              <w:rPr>
                <w:color w:val="000000"/>
                <w:sz w:val="23"/>
                <w:szCs w:val="23"/>
              </w:rPr>
              <w:t>2</w:t>
            </w:r>
          </w:p>
        </w:tc>
        <w:tc>
          <w:tcPr>
            <w:tcW w:w="7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CB" w14:textId="77777777"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t xml:space="preserve">Analizuojama informacija maisto produktų etiketėse </w:t>
            </w:r>
            <w:r w:rsidRPr="00C515A5">
              <w:rPr>
                <w:iCs/>
                <w:color w:val="000000"/>
                <w:sz w:val="23"/>
                <w:szCs w:val="23"/>
              </w:rPr>
              <w:t>(sudėtis, laikymo sąlygos, paruošimo valgymui instrukcija ir kt.)</w:t>
            </w:r>
            <w:r w:rsidRPr="00C515A5">
              <w:rPr>
                <w:i/>
                <w:color w:val="000000"/>
                <w:sz w:val="23"/>
                <w:szCs w:val="23"/>
              </w:rPr>
              <w:t>,</w:t>
            </w:r>
            <w:r w:rsidRPr="00C515A5">
              <w:rPr>
                <w:iCs/>
                <w:color w:val="000000"/>
                <w:sz w:val="23"/>
                <w:szCs w:val="23"/>
              </w:rPr>
              <w:t xml:space="preserve"> maisto</w:t>
            </w:r>
            <w:r w:rsidRPr="00C515A5">
              <w:rPr>
                <w:color w:val="000000"/>
                <w:sz w:val="23"/>
                <w:szCs w:val="23"/>
              </w:rPr>
              <w:t xml:space="preserve"> produktų ir patiekalų šviežumo </w:t>
            </w:r>
            <w:r w:rsidRPr="00C515A5">
              <w:rPr>
                <w:color w:val="000000"/>
                <w:sz w:val="23"/>
                <w:szCs w:val="23"/>
              </w:rPr>
              <w:lastRenderedPageBreak/>
              <w:t xml:space="preserve">požymių nustatymo būdai, laikymo sąlygos ir terminai, su maistu besiliečiančios/pakuočių medžiagos </w:t>
            </w:r>
            <w:r w:rsidRPr="00C515A5">
              <w:rPr>
                <w:i/>
                <w:color w:val="000000"/>
                <w:sz w:val="23"/>
                <w:szCs w:val="23"/>
              </w:rPr>
              <w:t>(</w:t>
            </w:r>
            <w:r w:rsidRPr="00C515A5">
              <w:rPr>
                <w:iCs/>
                <w:color w:val="000000"/>
                <w:sz w:val="23"/>
                <w:szCs w:val="23"/>
              </w:rPr>
              <w:t>bendrieji reikalavimai, ženklinimas</w:t>
            </w:r>
            <w:r w:rsidRPr="00C515A5">
              <w:rPr>
                <w:i/>
                <w:color w:val="000000"/>
                <w:sz w:val="23"/>
                <w:szCs w:val="23"/>
              </w:rPr>
              <w:t xml:space="preserve">), </w:t>
            </w:r>
            <w:r w:rsidRPr="00C515A5">
              <w:rPr>
                <w:color w:val="000000"/>
                <w:sz w:val="23"/>
                <w:szCs w:val="23"/>
              </w:rPr>
              <w:t>jų poveikis</w:t>
            </w:r>
            <w:r w:rsidRPr="00C515A5">
              <w:rPr>
                <w:i/>
                <w:color w:val="000000"/>
                <w:sz w:val="23"/>
                <w:szCs w:val="23"/>
              </w:rPr>
              <w:t>.</w:t>
            </w:r>
            <w:r w:rsidRPr="00C515A5">
              <w:rPr>
                <w:b/>
                <w:i/>
                <w:color w:val="000000"/>
                <w:sz w:val="23"/>
                <w:szCs w:val="23"/>
              </w:rPr>
              <w:t xml:space="preserve"> </w:t>
            </w:r>
            <w:r w:rsidRPr="00C515A5">
              <w:rPr>
                <w:color w:val="000000"/>
                <w:sz w:val="23"/>
                <w:szCs w:val="23"/>
              </w:rPr>
              <w:t>Aptariamos neaiškios kilmės (nenustatytos) medžiagos ir elgesys su jomis. Išsiaiškinami saugūs maisto tvarkymo principai, nauda, vertė. Išskiriami ir apibūdinami maisto produkto būvio ciklo etapai (</w:t>
            </w:r>
            <w:r w:rsidRPr="00C515A5">
              <w:rPr>
                <w:iCs/>
                <w:color w:val="000000"/>
                <w:sz w:val="23"/>
                <w:szCs w:val="23"/>
              </w:rPr>
              <w:t>derliaus išauginimo ir nuėmimo, transportavimo, sandėliavimo, produkcijos gamybos, platinimo, vartojimo bei išmetimo).</w:t>
            </w:r>
          </w:p>
        </w:tc>
        <w:tc>
          <w:tcPr>
            <w:tcW w:w="4041" w:type="dxa"/>
            <w:vMerge/>
            <w:tcBorders>
              <w:top w:val="single" w:sz="4" w:space="0" w:color="000000"/>
              <w:left w:val="single" w:sz="4" w:space="0" w:color="000000"/>
              <w:right w:val="single" w:sz="4" w:space="0" w:color="000000"/>
            </w:tcBorders>
            <w:tcMar>
              <w:top w:w="0" w:type="dxa"/>
              <w:left w:w="108" w:type="dxa"/>
              <w:bottom w:w="0" w:type="dxa"/>
              <w:right w:w="108" w:type="dxa"/>
            </w:tcMar>
          </w:tcPr>
          <w:p w14:paraId="000001CD" w14:textId="77777777" w:rsidR="00334BCC" w:rsidRPr="00C515A5" w:rsidRDefault="00334BCC" w:rsidP="00334BCC">
            <w:pPr>
              <w:widowControl w:val="0"/>
              <w:pBdr>
                <w:top w:val="nil"/>
                <w:left w:val="nil"/>
                <w:bottom w:val="nil"/>
                <w:right w:val="nil"/>
                <w:between w:val="nil"/>
              </w:pBdr>
              <w:spacing w:after="0"/>
              <w:rPr>
                <w:color w:val="000000"/>
                <w:sz w:val="23"/>
                <w:szCs w:val="23"/>
              </w:rPr>
            </w:pPr>
          </w:p>
        </w:tc>
        <w:tc>
          <w:tcPr>
            <w:tcW w:w="50" w:type="dxa"/>
            <w:vAlign w:val="center"/>
          </w:tcPr>
          <w:p w14:paraId="000001CE" w14:textId="77777777" w:rsidR="00334BCC" w:rsidRPr="00C515A5" w:rsidRDefault="00334BCC" w:rsidP="00334BCC">
            <w:pPr>
              <w:spacing w:after="0"/>
              <w:rPr>
                <w:sz w:val="23"/>
                <w:szCs w:val="23"/>
              </w:rPr>
            </w:pPr>
          </w:p>
        </w:tc>
      </w:tr>
      <w:tr w:rsidR="00334BCC" w:rsidRPr="00C515A5" w14:paraId="0235DB9D" w14:textId="77777777" w:rsidTr="00334BCC">
        <w:trPr>
          <w:trHeight w:val="259"/>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CF" w14:textId="77777777" w:rsidR="00334BCC" w:rsidRPr="00C515A5" w:rsidRDefault="00334BCC" w:rsidP="00334BCC">
            <w:pPr>
              <w:widowControl w:val="0"/>
              <w:pBdr>
                <w:top w:val="nil"/>
                <w:left w:val="nil"/>
                <w:bottom w:val="nil"/>
                <w:right w:val="nil"/>
                <w:between w:val="nil"/>
              </w:pBdr>
              <w:spacing w:after="0"/>
              <w:rPr>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D0" w14:textId="77777777" w:rsidR="00334BCC" w:rsidRPr="00C515A5" w:rsidRDefault="00334BCC" w:rsidP="00334BCC">
            <w:pPr>
              <w:widowControl w:val="0"/>
              <w:pBdr>
                <w:top w:val="nil"/>
                <w:left w:val="nil"/>
                <w:bottom w:val="nil"/>
                <w:right w:val="nil"/>
                <w:between w:val="nil"/>
              </w:pBdr>
              <w:spacing w:after="0"/>
              <w:rPr>
                <w:sz w:val="23"/>
                <w:szCs w:val="23"/>
              </w:rPr>
            </w:pPr>
          </w:p>
        </w:tc>
        <w:tc>
          <w:tcPr>
            <w:tcW w:w="7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001D1" w14:textId="77777777" w:rsidR="00334BCC" w:rsidRPr="00C515A5" w:rsidRDefault="00AE5ABF" w:rsidP="00334BCC">
            <w:pPr>
              <w:pBdr>
                <w:top w:val="nil"/>
                <w:left w:val="nil"/>
                <w:bottom w:val="nil"/>
                <w:right w:val="nil"/>
                <w:between w:val="nil"/>
              </w:pBdr>
              <w:spacing w:after="0"/>
              <w:rPr>
                <w:color w:val="000000"/>
                <w:sz w:val="23"/>
                <w:szCs w:val="23"/>
              </w:rPr>
            </w:pPr>
            <w:hyperlink r:id="rId59">
              <w:r w:rsidR="00334BCC" w:rsidRPr="00C515A5">
                <w:rPr>
                  <w:color w:val="000000"/>
                  <w:sz w:val="23"/>
                  <w:szCs w:val="23"/>
                  <w:u w:val="single"/>
                </w:rPr>
                <w:t>Kaip išsirinkti saugų ir kokybišką produktą? | Valstybinė maisto ir veterinarijos tarnyba (</w:t>
              </w:r>
              <w:proofErr w:type="spellStart"/>
              <w:r w:rsidR="00334BCC" w:rsidRPr="00C515A5">
                <w:rPr>
                  <w:color w:val="000000"/>
                  <w:sz w:val="23"/>
                  <w:szCs w:val="23"/>
                  <w:u w:val="single"/>
                </w:rPr>
                <w:t>vmvt.lt</w:t>
              </w:r>
              <w:proofErr w:type="spellEnd"/>
              <w:r w:rsidR="00334BCC" w:rsidRPr="00C515A5">
                <w:rPr>
                  <w:color w:val="000000"/>
                  <w:sz w:val="23"/>
                  <w:szCs w:val="23"/>
                  <w:u w:val="single"/>
                </w:rPr>
                <w:t>)</w:t>
              </w:r>
            </w:hyperlink>
          </w:p>
          <w:p w14:paraId="000001D2" w14:textId="0D152299" w:rsidR="00334BCC" w:rsidRPr="00C515A5" w:rsidRDefault="00AE5ABF" w:rsidP="00334BCC">
            <w:pPr>
              <w:pBdr>
                <w:top w:val="nil"/>
                <w:left w:val="nil"/>
                <w:bottom w:val="nil"/>
                <w:right w:val="nil"/>
                <w:between w:val="nil"/>
              </w:pBdr>
              <w:spacing w:after="0"/>
              <w:rPr>
                <w:color w:val="000000"/>
                <w:sz w:val="23"/>
                <w:szCs w:val="23"/>
              </w:rPr>
            </w:pPr>
            <w:hyperlink r:id="rId60">
              <w:r w:rsidR="00334BCC" w:rsidRPr="00C515A5">
                <w:rPr>
                  <w:color w:val="000000"/>
                  <w:sz w:val="23"/>
                  <w:szCs w:val="23"/>
                  <w:u w:val="single"/>
                </w:rPr>
                <w:t>http://www.vartotojai.lt/knyga-mokytojams</w:t>
              </w:r>
            </w:hyperlink>
          </w:p>
        </w:tc>
        <w:tc>
          <w:tcPr>
            <w:tcW w:w="4041" w:type="dxa"/>
            <w:vMerge/>
            <w:tcBorders>
              <w:top w:val="single" w:sz="4" w:space="0" w:color="000000"/>
              <w:left w:val="single" w:sz="4" w:space="0" w:color="000000"/>
              <w:right w:val="single" w:sz="4" w:space="0" w:color="000000"/>
            </w:tcBorders>
            <w:tcMar>
              <w:top w:w="0" w:type="dxa"/>
              <w:left w:w="108" w:type="dxa"/>
              <w:bottom w:w="0" w:type="dxa"/>
              <w:right w:w="108" w:type="dxa"/>
            </w:tcMar>
          </w:tcPr>
          <w:p w14:paraId="000001D4" w14:textId="77777777" w:rsidR="00334BCC" w:rsidRPr="00C515A5" w:rsidRDefault="00334BCC" w:rsidP="00334BCC">
            <w:pPr>
              <w:widowControl w:val="0"/>
              <w:pBdr>
                <w:top w:val="nil"/>
                <w:left w:val="nil"/>
                <w:bottom w:val="nil"/>
                <w:right w:val="nil"/>
                <w:between w:val="nil"/>
              </w:pBdr>
              <w:spacing w:after="0"/>
              <w:rPr>
                <w:color w:val="000000"/>
                <w:sz w:val="23"/>
                <w:szCs w:val="23"/>
              </w:rPr>
            </w:pPr>
          </w:p>
        </w:tc>
        <w:tc>
          <w:tcPr>
            <w:tcW w:w="50" w:type="dxa"/>
            <w:vAlign w:val="center"/>
          </w:tcPr>
          <w:p w14:paraId="000001D5" w14:textId="77777777" w:rsidR="00334BCC" w:rsidRPr="00C515A5" w:rsidRDefault="00334BCC" w:rsidP="00334BCC">
            <w:pPr>
              <w:spacing w:after="0"/>
              <w:rPr>
                <w:sz w:val="23"/>
                <w:szCs w:val="23"/>
              </w:rPr>
            </w:pPr>
          </w:p>
        </w:tc>
      </w:tr>
      <w:tr w:rsidR="00334BCC" w:rsidRPr="00C515A5" w14:paraId="6736D2CD" w14:textId="77777777" w:rsidTr="00334BCC">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D6" w14:textId="77777777"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t>Patiekalų receptūros.</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D7" w14:textId="77777777" w:rsidR="00334BCC" w:rsidRPr="00C515A5" w:rsidRDefault="00334BCC" w:rsidP="00334BCC">
            <w:pPr>
              <w:pBdr>
                <w:top w:val="nil"/>
                <w:left w:val="nil"/>
                <w:bottom w:val="nil"/>
                <w:right w:val="nil"/>
                <w:between w:val="nil"/>
              </w:pBdr>
              <w:spacing w:after="0"/>
              <w:jc w:val="center"/>
              <w:rPr>
                <w:color w:val="000000"/>
                <w:sz w:val="23"/>
                <w:szCs w:val="23"/>
              </w:rPr>
            </w:pPr>
            <w:r w:rsidRPr="00C515A5">
              <w:rPr>
                <w:color w:val="000000"/>
                <w:sz w:val="23"/>
                <w:szCs w:val="23"/>
              </w:rPr>
              <w:t>2</w:t>
            </w:r>
          </w:p>
        </w:tc>
        <w:tc>
          <w:tcPr>
            <w:tcW w:w="7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D8" w14:textId="77777777"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t>Ieškomos receptūros patiekalų gaminimui. Priimami susitarimai dėl darbo grupėse taisyklių gaminant, aptariama praktinių užduočių atlikimo eiga, vertinimo kriterijai ir t.t.</w:t>
            </w:r>
          </w:p>
        </w:tc>
        <w:tc>
          <w:tcPr>
            <w:tcW w:w="4041"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DA" w14:textId="24BD520D" w:rsidR="00334BCC" w:rsidRPr="00C515A5" w:rsidRDefault="00334BCC" w:rsidP="00BD592D">
            <w:pPr>
              <w:pBdr>
                <w:top w:val="nil"/>
                <w:left w:val="nil"/>
                <w:bottom w:val="nil"/>
                <w:right w:val="nil"/>
                <w:between w:val="nil"/>
              </w:pBdr>
              <w:spacing w:after="0"/>
              <w:jc w:val="left"/>
              <w:rPr>
                <w:sz w:val="23"/>
                <w:szCs w:val="23"/>
              </w:rPr>
            </w:pPr>
            <w:r w:rsidRPr="00C515A5">
              <w:rPr>
                <w:b/>
                <w:sz w:val="23"/>
                <w:szCs w:val="23"/>
              </w:rPr>
              <w:t>INFORMATIK</w:t>
            </w:r>
            <w:r w:rsidR="00BD592D" w:rsidRPr="00C515A5">
              <w:rPr>
                <w:b/>
                <w:sz w:val="23"/>
                <w:szCs w:val="23"/>
              </w:rPr>
              <w:t>A</w:t>
            </w:r>
            <w:r w:rsidRPr="00C515A5">
              <w:rPr>
                <w:b/>
                <w:sz w:val="23"/>
                <w:szCs w:val="23"/>
              </w:rPr>
              <w:t xml:space="preserve"> </w:t>
            </w:r>
            <w:r w:rsidRPr="00C515A5">
              <w:rPr>
                <w:b/>
                <w:sz w:val="23"/>
                <w:szCs w:val="23"/>
              </w:rPr>
              <w:br/>
            </w:r>
            <w:r w:rsidR="00BD592D" w:rsidRPr="00C515A5">
              <w:rPr>
                <w:sz w:val="23"/>
                <w:szCs w:val="23"/>
              </w:rPr>
              <w:t>27.2.1. Sprendimų automatizavimo samprata.</w:t>
            </w:r>
            <w:r w:rsidR="00BD592D" w:rsidRPr="00C515A5">
              <w:rPr>
                <w:sz w:val="23"/>
                <w:szCs w:val="23"/>
              </w:rPr>
              <w:br/>
              <w:t>27.1.1. Paieška internete.</w:t>
            </w:r>
            <w:r w:rsidR="00BD592D" w:rsidRPr="00C515A5">
              <w:rPr>
                <w:sz w:val="23"/>
                <w:szCs w:val="23"/>
              </w:rPr>
              <w:br/>
              <w:t>27.1.2. Autorių teisių paisymas.</w:t>
            </w:r>
            <w:r w:rsidR="00BD592D" w:rsidRPr="00C515A5">
              <w:rPr>
                <w:sz w:val="23"/>
                <w:szCs w:val="23"/>
              </w:rPr>
              <w:br/>
              <w:t>27.1.3. Darbas su failais.</w:t>
            </w:r>
            <w:r w:rsidRPr="00C515A5">
              <w:rPr>
                <w:sz w:val="23"/>
                <w:szCs w:val="23"/>
              </w:rPr>
              <w:br/>
            </w:r>
          </w:p>
        </w:tc>
        <w:tc>
          <w:tcPr>
            <w:tcW w:w="50" w:type="dxa"/>
            <w:vAlign w:val="center"/>
          </w:tcPr>
          <w:p w14:paraId="000001DB" w14:textId="77777777" w:rsidR="00334BCC" w:rsidRPr="00C515A5" w:rsidRDefault="00334BCC" w:rsidP="00334BCC">
            <w:pPr>
              <w:spacing w:after="0"/>
              <w:rPr>
                <w:sz w:val="23"/>
                <w:szCs w:val="23"/>
              </w:rPr>
            </w:pPr>
          </w:p>
        </w:tc>
      </w:tr>
      <w:tr w:rsidR="00334BCC" w:rsidRPr="00C515A5" w14:paraId="67274E14" w14:textId="77777777" w:rsidTr="00334BCC">
        <w:trPr>
          <w:trHeight w:val="1560"/>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DC" w14:textId="4A577B6D"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t>Neterminio, terminio maisto  ruošimo būdai</w:t>
            </w:r>
            <w:r w:rsidR="006A1650" w:rsidRPr="00C515A5">
              <w:rPr>
                <w:rStyle w:val="FootnoteReference"/>
                <w:color w:val="000000"/>
                <w:sz w:val="23"/>
                <w:szCs w:val="23"/>
              </w:rPr>
              <w:footnoteReference w:id="6"/>
            </w:r>
            <w:r w:rsidRPr="00C515A5">
              <w:rPr>
                <w:color w:val="000000"/>
                <w:sz w:val="23"/>
                <w:szCs w:val="23"/>
              </w:rPr>
              <w:t>.</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DD" w14:textId="77777777" w:rsidR="00334BCC" w:rsidRPr="00C515A5" w:rsidRDefault="00334BCC" w:rsidP="00334BCC">
            <w:pPr>
              <w:pBdr>
                <w:top w:val="nil"/>
                <w:left w:val="nil"/>
                <w:bottom w:val="nil"/>
                <w:right w:val="nil"/>
                <w:between w:val="nil"/>
              </w:pBdr>
              <w:spacing w:after="0"/>
              <w:jc w:val="center"/>
              <w:rPr>
                <w:color w:val="000000"/>
                <w:sz w:val="23"/>
                <w:szCs w:val="23"/>
              </w:rPr>
            </w:pPr>
            <w:r w:rsidRPr="00C515A5">
              <w:rPr>
                <w:color w:val="000000"/>
                <w:sz w:val="23"/>
                <w:szCs w:val="23"/>
              </w:rPr>
              <w:t>4</w:t>
            </w:r>
          </w:p>
        </w:tc>
        <w:tc>
          <w:tcPr>
            <w:tcW w:w="7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DE" w14:textId="06166A2B"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t xml:space="preserve">Aptariama patiekalų klasifikacija, maisto ruošimo būdai įprastomis ir ekstremaliomis sąlygomis </w:t>
            </w:r>
            <w:r w:rsidRPr="00C515A5">
              <w:rPr>
                <w:iCs/>
                <w:color w:val="000000"/>
                <w:sz w:val="23"/>
                <w:szCs w:val="23"/>
              </w:rPr>
              <w:t>(nutrūkus elektros energijos, gamtinių dujų, geriamojo vandens tiekimui).</w:t>
            </w:r>
            <w:r w:rsidRPr="00C515A5">
              <w:rPr>
                <w:i/>
                <w:color w:val="000000"/>
                <w:sz w:val="23"/>
                <w:szCs w:val="23"/>
              </w:rPr>
              <w:t xml:space="preserve"> </w:t>
            </w:r>
            <w:r w:rsidRPr="00C515A5">
              <w:rPr>
                <w:color w:val="000000"/>
                <w:sz w:val="23"/>
                <w:szCs w:val="23"/>
              </w:rPr>
              <w:t xml:space="preserve">Šaltų, karštų </w:t>
            </w:r>
            <w:r w:rsidRPr="00C515A5">
              <w:rPr>
                <w:i/>
                <w:color w:val="000000"/>
                <w:sz w:val="23"/>
                <w:szCs w:val="23"/>
              </w:rPr>
              <w:t>(</w:t>
            </w:r>
            <w:r w:rsidRPr="00C515A5">
              <w:rPr>
                <w:iCs/>
                <w:color w:val="000000"/>
                <w:sz w:val="23"/>
                <w:szCs w:val="23"/>
              </w:rPr>
              <w:t>kruopų, makaronų, duonos, pieno produktų, kiaušinių, daržovių, vaisių, uogų)</w:t>
            </w:r>
            <w:r w:rsidRPr="00C515A5">
              <w:rPr>
                <w:color w:val="000000"/>
                <w:sz w:val="23"/>
                <w:szCs w:val="23"/>
              </w:rPr>
              <w:t xml:space="preserve"> patiekalų gaminimas pasirenkant sveikatai palankesnius produktus, gaminimo būdus, maisto dizainas, patiekimas, degustavimas, įsivertinimas. </w:t>
            </w:r>
            <w:r w:rsidRPr="00C515A5">
              <w:rPr>
                <w:sz w:val="23"/>
                <w:szCs w:val="23"/>
              </w:rPr>
              <w:t xml:space="preserve">Diskutuojama apie </w:t>
            </w:r>
            <w:r w:rsidRPr="00C515A5">
              <w:rPr>
                <w:color w:val="000000"/>
                <w:sz w:val="23"/>
                <w:szCs w:val="23"/>
              </w:rPr>
              <w:t>duonos reikšm</w:t>
            </w:r>
            <w:r w:rsidRPr="00C515A5">
              <w:rPr>
                <w:sz w:val="23"/>
                <w:szCs w:val="23"/>
              </w:rPr>
              <w:t xml:space="preserve">ę </w:t>
            </w:r>
            <w:r w:rsidRPr="00C515A5">
              <w:rPr>
                <w:color w:val="000000"/>
                <w:sz w:val="23"/>
                <w:szCs w:val="23"/>
              </w:rPr>
              <w:t>etninėje kultūroje seniau ir šiomis dienomis.</w:t>
            </w:r>
          </w:p>
        </w:tc>
        <w:tc>
          <w:tcPr>
            <w:tcW w:w="40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E0" w14:textId="77777777" w:rsidR="00334BCC" w:rsidRPr="00C515A5" w:rsidRDefault="00334BCC" w:rsidP="00334BCC">
            <w:pPr>
              <w:widowControl w:val="0"/>
              <w:pBdr>
                <w:top w:val="nil"/>
                <w:left w:val="nil"/>
                <w:bottom w:val="nil"/>
                <w:right w:val="nil"/>
                <w:between w:val="nil"/>
              </w:pBdr>
              <w:spacing w:after="0"/>
              <w:rPr>
                <w:sz w:val="23"/>
                <w:szCs w:val="23"/>
              </w:rPr>
            </w:pPr>
          </w:p>
        </w:tc>
        <w:tc>
          <w:tcPr>
            <w:tcW w:w="50" w:type="dxa"/>
            <w:vAlign w:val="center"/>
          </w:tcPr>
          <w:p w14:paraId="000001E1" w14:textId="77777777" w:rsidR="00334BCC" w:rsidRPr="00C515A5" w:rsidRDefault="00334BCC" w:rsidP="00334BCC">
            <w:pPr>
              <w:spacing w:after="0"/>
              <w:rPr>
                <w:sz w:val="23"/>
                <w:szCs w:val="23"/>
              </w:rPr>
            </w:pPr>
          </w:p>
        </w:tc>
      </w:tr>
      <w:tr w:rsidR="00334BCC" w:rsidRPr="00C515A5" w14:paraId="69EB3F36" w14:textId="77777777" w:rsidTr="00334BCC">
        <w:trPr>
          <w:trHeight w:val="226"/>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E2" w14:textId="77777777" w:rsidR="00334BCC" w:rsidRPr="00C515A5" w:rsidRDefault="00334BCC" w:rsidP="00334BCC">
            <w:pPr>
              <w:widowControl w:val="0"/>
              <w:pBdr>
                <w:top w:val="nil"/>
                <w:left w:val="nil"/>
                <w:bottom w:val="nil"/>
                <w:right w:val="nil"/>
                <w:between w:val="nil"/>
              </w:pBdr>
              <w:spacing w:after="0"/>
              <w:rPr>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E3" w14:textId="77777777" w:rsidR="00334BCC" w:rsidRPr="00C515A5" w:rsidRDefault="00334BCC" w:rsidP="00334BCC">
            <w:pPr>
              <w:widowControl w:val="0"/>
              <w:pBdr>
                <w:top w:val="nil"/>
                <w:left w:val="nil"/>
                <w:bottom w:val="nil"/>
                <w:right w:val="nil"/>
                <w:between w:val="nil"/>
              </w:pBdr>
              <w:spacing w:after="0"/>
              <w:rPr>
                <w:sz w:val="23"/>
                <w:szCs w:val="23"/>
              </w:rPr>
            </w:pPr>
          </w:p>
        </w:tc>
        <w:tc>
          <w:tcPr>
            <w:tcW w:w="7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E4" w14:textId="77777777" w:rsidR="00334BCC" w:rsidRPr="00C515A5" w:rsidRDefault="00AE5ABF" w:rsidP="00334BCC">
            <w:pPr>
              <w:pBdr>
                <w:top w:val="nil"/>
                <w:left w:val="nil"/>
                <w:bottom w:val="nil"/>
                <w:right w:val="nil"/>
                <w:between w:val="nil"/>
              </w:pBdr>
              <w:spacing w:after="0"/>
              <w:rPr>
                <w:color w:val="000000"/>
                <w:sz w:val="23"/>
                <w:szCs w:val="23"/>
              </w:rPr>
            </w:pPr>
            <w:hyperlink r:id="rId61">
              <w:r w:rsidR="00334BCC" w:rsidRPr="00C515A5">
                <w:rPr>
                  <w:color w:val="000000"/>
                  <w:sz w:val="23"/>
                  <w:szCs w:val="23"/>
                  <w:u w:val="single"/>
                </w:rPr>
                <w:t>Saugūs maisto tvarkymo principai | Valstybinė maisto ir veterinarijos tarnyba (</w:t>
              </w:r>
              <w:proofErr w:type="spellStart"/>
              <w:r w:rsidR="00334BCC" w:rsidRPr="00C515A5">
                <w:rPr>
                  <w:color w:val="000000"/>
                  <w:sz w:val="23"/>
                  <w:szCs w:val="23"/>
                  <w:u w:val="single"/>
                </w:rPr>
                <w:t>vmvt.lt</w:t>
              </w:r>
              <w:proofErr w:type="spellEnd"/>
              <w:r w:rsidR="00334BCC" w:rsidRPr="00C515A5">
                <w:rPr>
                  <w:color w:val="000000"/>
                  <w:sz w:val="23"/>
                  <w:szCs w:val="23"/>
                  <w:u w:val="single"/>
                </w:rPr>
                <w:t>)</w:t>
              </w:r>
            </w:hyperlink>
          </w:p>
        </w:tc>
        <w:tc>
          <w:tcPr>
            <w:tcW w:w="4041"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E6" w14:textId="77777777" w:rsidR="00334BCC" w:rsidRPr="00C515A5" w:rsidRDefault="00334BCC" w:rsidP="00334BCC">
            <w:pPr>
              <w:widowControl w:val="0"/>
              <w:pBdr>
                <w:top w:val="nil"/>
                <w:left w:val="nil"/>
                <w:bottom w:val="nil"/>
                <w:right w:val="nil"/>
                <w:between w:val="nil"/>
              </w:pBdr>
              <w:spacing w:after="0"/>
              <w:rPr>
                <w:sz w:val="23"/>
                <w:szCs w:val="23"/>
              </w:rPr>
            </w:pPr>
          </w:p>
        </w:tc>
        <w:tc>
          <w:tcPr>
            <w:tcW w:w="50" w:type="dxa"/>
            <w:vAlign w:val="center"/>
          </w:tcPr>
          <w:p w14:paraId="000001E7" w14:textId="77777777" w:rsidR="00334BCC" w:rsidRPr="00C515A5" w:rsidRDefault="00334BCC" w:rsidP="00334BCC">
            <w:pPr>
              <w:spacing w:after="0"/>
              <w:rPr>
                <w:sz w:val="23"/>
                <w:szCs w:val="23"/>
              </w:rPr>
            </w:pPr>
          </w:p>
        </w:tc>
      </w:tr>
      <w:tr w:rsidR="00334BCC" w:rsidRPr="00C515A5" w14:paraId="6A8B6690" w14:textId="77777777" w:rsidTr="00334BCC">
        <w:tc>
          <w:tcPr>
            <w:tcW w:w="14526" w:type="dxa"/>
            <w:gridSpan w:val="4"/>
            <w:tcBorders>
              <w:top w:val="single" w:sz="4" w:space="0" w:color="000000"/>
              <w:left w:val="single" w:sz="4" w:space="0" w:color="000000"/>
              <w:bottom w:val="single" w:sz="4" w:space="0" w:color="000000"/>
              <w:right w:val="single" w:sz="4" w:space="0" w:color="000000"/>
            </w:tcBorders>
            <w:shd w:val="clear" w:color="auto" w:fill="FBE5D5"/>
            <w:tcMar>
              <w:top w:w="0" w:type="dxa"/>
              <w:left w:w="108" w:type="dxa"/>
              <w:bottom w:w="0" w:type="dxa"/>
              <w:right w:w="108" w:type="dxa"/>
            </w:tcMar>
          </w:tcPr>
          <w:p w14:paraId="000001EE" w14:textId="77777777" w:rsidR="00334BCC" w:rsidRPr="00C515A5" w:rsidRDefault="00334BCC" w:rsidP="00334BCC">
            <w:pPr>
              <w:pBdr>
                <w:top w:val="nil"/>
                <w:left w:val="nil"/>
                <w:bottom w:val="nil"/>
                <w:right w:val="nil"/>
                <w:between w:val="nil"/>
              </w:pBdr>
              <w:spacing w:after="0"/>
              <w:jc w:val="center"/>
              <w:rPr>
                <w:sz w:val="23"/>
                <w:szCs w:val="23"/>
              </w:rPr>
            </w:pPr>
            <w:r w:rsidRPr="00C515A5">
              <w:rPr>
                <w:b/>
                <w:sz w:val="23"/>
                <w:szCs w:val="23"/>
              </w:rPr>
              <w:t>6 KLASĖ</w:t>
            </w:r>
          </w:p>
        </w:tc>
        <w:tc>
          <w:tcPr>
            <w:tcW w:w="50" w:type="dxa"/>
            <w:vAlign w:val="center"/>
          </w:tcPr>
          <w:p w14:paraId="000001F3" w14:textId="77777777" w:rsidR="00334BCC" w:rsidRPr="00C515A5" w:rsidRDefault="00334BCC" w:rsidP="00334BCC">
            <w:pPr>
              <w:spacing w:after="0"/>
              <w:rPr>
                <w:sz w:val="23"/>
                <w:szCs w:val="23"/>
              </w:rPr>
            </w:pPr>
          </w:p>
        </w:tc>
      </w:tr>
      <w:tr w:rsidR="00334BCC" w:rsidRPr="00C515A5" w14:paraId="00EA9ABA" w14:textId="77777777" w:rsidTr="00334BCC">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F4" w14:textId="128635D4" w:rsidR="00334BCC" w:rsidRPr="00C515A5" w:rsidRDefault="00CC434A" w:rsidP="00CC434A">
            <w:pPr>
              <w:pBdr>
                <w:top w:val="nil"/>
                <w:left w:val="nil"/>
                <w:bottom w:val="nil"/>
                <w:right w:val="nil"/>
                <w:between w:val="nil"/>
              </w:pBdr>
              <w:spacing w:after="0"/>
              <w:rPr>
                <w:color w:val="000000"/>
                <w:sz w:val="23"/>
                <w:szCs w:val="23"/>
              </w:rPr>
            </w:pPr>
            <w:r w:rsidRPr="00C515A5">
              <w:rPr>
                <w:color w:val="000000"/>
                <w:sz w:val="23"/>
                <w:szCs w:val="23"/>
              </w:rPr>
              <w:t>Mityba</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F5" w14:textId="77777777" w:rsidR="00334BCC" w:rsidRPr="00C515A5" w:rsidRDefault="00334BCC" w:rsidP="00334BCC">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7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F6" w14:textId="7C784F8E" w:rsidR="00334BCC" w:rsidRPr="00C515A5" w:rsidRDefault="00334BCC" w:rsidP="00CC434A">
            <w:pPr>
              <w:pBdr>
                <w:top w:val="nil"/>
                <w:left w:val="nil"/>
                <w:bottom w:val="nil"/>
                <w:right w:val="nil"/>
                <w:between w:val="nil"/>
              </w:pBdr>
              <w:spacing w:after="0"/>
              <w:rPr>
                <w:color w:val="000000"/>
                <w:sz w:val="23"/>
                <w:szCs w:val="23"/>
              </w:rPr>
            </w:pPr>
            <w:r w:rsidRPr="00C515A5">
              <w:rPr>
                <w:color w:val="000000"/>
                <w:sz w:val="23"/>
                <w:szCs w:val="23"/>
              </w:rPr>
              <w:t xml:space="preserve">Pristatoma ir aptariama </w:t>
            </w:r>
            <w:r w:rsidR="00CC434A" w:rsidRPr="00C515A5">
              <w:rPr>
                <w:color w:val="000000"/>
                <w:sz w:val="23"/>
                <w:szCs w:val="23"/>
              </w:rPr>
              <w:t xml:space="preserve">technologijų programos </w:t>
            </w:r>
            <w:r w:rsidRPr="00C515A5">
              <w:rPr>
                <w:color w:val="000000"/>
                <w:sz w:val="23"/>
                <w:szCs w:val="23"/>
              </w:rPr>
              <w:t xml:space="preserve">mitybos </w:t>
            </w:r>
            <w:r w:rsidR="00CC434A" w:rsidRPr="00C515A5">
              <w:rPr>
                <w:color w:val="000000"/>
                <w:sz w:val="23"/>
                <w:szCs w:val="23"/>
              </w:rPr>
              <w:t>kryptis</w:t>
            </w:r>
          </w:p>
        </w:tc>
        <w:tc>
          <w:tcPr>
            <w:tcW w:w="40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F8" w14:textId="77777777" w:rsidR="00334BCC" w:rsidRPr="00C515A5" w:rsidRDefault="00334BCC" w:rsidP="00334BCC">
            <w:pPr>
              <w:spacing w:after="0"/>
              <w:rPr>
                <w:sz w:val="23"/>
                <w:szCs w:val="23"/>
              </w:rPr>
            </w:pPr>
          </w:p>
        </w:tc>
        <w:tc>
          <w:tcPr>
            <w:tcW w:w="50" w:type="dxa"/>
            <w:vAlign w:val="center"/>
          </w:tcPr>
          <w:p w14:paraId="000001F9" w14:textId="77777777" w:rsidR="00334BCC" w:rsidRPr="00C515A5" w:rsidRDefault="00334BCC" w:rsidP="00334BCC">
            <w:pPr>
              <w:spacing w:after="0"/>
              <w:rPr>
                <w:sz w:val="23"/>
                <w:szCs w:val="23"/>
              </w:rPr>
            </w:pPr>
          </w:p>
        </w:tc>
      </w:tr>
      <w:tr w:rsidR="00334BCC" w:rsidRPr="00C515A5" w14:paraId="433E8C8A" w14:textId="77777777" w:rsidTr="00334BCC">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FA" w14:textId="00813734"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t xml:space="preserve">Maisto gaminimo įrankiai,  indai, priemonės, </w:t>
            </w:r>
          </w:p>
          <w:p w14:paraId="1C9B6952" w14:textId="77777777"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t>prietaisai ar</w:t>
            </w:r>
          </w:p>
          <w:p w14:paraId="000001FB" w14:textId="35CFB382"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lastRenderedPageBreak/>
              <w:t>įranga. Tvarka, higiena, sauga virtuvėje.</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FC" w14:textId="77777777" w:rsidR="00334BCC" w:rsidRPr="00C515A5" w:rsidRDefault="00334BCC" w:rsidP="00334BCC">
            <w:pPr>
              <w:pBdr>
                <w:top w:val="nil"/>
                <w:left w:val="nil"/>
                <w:bottom w:val="nil"/>
                <w:right w:val="nil"/>
                <w:between w:val="nil"/>
              </w:pBdr>
              <w:spacing w:after="0"/>
              <w:jc w:val="center"/>
              <w:rPr>
                <w:color w:val="000000"/>
                <w:sz w:val="23"/>
                <w:szCs w:val="23"/>
              </w:rPr>
            </w:pPr>
            <w:r w:rsidRPr="00C515A5">
              <w:rPr>
                <w:color w:val="000000"/>
                <w:sz w:val="23"/>
                <w:szCs w:val="23"/>
              </w:rPr>
              <w:lastRenderedPageBreak/>
              <w:t>1</w:t>
            </w:r>
          </w:p>
        </w:tc>
        <w:tc>
          <w:tcPr>
            <w:tcW w:w="7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1FD" w14:textId="497A6663"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t xml:space="preserve">Analizuojama ir apibūdinama darbo priemonių, įrankių, įrangos (atsižvelgiant į atliekamus technologinius procesus.) kilmė, charakteristikos, priežiūra, veikimo, ergonomiškos, saugios, higieniškos darbo aplinkos organizavimo principai. </w:t>
            </w:r>
            <w:r w:rsidRPr="00C515A5">
              <w:rPr>
                <w:color w:val="000000"/>
                <w:sz w:val="23"/>
                <w:szCs w:val="23"/>
              </w:rPr>
              <w:lastRenderedPageBreak/>
              <w:t>Išsiaiškinami reikalavimai darbo aprangai/jos detalėms, sukuriami tvarkos ir higienos palaikymo susitarimai.</w:t>
            </w:r>
          </w:p>
        </w:tc>
        <w:tc>
          <w:tcPr>
            <w:tcW w:w="4041" w:type="dxa"/>
            <w:vMerge w:val="restart"/>
            <w:tcBorders>
              <w:top w:val="single" w:sz="4" w:space="0" w:color="000000"/>
              <w:left w:val="single" w:sz="4" w:space="0" w:color="000000"/>
              <w:right w:val="single" w:sz="4" w:space="0" w:color="000000"/>
            </w:tcBorders>
            <w:tcMar>
              <w:top w:w="0" w:type="dxa"/>
              <w:left w:w="108" w:type="dxa"/>
              <w:bottom w:w="0" w:type="dxa"/>
              <w:right w:w="108" w:type="dxa"/>
            </w:tcMar>
          </w:tcPr>
          <w:p w14:paraId="000001FF" w14:textId="674B5823" w:rsidR="00334BCC" w:rsidRPr="00C515A5" w:rsidRDefault="00334BCC" w:rsidP="00334BCC">
            <w:pPr>
              <w:pBdr>
                <w:top w:val="nil"/>
                <w:left w:val="nil"/>
                <w:bottom w:val="nil"/>
                <w:right w:val="nil"/>
                <w:between w:val="nil"/>
              </w:pBdr>
              <w:spacing w:after="0"/>
              <w:rPr>
                <w:sz w:val="23"/>
                <w:szCs w:val="23"/>
              </w:rPr>
            </w:pPr>
            <w:r w:rsidRPr="00C515A5">
              <w:rPr>
                <w:b/>
                <w:sz w:val="23"/>
                <w:szCs w:val="23"/>
              </w:rPr>
              <w:lastRenderedPageBreak/>
              <w:t>INFORMATIK</w:t>
            </w:r>
            <w:r w:rsidR="00CC434A" w:rsidRPr="00C515A5">
              <w:rPr>
                <w:b/>
                <w:sz w:val="23"/>
                <w:szCs w:val="23"/>
              </w:rPr>
              <w:t>A</w:t>
            </w:r>
            <w:r w:rsidRPr="00C515A5">
              <w:rPr>
                <w:b/>
                <w:sz w:val="23"/>
                <w:szCs w:val="23"/>
              </w:rPr>
              <w:t xml:space="preserve"> </w:t>
            </w:r>
          </w:p>
          <w:p w14:paraId="08C46FB3" w14:textId="77777777" w:rsidR="00CC434A" w:rsidRPr="00C515A5" w:rsidRDefault="00CC434A" w:rsidP="00CC434A">
            <w:pPr>
              <w:pBdr>
                <w:top w:val="nil"/>
                <w:left w:val="nil"/>
                <w:bottom w:val="nil"/>
                <w:right w:val="nil"/>
                <w:between w:val="nil"/>
              </w:pBdr>
              <w:spacing w:after="0"/>
              <w:rPr>
                <w:sz w:val="23"/>
                <w:szCs w:val="23"/>
              </w:rPr>
            </w:pPr>
            <w:r w:rsidRPr="00C515A5">
              <w:rPr>
                <w:sz w:val="23"/>
                <w:szCs w:val="23"/>
              </w:rPr>
              <w:t>27.2.1. Sprendimų automatizavimo samprata.</w:t>
            </w:r>
          </w:p>
          <w:p w14:paraId="72FDD587" w14:textId="77777777" w:rsidR="00CC434A" w:rsidRPr="00C515A5" w:rsidRDefault="00CC434A" w:rsidP="00CC434A">
            <w:pPr>
              <w:pBdr>
                <w:top w:val="nil"/>
                <w:left w:val="nil"/>
                <w:bottom w:val="nil"/>
                <w:right w:val="nil"/>
                <w:between w:val="nil"/>
              </w:pBdr>
              <w:spacing w:after="0"/>
              <w:rPr>
                <w:sz w:val="23"/>
                <w:szCs w:val="23"/>
              </w:rPr>
            </w:pPr>
            <w:r w:rsidRPr="00C515A5">
              <w:rPr>
                <w:sz w:val="23"/>
                <w:szCs w:val="23"/>
              </w:rPr>
              <w:t>27.1.1. Paieška internete.</w:t>
            </w:r>
          </w:p>
          <w:p w14:paraId="0EF5A265" w14:textId="77777777" w:rsidR="00CC434A" w:rsidRPr="00C515A5" w:rsidRDefault="00CC434A" w:rsidP="00CC434A">
            <w:pPr>
              <w:pBdr>
                <w:top w:val="nil"/>
                <w:left w:val="nil"/>
                <w:bottom w:val="nil"/>
                <w:right w:val="nil"/>
                <w:between w:val="nil"/>
              </w:pBdr>
              <w:spacing w:after="0"/>
              <w:rPr>
                <w:sz w:val="23"/>
                <w:szCs w:val="23"/>
              </w:rPr>
            </w:pPr>
            <w:r w:rsidRPr="00C515A5">
              <w:rPr>
                <w:sz w:val="23"/>
                <w:szCs w:val="23"/>
              </w:rPr>
              <w:lastRenderedPageBreak/>
              <w:t>27.1.2. Autorių teisių paisymas.</w:t>
            </w:r>
          </w:p>
          <w:p w14:paraId="0063A408" w14:textId="77777777" w:rsidR="00CC434A" w:rsidRPr="00C515A5" w:rsidRDefault="00CC434A" w:rsidP="00CC434A">
            <w:pPr>
              <w:pBdr>
                <w:top w:val="nil"/>
                <w:left w:val="nil"/>
                <w:bottom w:val="nil"/>
                <w:right w:val="nil"/>
                <w:between w:val="nil"/>
              </w:pBdr>
              <w:spacing w:after="0"/>
              <w:rPr>
                <w:sz w:val="23"/>
                <w:szCs w:val="23"/>
              </w:rPr>
            </w:pPr>
            <w:r w:rsidRPr="00C515A5">
              <w:rPr>
                <w:sz w:val="23"/>
                <w:szCs w:val="23"/>
              </w:rPr>
              <w:t>27.1.3. Darbas su failais.</w:t>
            </w:r>
          </w:p>
          <w:p w14:paraId="1AF45B3E" w14:textId="323C6CE6" w:rsidR="00CC434A" w:rsidRPr="00C515A5" w:rsidRDefault="00CC434A" w:rsidP="00CC434A">
            <w:pPr>
              <w:pBdr>
                <w:top w:val="nil"/>
                <w:left w:val="nil"/>
                <w:bottom w:val="nil"/>
                <w:right w:val="nil"/>
                <w:between w:val="nil"/>
              </w:pBdr>
              <w:spacing w:after="0"/>
              <w:rPr>
                <w:sz w:val="23"/>
                <w:szCs w:val="23"/>
              </w:rPr>
            </w:pPr>
            <w:r w:rsidRPr="00C515A5">
              <w:rPr>
                <w:sz w:val="23"/>
                <w:szCs w:val="23"/>
              </w:rPr>
              <w:t xml:space="preserve">27.1.4. Įvairaus turinio integravimas. </w:t>
            </w:r>
          </w:p>
          <w:p w14:paraId="00000201" w14:textId="754FB27D" w:rsidR="00334BCC" w:rsidRPr="00C515A5" w:rsidRDefault="00334BCC" w:rsidP="00CC434A">
            <w:pPr>
              <w:spacing w:after="0"/>
              <w:rPr>
                <w:b/>
                <w:sz w:val="23"/>
                <w:szCs w:val="23"/>
              </w:rPr>
            </w:pPr>
            <w:r w:rsidRPr="00C515A5">
              <w:rPr>
                <w:b/>
                <w:sz w:val="23"/>
                <w:szCs w:val="23"/>
              </w:rPr>
              <w:t>MATEMATI</w:t>
            </w:r>
            <w:r w:rsidR="00CC434A" w:rsidRPr="00C515A5">
              <w:rPr>
                <w:b/>
                <w:sz w:val="23"/>
                <w:szCs w:val="23"/>
              </w:rPr>
              <w:t>KA</w:t>
            </w:r>
          </w:p>
          <w:p w14:paraId="00000203" w14:textId="442F29E9" w:rsidR="00334BCC" w:rsidRPr="00C515A5" w:rsidRDefault="0006185E" w:rsidP="0006185E">
            <w:pPr>
              <w:spacing w:after="0"/>
              <w:jc w:val="left"/>
              <w:rPr>
                <w:sz w:val="23"/>
                <w:szCs w:val="23"/>
              </w:rPr>
            </w:pPr>
            <w:r w:rsidRPr="00C515A5">
              <w:rPr>
                <w:sz w:val="23"/>
                <w:szCs w:val="23"/>
              </w:rPr>
              <w:t>29</w:t>
            </w:r>
            <w:r w:rsidR="00334BCC" w:rsidRPr="00C515A5">
              <w:rPr>
                <w:sz w:val="23"/>
                <w:szCs w:val="23"/>
              </w:rPr>
              <w:t>.1.3. Finansiniai skaičiavimai.</w:t>
            </w:r>
            <w:r w:rsidRPr="00C515A5">
              <w:rPr>
                <w:sz w:val="23"/>
                <w:szCs w:val="23"/>
              </w:rPr>
              <w:t xml:space="preserve"> </w:t>
            </w:r>
            <w:r w:rsidRPr="00C515A5">
              <w:rPr>
                <w:color w:val="000000" w:themeColor="text1"/>
                <w:sz w:val="23"/>
                <w:szCs w:val="23"/>
              </w:rPr>
              <w:t>Sprendžiami uždaviniai, kai vartojamos nuolaidos, procentinės nuolaidos sąvokos; mokomasi apskaičiuoti įvairių prekių ir paslaugų vieneto tarifus. Dalyvaudami projektinėse veiklose, mokiniai mokosi priimti skaičiavimais grįstus finansinius sprendimus.</w:t>
            </w:r>
          </w:p>
        </w:tc>
        <w:tc>
          <w:tcPr>
            <w:tcW w:w="50" w:type="dxa"/>
            <w:tcBorders>
              <w:top w:val="single" w:sz="4" w:space="0" w:color="000000"/>
            </w:tcBorders>
            <w:vAlign w:val="center"/>
          </w:tcPr>
          <w:p w14:paraId="00000204" w14:textId="77777777" w:rsidR="00334BCC" w:rsidRPr="00C515A5" w:rsidRDefault="00334BCC" w:rsidP="00334BCC">
            <w:pPr>
              <w:spacing w:after="0"/>
              <w:rPr>
                <w:sz w:val="23"/>
                <w:szCs w:val="23"/>
              </w:rPr>
            </w:pPr>
          </w:p>
        </w:tc>
      </w:tr>
      <w:tr w:rsidR="00334BCC" w:rsidRPr="00C515A5" w14:paraId="51A26219" w14:textId="77777777" w:rsidTr="00334BCC">
        <w:trPr>
          <w:trHeight w:val="548"/>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05" w14:textId="6B356952"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lastRenderedPageBreak/>
              <w:t>Atsakingas vartojimas.</w:t>
            </w:r>
            <w:r w:rsidRPr="00C515A5">
              <w:rPr>
                <w:color w:val="000000"/>
                <w:sz w:val="23"/>
                <w:szCs w:val="23"/>
              </w:rPr>
              <w:br/>
            </w:r>
            <w:r w:rsidRPr="00C515A5">
              <w:rPr>
                <w:color w:val="000000"/>
                <w:sz w:val="23"/>
                <w:szCs w:val="23"/>
              </w:rPr>
              <w:br/>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06" w14:textId="77777777" w:rsidR="00334BCC" w:rsidRPr="00C515A5" w:rsidRDefault="00334BCC" w:rsidP="00334BCC">
            <w:pPr>
              <w:pBdr>
                <w:top w:val="nil"/>
                <w:left w:val="nil"/>
                <w:bottom w:val="nil"/>
                <w:right w:val="nil"/>
                <w:between w:val="nil"/>
              </w:pBdr>
              <w:spacing w:after="0"/>
              <w:jc w:val="center"/>
              <w:rPr>
                <w:color w:val="000000"/>
                <w:sz w:val="23"/>
                <w:szCs w:val="23"/>
              </w:rPr>
            </w:pPr>
            <w:r w:rsidRPr="00C515A5">
              <w:rPr>
                <w:color w:val="000000"/>
                <w:sz w:val="23"/>
                <w:szCs w:val="23"/>
              </w:rPr>
              <w:t>2</w:t>
            </w:r>
          </w:p>
        </w:tc>
        <w:tc>
          <w:tcPr>
            <w:tcW w:w="7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07" w14:textId="77777777" w:rsidR="00334BCC" w:rsidRPr="00C515A5" w:rsidRDefault="00334BCC" w:rsidP="00334BCC">
            <w:pPr>
              <w:tabs>
                <w:tab w:val="left" w:pos="851"/>
                <w:tab w:val="left" w:pos="1134"/>
                <w:tab w:val="left" w:pos="1418"/>
              </w:tabs>
              <w:spacing w:after="0"/>
              <w:rPr>
                <w:sz w:val="23"/>
                <w:szCs w:val="23"/>
              </w:rPr>
            </w:pPr>
            <w:r w:rsidRPr="00C515A5">
              <w:rPr>
                <w:sz w:val="23"/>
                <w:szCs w:val="23"/>
              </w:rPr>
              <w:t xml:space="preserve">Diskutuojama apie  atsakingą vartojimą (racionalus, impulsyvus apsipirkimas, tinkamas kaupimas, sandėliavimas, maisto produktų kokybės išsaugojimas ekstremaliomis sąlygomis, pvz., nutrūkus elektros energijai ir kt.), reklamų įtaka mūsų </w:t>
            </w:r>
            <w:proofErr w:type="spellStart"/>
            <w:r w:rsidRPr="00C515A5">
              <w:rPr>
                <w:sz w:val="23"/>
                <w:szCs w:val="23"/>
              </w:rPr>
              <w:t>pasirinkimams</w:t>
            </w:r>
            <w:proofErr w:type="spellEnd"/>
            <w:r w:rsidRPr="00C515A5">
              <w:rPr>
                <w:sz w:val="23"/>
                <w:szCs w:val="23"/>
              </w:rPr>
              <w:t>, tvaraus gyvenimo būdą. Apibendrinama žmonių mitybos įtaka šiltnamio efektui, siūlomi sprendimai (asmens kasdieninėje praktikoje) jo mažinimui bei informacijos apie tai sklaidai.</w:t>
            </w:r>
          </w:p>
        </w:tc>
        <w:tc>
          <w:tcPr>
            <w:tcW w:w="4041" w:type="dxa"/>
            <w:vMerge/>
            <w:tcBorders>
              <w:top w:val="single" w:sz="4" w:space="0" w:color="000000"/>
              <w:left w:val="single" w:sz="4" w:space="0" w:color="000000"/>
              <w:right w:val="single" w:sz="4" w:space="0" w:color="000000"/>
            </w:tcBorders>
            <w:tcMar>
              <w:top w:w="0" w:type="dxa"/>
              <w:left w:w="108" w:type="dxa"/>
              <w:bottom w:w="0" w:type="dxa"/>
              <w:right w:w="108" w:type="dxa"/>
            </w:tcMar>
          </w:tcPr>
          <w:p w14:paraId="00000209" w14:textId="77777777" w:rsidR="00334BCC" w:rsidRPr="00C515A5" w:rsidRDefault="00334BCC" w:rsidP="00334BCC">
            <w:pPr>
              <w:widowControl w:val="0"/>
              <w:pBdr>
                <w:top w:val="nil"/>
                <w:left w:val="nil"/>
                <w:bottom w:val="nil"/>
                <w:right w:val="nil"/>
                <w:between w:val="nil"/>
              </w:pBdr>
              <w:spacing w:after="0"/>
              <w:rPr>
                <w:sz w:val="23"/>
                <w:szCs w:val="23"/>
              </w:rPr>
            </w:pPr>
          </w:p>
        </w:tc>
        <w:tc>
          <w:tcPr>
            <w:tcW w:w="50" w:type="dxa"/>
            <w:vAlign w:val="center"/>
          </w:tcPr>
          <w:p w14:paraId="0000020A" w14:textId="77777777" w:rsidR="00334BCC" w:rsidRPr="00C515A5" w:rsidRDefault="00334BCC" w:rsidP="00334BCC">
            <w:pPr>
              <w:spacing w:after="0"/>
              <w:rPr>
                <w:sz w:val="23"/>
                <w:szCs w:val="23"/>
              </w:rPr>
            </w:pPr>
          </w:p>
        </w:tc>
      </w:tr>
      <w:tr w:rsidR="00334BCC" w:rsidRPr="00C515A5" w14:paraId="5D9A47D3" w14:textId="77777777" w:rsidTr="00334BCC">
        <w:trPr>
          <w:trHeight w:val="831"/>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0B" w14:textId="77777777" w:rsidR="00334BCC" w:rsidRPr="00C515A5" w:rsidRDefault="00334BCC" w:rsidP="00334BCC">
            <w:pPr>
              <w:widowControl w:val="0"/>
              <w:pBdr>
                <w:top w:val="nil"/>
                <w:left w:val="nil"/>
                <w:bottom w:val="nil"/>
                <w:right w:val="nil"/>
                <w:between w:val="nil"/>
              </w:pBdr>
              <w:spacing w:after="0"/>
              <w:rPr>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0C" w14:textId="77777777" w:rsidR="00334BCC" w:rsidRPr="00C515A5" w:rsidRDefault="00334BCC" w:rsidP="00334BCC">
            <w:pPr>
              <w:widowControl w:val="0"/>
              <w:pBdr>
                <w:top w:val="nil"/>
                <w:left w:val="nil"/>
                <w:bottom w:val="nil"/>
                <w:right w:val="nil"/>
                <w:between w:val="nil"/>
              </w:pBdr>
              <w:spacing w:after="0"/>
              <w:jc w:val="center"/>
              <w:rPr>
                <w:sz w:val="23"/>
                <w:szCs w:val="23"/>
              </w:rPr>
            </w:pPr>
          </w:p>
        </w:tc>
        <w:tc>
          <w:tcPr>
            <w:tcW w:w="7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0D" w14:textId="77777777" w:rsidR="00334BCC" w:rsidRPr="00C515A5" w:rsidRDefault="00AE5ABF" w:rsidP="00032B1C">
            <w:pPr>
              <w:numPr>
                <w:ilvl w:val="0"/>
                <w:numId w:val="6"/>
              </w:numPr>
              <w:pBdr>
                <w:top w:val="nil"/>
                <w:left w:val="nil"/>
                <w:bottom w:val="nil"/>
                <w:right w:val="nil"/>
                <w:between w:val="nil"/>
              </w:pBdr>
              <w:spacing w:after="0"/>
              <w:ind w:left="171" w:hanging="171"/>
              <w:rPr>
                <w:sz w:val="23"/>
                <w:szCs w:val="23"/>
              </w:rPr>
            </w:pPr>
            <w:hyperlink r:id="rId62">
              <w:r w:rsidR="00334BCC" w:rsidRPr="00C515A5">
                <w:rPr>
                  <w:sz w:val="23"/>
                  <w:szCs w:val="23"/>
                  <w:u w:val="single"/>
                </w:rPr>
                <w:t>Mokytojo knyga, Lietuvos vartotojų institutas (</w:t>
              </w:r>
              <w:proofErr w:type="spellStart"/>
              <w:r w:rsidR="00334BCC" w:rsidRPr="00C515A5">
                <w:rPr>
                  <w:sz w:val="23"/>
                  <w:szCs w:val="23"/>
                  <w:u w:val="single"/>
                </w:rPr>
                <w:t>vartotojai.lt</w:t>
              </w:r>
              <w:proofErr w:type="spellEnd"/>
              <w:r w:rsidR="00334BCC" w:rsidRPr="00C515A5">
                <w:rPr>
                  <w:sz w:val="23"/>
                  <w:szCs w:val="23"/>
                  <w:u w:val="single"/>
                </w:rPr>
                <w:t>)</w:t>
              </w:r>
            </w:hyperlink>
          </w:p>
          <w:p w14:paraId="0000020E" w14:textId="77777777" w:rsidR="00334BCC" w:rsidRPr="00C515A5" w:rsidRDefault="00AE5ABF" w:rsidP="00032B1C">
            <w:pPr>
              <w:numPr>
                <w:ilvl w:val="0"/>
                <w:numId w:val="6"/>
              </w:numPr>
              <w:pBdr>
                <w:top w:val="nil"/>
                <w:left w:val="nil"/>
                <w:bottom w:val="nil"/>
                <w:right w:val="nil"/>
                <w:between w:val="nil"/>
              </w:pBdr>
              <w:spacing w:after="0"/>
              <w:ind w:left="171" w:hanging="171"/>
              <w:rPr>
                <w:sz w:val="23"/>
                <w:szCs w:val="23"/>
              </w:rPr>
            </w:pPr>
            <w:hyperlink r:id="rId63">
              <w:r w:rsidR="00334BCC" w:rsidRPr="00C515A5">
                <w:rPr>
                  <w:sz w:val="23"/>
                  <w:szCs w:val="23"/>
                  <w:u w:val="single"/>
                </w:rPr>
                <w:t>Maisto švaistymas (</w:t>
              </w:r>
              <w:proofErr w:type="spellStart"/>
              <w:r w:rsidR="00334BCC" w:rsidRPr="00C515A5">
                <w:rPr>
                  <w:sz w:val="23"/>
                  <w:szCs w:val="23"/>
                  <w:u w:val="single"/>
                </w:rPr>
                <w:t>vartotojai.lt</w:t>
              </w:r>
              <w:proofErr w:type="spellEnd"/>
              <w:r w:rsidR="00334BCC" w:rsidRPr="00C515A5">
                <w:rPr>
                  <w:sz w:val="23"/>
                  <w:szCs w:val="23"/>
                  <w:u w:val="single"/>
                </w:rPr>
                <w:t>)</w:t>
              </w:r>
            </w:hyperlink>
          </w:p>
          <w:p w14:paraId="0000020F" w14:textId="77777777" w:rsidR="00334BCC" w:rsidRPr="00C515A5" w:rsidRDefault="00AE5ABF" w:rsidP="00032B1C">
            <w:pPr>
              <w:numPr>
                <w:ilvl w:val="0"/>
                <w:numId w:val="6"/>
              </w:numPr>
              <w:pBdr>
                <w:top w:val="nil"/>
                <w:left w:val="nil"/>
                <w:bottom w:val="nil"/>
                <w:right w:val="nil"/>
                <w:between w:val="nil"/>
              </w:pBdr>
              <w:spacing w:after="0"/>
              <w:ind w:left="171" w:hanging="171"/>
              <w:rPr>
                <w:sz w:val="23"/>
                <w:szCs w:val="23"/>
              </w:rPr>
            </w:pPr>
            <w:hyperlink r:id="rId64">
              <w:proofErr w:type="spellStart"/>
              <w:r w:rsidR="00334BCC" w:rsidRPr="00C515A5">
                <w:rPr>
                  <w:sz w:val="23"/>
                  <w:szCs w:val="23"/>
                  <w:u w:val="single"/>
                </w:rPr>
                <w:t>Linkejimai</w:t>
              </w:r>
              <w:proofErr w:type="spellEnd"/>
              <w:r w:rsidR="00334BCC" w:rsidRPr="00C515A5">
                <w:rPr>
                  <w:sz w:val="23"/>
                  <w:szCs w:val="23"/>
                  <w:u w:val="single"/>
                </w:rPr>
                <w:t xml:space="preserve">, maistas - </w:t>
              </w:r>
              <w:proofErr w:type="spellStart"/>
              <w:r w:rsidR="00334BCC" w:rsidRPr="00C515A5">
                <w:rPr>
                  <w:sz w:val="23"/>
                  <w:szCs w:val="23"/>
                  <w:u w:val="single"/>
                </w:rPr>
                <w:t>Linkejimai</w:t>
              </w:r>
              <w:proofErr w:type="spellEnd"/>
              <w:r w:rsidR="00334BCC" w:rsidRPr="00C515A5">
                <w:rPr>
                  <w:sz w:val="23"/>
                  <w:szCs w:val="23"/>
                  <w:u w:val="single"/>
                </w:rPr>
                <w:t xml:space="preserve"> maistas</w:t>
              </w:r>
            </w:hyperlink>
          </w:p>
        </w:tc>
        <w:tc>
          <w:tcPr>
            <w:tcW w:w="4041" w:type="dxa"/>
            <w:vMerge/>
            <w:tcBorders>
              <w:top w:val="single" w:sz="4" w:space="0" w:color="000000"/>
              <w:left w:val="single" w:sz="4" w:space="0" w:color="000000"/>
              <w:right w:val="single" w:sz="4" w:space="0" w:color="000000"/>
            </w:tcBorders>
            <w:tcMar>
              <w:top w:w="0" w:type="dxa"/>
              <w:left w:w="108" w:type="dxa"/>
              <w:bottom w:w="0" w:type="dxa"/>
              <w:right w:w="108" w:type="dxa"/>
            </w:tcMar>
          </w:tcPr>
          <w:p w14:paraId="00000211" w14:textId="77777777" w:rsidR="00334BCC" w:rsidRPr="00C515A5" w:rsidRDefault="00334BCC" w:rsidP="00334BCC">
            <w:pPr>
              <w:widowControl w:val="0"/>
              <w:pBdr>
                <w:top w:val="nil"/>
                <w:left w:val="nil"/>
                <w:bottom w:val="nil"/>
                <w:right w:val="nil"/>
                <w:between w:val="nil"/>
              </w:pBdr>
              <w:spacing w:after="0"/>
              <w:rPr>
                <w:sz w:val="23"/>
                <w:szCs w:val="23"/>
              </w:rPr>
            </w:pPr>
          </w:p>
        </w:tc>
        <w:tc>
          <w:tcPr>
            <w:tcW w:w="50" w:type="dxa"/>
            <w:vAlign w:val="center"/>
          </w:tcPr>
          <w:p w14:paraId="00000212" w14:textId="77777777" w:rsidR="00334BCC" w:rsidRPr="00C515A5" w:rsidRDefault="00334BCC" w:rsidP="00334BCC">
            <w:pPr>
              <w:spacing w:after="0"/>
              <w:rPr>
                <w:sz w:val="23"/>
                <w:szCs w:val="23"/>
              </w:rPr>
            </w:pPr>
          </w:p>
        </w:tc>
      </w:tr>
      <w:tr w:rsidR="00334BCC" w:rsidRPr="00C515A5" w14:paraId="02C25554" w14:textId="77777777" w:rsidTr="00334BCC">
        <w:trPr>
          <w:trHeight w:val="12"/>
        </w:trPr>
        <w:tc>
          <w:tcPr>
            <w:tcW w:w="1838" w:type="dxa"/>
            <w:vMerge w:val="restart"/>
            <w:tcBorders>
              <w:top w:val="single" w:sz="4" w:space="0" w:color="000000"/>
              <w:left w:val="single" w:sz="4" w:space="0" w:color="000000"/>
              <w:right w:val="single" w:sz="4" w:space="0" w:color="000000"/>
            </w:tcBorders>
            <w:tcMar>
              <w:top w:w="0" w:type="dxa"/>
              <w:left w:w="108" w:type="dxa"/>
              <w:bottom w:w="0" w:type="dxa"/>
              <w:right w:w="108" w:type="dxa"/>
            </w:tcMar>
          </w:tcPr>
          <w:p w14:paraId="00000213" w14:textId="1FE9E651"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t>Patiekalų receptūros.</w:t>
            </w:r>
          </w:p>
        </w:tc>
        <w:tc>
          <w:tcPr>
            <w:tcW w:w="709" w:type="dxa"/>
            <w:vMerge w:val="restart"/>
            <w:tcBorders>
              <w:top w:val="single" w:sz="4" w:space="0" w:color="000000"/>
              <w:left w:val="single" w:sz="4" w:space="0" w:color="000000"/>
              <w:right w:val="single" w:sz="4" w:space="0" w:color="000000"/>
            </w:tcBorders>
            <w:tcMar>
              <w:top w:w="0" w:type="dxa"/>
              <w:left w:w="108" w:type="dxa"/>
              <w:bottom w:w="0" w:type="dxa"/>
              <w:right w:w="108" w:type="dxa"/>
            </w:tcMar>
          </w:tcPr>
          <w:p w14:paraId="00000214" w14:textId="77777777" w:rsidR="00334BCC" w:rsidRPr="00C515A5" w:rsidRDefault="00334BCC" w:rsidP="00334BCC">
            <w:pPr>
              <w:pBdr>
                <w:top w:val="nil"/>
                <w:left w:val="nil"/>
                <w:bottom w:val="nil"/>
                <w:right w:val="nil"/>
                <w:between w:val="nil"/>
              </w:pBdr>
              <w:spacing w:after="0"/>
              <w:jc w:val="center"/>
              <w:rPr>
                <w:color w:val="000000"/>
                <w:sz w:val="23"/>
                <w:szCs w:val="23"/>
              </w:rPr>
            </w:pPr>
            <w:r w:rsidRPr="00C515A5">
              <w:rPr>
                <w:color w:val="000000"/>
                <w:sz w:val="23"/>
                <w:szCs w:val="23"/>
              </w:rPr>
              <w:t>2</w:t>
            </w:r>
          </w:p>
        </w:tc>
        <w:tc>
          <w:tcPr>
            <w:tcW w:w="7938" w:type="dxa"/>
            <w:vMerge w:val="restart"/>
            <w:tcBorders>
              <w:top w:val="single" w:sz="4" w:space="0" w:color="000000"/>
              <w:left w:val="single" w:sz="4" w:space="0" w:color="000000"/>
              <w:right w:val="single" w:sz="4" w:space="0" w:color="000000"/>
            </w:tcBorders>
            <w:tcMar>
              <w:top w:w="0" w:type="dxa"/>
              <w:left w:w="108" w:type="dxa"/>
              <w:bottom w:w="0" w:type="dxa"/>
              <w:right w:w="108" w:type="dxa"/>
            </w:tcMar>
          </w:tcPr>
          <w:p w14:paraId="00000215" w14:textId="77777777" w:rsidR="00334BCC" w:rsidRPr="00C515A5" w:rsidRDefault="00334BCC" w:rsidP="00334BCC">
            <w:pPr>
              <w:pBdr>
                <w:top w:val="nil"/>
                <w:left w:val="nil"/>
                <w:bottom w:val="nil"/>
                <w:right w:val="nil"/>
                <w:between w:val="nil"/>
              </w:pBdr>
              <w:spacing w:after="0"/>
              <w:rPr>
                <w:sz w:val="23"/>
                <w:szCs w:val="23"/>
              </w:rPr>
            </w:pPr>
            <w:r w:rsidRPr="00C515A5">
              <w:rPr>
                <w:sz w:val="23"/>
                <w:szCs w:val="23"/>
              </w:rPr>
              <w:t>Ieškomos receptūros patiekalų gaminimui. Priimami susitarimai dėl darbo grupėse taisyklių gaminant, aptariama praktinių užduočių atlikimo eiga, vertinimo kriterijai ir t.t.</w:t>
            </w:r>
          </w:p>
        </w:tc>
        <w:tc>
          <w:tcPr>
            <w:tcW w:w="4041" w:type="dxa"/>
            <w:vMerge w:val="restart"/>
            <w:tcBorders>
              <w:top w:val="single" w:sz="4" w:space="0" w:color="000000"/>
              <w:left w:val="single" w:sz="4" w:space="0" w:color="000000"/>
              <w:right w:val="single" w:sz="4" w:space="0" w:color="000000"/>
            </w:tcBorders>
            <w:tcMar>
              <w:top w:w="0" w:type="dxa"/>
              <w:left w:w="108" w:type="dxa"/>
              <w:bottom w:w="0" w:type="dxa"/>
              <w:right w:w="108" w:type="dxa"/>
            </w:tcMar>
          </w:tcPr>
          <w:p w14:paraId="6802739F" w14:textId="7823586B" w:rsidR="00334BCC" w:rsidRPr="00C515A5" w:rsidRDefault="0006185E" w:rsidP="00334BCC">
            <w:pPr>
              <w:spacing w:after="0"/>
              <w:rPr>
                <w:b/>
                <w:sz w:val="23"/>
                <w:szCs w:val="23"/>
              </w:rPr>
            </w:pPr>
            <w:r w:rsidRPr="00C515A5">
              <w:rPr>
                <w:b/>
                <w:sz w:val="23"/>
                <w:szCs w:val="23"/>
              </w:rPr>
              <w:t>DAILĖ</w:t>
            </w:r>
          </w:p>
          <w:p w14:paraId="1AF8426D" w14:textId="2D91F3F4" w:rsidR="00334BCC" w:rsidRPr="00C515A5" w:rsidRDefault="001004BB" w:rsidP="00334BCC">
            <w:pPr>
              <w:spacing w:after="0"/>
              <w:rPr>
                <w:b/>
                <w:sz w:val="23"/>
                <w:szCs w:val="23"/>
              </w:rPr>
            </w:pPr>
            <w:r w:rsidRPr="00C515A5">
              <w:rPr>
                <w:sz w:val="23"/>
                <w:szCs w:val="23"/>
              </w:rPr>
              <w:t>25</w:t>
            </w:r>
            <w:r w:rsidR="00334BCC" w:rsidRPr="00C515A5">
              <w:rPr>
                <w:sz w:val="23"/>
                <w:szCs w:val="23"/>
              </w:rPr>
              <w:t xml:space="preserve">.1.3. Meninės išraiškos bruožai. Simetriška ir nesimetriška kompozicija. Visuma ir detalė. Dydžių ir spalvų santykiai. </w:t>
            </w:r>
            <w:r w:rsidR="00334BCC" w:rsidRPr="00C515A5">
              <w:rPr>
                <w:sz w:val="23"/>
                <w:szCs w:val="23"/>
              </w:rPr>
              <w:br/>
            </w:r>
            <w:r w:rsidR="00334BCC" w:rsidRPr="00C515A5">
              <w:rPr>
                <w:b/>
                <w:sz w:val="23"/>
                <w:szCs w:val="23"/>
              </w:rPr>
              <w:t>INFORMATIK</w:t>
            </w:r>
            <w:r w:rsidRPr="00C515A5">
              <w:rPr>
                <w:b/>
                <w:sz w:val="23"/>
                <w:szCs w:val="23"/>
              </w:rPr>
              <w:t>A</w:t>
            </w:r>
          </w:p>
          <w:p w14:paraId="30DDF41E" w14:textId="4F175862" w:rsidR="00334BCC" w:rsidRPr="00C515A5" w:rsidRDefault="001004BB" w:rsidP="00334BCC">
            <w:pPr>
              <w:spacing w:after="0"/>
              <w:rPr>
                <w:sz w:val="23"/>
                <w:szCs w:val="23"/>
              </w:rPr>
            </w:pPr>
            <w:r w:rsidRPr="00C515A5">
              <w:rPr>
                <w:sz w:val="23"/>
                <w:szCs w:val="23"/>
              </w:rPr>
              <w:t>27</w:t>
            </w:r>
            <w:r w:rsidR="00334BCC" w:rsidRPr="00C515A5">
              <w:rPr>
                <w:sz w:val="23"/>
                <w:szCs w:val="23"/>
              </w:rPr>
              <w:t>.1.1. Paieška internete.</w:t>
            </w:r>
          </w:p>
          <w:p w14:paraId="738CBAAE" w14:textId="1659A4EE" w:rsidR="00334BCC" w:rsidRPr="00C515A5" w:rsidRDefault="001004BB" w:rsidP="00334BCC">
            <w:pPr>
              <w:spacing w:after="0"/>
              <w:rPr>
                <w:sz w:val="23"/>
                <w:szCs w:val="23"/>
              </w:rPr>
            </w:pPr>
            <w:r w:rsidRPr="00C515A5">
              <w:rPr>
                <w:sz w:val="23"/>
                <w:szCs w:val="23"/>
              </w:rPr>
              <w:t>27</w:t>
            </w:r>
            <w:r w:rsidR="00334BCC" w:rsidRPr="00C515A5">
              <w:rPr>
                <w:sz w:val="23"/>
                <w:szCs w:val="23"/>
              </w:rPr>
              <w:t>.1.2. Autorių teisių paisymas.</w:t>
            </w:r>
          </w:p>
          <w:p w14:paraId="5D18081A" w14:textId="3EB05B4C" w:rsidR="00334BCC" w:rsidRPr="00C515A5" w:rsidRDefault="001004BB" w:rsidP="00334BCC">
            <w:pPr>
              <w:spacing w:after="0"/>
              <w:rPr>
                <w:sz w:val="23"/>
                <w:szCs w:val="23"/>
              </w:rPr>
            </w:pPr>
            <w:r w:rsidRPr="00C515A5">
              <w:rPr>
                <w:sz w:val="23"/>
                <w:szCs w:val="23"/>
              </w:rPr>
              <w:t>27</w:t>
            </w:r>
            <w:r w:rsidR="00334BCC" w:rsidRPr="00C515A5">
              <w:rPr>
                <w:sz w:val="23"/>
                <w:szCs w:val="23"/>
              </w:rPr>
              <w:t>.1.3. Darbas su failais</w:t>
            </w:r>
          </w:p>
          <w:p w14:paraId="00000217" w14:textId="23BAE5D6" w:rsidR="001004BB" w:rsidRPr="00C515A5" w:rsidRDefault="001004BB" w:rsidP="00847480">
            <w:pPr>
              <w:spacing w:after="0"/>
              <w:rPr>
                <w:sz w:val="23"/>
                <w:szCs w:val="23"/>
              </w:rPr>
            </w:pPr>
            <w:r w:rsidRPr="00C515A5">
              <w:rPr>
                <w:sz w:val="23"/>
                <w:szCs w:val="23"/>
              </w:rPr>
              <w:t>27</w:t>
            </w:r>
            <w:r w:rsidR="00334BCC" w:rsidRPr="00C515A5">
              <w:rPr>
                <w:sz w:val="23"/>
                <w:szCs w:val="23"/>
              </w:rPr>
              <w:t xml:space="preserve">.1.4. </w:t>
            </w:r>
            <w:r w:rsidR="00847480" w:rsidRPr="00C515A5">
              <w:rPr>
                <w:sz w:val="23"/>
                <w:szCs w:val="23"/>
              </w:rPr>
              <w:t>Įvairaus turinio integravimas.</w:t>
            </w:r>
          </w:p>
        </w:tc>
        <w:tc>
          <w:tcPr>
            <w:tcW w:w="50" w:type="dxa"/>
            <w:tcBorders>
              <w:bottom w:val="single" w:sz="4" w:space="0" w:color="000000"/>
            </w:tcBorders>
            <w:vAlign w:val="center"/>
          </w:tcPr>
          <w:p w14:paraId="00000218" w14:textId="77777777" w:rsidR="00334BCC" w:rsidRPr="00C515A5" w:rsidRDefault="00334BCC" w:rsidP="00334BCC">
            <w:pPr>
              <w:spacing w:after="0"/>
              <w:rPr>
                <w:sz w:val="23"/>
                <w:szCs w:val="23"/>
              </w:rPr>
            </w:pPr>
          </w:p>
        </w:tc>
      </w:tr>
      <w:tr w:rsidR="00334BCC" w:rsidRPr="00C515A5" w14:paraId="74502BAA" w14:textId="77777777" w:rsidTr="00334BCC">
        <w:trPr>
          <w:trHeight w:val="816"/>
        </w:trPr>
        <w:tc>
          <w:tcPr>
            <w:tcW w:w="1838" w:type="dxa"/>
            <w:vMerge/>
            <w:tcBorders>
              <w:top w:val="single" w:sz="4" w:space="0" w:color="000000"/>
              <w:left w:val="single" w:sz="4" w:space="0" w:color="000000"/>
              <w:right w:val="single" w:sz="4" w:space="0" w:color="000000"/>
            </w:tcBorders>
            <w:tcMar>
              <w:top w:w="0" w:type="dxa"/>
              <w:left w:w="108" w:type="dxa"/>
              <w:bottom w:w="0" w:type="dxa"/>
              <w:right w:w="108" w:type="dxa"/>
            </w:tcMar>
          </w:tcPr>
          <w:p w14:paraId="00000219" w14:textId="77777777" w:rsidR="00334BCC" w:rsidRPr="00C515A5" w:rsidRDefault="00334BCC" w:rsidP="00334BCC">
            <w:pPr>
              <w:widowControl w:val="0"/>
              <w:pBdr>
                <w:top w:val="nil"/>
                <w:left w:val="nil"/>
                <w:bottom w:val="nil"/>
                <w:right w:val="nil"/>
                <w:between w:val="nil"/>
              </w:pBdr>
              <w:spacing w:after="0"/>
              <w:rPr>
                <w:sz w:val="23"/>
                <w:szCs w:val="23"/>
              </w:rPr>
            </w:pPr>
          </w:p>
        </w:tc>
        <w:tc>
          <w:tcPr>
            <w:tcW w:w="709" w:type="dxa"/>
            <w:vMerge/>
            <w:tcBorders>
              <w:top w:val="single" w:sz="4" w:space="0" w:color="000000"/>
              <w:left w:val="single" w:sz="4" w:space="0" w:color="000000"/>
              <w:right w:val="single" w:sz="4" w:space="0" w:color="000000"/>
            </w:tcBorders>
            <w:tcMar>
              <w:top w:w="0" w:type="dxa"/>
              <w:left w:w="108" w:type="dxa"/>
              <w:bottom w:w="0" w:type="dxa"/>
              <w:right w:w="108" w:type="dxa"/>
            </w:tcMar>
          </w:tcPr>
          <w:p w14:paraId="0000021A" w14:textId="77777777" w:rsidR="00334BCC" w:rsidRPr="00C515A5" w:rsidRDefault="00334BCC" w:rsidP="00334BCC">
            <w:pPr>
              <w:widowControl w:val="0"/>
              <w:pBdr>
                <w:top w:val="nil"/>
                <w:left w:val="nil"/>
                <w:bottom w:val="nil"/>
                <w:right w:val="nil"/>
                <w:between w:val="nil"/>
              </w:pBdr>
              <w:spacing w:after="0"/>
              <w:jc w:val="center"/>
              <w:rPr>
                <w:sz w:val="23"/>
                <w:szCs w:val="23"/>
              </w:rPr>
            </w:pPr>
          </w:p>
        </w:tc>
        <w:tc>
          <w:tcPr>
            <w:tcW w:w="7938" w:type="dxa"/>
            <w:vMerge/>
            <w:tcBorders>
              <w:top w:val="single" w:sz="4" w:space="0" w:color="000000"/>
              <w:left w:val="single" w:sz="4" w:space="0" w:color="000000"/>
              <w:right w:val="single" w:sz="4" w:space="0" w:color="000000"/>
            </w:tcBorders>
            <w:tcMar>
              <w:top w:w="0" w:type="dxa"/>
              <w:left w:w="108" w:type="dxa"/>
              <w:bottom w:w="0" w:type="dxa"/>
              <w:right w:w="108" w:type="dxa"/>
            </w:tcMar>
          </w:tcPr>
          <w:p w14:paraId="0000021B" w14:textId="77777777" w:rsidR="00334BCC" w:rsidRPr="00C515A5" w:rsidRDefault="00334BCC" w:rsidP="00334BCC">
            <w:pPr>
              <w:widowControl w:val="0"/>
              <w:pBdr>
                <w:top w:val="nil"/>
                <w:left w:val="nil"/>
                <w:bottom w:val="nil"/>
                <w:right w:val="nil"/>
                <w:between w:val="nil"/>
              </w:pBdr>
              <w:spacing w:after="0"/>
              <w:rPr>
                <w:sz w:val="23"/>
                <w:szCs w:val="23"/>
              </w:rPr>
            </w:pPr>
          </w:p>
        </w:tc>
        <w:tc>
          <w:tcPr>
            <w:tcW w:w="4041" w:type="dxa"/>
            <w:vMerge/>
            <w:tcBorders>
              <w:top w:val="single" w:sz="4" w:space="0" w:color="000000"/>
              <w:left w:val="single" w:sz="4" w:space="0" w:color="000000"/>
              <w:right w:val="single" w:sz="4" w:space="0" w:color="000000"/>
            </w:tcBorders>
            <w:tcMar>
              <w:top w:w="0" w:type="dxa"/>
              <w:left w:w="108" w:type="dxa"/>
              <w:bottom w:w="0" w:type="dxa"/>
              <w:right w:w="108" w:type="dxa"/>
            </w:tcMar>
          </w:tcPr>
          <w:p w14:paraId="0000021D" w14:textId="77777777" w:rsidR="00334BCC" w:rsidRPr="00C515A5" w:rsidRDefault="00334BCC" w:rsidP="00334BCC">
            <w:pPr>
              <w:widowControl w:val="0"/>
              <w:pBdr>
                <w:top w:val="nil"/>
                <w:left w:val="nil"/>
                <w:bottom w:val="nil"/>
                <w:right w:val="nil"/>
                <w:between w:val="nil"/>
              </w:pBdr>
              <w:spacing w:after="0"/>
              <w:rPr>
                <w:sz w:val="23"/>
                <w:szCs w:val="23"/>
              </w:rPr>
            </w:pPr>
          </w:p>
        </w:tc>
        <w:tc>
          <w:tcPr>
            <w:tcW w:w="50" w:type="dxa"/>
            <w:tcBorders>
              <w:top w:val="single" w:sz="4" w:space="0" w:color="000000"/>
            </w:tcBorders>
            <w:vAlign w:val="center"/>
          </w:tcPr>
          <w:p w14:paraId="0000021E" w14:textId="77777777" w:rsidR="00334BCC" w:rsidRPr="00C515A5" w:rsidRDefault="00334BCC" w:rsidP="00334BCC">
            <w:pPr>
              <w:spacing w:after="0"/>
              <w:rPr>
                <w:sz w:val="23"/>
                <w:szCs w:val="23"/>
              </w:rPr>
            </w:pPr>
          </w:p>
        </w:tc>
      </w:tr>
      <w:tr w:rsidR="00334BCC" w:rsidRPr="00C515A5" w14:paraId="42A802C9" w14:textId="77777777" w:rsidTr="00334BCC">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1F" w14:textId="77777777"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t>Maisto dizainas.</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20" w14:textId="77777777" w:rsidR="00334BCC" w:rsidRPr="00C515A5" w:rsidRDefault="00334BCC" w:rsidP="00334BCC">
            <w:pPr>
              <w:pBdr>
                <w:top w:val="nil"/>
                <w:left w:val="nil"/>
                <w:bottom w:val="nil"/>
                <w:right w:val="nil"/>
                <w:between w:val="nil"/>
              </w:pBdr>
              <w:spacing w:after="0"/>
              <w:jc w:val="center"/>
              <w:rPr>
                <w:color w:val="000000"/>
                <w:sz w:val="23"/>
                <w:szCs w:val="23"/>
              </w:rPr>
            </w:pPr>
            <w:r w:rsidRPr="00C515A5">
              <w:rPr>
                <w:color w:val="000000"/>
                <w:sz w:val="23"/>
                <w:szCs w:val="23"/>
              </w:rPr>
              <w:t>2</w:t>
            </w:r>
          </w:p>
        </w:tc>
        <w:tc>
          <w:tcPr>
            <w:tcW w:w="7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21" w14:textId="1C3B671E" w:rsidR="00334BCC" w:rsidRPr="00C515A5" w:rsidRDefault="00334BCC" w:rsidP="00334BCC">
            <w:pPr>
              <w:pBdr>
                <w:top w:val="nil"/>
                <w:left w:val="nil"/>
                <w:bottom w:val="nil"/>
                <w:right w:val="nil"/>
                <w:between w:val="nil"/>
              </w:pBdr>
              <w:spacing w:after="0"/>
              <w:rPr>
                <w:sz w:val="23"/>
                <w:szCs w:val="23"/>
              </w:rPr>
            </w:pPr>
            <w:r w:rsidRPr="00C515A5">
              <w:rPr>
                <w:sz w:val="23"/>
                <w:szCs w:val="23"/>
              </w:rPr>
              <w:t>Aptariamos maisto dizaino tendencijos, jo aktualumas skirtingais laikotarpiais. Randami maisto dizaino pvz. pagal pasirinktas gaminimui patiekalų grupes, darbo grupėje aptariamos pateikimo galimybes, reikalingos priemones. Idėjos įgyvendinamos atliekant praktines užduotis.</w:t>
            </w:r>
          </w:p>
        </w:tc>
        <w:tc>
          <w:tcPr>
            <w:tcW w:w="4041" w:type="dxa"/>
            <w:vMerge/>
            <w:tcBorders>
              <w:top w:val="single" w:sz="4" w:space="0" w:color="000000"/>
              <w:left w:val="single" w:sz="4" w:space="0" w:color="000000"/>
              <w:right w:val="single" w:sz="4" w:space="0" w:color="000000"/>
            </w:tcBorders>
            <w:tcMar>
              <w:top w:w="0" w:type="dxa"/>
              <w:left w:w="108" w:type="dxa"/>
              <w:bottom w:w="0" w:type="dxa"/>
              <w:right w:w="108" w:type="dxa"/>
            </w:tcMar>
          </w:tcPr>
          <w:p w14:paraId="00000223" w14:textId="77777777" w:rsidR="00334BCC" w:rsidRPr="00C515A5" w:rsidRDefault="00334BCC" w:rsidP="00334BCC">
            <w:pPr>
              <w:widowControl w:val="0"/>
              <w:pBdr>
                <w:top w:val="nil"/>
                <w:left w:val="nil"/>
                <w:bottom w:val="nil"/>
                <w:right w:val="nil"/>
                <w:between w:val="nil"/>
              </w:pBdr>
              <w:spacing w:after="0"/>
              <w:rPr>
                <w:sz w:val="23"/>
                <w:szCs w:val="23"/>
              </w:rPr>
            </w:pPr>
          </w:p>
        </w:tc>
        <w:tc>
          <w:tcPr>
            <w:tcW w:w="50" w:type="dxa"/>
            <w:vAlign w:val="center"/>
          </w:tcPr>
          <w:p w14:paraId="00000224" w14:textId="77777777" w:rsidR="00334BCC" w:rsidRPr="00C515A5" w:rsidRDefault="00334BCC" w:rsidP="00334BCC">
            <w:pPr>
              <w:spacing w:after="0"/>
              <w:rPr>
                <w:sz w:val="23"/>
                <w:szCs w:val="23"/>
              </w:rPr>
            </w:pPr>
          </w:p>
        </w:tc>
      </w:tr>
      <w:tr w:rsidR="00334BCC" w:rsidRPr="00C515A5" w14:paraId="427FA453" w14:textId="77777777" w:rsidTr="00334BCC">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25" w14:textId="252B2504" w:rsidR="00334BCC" w:rsidRPr="00C515A5" w:rsidRDefault="00334BCC" w:rsidP="00334BCC">
            <w:pPr>
              <w:pBdr>
                <w:top w:val="nil"/>
                <w:left w:val="nil"/>
                <w:bottom w:val="nil"/>
                <w:right w:val="nil"/>
                <w:between w:val="nil"/>
              </w:pBdr>
              <w:spacing w:after="0"/>
              <w:rPr>
                <w:color w:val="000000"/>
                <w:sz w:val="23"/>
                <w:szCs w:val="23"/>
              </w:rPr>
            </w:pPr>
            <w:r w:rsidRPr="00C515A5">
              <w:rPr>
                <w:color w:val="000000"/>
                <w:sz w:val="23"/>
                <w:szCs w:val="23"/>
              </w:rPr>
              <w:t>Šaltų ar karštų patiekalų gaminimas</w:t>
            </w:r>
            <w:r w:rsidR="006A1650" w:rsidRPr="00C515A5">
              <w:rPr>
                <w:rStyle w:val="FootnoteReference"/>
                <w:color w:val="000000"/>
                <w:sz w:val="23"/>
                <w:szCs w:val="23"/>
              </w:rPr>
              <w:footnoteReference w:id="7"/>
            </w:r>
            <w:r w:rsidRPr="00C515A5">
              <w:rPr>
                <w:color w:val="000000"/>
                <w:sz w:val="23"/>
                <w:szCs w:val="23"/>
              </w:rPr>
              <w:t>.</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26" w14:textId="77777777" w:rsidR="00334BCC" w:rsidRPr="00C515A5" w:rsidRDefault="00334BCC" w:rsidP="00334BCC">
            <w:pPr>
              <w:pBdr>
                <w:top w:val="nil"/>
                <w:left w:val="nil"/>
                <w:bottom w:val="nil"/>
                <w:right w:val="nil"/>
                <w:between w:val="nil"/>
              </w:pBdr>
              <w:spacing w:after="0"/>
              <w:jc w:val="center"/>
              <w:rPr>
                <w:color w:val="000000"/>
                <w:sz w:val="23"/>
                <w:szCs w:val="23"/>
              </w:rPr>
            </w:pPr>
            <w:r w:rsidRPr="00C515A5">
              <w:rPr>
                <w:color w:val="000000"/>
                <w:sz w:val="23"/>
                <w:szCs w:val="23"/>
              </w:rPr>
              <w:t>6</w:t>
            </w:r>
          </w:p>
        </w:tc>
        <w:tc>
          <w:tcPr>
            <w:tcW w:w="79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27" w14:textId="5C50A418" w:rsidR="00334BCC" w:rsidRPr="00C515A5" w:rsidRDefault="00334BCC" w:rsidP="00334BCC">
            <w:pPr>
              <w:pBdr>
                <w:top w:val="nil"/>
                <w:left w:val="nil"/>
                <w:bottom w:val="nil"/>
                <w:right w:val="nil"/>
                <w:between w:val="nil"/>
              </w:pBdr>
              <w:spacing w:after="0"/>
              <w:rPr>
                <w:sz w:val="23"/>
                <w:szCs w:val="23"/>
              </w:rPr>
            </w:pPr>
            <w:r w:rsidRPr="00C515A5">
              <w:rPr>
                <w:sz w:val="23"/>
                <w:szCs w:val="23"/>
              </w:rPr>
              <w:t>Šaltų, karštų (kruopų, makaronų, pieno produktų, kiaušinių, daržovių, vaisių, uogų</w:t>
            </w:r>
            <w:r w:rsidRPr="00C515A5">
              <w:rPr>
                <w:i/>
                <w:sz w:val="23"/>
                <w:szCs w:val="23"/>
              </w:rPr>
              <w:t>)</w:t>
            </w:r>
            <w:r w:rsidRPr="00C515A5">
              <w:rPr>
                <w:sz w:val="23"/>
                <w:szCs w:val="23"/>
              </w:rPr>
              <w:t xml:space="preserve"> patiekalų gaminimas pasirenkant sveikatai palankesnius produktus, gaminimo būdus, atkreipiamas dėmesys į maisto dizainą/patiekalų patiekimą. Degustuojant aptariami technologiniai, skonio, sveikatai palankesnių sprendimų priėmimo, patiekalų laikymo sąlygų </w:t>
            </w:r>
            <w:r w:rsidRPr="00C515A5">
              <w:rPr>
                <w:iCs/>
                <w:sz w:val="23"/>
                <w:szCs w:val="23"/>
              </w:rPr>
              <w:t>(laikas, temperatūra/pakuotė</w:t>
            </w:r>
            <w:r w:rsidRPr="00C515A5">
              <w:rPr>
                <w:i/>
                <w:sz w:val="23"/>
                <w:szCs w:val="23"/>
              </w:rPr>
              <w:t>)</w:t>
            </w:r>
            <w:r w:rsidRPr="00C515A5">
              <w:rPr>
                <w:sz w:val="23"/>
                <w:szCs w:val="23"/>
              </w:rPr>
              <w:t xml:space="preserve"> aspektai. Apmąstomas maisto dizainas ir patiekimas.</w:t>
            </w:r>
          </w:p>
        </w:tc>
        <w:tc>
          <w:tcPr>
            <w:tcW w:w="40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29" w14:textId="77777777" w:rsidR="00334BCC" w:rsidRPr="00C515A5" w:rsidRDefault="00334BCC" w:rsidP="00334BCC">
            <w:pPr>
              <w:spacing w:after="0"/>
              <w:rPr>
                <w:sz w:val="23"/>
                <w:szCs w:val="23"/>
              </w:rPr>
            </w:pPr>
          </w:p>
        </w:tc>
        <w:tc>
          <w:tcPr>
            <w:tcW w:w="50" w:type="dxa"/>
            <w:vAlign w:val="center"/>
          </w:tcPr>
          <w:p w14:paraId="0000022A" w14:textId="77777777" w:rsidR="00334BCC" w:rsidRPr="00C515A5" w:rsidRDefault="00334BCC" w:rsidP="00334BCC">
            <w:pPr>
              <w:spacing w:after="0"/>
              <w:rPr>
                <w:sz w:val="23"/>
                <w:szCs w:val="23"/>
              </w:rPr>
            </w:pPr>
          </w:p>
        </w:tc>
      </w:tr>
    </w:tbl>
    <w:p w14:paraId="00000232" w14:textId="4E864A64" w:rsidR="002B7DDA" w:rsidRPr="00C515A5" w:rsidRDefault="002B7DDA" w:rsidP="0046642F">
      <w:pPr>
        <w:spacing w:after="0"/>
        <w:rPr>
          <w:sz w:val="23"/>
          <w:szCs w:val="23"/>
        </w:rPr>
      </w:pPr>
    </w:p>
    <w:p w14:paraId="00000233" w14:textId="77777777" w:rsidR="002B7DDA" w:rsidRPr="00C515A5" w:rsidRDefault="002E2ECA" w:rsidP="0046642F">
      <w:pPr>
        <w:pStyle w:val="Heading3"/>
        <w:spacing w:after="0"/>
        <w:rPr>
          <w:rFonts w:cs="Times New Roman"/>
          <w:sz w:val="23"/>
          <w:szCs w:val="23"/>
        </w:rPr>
      </w:pPr>
      <w:bookmarkStart w:id="32" w:name="_Toc139289974"/>
      <w:r w:rsidRPr="00C515A5">
        <w:rPr>
          <w:rFonts w:cs="Times New Roman"/>
          <w:sz w:val="23"/>
          <w:szCs w:val="23"/>
        </w:rPr>
        <w:t>7–8 klasės</w:t>
      </w:r>
      <w:bookmarkEnd w:id="32"/>
    </w:p>
    <w:p w14:paraId="00000234" w14:textId="77777777" w:rsidR="002B7DDA" w:rsidRPr="00C515A5" w:rsidRDefault="002E2ECA" w:rsidP="0046642F">
      <w:pPr>
        <w:spacing w:after="0"/>
        <w:rPr>
          <w:sz w:val="23"/>
          <w:szCs w:val="23"/>
        </w:rPr>
      </w:pPr>
      <w:r w:rsidRPr="00C515A5">
        <w:rPr>
          <w:sz w:val="23"/>
          <w:szCs w:val="23"/>
        </w:rPr>
        <w:t xml:space="preserve">Ilgalaikio plano pavyzdys </w:t>
      </w:r>
      <w:r w:rsidRPr="00C515A5">
        <w:rPr>
          <w:color w:val="000000"/>
          <w:sz w:val="23"/>
          <w:szCs w:val="23"/>
        </w:rPr>
        <w:t xml:space="preserve">su informacijos šaltiniais (įskaitant Mityba, vadovėlį 7–10 klasei. A. </w:t>
      </w:r>
      <w:proofErr w:type="spellStart"/>
      <w:r w:rsidRPr="00C515A5">
        <w:rPr>
          <w:sz w:val="23"/>
          <w:szCs w:val="23"/>
        </w:rPr>
        <w:t>Pacevičiūtė</w:t>
      </w:r>
      <w:proofErr w:type="spellEnd"/>
      <w:r w:rsidRPr="00C515A5">
        <w:rPr>
          <w:color w:val="000000"/>
          <w:sz w:val="23"/>
          <w:szCs w:val="23"/>
        </w:rPr>
        <w:t xml:space="preserve">, R. </w:t>
      </w:r>
      <w:proofErr w:type="spellStart"/>
      <w:r w:rsidRPr="00C515A5">
        <w:rPr>
          <w:color w:val="000000"/>
          <w:sz w:val="23"/>
          <w:szCs w:val="23"/>
        </w:rPr>
        <w:t>Drakšienė</w:t>
      </w:r>
      <w:proofErr w:type="spellEnd"/>
      <w:r w:rsidRPr="00C515A5">
        <w:rPr>
          <w:color w:val="000000"/>
          <w:sz w:val="23"/>
          <w:szCs w:val="23"/>
        </w:rPr>
        <w:t xml:space="preserve">, B. </w:t>
      </w:r>
      <w:proofErr w:type="spellStart"/>
      <w:r w:rsidRPr="00C515A5">
        <w:rPr>
          <w:color w:val="000000"/>
          <w:sz w:val="23"/>
          <w:szCs w:val="23"/>
        </w:rPr>
        <w:t>Mielkuvienė</w:t>
      </w:r>
      <w:proofErr w:type="spellEnd"/>
      <w:r w:rsidRPr="00C515A5">
        <w:rPr>
          <w:color w:val="000000"/>
          <w:sz w:val="23"/>
          <w:szCs w:val="23"/>
        </w:rPr>
        <w:t xml:space="preserve">, Kaunas, Šviesa, 2012), galima </w:t>
      </w:r>
      <w:proofErr w:type="spellStart"/>
      <w:r w:rsidRPr="00C515A5">
        <w:rPr>
          <w:color w:val="000000"/>
          <w:sz w:val="23"/>
          <w:szCs w:val="23"/>
        </w:rPr>
        <w:t>tarpdalykine</w:t>
      </w:r>
      <w:proofErr w:type="spellEnd"/>
      <w:r w:rsidRPr="00C515A5">
        <w:rPr>
          <w:color w:val="000000"/>
          <w:sz w:val="23"/>
          <w:szCs w:val="23"/>
        </w:rPr>
        <w:t xml:space="preserve"> integracija.</w:t>
      </w:r>
    </w:p>
    <w:tbl>
      <w:tblPr>
        <w:tblStyle w:val="79"/>
        <w:tblW w:w="14564" w:type="dxa"/>
        <w:tblInd w:w="0" w:type="dxa"/>
        <w:tblLayout w:type="fixed"/>
        <w:tblLook w:val="0400" w:firstRow="0" w:lastRow="0" w:firstColumn="0" w:lastColumn="0" w:noHBand="0" w:noVBand="1"/>
      </w:tblPr>
      <w:tblGrid>
        <w:gridCol w:w="1840"/>
        <w:gridCol w:w="4068"/>
        <w:gridCol w:w="4152"/>
        <w:gridCol w:w="4504"/>
      </w:tblGrid>
      <w:tr w:rsidR="002B7DDA" w:rsidRPr="00C515A5" w14:paraId="7FEC28D1" w14:textId="77777777">
        <w:tc>
          <w:tcPr>
            <w:tcW w:w="590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35"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TECHNOLOGIJOS, 7–8 klasės</w:t>
            </w:r>
          </w:p>
        </w:tc>
        <w:tc>
          <w:tcPr>
            <w:tcW w:w="4152" w:type="dxa"/>
            <w:tcBorders>
              <w:top w:val="single" w:sz="4" w:space="0" w:color="000000"/>
              <w:left w:val="single" w:sz="4" w:space="0" w:color="000000"/>
              <w:bottom w:val="single" w:sz="4" w:space="0" w:color="000000"/>
              <w:right w:val="single" w:sz="4" w:space="0" w:color="000000"/>
            </w:tcBorders>
          </w:tcPr>
          <w:p w14:paraId="00000238"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70 % privalomo turinio</w:t>
            </w:r>
          </w:p>
        </w:tc>
        <w:tc>
          <w:tcPr>
            <w:tcW w:w="4504"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239"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30 % pasirenkamo turinio</w:t>
            </w:r>
          </w:p>
        </w:tc>
      </w:tr>
      <w:tr w:rsidR="002B7DDA" w:rsidRPr="00C515A5" w14:paraId="21E6D290" w14:textId="77777777">
        <w:tc>
          <w:tcPr>
            <w:tcW w:w="184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3A"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7 klasė</w:t>
            </w:r>
          </w:p>
        </w:tc>
        <w:tc>
          <w:tcPr>
            <w:tcW w:w="40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3B"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2 val. /sav., 74 pamokos per metus</w:t>
            </w:r>
          </w:p>
        </w:tc>
        <w:tc>
          <w:tcPr>
            <w:tcW w:w="4152" w:type="dxa"/>
            <w:tcBorders>
              <w:top w:val="single" w:sz="4" w:space="0" w:color="000000"/>
              <w:left w:val="single" w:sz="4" w:space="0" w:color="000000"/>
              <w:bottom w:val="single" w:sz="4" w:space="0" w:color="000000"/>
              <w:right w:val="single" w:sz="4" w:space="0" w:color="000000"/>
            </w:tcBorders>
          </w:tcPr>
          <w:p w14:paraId="0000023D"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52</w:t>
            </w:r>
          </w:p>
        </w:tc>
        <w:tc>
          <w:tcPr>
            <w:tcW w:w="4504"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23E"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22</w:t>
            </w:r>
          </w:p>
        </w:tc>
      </w:tr>
      <w:tr w:rsidR="002B7DDA" w:rsidRPr="00C515A5" w14:paraId="2F28A2E0" w14:textId="77777777">
        <w:tc>
          <w:tcPr>
            <w:tcW w:w="184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3F" w14:textId="77777777" w:rsidR="002B7DDA" w:rsidRPr="00C515A5" w:rsidRDefault="002B7DDA" w:rsidP="0046642F">
            <w:pPr>
              <w:widowControl w:val="0"/>
              <w:pBdr>
                <w:top w:val="nil"/>
                <w:left w:val="nil"/>
                <w:bottom w:val="nil"/>
                <w:right w:val="nil"/>
                <w:between w:val="nil"/>
              </w:pBdr>
              <w:spacing w:after="0"/>
              <w:jc w:val="center"/>
              <w:rPr>
                <w:color w:val="000000"/>
                <w:sz w:val="23"/>
                <w:szCs w:val="23"/>
              </w:rPr>
            </w:pPr>
          </w:p>
        </w:tc>
        <w:tc>
          <w:tcPr>
            <w:tcW w:w="40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40"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MITYBA</w:t>
            </w:r>
          </w:p>
        </w:tc>
        <w:tc>
          <w:tcPr>
            <w:tcW w:w="4152" w:type="dxa"/>
            <w:tcBorders>
              <w:top w:val="single" w:sz="4" w:space="0" w:color="000000"/>
              <w:left w:val="single" w:sz="4" w:space="0" w:color="000000"/>
              <w:bottom w:val="single" w:sz="4" w:space="0" w:color="000000"/>
              <w:right w:val="single" w:sz="4" w:space="0" w:color="000000"/>
            </w:tcBorders>
          </w:tcPr>
          <w:p w14:paraId="00000242"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13val./m. m. </w:t>
            </w:r>
          </w:p>
        </w:tc>
        <w:tc>
          <w:tcPr>
            <w:tcW w:w="4504"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243"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5-6 val./m. m.</w:t>
            </w:r>
          </w:p>
        </w:tc>
      </w:tr>
      <w:tr w:rsidR="002B7DDA" w:rsidRPr="00C515A5" w14:paraId="44FD2692" w14:textId="77777777">
        <w:tc>
          <w:tcPr>
            <w:tcW w:w="184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44"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8 klasė</w:t>
            </w:r>
          </w:p>
        </w:tc>
        <w:tc>
          <w:tcPr>
            <w:tcW w:w="40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45"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 val. /sav., 37 pamokos per metus</w:t>
            </w:r>
          </w:p>
        </w:tc>
        <w:tc>
          <w:tcPr>
            <w:tcW w:w="4152" w:type="dxa"/>
            <w:tcBorders>
              <w:top w:val="single" w:sz="4" w:space="0" w:color="000000"/>
              <w:left w:val="single" w:sz="4" w:space="0" w:color="000000"/>
              <w:bottom w:val="single" w:sz="4" w:space="0" w:color="000000"/>
              <w:right w:val="single" w:sz="4" w:space="0" w:color="000000"/>
            </w:tcBorders>
          </w:tcPr>
          <w:p w14:paraId="00000247"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26</w:t>
            </w:r>
            <w:r w:rsidRPr="00C515A5">
              <w:rPr>
                <w:b/>
                <w:color w:val="000000"/>
                <w:sz w:val="23"/>
                <w:szCs w:val="23"/>
              </w:rPr>
              <w:t> </w:t>
            </w:r>
          </w:p>
        </w:tc>
        <w:tc>
          <w:tcPr>
            <w:tcW w:w="4504"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248"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12</w:t>
            </w:r>
          </w:p>
        </w:tc>
      </w:tr>
      <w:tr w:rsidR="002B7DDA" w:rsidRPr="00C515A5" w14:paraId="3EBD758C" w14:textId="77777777">
        <w:tc>
          <w:tcPr>
            <w:tcW w:w="184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49"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406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4A"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MITYBA</w:t>
            </w:r>
          </w:p>
        </w:tc>
        <w:tc>
          <w:tcPr>
            <w:tcW w:w="4152" w:type="dxa"/>
            <w:tcBorders>
              <w:top w:val="single" w:sz="4" w:space="0" w:color="000000"/>
              <w:left w:val="single" w:sz="4" w:space="0" w:color="000000"/>
              <w:bottom w:val="single" w:sz="4" w:space="0" w:color="000000"/>
              <w:right w:val="single" w:sz="4" w:space="0" w:color="000000"/>
            </w:tcBorders>
          </w:tcPr>
          <w:p w14:paraId="0000024C"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 xml:space="preserve"> 6–7 val./m. m.</w:t>
            </w:r>
          </w:p>
        </w:tc>
        <w:tc>
          <w:tcPr>
            <w:tcW w:w="4504"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24D"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 xml:space="preserve"> 2–3 val./m. m.</w:t>
            </w:r>
          </w:p>
        </w:tc>
      </w:tr>
    </w:tbl>
    <w:p w14:paraId="7C020EE2" w14:textId="77777777" w:rsidR="002B7B51" w:rsidRPr="00C515A5" w:rsidRDefault="002B7B51">
      <w:pPr>
        <w:rPr>
          <w:sz w:val="23"/>
          <w:szCs w:val="23"/>
        </w:rPr>
      </w:pPr>
    </w:p>
    <w:tbl>
      <w:tblPr>
        <w:tblStyle w:val="79"/>
        <w:tblW w:w="14564" w:type="dxa"/>
        <w:tblInd w:w="0" w:type="dxa"/>
        <w:tblLayout w:type="fixed"/>
        <w:tblLook w:val="0400" w:firstRow="0" w:lastRow="0" w:firstColumn="0" w:lastColumn="0" w:noHBand="0" w:noVBand="1"/>
      </w:tblPr>
      <w:tblGrid>
        <w:gridCol w:w="1840"/>
        <w:gridCol w:w="707"/>
        <w:gridCol w:w="7513"/>
        <w:gridCol w:w="4504"/>
      </w:tblGrid>
      <w:tr w:rsidR="002B7DDA" w:rsidRPr="00C515A5" w14:paraId="055352C8" w14:textId="77777777" w:rsidTr="002B7B51">
        <w:trPr>
          <w:trHeight w:val="377"/>
          <w:tblHeader/>
        </w:trPr>
        <w:tc>
          <w:tcPr>
            <w:tcW w:w="1840" w:type="dxa"/>
            <w:tcBorders>
              <w:top w:val="single" w:sz="4" w:space="0" w:color="000000"/>
              <w:left w:val="single" w:sz="4" w:space="0" w:color="000000"/>
              <w:bottom w:val="single" w:sz="4" w:space="0" w:color="000000"/>
              <w:right w:val="single" w:sz="4" w:space="0" w:color="000000"/>
            </w:tcBorders>
            <w:shd w:val="clear" w:color="auto" w:fill="FFFFCC"/>
            <w:tcMar>
              <w:top w:w="0" w:type="dxa"/>
              <w:left w:w="108" w:type="dxa"/>
              <w:bottom w:w="0" w:type="dxa"/>
              <w:right w:w="108" w:type="dxa"/>
            </w:tcMar>
            <w:vAlign w:val="center"/>
          </w:tcPr>
          <w:p w14:paraId="0000024E"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TEMA</w:t>
            </w:r>
          </w:p>
        </w:tc>
        <w:tc>
          <w:tcPr>
            <w:tcW w:w="707" w:type="dxa"/>
            <w:tcBorders>
              <w:top w:val="single" w:sz="4" w:space="0" w:color="000000"/>
              <w:left w:val="single" w:sz="4" w:space="0" w:color="000000"/>
              <w:bottom w:val="single" w:sz="4" w:space="0" w:color="000000"/>
              <w:right w:val="single" w:sz="4" w:space="0" w:color="000000"/>
            </w:tcBorders>
            <w:shd w:val="clear" w:color="auto" w:fill="FFFFCC"/>
            <w:tcMar>
              <w:top w:w="0" w:type="dxa"/>
              <w:left w:w="108" w:type="dxa"/>
              <w:bottom w:w="0" w:type="dxa"/>
              <w:right w:w="108" w:type="dxa"/>
            </w:tcMar>
            <w:vAlign w:val="center"/>
          </w:tcPr>
          <w:p w14:paraId="0000024F"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Val.</w:t>
            </w:r>
          </w:p>
        </w:tc>
        <w:tc>
          <w:tcPr>
            <w:tcW w:w="7513" w:type="dxa"/>
            <w:tcBorders>
              <w:top w:val="single" w:sz="4" w:space="0" w:color="000000"/>
              <w:left w:val="single" w:sz="4" w:space="0" w:color="000000"/>
              <w:bottom w:val="single" w:sz="4" w:space="0" w:color="000000"/>
              <w:right w:val="single" w:sz="4" w:space="0" w:color="000000"/>
              <w:tr2bl w:val="single" w:sz="4" w:space="0" w:color="auto"/>
            </w:tcBorders>
            <w:shd w:val="clear" w:color="auto" w:fill="FFFFCC"/>
            <w:tcMar>
              <w:top w:w="0" w:type="dxa"/>
              <w:left w:w="108" w:type="dxa"/>
              <w:bottom w:w="0" w:type="dxa"/>
              <w:right w:w="108" w:type="dxa"/>
            </w:tcMar>
          </w:tcPr>
          <w:p w14:paraId="00000251" w14:textId="24E90DEF" w:rsidR="002B7DDA" w:rsidRPr="00C515A5" w:rsidRDefault="002E2ECA" w:rsidP="002B7B51">
            <w:pPr>
              <w:pBdr>
                <w:top w:val="nil"/>
                <w:left w:val="nil"/>
                <w:bottom w:val="nil"/>
                <w:right w:val="nil"/>
                <w:between w:val="nil"/>
              </w:pBdr>
              <w:spacing w:after="0"/>
              <w:rPr>
                <w:color w:val="000000"/>
                <w:sz w:val="23"/>
                <w:szCs w:val="23"/>
              </w:rPr>
            </w:pPr>
            <w:r w:rsidRPr="00C515A5">
              <w:rPr>
                <w:b/>
                <w:color w:val="000000"/>
                <w:sz w:val="23"/>
                <w:szCs w:val="23"/>
              </w:rPr>
              <w:t>MOKINIŲ VEIKLOS                                                      </w:t>
            </w:r>
          </w:p>
          <w:p w14:paraId="00000252"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                                                             INFORMACIJOS ŠALTINIAI</w:t>
            </w:r>
          </w:p>
        </w:tc>
        <w:tc>
          <w:tcPr>
            <w:tcW w:w="4504" w:type="dxa"/>
            <w:tcBorders>
              <w:top w:val="single" w:sz="4" w:space="0" w:color="000000"/>
              <w:left w:val="single" w:sz="4" w:space="0" w:color="000000"/>
              <w:bottom w:val="single" w:sz="4" w:space="0" w:color="000000"/>
              <w:right w:val="single" w:sz="4" w:space="0" w:color="000000"/>
            </w:tcBorders>
            <w:shd w:val="clear" w:color="auto" w:fill="FFFFCC"/>
            <w:tcMar>
              <w:top w:w="0" w:type="dxa"/>
              <w:left w:w="108" w:type="dxa"/>
              <w:bottom w:w="0" w:type="dxa"/>
              <w:right w:w="108" w:type="dxa"/>
            </w:tcMar>
            <w:vAlign w:val="center"/>
          </w:tcPr>
          <w:p w14:paraId="00000254" w14:textId="2077FE23" w:rsidR="002B7DDA" w:rsidRPr="00C515A5" w:rsidRDefault="00AA3FF4" w:rsidP="002B7B51">
            <w:pPr>
              <w:pBdr>
                <w:top w:val="nil"/>
                <w:left w:val="nil"/>
                <w:bottom w:val="nil"/>
                <w:right w:val="nil"/>
                <w:between w:val="nil"/>
              </w:pBdr>
              <w:spacing w:after="0"/>
              <w:jc w:val="center"/>
              <w:rPr>
                <w:color w:val="000000"/>
                <w:sz w:val="23"/>
                <w:szCs w:val="23"/>
              </w:rPr>
            </w:pPr>
            <w:r w:rsidRPr="00C515A5">
              <w:rPr>
                <w:b/>
                <w:color w:val="000000"/>
                <w:sz w:val="23"/>
                <w:szCs w:val="23"/>
              </w:rPr>
              <w:t>TARPDALYKINĖ INTEGRACIJA</w:t>
            </w:r>
          </w:p>
        </w:tc>
      </w:tr>
      <w:tr w:rsidR="002B7DDA" w:rsidRPr="00C515A5" w14:paraId="689B6ABE" w14:textId="77777777">
        <w:trPr>
          <w:trHeight w:val="270"/>
        </w:trPr>
        <w:tc>
          <w:tcPr>
            <w:tcW w:w="14564" w:type="dxa"/>
            <w:gridSpan w:val="4"/>
            <w:tcBorders>
              <w:top w:val="single" w:sz="4" w:space="0" w:color="000000"/>
              <w:left w:val="single" w:sz="4" w:space="0" w:color="000000"/>
              <w:bottom w:val="single" w:sz="4" w:space="0" w:color="000000"/>
              <w:right w:val="single" w:sz="4" w:space="0" w:color="000000"/>
            </w:tcBorders>
            <w:shd w:val="clear" w:color="auto" w:fill="FBE5D5"/>
            <w:tcMar>
              <w:top w:w="0" w:type="dxa"/>
              <w:left w:w="108" w:type="dxa"/>
              <w:bottom w:w="0" w:type="dxa"/>
              <w:right w:w="108" w:type="dxa"/>
            </w:tcMar>
          </w:tcPr>
          <w:p w14:paraId="00000255"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7 KLASĖ</w:t>
            </w:r>
          </w:p>
        </w:tc>
      </w:tr>
      <w:tr w:rsidR="002B7DDA" w:rsidRPr="00C515A5" w14:paraId="2D5ADBAF" w14:textId="77777777">
        <w:trPr>
          <w:trHeight w:val="274"/>
        </w:trPr>
        <w:tc>
          <w:tcPr>
            <w:tcW w:w="18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5A" w14:textId="2B64260F"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Maisto gaminimo įrankiai</w:t>
            </w:r>
            <w:r w:rsidR="002C4A61" w:rsidRPr="00C515A5">
              <w:rPr>
                <w:color w:val="000000"/>
                <w:sz w:val="23"/>
                <w:szCs w:val="23"/>
              </w:rPr>
              <w:t xml:space="preserve">, </w:t>
            </w:r>
            <w:r w:rsidRPr="00C515A5">
              <w:rPr>
                <w:color w:val="000000"/>
                <w:sz w:val="23"/>
                <w:szCs w:val="23"/>
              </w:rPr>
              <w:t>indai</w:t>
            </w:r>
            <w:r w:rsidR="002C4A61" w:rsidRPr="00C515A5">
              <w:rPr>
                <w:color w:val="000000"/>
                <w:sz w:val="23"/>
                <w:szCs w:val="23"/>
              </w:rPr>
              <w:t xml:space="preserve">, </w:t>
            </w:r>
            <w:r w:rsidRPr="00C515A5">
              <w:rPr>
                <w:color w:val="000000"/>
                <w:sz w:val="23"/>
                <w:szCs w:val="23"/>
              </w:rPr>
              <w:t>priemonės</w:t>
            </w:r>
            <w:r w:rsidR="002C4A61" w:rsidRPr="00C515A5">
              <w:rPr>
                <w:color w:val="000000"/>
                <w:sz w:val="23"/>
                <w:szCs w:val="23"/>
              </w:rPr>
              <w:t xml:space="preserve">, </w:t>
            </w:r>
            <w:r w:rsidRPr="00C515A5">
              <w:rPr>
                <w:color w:val="000000"/>
                <w:sz w:val="23"/>
                <w:szCs w:val="23"/>
              </w:rPr>
              <w:t>prietaisai</w:t>
            </w:r>
            <w:r w:rsidR="002C4A61" w:rsidRPr="00C515A5">
              <w:rPr>
                <w:color w:val="000000"/>
                <w:sz w:val="23"/>
                <w:szCs w:val="23"/>
              </w:rPr>
              <w:t xml:space="preserve"> ar </w:t>
            </w:r>
            <w:r w:rsidRPr="00C515A5">
              <w:rPr>
                <w:color w:val="000000"/>
                <w:sz w:val="23"/>
                <w:szCs w:val="23"/>
              </w:rPr>
              <w:t>įranga. Tvarka, higiena, sauga virtuvėje.</w:t>
            </w:r>
          </w:p>
        </w:tc>
        <w:tc>
          <w:tcPr>
            <w:tcW w:w="7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5B"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75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025C" w14:textId="27C0147B"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Prisimenamos saugaus darbo su medžiagomis, darbo įrankiais</w:t>
            </w:r>
            <w:r w:rsidR="00D95EE0" w:rsidRPr="00C515A5">
              <w:rPr>
                <w:color w:val="000000"/>
                <w:sz w:val="23"/>
                <w:szCs w:val="23"/>
              </w:rPr>
              <w:t xml:space="preserve">, </w:t>
            </w:r>
            <w:r w:rsidRPr="00C515A5">
              <w:rPr>
                <w:color w:val="000000"/>
                <w:sz w:val="23"/>
                <w:szCs w:val="23"/>
              </w:rPr>
              <w:t>indais</w:t>
            </w:r>
            <w:r w:rsidR="00D95EE0" w:rsidRPr="00C515A5">
              <w:rPr>
                <w:color w:val="000000"/>
                <w:sz w:val="23"/>
                <w:szCs w:val="23"/>
              </w:rPr>
              <w:t xml:space="preserve">, </w:t>
            </w:r>
            <w:r w:rsidRPr="00C515A5">
              <w:rPr>
                <w:color w:val="000000"/>
                <w:sz w:val="23"/>
                <w:szCs w:val="23"/>
              </w:rPr>
              <w:t>priemonėmis</w:t>
            </w:r>
            <w:r w:rsidR="00D95EE0" w:rsidRPr="00C515A5">
              <w:rPr>
                <w:color w:val="000000"/>
                <w:sz w:val="23"/>
                <w:szCs w:val="23"/>
              </w:rPr>
              <w:t xml:space="preserve">, </w:t>
            </w:r>
            <w:r w:rsidRPr="00C515A5">
              <w:rPr>
                <w:color w:val="000000"/>
                <w:sz w:val="23"/>
                <w:szCs w:val="23"/>
              </w:rPr>
              <w:t>prietaisais</w:t>
            </w:r>
            <w:r w:rsidR="00D95EE0" w:rsidRPr="00C515A5">
              <w:rPr>
                <w:color w:val="000000"/>
                <w:sz w:val="23"/>
                <w:szCs w:val="23"/>
              </w:rPr>
              <w:t xml:space="preserve"> ar </w:t>
            </w:r>
            <w:r w:rsidRPr="00C515A5">
              <w:rPr>
                <w:color w:val="000000"/>
                <w:sz w:val="23"/>
                <w:szCs w:val="23"/>
              </w:rPr>
              <w:t>įranga (</w:t>
            </w:r>
            <w:r w:rsidRPr="00C515A5">
              <w:rPr>
                <w:iCs/>
                <w:color w:val="000000"/>
                <w:sz w:val="23"/>
                <w:szCs w:val="23"/>
              </w:rPr>
              <w:t>atsižvelgiant į atliekamus technologinius procesus)</w:t>
            </w:r>
            <w:r w:rsidRPr="00C515A5">
              <w:rPr>
                <w:color w:val="000000"/>
                <w:sz w:val="23"/>
                <w:szCs w:val="23"/>
              </w:rPr>
              <w:t xml:space="preserve"> taisyklės, ergonomiškos, saugios, higieniškos darbo aplinkos organizavimo principai, reikalavimai darbo aprangai/jos detalėms. Atnaujinami tvarkos ir higienos palaikymo susitarimai. </w:t>
            </w:r>
          </w:p>
        </w:tc>
        <w:tc>
          <w:tcPr>
            <w:tcW w:w="45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5E" w14:textId="77777777" w:rsidR="002B7DDA" w:rsidRPr="00C515A5" w:rsidRDefault="002B7DDA" w:rsidP="0046642F">
            <w:pPr>
              <w:spacing w:after="0"/>
              <w:rPr>
                <w:sz w:val="23"/>
                <w:szCs w:val="23"/>
              </w:rPr>
            </w:pPr>
          </w:p>
        </w:tc>
      </w:tr>
      <w:tr w:rsidR="002B7DDA" w:rsidRPr="00C515A5" w14:paraId="11AA8831" w14:textId="77777777" w:rsidTr="00744A6F">
        <w:trPr>
          <w:trHeight w:val="549"/>
        </w:trPr>
        <w:tc>
          <w:tcPr>
            <w:tcW w:w="1840" w:type="dxa"/>
            <w:vMerge w:val="restart"/>
            <w:tcBorders>
              <w:top w:val="single" w:sz="4" w:space="0" w:color="000000"/>
              <w:left w:val="single" w:sz="4" w:space="0" w:color="000000"/>
              <w:right w:val="single" w:sz="4" w:space="0" w:color="000000"/>
            </w:tcBorders>
            <w:tcMar>
              <w:top w:w="0" w:type="dxa"/>
              <w:left w:w="108" w:type="dxa"/>
              <w:bottom w:w="0" w:type="dxa"/>
              <w:right w:w="108" w:type="dxa"/>
            </w:tcMar>
          </w:tcPr>
          <w:p w14:paraId="0000025F"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Virtuvė.</w:t>
            </w:r>
          </w:p>
        </w:tc>
        <w:tc>
          <w:tcPr>
            <w:tcW w:w="707" w:type="dxa"/>
            <w:vMerge w:val="restart"/>
            <w:tcBorders>
              <w:top w:val="single" w:sz="4" w:space="0" w:color="000000"/>
              <w:left w:val="single" w:sz="4" w:space="0" w:color="000000"/>
              <w:right w:val="single" w:sz="4" w:space="0" w:color="000000"/>
            </w:tcBorders>
            <w:tcMar>
              <w:top w:w="0" w:type="dxa"/>
              <w:left w:w="108" w:type="dxa"/>
              <w:bottom w:w="0" w:type="dxa"/>
              <w:right w:w="108" w:type="dxa"/>
            </w:tcMar>
          </w:tcPr>
          <w:p w14:paraId="00000260"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61" w14:textId="402AA851" w:rsidR="002B7DDA" w:rsidRPr="00C515A5" w:rsidRDefault="002E2ECA" w:rsidP="005F7533">
            <w:pPr>
              <w:pBdr>
                <w:top w:val="nil"/>
                <w:left w:val="nil"/>
                <w:bottom w:val="nil"/>
                <w:right w:val="nil"/>
                <w:between w:val="nil"/>
              </w:pBdr>
              <w:spacing w:after="0"/>
              <w:rPr>
                <w:color w:val="000000"/>
                <w:sz w:val="23"/>
                <w:szCs w:val="23"/>
              </w:rPr>
            </w:pPr>
            <w:r w:rsidRPr="00C515A5">
              <w:rPr>
                <w:color w:val="000000"/>
                <w:sz w:val="23"/>
                <w:szCs w:val="23"/>
              </w:rPr>
              <w:t>Palyginamos tradicinės</w:t>
            </w:r>
            <w:r w:rsidR="00EF45F6" w:rsidRPr="00C515A5">
              <w:rPr>
                <w:color w:val="000000"/>
                <w:sz w:val="23"/>
                <w:szCs w:val="23"/>
              </w:rPr>
              <w:t xml:space="preserve"> ir </w:t>
            </w:r>
            <w:r w:rsidRPr="00C515A5">
              <w:rPr>
                <w:color w:val="000000"/>
                <w:sz w:val="23"/>
                <w:szCs w:val="23"/>
              </w:rPr>
              <w:t>modernios, mažos</w:t>
            </w:r>
            <w:r w:rsidR="00EF45F6" w:rsidRPr="00C515A5">
              <w:rPr>
                <w:color w:val="000000"/>
                <w:sz w:val="23"/>
                <w:szCs w:val="23"/>
              </w:rPr>
              <w:t xml:space="preserve"> ir </w:t>
            </w:r>
            <w:r w:rsidRPr="00C515A5">
              <w:rPr>
                <w:color w:val="000000"/>
                <w:sz w:val="23"/>
                <w:szCs w:val="23"/>
              </w:rPr>
              <w:t>didelės virtuvės, aptariama šiuolaikinė įranga įvardinant skirtumus</w:t>
            </w:r>
            <w:r w:rsidR="005F7533" w:rsidRPr="00C515A5">
              <w:rPr>
                <w:color w:val="000000"/>
                <w:sz w:val="23"/>
                <w:szCs w:val="23"/>
              </w:rPr>
              <w:t xml:space="preserve"> ir </w:t>
            </w:r>
            <w:proofErr w:type="spellStart"/>
            <w:r w:rsidRPr="00C515A5">
              <w:rPr>
                <w:color w:val="000000"/>
                <w:sz w:val="23"/>
                <w:szCs w:val="23"/>
              </w:rPr>
              <w:t>privalumus</w:t>
            </w:r>
            <w:proofErr w:type="spellEnd"/>
            <w:r w:rsidRPr="00C515A5">
              <w:rPr>
                <w:color w:val="000000"/>
                <w:sz w:val="23"/>
                <w:szCs w:val="23"/>
              </w:rPr>
              <w:t xml:space="preserve"> (ergonominius, technologinius ir pan.). Teikiami pasiūlymai virtuvės įrengimui. </w:t>
            </w:r>
          </w:p>
        </w:tc>
        <w:tc>
          <w:tcPr>
            <w:tcW w:w="4504"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45417E6" w14:textId="77777777" w:rsidR="001630D7" w:rsidRPr="00C515A5" w:rsidRDefault="002E2ECA" w:rsidP="0046642F">
            <w:pPr>
              <w:spacing w:after="0"/>
              <w:rPr>
                <w:b/>
                <w:sz w:val="23"/>
                <w:szCs w:val="23"/>
              </w:rPr>
            </w:pPr>
            <w:r w:rsidRPr="00C515A5">
              <w:rPr>
                <w:b/>
                <w:sz w:val="23"/>
                <w:szCs w:val="23"/>
              </w:rPr>
              <w:t>INFORMATIK</w:t>
            </w:r>
            <w:r w:rsidR="001630D7" w:rsidRPr="00C515A5">
              <w:rPr>
                <w:b/>
                <w:sz w:val="23"/>
                <w:szCs w:val="23"/>
              </w:rPr>
              <w:t>A</w:t>
            </w:r>
          </w:p>
          <w:p w14:paraId="53288CFE" w14:textId="77777777" w:rsidR="00744A6F" w:rsidRPr="00C515A5" w:rsidRDefault="00744A6F" w:rsidP="0046642F">
            <w:pPr>
              <w:spacing w:after="0"/>
              <w:rPr>
                <w:sz w:val="23"/>
                <w:szCs w:val="23"/>
                <w:lang w:eastAsia="ar-SA"/>
              </w:rPr>
            </w:pPr>
            <w:r w:rsidRPr="00C515A5">
              <w:rPr>
                <w:rFonts w:eastAsia="Times"/>
                <w:sz w:val="23"/>
                <w:szCs w:val="23"/>
              </w:rPr>
              <w:t>28</w:t>
            </w:r>
            <w:r w:rsidR="002E2ECA" w:rsidRPr="00C515A5">
              <w:rPr>
                <w:rFonts w:eastAsia="Times"/>
                <w:sz w:val="23"/>
                <w:szCs w:val="23"/>
              </w:rPr>
              <w:t>.1.3. Šaltinių pasirinkimas, patikimumas.</w:t>
            </w:r>
            <w:r w:rsidR="002E2ECA" w:rsidRPr="00C515A5">
              <w:rPr>
                <w:rFonts w:eastAsia="Times"/>
                <w:sz w:val="23"/>
                <w:szCs w:val="23"/>
              </w:rPr>
              <w:br/>
            </w:r>
            <w:r w:rsidRPr="00C515A5">
              <w:rPr>
                <w:sz w:val="23"/>
                <w:szCs w:val="23"/>
                <w:lang w:eastAsia="ar-SA"/>
              </w:rPr>
              <w:t xml:space="preserve">28.1.5. Integruotas skaitmeninis turinys. 28.1.6. Pristatymas (įsivertinimas, refleksija). </w:t>
            </w:r>
          </w:p>
          <w:p w14:paraId="28AE512C" w14:textId="2F1EFEFA" w:rsidR="00EF45F6" w:rsidRPr="00C515A5" w:rsidRDefault="002E2ECA" w:rsidP="0046642F">
            <w:pPr>
              <w:spacing w:after="0"/>
              <w:rPr>
                <w:b/>
                <w:sz w:val="23"/>
                <w:szCs w:val="23"/>
              </w:rPr>
            </w:pPr>
            <w:r w:rsidRPr="00C515A5">
              <w:rPr>
                <w:b/>
                <w:sz w:val="23"/>
                <w:szCs w:val="23"/>
              </w:rPr>
              <w:t>DAILE</w:t>
            </w:r>
          </w:p>
          <w:p w14:paraId="00000263" w14:textId="426CBB4F" w:rsidR="002B7DDA" w:rsidRPr="00C515A5" w:rsidRDefault="002E2ECA" w:rsidP="0046642F">
            <w:pPr>
              <w:spacing w:after="0"/>
              <w:rPr>
                <w:b/>
                <w:color w:val="000000"/>
                <w:sz w:val="23"/>
                <w:szCs w:val="23"/>
              </w:rPr>
            </w:pPr>
            <w:r w:rsidRPr="00C515A5">
              <w:rPr>
                <w:sz w:val="23"/>
                <w:szCs w:val="23"/>
              </w:rPr>
              <w:t>25.1.3. Meninės išraiškos bruožai</w:t>
            </w:r>
            <w:r w:rsidRPr="00C515A5">
              <w:rPr>
                <w:rFonts w:eastAsia="Times"/>
                <w:i/>
                <w:sz w:val="23"/>
                <w:szCs w:val="23"/>
              </w:rPr>
              <w:t xml:space="preserve">. </w:t>
            </w:r>
            <w:r w:rsidRPr="00C515A5">
              <w:rPr>
                <w:sz w:val="23"/>
                <w:szCs w:val="23"/>
              </w:rPr>
              <w:t>Spalvos ir atspalviai. Spalvų ratas. Spalvinė ir linijinė perspektyva. Kompozicija: statiška ir dinamiška, vertikalioji, horizontalioji, piramidinė, centriškoji, spiralinė, įstrižoji.</w:t>
            </w:r>
            <w:r w:rsidRPr="00C515A5">
              <w:rPr>
                <w:sz w:val="23"/>
                <w:szCs w:val="23"/>
              </w:rPr>
              <w:br/>
              <w:t>25.1.5. Dizainas (interjeras).</w:t>
            </w:r>
          </w:p>
        </w:tc>
      </w:tr>
      <w:tr w:rsidR="002B7DDA" w:rsidRPr="00C515A5" w14:paraId="56377B71" w14:textId="77777777" w:rsidTr="00744A6F">
        <w:trPr>
          <w:trHeight w:val="841"/>
        </w:trPr>
        <w:tc>
          <w:tcPr>
            <w:tcW w:w="1840" w:type="dxa"/>
            <w:vMerge/>
            <w:tcBorders>
              <w:top w:val="single" w:sz="4" w:space="0" w:color="000000"/>
              <w:left w:val="single" w:sz="4" w:space="0" w:color="000000"/>
              <w:right w:val="single" w:sz="4" w:space="0" w:color="000000"/>
            </w:tcBorders>
            <w:tcMar>
              <w:top w:w="0" w:type="dxa"/>
              <w:left w:w="108" w:type="dxa"/>
              <w:bottom w:w="0" w:type="dxa"/>
              <w:right w:w="108" w:type="dxa"/>
            </w:tcMar>
          </w:tcPr>
          <w:p w14:paraId="00000264" w14:textId="77777777" w:rsidR="002B7DDA" w:rsidRPr="00C515A5" w:rsidRDefault="002B7DDA" w:rsidP="0046642F">
            <w:pPr>
              <w:widowControl w:val="0"/>
              <w:pBdr>
                <w:top w:val="nil"/>
                <w:left w:val="nil"/>
                <w:bottom w:val="nil"/>
                <w:right w:val="nil"/>
                <w:between w:val="nil"/>
              </w:pBdr>
              <w:spacing w:after="0"/>
              <w:rPr>
                <w:b/>
                <w:color w:val="000000"/>
                <w:sz w:val="23"/>
                <w:szCs w:val="23"/>
              </w:rPr>
            </w:pPr>
          </w:p>
        </w:tc>
        <w:tc>
          <w:tcPr>
            <w:tcW w:w="707" w:type="dxa"/>
            <w:vMerge/>
            <w:tcBorders>
              <w:top w:val="single" w:sz="4" w:space="0" w:color="000000"/>
              <w:left w:val="single" w:sz="4" w:space="0" w:color="000000"/>
              <w:right w:val="single" w:sz="4" w:space="0" w:color="000000"/>
            </w:tcBorders>
            <w:tcMar>
              <w:top w:w="0" w:type="dxa"/>
              <w:left w:w="108" w:type="dxa"/>
              <w:bottom w:w="0" w:type="dxa"/>
              <w:right w:w="108" w:type="dxa"/>
            </w:tcMar>
          </w:tcPr>
          <w:p w14:paraId="00000265" w14:textId="77777777" w:rsidR="002B7DDA" w:rsidRPr="00C515A5" w:rsidRDefault="002B7DDA" w:rsidP="0046642F">
            <w:pPr>
              <w:widowControl w:val="0"/>
              <w:pBdr>
                <w:top w:val="nil"/>
                <w:left w:val="nil"/>
                <w:bottom w:val="nil"/>
                <w:right w:val="nil"/>
                <w:between w:val="nil"/>
              </w:pBdr>
              <w:spacing w:after="0"/>
              <w:rPr>
                <w:b/>
                <w:color w:val="000000"/>
                <w:sz w:val="23"/>
                <w:szCs w:val="23"/>
              </w:rPr>
            </w:pP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66" w14:textId="60E2541C" w:rsidR="002B7DDA" w:rsidRPr="00C515A5" w:rsidRDefault="00AE5ABF" w:rsidP="0046642F">
            <w:pPr>
              <w:pBdr>
                <w:top w:val="nil"/>
                <w:left w:val="nil"/>
                <w:bottom w:val="nil"/>
                <w:right w:val="nil"/>
                <w:between w:val="nil"/>
              </w:pBdr>
              <w:spacing w:after="0"/>
              <w:rPr>
                <w:color w:val="000000"/>
                <w:sz w:val="23"/>
                <w:szCs w:val="23"/>
              </w:rPr>
            </w:pPr>
            <w:hyperlink r:id="rId65" w:history="1">
              <w:r w:rsidR="00610254" w:rsidRPr="00C515A5">
                <w:rPr>
                  <w:rStyle w:val="Hyperlink"/>
                  <w:sz w:val="23"/>
                  <w:szCs w:val="23"/>
                </w:rPr>
                <w:t>http://smp2014te.ugdome.lt/index.php/site/mo/mo_id/278</w:t>
              </w:r>
            </w:hyperlink>
          </w:p>
        </w:tc>
        <w:tc>
          <w:tcPr>
            <w:tcW w:w="4504" w:type="dxa"/>
            <w:vMerge/>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0000268"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r>
      <w:tr w:rsidR="002B7DDA" w:rsidRPr="00C515A5" w14:paraId="29878E5F" w14:textId="77777777">
        <w:trPr>
          <w:trHeight w:val="841"/>
        </w:trPr>
        <w:tc>
          <w:tcPr>
            <w:tcW w:w="184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69"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lastRenderedPageBreak/>
              <w:t>Racionali ir sveikatai palanki mityba.</w:t>
            </w:r>
          </w:p>
        </w:tc>
        <w:tc>
          <w:tcPr>
            <w:tcW w:w="70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6A" w14:textId="7E17D211"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2</w:t>
            </w:r>
            <w:r w:rsidR="00A12040" w:rsidRPr="00C515A5">
              <w:rPr>
                <w:color w:val="000000"/>
                <w:sz w:val="23"/>
                <w:szCs w:val="23"/>
              </w:rPr>
              <w:t>–</w:t>
            </w:r>
            <w:r w:rsidRPr="00C515A5">
              <w:rPr>
                <w:color w:val="000000"/>
                <w:sz w:val="23"/>
                <w:szCs w:val="23"/>
              </w:rPr>
              <w:t>3</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6B" w14:textId="77777777" w:rsidR="002B7DDA" w:rsidRPr="00C515A5" w:rsidRDefault="002E2ECA" w:rsidP="0046642F">
            <w:pPr>
              <w:pBdr>
                <w:top w:val="nil"/>
                <w:left w:val="nil"/>
                <w:bottom w:val="nil"/>
                <w:right w:val="nil"/>
                <w:between w:val="nil"/>
              </w:pBdr>
              <w:spacing w:after="0"/>
              <w:rPr>
                <w:color w:val="000000"/>
                <w:sz w:val="23"/>
                <w:szCs w:val="23"/>
              </w:rPr>
            </w:pPr>
            <w:bookmarkStart w:id="33" w:name="_heading=h.4i7ojhp" w:colFirst="0" w:colLast="0"/>
            <w:bookmarkEnd w:id="33"/>
            <w:r w:rsidRPr="00C515A5">
              <w:rPr>
                <w:color w:val="000000"/>
                <w:sz w:val="23"/>
                <w:szCs w:val="23"/>
              </w:rPr>
              <w:t xml:space="preserve">Analizuojami valgiaraščio sudarymo principai, įvairios mitybos teorijos/dietos, valgymo sutrikimai. Aptariami ir palyginami mitybos ir sveikatos tausojimo papročiai Lietuvoje skirtingais laikotarpiais, išskiriant aktualiausius besimokantiems (atsižvelgiant į amžių, fizinį aktyvumą ir pan.). Susipažįstama su </w:t>
            </w:r>
            <w:proofErr w:type="spellStart"/>
            <w:r w:rsidRPr="00C515A5">
              <w:rPr>
                <w:color w:val="000000"/>
                <w:sz w:val="23"/>
                <w:szCs w:val="23"/>
              </w:rPr>
              <w:t>gastrofizika</w:t>
            </w:r>
            <w:proofErr w:type="spellEnd"/>
            <w:r w:rsidRPr="00C515A5">
              <w:rPr>
                <w:color w:val="000000"/>
                <w:sz w:val="23"/>
                <w:szCs w:val="23"/>
              </w:rPr>
              <w:t xml:space="preserve">, </w:t>
            </w:r>
            <w:r w:rsidRPr="00C515A5">
              <w:rPr>
                <w:sz w:val="23"/>
                <w:szCs w:val="23"/>
              </w:rPr>
              <w:t xml:space="preserve">jos atsiradimo ištakomis, tam įtaką turėjusiomis asmenybėmis, išradimais ir kitomis aplinkybėmis. Įvardinami dabartiniai pasiekimai šioje srityje. Teikiamos įžvalgos apie </w:t>
            </w:r>
            <w:proofErr w:type="spellStart"/>
            <w:r w:rsidRPr="00C515A5">
              <w:rPr>
                <w:sz w:val="23"/>
                <w:szCs w:val="23"/>
              </w:rPr>
              <w:t>gastrofizikos</w:t>
            </w:r>
            <w:proofErr w:type="spellEnd"/>
            <w:r w:rsidRPr="00C515A5">
              <w:rPr>
                <w:sz w:val="23"/>
                <w:szCs w:val="23"/>
              </w:rPr>
              <w:t xml:space="preserve"> žinių pritaikymą kasdieninėje praktikoje ir to įtaką mūsų </w:t>
            </w:r>
            <w:proofErr w:type="spellStart"/>
            <w:r w:rsidRPr="00C515A5">
              <w:rPr>
                <w:sz w:val="23"/>
                <w:szCs w:val="23"/>
              </w:rPr>
              <w:t>pasirinkimams</w:t>
            </w:r>
            <w:proofErr w:type="spellEnd"/>
            <w:r w:rsidRPr="00C515A5">
              <w:rPr>
                <w:sz w:val="23"/>
                <w:szCs w:val="23"/>
              </w:rPr>
              <w:t>. Tyrinėjamos sveikatai palankios mitybos, atsakingo vartojimo skatinimo galimybės bendruomenėje ar inicijuojamos įvairios veiklos skatinančios rinktis sveikatai palankią mityba, atsakingą vartojimą. Įvertina savo ir kitų kurto turinio ar idėjų bei iniciatyvų viešinimo, autorystės nurodymo klausimus, kokia bus šios informacijos tikslinė auditorija, sklaidos kanalai, galimi padariniai. Diskutuojama socialinio atsakingumo ir etinių normų laikymosi komunikavime ir elgesyje virtualiame pasaulyje klausimais.</w:t>
            </w:r>
          </w:p>
        </w:tc>
        <w:tc>
          <w:tcPr>
            <w:tcW w:w="45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4696DC" w14:textId="77777777" w:rsidR="00744A6F" w:rsidRPr="00C515A5" w:rsidRDefault="002E2ECA" w:rsidP="00744A6F">
            <w:pPr>
              <w:spacing w:after="0"/>
              <w:rPr>
                <w:b/>
                <w:color w:val="000000"/>
                <w:sz w:val="23"/>
                <w:szCs w:val="23"/>
              </w:rPr>
            </w:pPr>
            <w:r w:rsidRPr="00C515A5">
              <w:rPr>
                <w:b/>
                <w:color w:val="000000"/>
                <w:sz w:val="23"/>
                <w:szCs w:val="23"/>
              </w:rPr>
              <w:t>INFORMATIK</w:t>
            </w:r>
            <w:r w:rsidR="00744A6F" w:rsidRPr="00C515A5">
              <w:rPr>
                <w:b/>
                <w:color w:val="000000"/>
                <w:sz w:val="23"/>
                <w:szCs w:val="23"/>
              </w:rPr>
              <w:t>A</w:t>
            </w:r>
          </w:p>
          <w:p w14:paraId="681E96BE" w14:textId="380BF86F" w:rsidR="00744A6F" w:rsidRPr="00C515A5" w:rsidRDefault="00744A6F" w:rsidP="00744A6F">
            <w:pPr>
              <w:spacing w:after="0"/>
              <w:rPr>
                <w:sz w:val="23"/>
                <w:szCs w:val="23"/>
                <w:lang w:eastAsia="ar-SA"/>
              </w:rPr>
            </w:pPr>
            <w:r w:rsidRPr="00C515A5">
              <w:rPr>
                <w:rFonts w:eastAsia="Times"/>
                <w:sz w:val="23"/>
                <w:szCs w:val="23"/>
              </w:rPr>
              <w:t>28.1.3. Šaltinių pasirinkimas, patikimumas.</w:t>
            </w:r>
            <w:r w:rsidRPr="00C515A5">
              <w:rPr>
                <w:rFonts w:eastAsia="Times"/>
                <w:sz w:val="23"/>
                <w:szCs w:val="23"/>
              </w:rPr>
              <w:br/>
            </w:r>
            <w:r w:rsidRPr="00C515A5">
              <w:rPr>
                <w:sz w:val="23"/>
                <w:szCs w:val="23"/>
                <w:lang w:eastAsia="ar-SA"/>
              </w:rPr>
              <w:t xml:space="preserve">28.1.5. Integruotas skaitmeninis turinys. 28.1.6. Pristatymas (įsivertinimas, refleksija). </w:t>
            </w:r>
          </w:p>
          <w:p w14:paraId="4F7C773B" w14:textId="20619FBD" w:rsidR="00D95EE0" w:rsidRPr="00C515A5" w:rsidRDefault="00744A6F" w:rsidP="0046642F">
            <w:pPr>
              <w:spacing w:after="0"/>
              <w:rPr>
                <w:rFonts w:eastAsia="Times"/>
                <w:sz w:val="23"/>
                <w:szCs w:val="23"/>
              </w:rPr>
            </w:pPr>
            <w:r w:rsidRPr="00C515A5">
              <w:rPr>
                <w:sz w:val="23"/>
                <w:szCs w:val="23"/>
                <w:lang w:eastAsia="ar-SA"/>
              </w:rPr>
              <w:t xml:space="preserve">28.5.1. Grupinės bendravimo priemonės pasirinkimas. </w:t>
            </w:r>
            <w:r w:rsidR="00EA7B14" w:rsidRPr="00C515A5">
              <w:rPr>
                <w:rFonts w:eastAsia="Times"/>
                <w:sz w:val="23"/>
                <w:szCs w:val="23"/>
              </w:rPr>
              <w:br/>
              <w:t>28</w:t>
            </w:r>
            <w:r w:rsidR="002E2ECA" w:rsidRPr="00C515A5">
              <w:rPr>
                <w:rFonts w:eastAsia="Times"/>
                <w:sz w:val="23"/>
                <w:szCs w:val="23"/>
              </w:rPr>
              <w:t>.5.2. Grupinio bendravimo etikos</w:t>
            </w:r>
          </w:p>
          <w:p w14:paraId="789B9E03" w14:textId="49B874D9" w:rsidR="00D95EE0" w:rsidRPr="00C515A5" w:rsidRDefault="002E2ECA" w:rsidP="0046642F">
            <w:pPr>
              <w:spacing w:after="0"/>
              <w:rPr>
                <w:b/>
                <w:sz w:val="23"/>
                <w:szCs w:val="23"/>
              </w:rPr>
            </w:pPr>
            <w:r w:rsidRPr="00C515A5">
              <w:rPr>
                <w:rFonts w:eastAsia="Times"/>
                <w:sz w:val="23"/>
                <w:szCs w:val="23"/>
              </w:rPr>
              <w:t>principai.</w:t>
            </w:r>
            <w:r w:rsidRPr="00C515A5">
              <w:rPr>
                <w:rFonts w:eastAsia="Times"/>
                <w:sz w:val="23"/>
                <w:szCs w:val="23"/>
              </w:rPr>
              <w:br/>
            </w:r>
            <w:r w:rsidR="00EA7B14" w:rsidRPr="00C515A5">
              <w:rPr>
                <w:sz w:val="23"/>
                <w:szCs w:val="23"/>
                <w:lang w:eastAsia="ar-SA"/>
              </w:rPr>
              <w:t>28.6.4. Saugaus darbo virtualiojoje erdvėje principai, pavojai ir problemos.</w:t>
            </w:r>
            <w:r w:rsidRPr="00C515A5">
              <w:rPr>
                <w:sz w:val="23"/>
                <w:szCs w:val="23"/>
              </w:rPr>
              <w:br/>
            </w:r>
            <w:r w:rsidR="00EA7B14" w:rsidRPr="00C515A5">
              <w:rPr>
                <w:b/>
                <w:sz w:val="23"/>
                <w:szCs w:val="23"/>
              </w:rPr>
              <w:t>ETNINĖ</w:t>
            </w:r>
            <w:r w:rsidRPr="00C515A5">
              <w:rPr>
                <w:b/>
                <w:sz w:val="23"/>
                <w:szCs w:val="23"/>
              </w:rPr>
              <w:t xml:space="preserve"> KULTŪRA</w:t>
            </w:r>
          </w:p>
          <w:p w14:paraId="0000026E" w14:textId="0509D2A1" w:rsidR="002B7DDA" w:rsidRPr="00C515A5" w:rsidRDefault="002E2ECA" w:rsidP="0046642F">
            <w:pPr>
              <w:spacing w:after="0"/>
              <w:rPr>
                <w:sz w:val="23"/>
                <w:szCs w:val="23"/>
              </w:rPr>
            </w:pPr>
            <w:r w:rsidRPr="00C515A5">
              <w:rPr>
                <w:rFonts w:eastAsia="Times"/>
                <w:sz w:val="23"/>
                <w:szCs w:val="23"/>
              </w:rPr>
              <w:t>24.1.3. Mitybos ir sveikatos tausojimo papročiai. Pasidalindami sukaupta informacija ir savo patirtimi, apibūdina ir palygina mitybos tradicijas seniau ir dabar.</w:t>
            </w:r>
          </w:p>
          <w:p w14:paraId="0000026F" w14:textId="77777777" w:rsidR="002B7DDA" w:rsidRPr="00C515A5" w:rsidRDefault="002B7DDA" w:rsidP="0046642F">
            <w:pPr>
              <w:pBdr>
                <w:top w:val="nil"/>
                <w:left w:val="nil"/>
                <w:bottom w:val="nil"/>
                <w:right w:val="nil"/>
                <w:between w:val="nil"/>
              </w:pBdr>
              <w:spacing w:after="0"/>
              <w:rPr>
                <w:color w:val="000000"/>
                <w:sz w:val="23"/>
                <w:szCs w:val="23"/>
              </w:rPr>
            </w:pPr>
          </w:p>
        </w:tc>
      </w:tr>
      <w:tr w:rsidR="002B7DDA" w:rsidRPr="00C515A5" w14:paraId="506D90B4" w14:textId="77777777">
        <w:trPr>
          <w:trHeight w:val="984"/>
        </w:trPr>
        <w:tc>
          <w:tcPr>
            <w:tcW w:w="184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70"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0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71" w14:textId="77777777" w:rsidR="002B7DDA" w:rsidRPr="00C515A5" w:rsidRDefault="002B7DDA" w:rsidP="0046642F">
            <w:pPr>
              <w:widowControl w:val="0"/>
              <w:pBdr>
                <w:top w:val="nil"/>
                <w:left w:val="nil"/>
                <w:bottom w:val="nil"/>
                <w:right w:val="nil"/>
                <w:between w:val="nil"/>
              </w:pBdr>
              <w:spacing w:after="0"/>
              <w:jc w:val="center"/>
              <w:rPr>
                <w:color w:val="000000"/>
                <w:sz w:val="23"/>
                <w:szCs w:val="23"/>
              </w:rPr>
            </w:pP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72" w14:textId="77777777" w:rsidR="002B7DDA" w:rsidRPr="00C515A5" w:rsidRDefault="00AE5ABF" w:rsidP="00032B1C">
            <w:pPr>
              <w:numPr>
                <w:ilvl w:val="0"/>
                <w:numId w:val="8"/>
              </w:numPr>
              <w:pBdr>
                <w:top w:val="nil"/>
                <w:left w:val="nil"/>
                <w:bottom w:val="nil"/>
                <w:right w:val="nil"/>
                <w:between w:val="nil"/>
              </w:pBdr>
              <w:spacing w:after="0"/>
              <w:ind w:left="313" w:hanging="313"/>
              <w:rPr>
                <w:color w:val="000000"/>
                <w:sz w:val="23"/>
                <w:szCs w:val="23"/>
              </w:rPr>
            </w:pPr>
            <w:hyperlink r:id="rId66">
              <w:r w:rsidR="002E2ECA" w:rsidRPr="00C515A5">
                <w:rPr>
                  <w:color w:val="0563C1"/>
                  <w:sz w:val="23"/>
                  <w:szCs w:val="23"/>
                  <w:u w:val="single"/>
                </w:rPr>
                <w:t>http://smp2014te.ugdome.lt/index.php/site/mo/mo_id/264</w:t>
              </w:r>
            </w:hyperlink>
          </w:p>
          <w:p w14:paraId="00000273" w14:textId="77777777" w:rsidR="002B7DDA" w:rsidRPr="00C515A5" w:rsidRDefault="00AE5ABF" w:rsidP="00032B1C">
            <w:pPr>
              <w:numPr>
                <w:ilvl w:val="0"/>
                <w:numId w:val="8"/>
              </w:numPr>
              <w:pBdr>
                <w:top w:val="nil"/>
                <w:left w:val="nil"/>
                <w:bottom w:val="nil"/>
                <w:right w:val="nil"/>
                <w:between w:val="nil"/>
              </w:pBdr>
              <w:spacing w:after="0"/>
              <w:ind w:left="313" w:hanging="313"/>
              <w:rPr>
                <w:color w:val="000000"/>
                <w:sz w:val="23"/>
                <w:szCs w:val="23"/>
              </w:rPr>
            </w:pPr>
            <w:hyperlink r:id="rId67">
              <w:r w:rsidR="002E2ECA" w:rsidRPr="00C515A5">
                <w:rPr>
                  <w:color w:val="0563C1"/>
                  <w:sz w:val="23"/>
                  <w:szCs w:val="23"/>
                  <w:u w:val="single"/>
                </w:rPr>
                <w:t>http://sauga-sveikata5-8.mkp.emokykla.lt/lt/temos/mityba/</w:t>
              </w:r>
            </w:hyperlink>
            <w:r w:rsidR="002E2ECA" w:rsidRPr="00C515A5">
              <w:rPr>
                <w:color w:val="000000"/>
                <w:sz w:val="23"/>
                <w:szCs w:val="23"/>
              </w:rPr>
              <w:t> </w:t>
            </w:r>
          </w:p>
          <w:p w14:paraId="00000275" w14:textId="6C1E55B0" w:rsidR="002B7DDA" w:rsidRPr="00C515A5" w:rsidRDefault="00AE5ABF" w:rsidP="00032B1C">
            <w:pPr>
              <w:numPr>
                <w:ilvl w:val="0"/>
                <w:numId w:val="8"/>
              </w:numPr>
              <w:pBdr>
                <w:top w:val="nil"/>
                <w:left w:val="nil"/>
                <w:bottom w:val="nil"/>
                <w:right w:val="nil"/>
                <w:between w:val="nil"/>
              </w:pBdr>
              <w:spacing w:after="0"/>
              <w:ind w:left="313" w:hanging="313"/>
              <w:rPr>
                <w:color w:val="000000"/>
                <w:sz w:val="23"/>
                <w:szCs w:val="23"/>
              </w:rPr>
            </w:pPr>
            <w:hyperlink r:id="rId68">
              <w:r w:rsidR="002E2ECA" w:rsidRPr="00C515A5">
                <w:rPr>
                  <w:color w:val="0563C1"/>
                  <w:sz w:val="23"/>
                  <w:szCs w:val="23"/>
                  <w:u w:val="single"/>
                </w:rPr>
                <w:t>https://smp2014te.ugdome.lt/index.php/site/mo/mo_id/266</w:t>
              </w:r>
            </w:hyperlink>
          </w:p>
        </w:tc>
        <w:tc>
          <w:tcPr>
            <w:tcW w:w="45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77" w14:textId="77777777" w:rsidR="002B7DDA" w:rsidRPr="00C515A5" w:rsidRDefault="002B7DDA" w:rsidP="0046642F">
            <w:pPr>
              <w:widowControl w:val="0"/>
              <w:pBdr>
                <w:top w:val="nil"/>
                <w:left w:val="nil"/>
                <w:bottom w:val="nil"/>
                <w:right w:val="nil"/>
                <w:between w:val="nil"/>
              </w:pBdr>
              <w:spacing w:after="0"/>
              <w:rPr>
                <w:sz w:val="23"/>
                <w:szCs w:val="23"/>
              </w:rPr>
            </w:pPr>
          </w:p>
        </w:tc>
      </w:tr>
      <w:tr w:rsidR="002B7DDA" w:rsidRPr="00C515A5" w14:paraId="16551A17" w14:textId="77777777">
        <w:trPr>
          <w:trHeight w:val="1035"/>
        </w:trPr>
        <w:tc>
          <w:tcPr>
            <w:tcW w:w="184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78"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Maisto ženklinimas ir sauga.</w:t>
            </w:r>
          </w:p>
        </w:tc>
        <w:tc>
          <w:tcPr>
            <w:tcW w:w="70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79"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7A" w14:textId="48DB50B1" w:rsidR="002B7DDA" w:rsidRPr="00C515A5" w:rsidRDefault="002E2ECA" w:rsidP="0046642F">
            <w:pPr>
              <w:tabs>
                <w:tab w:val="left" w:pos="851"/>
                <w:tab w:val="left" w:pos="1134"/>
                <w:tab w:val="left" w:pos="1276"/>
                <w:tab w:val="left" w:pos="1418"/>
              </w:tabs>
              <w:spacing w:after="0"/>
              <w:rPr>
                <w:color w:val="FF0000"/>
                <w:sz w:val="23"/>
                <w:szCs w:val="23"/>
              </w:rPr>
            </w:pPr>
            <w:r w:rsidRPr="00C515A5">
              <w:rPr>
                <w:sz w:val="23"/>
                <w:szCs w:val="23"/>
              </w:rPr>
              <w:t>Nagrinėjami mėsos, žuvies ir jų pusgaminių</w:t>
            </w:r>
            <w:r w:rsidR="00EF45F6" w:rsidRPr="00C515A5">
              <w:rPr>
                <w:sz w:val="23"/>
                <w:szCs w:val="23"/>
              </w:rPr>
              <w:t xml:space="preserve"> ar </w:t>
            </w:r>
            <w:r w:rsidRPr="00C515A5">
              <w:rPr>
                <w:sz w:val="23"/>
                <w:szCs w:val="23"/>
              </w:rPr>
              <w:t>gaminių šviežumo požymių nustatymo būdai, laikymo sąlygos ir terminai. Išskiriami, įvertinami dvejopi maisto standartai, maisto klastotės, veiksniai sudarantys prielaidas korupcijai, aptariama jų prevencija. Aiškinamasi kokia yra privaloma informacija apie nefasuotus maisto produktus, palyginama ir įvertinama reali situacija parduotuvėse ir lauko prekyboje.</w:t>
            </w:r>
          </w:p>
        </w:tc>
        <w:tc>
          <w:tcPr>
            <w:tcW w:w="45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0BB9F80" w14:textId="7079728B" w:rsidR="00D95EE0" w:rsidRPr="00C515A5" w:rsidRDefault="002E2ECA" w:rsidP="0046642F">
            <w:pPr>
              <w:spacing w:after="0"/>
              <w:rPr>
                <w:b/>
                <w:color w:val="000000"/>
                <w:sz w:val="23"/>
                <w:szCs w:val="23"/>
              </w:rPr>
            </w:pPr>
            <w:r w:rsidRPr="00C515A5">
              <w:rPr>
                <w:b/>
                <w:color w:val="000000"/>
                <w:sz w:val="23"/>
                <w:szCs w:val="23"/>
              </w:rPr>
              <w:t>INFORMATIK</w:t>
            </w:r>
            <w:r w:rsidR="00EA7B14" w:rsidRPr="00C515A5">
              <w:rPr>
                <w:b/>
                <w:color w:val="000000"/>
                <w:sz w:val="23"/>
                <w:szCs w:val="23"/>
              </w:rPr>
              <w:t>A</w:t>
            </w:r>
          </w:p>
          <w:p w14:paraId="40A9564A" w14:textId="77777777" w:rsidR="00EA7B14" w:rsidRPr="00C515A5" w:rsidRDefault="00EA7B14" w:rsidP="00EA7B14">
            <w:pPr>
              <w:spacing w:after="0"/>
              <w:rPr>
                <w:sz w:val="23"/>
                <w:szCs w:val="23"/>
                <w:lang w:eastAsia="ar-SA"/>
              </w:rPr>
            </w:pPr>
            <w:r w:rsidRPr="00C515A5">
              <w:rPr>
                <w:rFonts w:eastAsia="Times"/>
                <w:sz w:val="23"/>
                <w:szCs w:val="23"/>
              </w:rPr>
              <w:t>28.1.3. Šaltinių pasirinkimas, patikimumas.</w:t>
            </w:r>
            <w:r w:rsidRPr="00C515A5">
              <w:rPr>
                <w:rFonts w:eastAsia="Times"/>
                <w:sz w:val="23"/>
                <w:szCs w:val="23"/>
              </w:rPr>
              <w:br/>
            </w:r>
            <w:r w:rsidRPr="00C515A5">
              <w:rPr>
                <w:sz w:val="23"/>
                <w:szCs w:val="23"/>
                <w:lang w:eastAsia="ar-SA"/>
              </w:rPr>
              <w:t xml:space="preserve">28.1.5. Integruotas skaitmeninis turinys. 28.1.6. Pristatymas (įsivertinimas, refleksija). </w:t>
            </w:r>
          </w:p>
          <w:p w14:paraId="0000027C" w14:textId="1FE8CA65" w:rsidR="002B7DDA" w:rsidRPr="00C515A5" w:rsidRDefault="002B7DDA" w:rsidP="0046642F">
            <w:pPr>
              <w:spacing w:after="0"/>
              <w:rPr>
                <w:rFonts w:eastAsia="Times"/>
                <w:color w:val="5B9BD5"/>
                <w:sz w:val="23"/>
                <w:szCs w:val="23"/>
              </w:rPr>
            </w:pPr>
          </w:p>
        </w:tc>
      </w:tr>
      <w:tr w:rsidR="002B7DDA" w:rsidRPr="00C515A5" w14:paraId="59D6AFE2" w14:textId="77777777">
        <w:trPr>
          <w:trHeight w:val="803"/>
        </w:trPr>
        <w:tc>
          <w:tcPr>
            <w:tcW w:w="184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7D" w14:textId="77777777" w:rsidR="002B7DDA" w:rsidRPr="00C515A5" w:rsidRDefault="002B7DDA" w:rsidP="0046642F">
            <w:pPr>
              <w:widowControl w:val="0"/>
              <w:pBdr>
                <w:top w:val="nil"/>
                <w:left w:val="nil"/>
                <w:bottom w:val="nil"/>
                <w:right w:val="nil"/>
                <w:between w:val="nil"/>
              </w:pBdr>
              <w:spacing w:after="0"/>
              <w:rPr>
                <w:rFonts w:eastAsia="Times"/>
                <w:color w:val="5B9BD5"/>
                <w:sz w:val="23"/>
                <w:szCs w:val="23"/>
              </w:rPr>
            </w:pPr>
          </w:p>
        </w:tc>
        <w:tc>
          <w:tcPr>
            <w:tcW w:w="70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7E" w14:textId="77777777" w:rsidR="002B7DDA" w:rsidRPr="00C515A5" w:rsidRDefault="002B7DDA" w:rsidP="0046642F">
            <w:pPr>
              <w:widowControl w:val="0"/>
              <w:pBdr>
                <w:top w:val="nil"/>
                <w:left w:val="nil"/>
                <w:bottom w:val="nil"/>
                <w:right w:val="nil"/>
                <w:between w:val="nil"/>
              </w:pBdr>
              <w:spacing w:after="0"/>
              <w:rPr>
                <w:rFonts w:eastAsia="Times"/>
                <w:color w:val="5B9BD5"/>
                <w:sz w:val="23"/>
                <w:szCs w:val="23"/>
              </w:rPr>
            </w:pP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7F" w14:textId="77777777" w:rsidR="002B7DDA" w:rsidRPr="00C515A5" w:rsidRDefault="00AE5ABF" w:rsidP="00032B1C">
            <w:pPr>
              <w:numPr>
                <w:ilvl w:val="0"/>
                <w:numId w:val="14"/>
              </w:numPr>
              <w:pBdr>
                <w:top w:val="nil"/>
                <w:left w:val="nil"/>
                <w:bottom w:val="nil"/>
                <w:right w:val="nil"/>
                <w:between w:val="nil"/>
              </w:pBdr>
              <w:spacing w:after="0"/>
              <w:ind w:left="171" w:hanging="171"/>
              <w:rPr>
                <w:color w:val="000000"/>
                <w:sz w:val="23"/>
                <w:szCs w:val="23"/>
              </w:rPr>
            </w:pPr>
            <w:hyperlink r:id="rId69">
              <w:r w:rsidR="002E2ECA" w:rsidRPr="00C515A5">
                <w:rPr>
                  <w:color w:val="000000"/>
                  <w:sz w:val="23"/>
                  <w:szCs w:val="23"/>
                  <w:u w:val="single"/>
                </w:rPr>
                <w:t>Kaip išsirinkti saugų ir kokybišką produktą? | Valstybinė maisto ir veterinarijos tarnyba (</w:t>
              </w:r>
              <w:proofErr w:type="spellStart"/>
              <w:r w:rsidR="002E2ECA" w:rsidRPr="00C515A5">
                <w:rPr>
                  <w:color w:val="000000"/>
                  <w:sz w:val="23"/>
                  <w:szCs w:val="23"/>
                  <w:u w:val="single"/>
                </w:rPr>
                <w:t>vmvt.lt</w:t>
              </w:r>
              <w:proofErr w:type="spellEnd"/>
              <w:r w:rsidR="002E2ECA" w:rsidRPr="00C515A5">
                <w:rPr>
                  <w:color w:val="000000"/>
                  <w:sz w:val="23"/>
                  <w:szCs w:val="23"/>
                  <w:u w:val="single"/>
                </w:rPr>
                <w:t>)</w:t>
              </w:r>
            </w:hyperlink>
            <w:r w:rsidR="002E2ECA" w:rsidRPr="00C515A5">
              <w:rPr>
                <w:color w:val="000000"/>
                <w:sz w:val="23"/>
                <w:szCs w:val="23"/>
                <w:u w:val="single"/>
              </w:rPr>
              <w:t xml:space="preserve"> </w:t>
            </w:r>
          </w:p>
          <w:p w14:paraId="00000280" w14:textId="77777777" w:rsidR="002B7DDA" w:rsidRPr="00C515A5" w:rsidRDefault="00AE5ABF" w:rsidP="00032B1C">
            <w:pPr>
              <w:numPr>
                <w:ilvl w:val="0"/>
                <w:numId w:val="14"/>
              </w:numPr>
              <w:pBdr>
                <w:top w:val="nil"/>
                <w:left w:val="nil"/>
                <w:bottom w:val="nil"/>
                <w:right w:val="nil"/>
                <w:between w:val="nil"/>
              </w:pBdr>
              <w:spacing w:after="0"/>
              <w:ind w:left="171" w:hanging="141"/>
              <w:rPr>
                <w:color w:val="000000"/>
                <w:sz w:val="23"/>
                <w:szCs w:val="23"/>
              </w:rPr>
            </w:pPr>
            <w:hyperlink r:id="rId70">
              <w:r w:rsidR="002E2ECA" w:rsidRPr="00C515A5">
                <w:rPr>
                  <w:color w:val="000000"/>
                  <w:sz w:val="23"/>
                  <w:szCs w:val="23"/>
                  <w:u w:val="single"/>
                </w:rPr>
                <w:t>Ženklinimas ir reklama | Valstybinė maisto ir veterinarijos tarnyba (</w:t>
              </w:r>
              <w:proofErr w:type="spellStart"/>
              <w:r w:rsidR="002E2ECA" w:rsidRPr="00C515A5">
                <w:rPr>
                  <w:color w:val="000000"/>
                  <w:sz w:val="23"/>
                  <w:szCs w:val="23"/>
                  <w:u w:val="single"/>
                </w:rPr>
                <w:t>vmvt.lt</w:t>
              </w:r>
              <w:proofErr w:type="spellEnd"/>
              <w:r w:rsidR="002E2ECA" w:rsidRPr="00C515A5">
                <w:rPr>
                  <w:color w:val="000000"/>
                  <w:sz w:val="23"/>
                  <w:szCs w:val="23"/>
                  <w:u w:val="single"/>
                </w:rPr>
                <w:t>)</w:t>
              </w:r>
            </w:hyperlink>
          </w:p>
        </w:tc>
        <w:tc>
          <w:tcPr>
            <w:tcW w:w="45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82"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r>
      <w:tr w:rsidR="002B7DDA" w:rsidRPr="00C515A5" w14:paraId="1C264E8A" w14:textId="77777777" w:rsidTr="00834B32">
        <w:trPr>
          <w:trHeight w:val="1275"/>
        </w:trPr>
        <w:tc>
          <w:tcPr>
            <w:tcW w:w="184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83"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lastRenderedPageBreak/>
              <w:t>Kalendorinių švenčių tradiciniai patiekalai.</w:t>
            </w:r>
          </w:p>
        </w:tc>
        <w:tc>
          <w:tcPr>
            <w:tcW w:w="70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84"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6</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85"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Įvertinamas Lietuvių tradicinės virtuvės sezoniškumas. Gaminami kalendorinių švenčių tradiciniai patiekalai (gėrimai, užkandžiai, sriubos, pagrindinis patiekalas, desertas) išbandant senuosius receptus ar juos adaptuojant pasirenkant sveikatai palankesnius produktus, gaminimo būdus. Patiekimas, degustavimas aptariant laikymo sąlygas ir terminus, pakavimo, realizavimo galimybes.</w:t>
            </w:r>
            <w:r w:rsidRPr="00C515A5">
              <w:rPr>
                <w:color w:val="4472C4"/>
                <w:sz w:val="23"/>
                <w:szCs w:val="23"/>
              </w:rPr>
              <w:t> </w:t>
            </w:r>
          </w:p>
        </w:tc>
        <w:tc>
          <w:tcPr>
            <w:tcW w:w="4504"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51B53644" w14:textId="77777777" w:rsidR="00D95EE0" w:rsidRPr="00C515A5" w:rsidRDefault="002E2ECA" w:rsidP="0046642F">
            <w:pPr>
              <w:spacing w:after="0"/>
              <w:rPr>
                <w:b/>
                <w:sz w:val="23"/>
                <w:szCs w:val="23"/>
              </w:rPr>
            </w:pPr>
            <w:r w:rsidRPr="00C515A5">
              <w:rPr>
                <w:b/>
                <w:sz w:val="23"/>
                <w:szCs w:val="23"/>
              </w:rPr>
              <w:t>ETNINE KULTŪRA</w:t>
            </w:r>
          </w:p>
          <w:p w14:paraId="33F5A76E" w14:textId="77777777" w:rsidR="00D95EE0" w:rsidRPr="00C515A5" w:rsidRDefault="002E2ECA" w:rsidP="0046642F">
            <w:pPr>
              <w:spacing w:after="0"/>
              <w:rPr>
                <w:rFonts w:eastAsia="Times"/>
                <w:sz w:val="23"/>
                <w:szCs w:val="23"/>
              </w:rPr>
            </w:pPr>
            <w:r w:rsidRPr="00C515A5">
              <w:rPr>
                <w:rFonts w:eastAsia="Times"/>
                <w:sz w:val="23"/>
                <w:szCs w:val="23"/>
              </w:rPr>
              <w:t>24.1.3. Mokiniai nagrinėja kalendorinių švenčių tradicinį valgiaraštį, aptaria jį sveikos gyvensenos požiūriu. Pasidalindami sukaupta informacija ir savo patirtimi, apibūdina ir palygina mitybos tradicijas seniau ir dabar.</w:t>
            </w:r>
          </w:p>
          <w:p w14:paraId="50B8F20B" w14:textId="77777777" w:rsidR="00D95EE0" w:rsidRPr="00C515A5" w:rsidRDefault="002E2ECA" w:rsidP="0046642F">
            <w:pPr>
              <w:spacing w:after="0"/>
              <w:rPr>
                <w:rFonts w:eastAsia="Times"/>
                <w:sz w:val="23"/>
                <w:szCs w:val="23"/>
              </w:rPr>
            </w:pPr>
            <w:r w:rsidRPr="00C515A5">
              <w:rPr>
                <w:rFonts w:eastAsia="Times"/>
                <w:sz w:val="23"/>
                <w:szCs w:val="23"/>
              </w:rPr>
              <w:t>24.1.2. Paprotinis elgesys ir vertybės. Mokiniai tyrinėja svetingumo ir vaišių papročius seniau ir dabar.</w:t>
            </w:r>
          </w:p>
          <w:p w14:paraId="00000287" w14:textId="0EF1B684" w:rsidR="002B7DDA" w:rsidRPr="00C515A5" w:rsidRDefault="002E2ECA" w:rsidP="0046642F">
            <w:pPr>
              <w:spacing w:after="0"/>
              <w:rPr>
                <w:rFonts w:eastAsia="Times"/>
                <w:sz w:val="23"/>
                <w:szCs w:val="23"/>
              </w:rPr>
            </w:pPr>
            <w:r w:rsidRPr="00C515A5">
              <w:rPr>
                <w:rFonts w:eastAsia="Times"/>
                <w:sz w:val="23"/>
                <w:szCs w:val="23"/>
              </w:rPr>
              <w:t>24.3.2. Apibūdina lietuviškų kalendorinių švenčių savitumą, jų reikšmę Lietuvos visuomenėje</w:t>
            </w:r>
          </w:p>
          <w:p w14:paraId="00000288" w14:textId="77777777" w:rsidR="002B7DDA" w:rsidRPr="00C515A5" w:rsidRDefault="002E2ECA" w:rsidP="0046642F">
            <w:pPr>
              <w:spacing w:after="0"/>
              <w:rPr>
                <w:rFonts w:eastAsia="Times"/>
                <w:sz w:val="23"/>
                <w:szCs w:val="23"/>
              </w:rPr>
            </w:pPr>
            <w:r w:rsidRPr="00C515A5">
              <w:rPr>
                <w:b/>
                <w:sz w:val="23"/>
                <w:szCs w:val="23"/>
              </w:rPr>
              <w:t>MENINIU UGDYMU/DAILE</w:t>
            </w:r>
          </w:p>
          <w:p w14:paraId="3F9456AE" w14:textId="77777777" w:rsidR="00D95EE0" w:rsidRPr="00C515A5" w:rsidRDefault="002E2ECA" w:rsidP="0046642F">
            <w:pPr>
              <w:spacing w:after="0"/>
              <w:rPr>
                <w:sz w:val="23"/>
                <w:szCs w:val="23"/>
              </w:rPr>
            </w:pPr>
            <w:r w:rsidRPr="00C515A5">
              <w:rPr>
                <w:sz w:val="23"/>
                <w:szCs w:val="23"/>
              </w:rPr>
              <w:t>25.2.4. Švenčių puošimo tradicijos.</w:t>
            </w:r>
          </w:p>
          <w:p w14:paraId="00000289" w14:textId="38CE1D30" w:rsidR="002B7DDA" w:rsidRPr="00C515A5" w:rsidRDefault="002E2ECA" w:rsidP="0046642F">
            <w:pPr>
              <w:spacing w:after="0"/>
              <w:rPr>
                <w:sz w:val="23"/>
                <w:szCs w:val="23"/>
              </w:rPr>
            </w:pPr>
            <w:r w:rsidRPr="00C515A5">
              <w:rPr>
                <w:sz w:val="23"/>
                <w:szCs w:val="23"/>
              </w:rPr>
              <w:t>Apibūdina skirtingų šalių ir įvairių švenčių dekoravimo tradicijas.</w:t>
            </w:r>
          </w:p>
        </w:tc>
      </w:tr>
      <w:tr w:rsidR="002B7DDA" w:rsidRPr="00C515A5" w14:paraId="049FCB05" w14:textId="77777777" w:rsidTr="00834B32">
        <w:trPr>
          <w:trHeight w:val="278"/>
        </w:trPr>
        <w:tc>
          <w:tcPr>
            <w:tcW w:w="184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8A"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70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8B" w14:textId="77777777" w:rsidR="002B7DDA" w:rsidRPr="00C515A5" w:rsidRDefault="002B7DDA" w:rsidP="0046642F">
            <w:pPr>
              <w:widowControl w:val="0"/>
              <w:pBdr>
                <w:top w:val="nil"/>
                <w:left w:val="nil"/>
                <w:bottom w:val="nil"/>
                <w:right w:val="nil"/>
                <w:between w:val="nil"/>
              </w:pBdr>
              <w:spacing w:after="0"/>
              <w:jc w:val="center"/>
              <w:rPr>
                <w:sz w:val="23"/>
                <w:szCs w:val="23"/>
              </w:rPr>
            </w:pP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8C" w14:textId="77777777" w:rsidR="002B7DDA" w:rsidRPr="00C515A5" w:rsidRDefault="00AE5ABF" w:rsidP="00032B1C">
            <w:pPr>
              <w:numPr>
                <w:ilvl w:val="0"/>
                <w:numId w:val="15"/>
              </w:numPr>
              <w:pBdr>
                <w:top w:val="nil"/>
                <w:left w:val="nil"/>
                <w:bottom w:val="nil"/>
                <w:right w:val="nil"/>
                <w:between w:val="nil"/>
              </w:pBdr>
              <w:spacing w:after="0"/>
              <w:ind w:left="171" w:hanging="171"/>
              <w:rPr>
                <w:color w:val="000000"/>
                <w:sz w:val="23"/>
                <w:szCs w:val="23"/>
              </w:rPr>
            </w:pPr>
            <w:hyperlink r:id="rId71">
              <w:r w:rsidR="002E2ECA" w:rsidRPr="00C515A5">
                <w:rPr>
                  <w:color w:val="0563C1"/>
                  <w:sz w:val="23"/>
                  <w:szCs w:val="23"/>
                  <w:u w:val="single"/>
                </w:rPr>
                <w:t>http://smp2014te.ugdome.lt/index.php/site/mo/mo_id/304</w:t>
              </w:r>
            </w:hyperlink>
          </w:p>
        </w:tc>
        <w:tc>
          <w:tcPr>
            <w:tcW w:w="4504" w:type="dxa"/>
            <w:vMerge/>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0000028E" w14:textId="77777777" w:rsidR="002B7DDA" w:rsidRPr="00C515A5" w:rsidRDefault="002B7DDA" w:rsidP="0046642F">
            <w:pPr>
              <w:widowControl w:val="0"/>
              <w:pBdr>
                <w:top w:val="nil"/>
                <w:left w:val="nil"/>
                <w:bottom w:val="nil"/>
                <w:right w:val="nil"/>
                <w:between w:val="nil"/>
              </w:pBdr>
              <w:spacing w:after="0"/>
              <w:rPr>
                <w:sz w:val="23"/>
                <w:szCs w:val="23"/>
              </w:rPr>
            </w:pPr>
          </w:p>
        </w:tc>
      </w:tr>
      <w:tr w:rsidR="002B7DDA" w:rsidRPr="00C515A5" w14:paraId="013C2BDA" w14:textId="77777777">
        <w:trPr>
          <w:trHeight w:val="416"/>
        </w:trPr>
        <w:tc>
          <w:tcPr>
            <w:tcW w:w="18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8F"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Mėsos, žuvies patiekalai.</w:t>
            </w:r>
          </w:p>
        </w:tc>
        <w:tc>
          <w:tcPr>
            <w:tcW w:w="70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90" w14:textId="77777777" w:rsidR="002B7DDA" w:rsidRPr="00C515A5" w:rsidRDefault="002B7DDA" w:rsidP="0046642F">
            <w:pPr>
              <w:widowControl w:val="0"/>
              <w:pBdr>
                <w:top w:val="nil"/>
                <w:left w:val="nil"/>
                <w:bottom w:val="nil"/>
                <w:right w:val="nil"/>
                <w:between w:val="nil"/>
              </w:pBdr>
              <w:spacing w:after="0"/>
              <w:jc w:val="center"/>
              <w:rPr>
                <w:color w:val="000000"/>
                <w:sz w:val="23"/>
                <w:szCs w:val="23"/>
              </w:rPr>
            </w:pP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91"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Užkandžių, sriubos, pagrindinio patiekalo iš mėsos/žuvies gaminimas pasirenkant sveikatai palankesnius produktus, gaminimo būdus, patiekimas, degustavimas aptariant laikymo sąlygas ir terminus, pakavimo, realizavimo galimybes.</w:t>
            </w:r>
          </w:p>
        </w:tc>
        <w:tc>
          <w:tcPr>
            <w:tcW w:w="45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93" w14:textId="77777777" w:rsidR="002B7DDA" w:rsidRPr="00C515A5" w:rsidRDefault="002B7DDA" w:rsidP="0046642F">
            <w:pPr>
              <w:spacing w:after="0"/>
              <w:rPr>
                <w:sz w:val="23"/>
                <w:szCs w:val="23"/>
              </w:rPr>
            </w:pPr>
          </w:p>
        </w:tc>
      </w:tr>
      <w:tr w:rsidR="002B7DDA" w:rsidRPr="00C515A5" w14:paraId="7C6B0409" w14:textId="77777777">
        <w:trPr>
          <w:trHeight w:val="795"/>
        </w:trPr>
        <w:tc>
          <w:tcPr>
            <w:tcW w:w="184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94"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Pietų stalo serviravimas ir etiketas.</w:t>
            </w:r>
          </w:p>
        </w:tc>
        <w:tc>
          <w:tcPr>
            <w:tcW w:w="70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95"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96"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Aptariama europietiškos tradicijos įtaka lietuviškajai kultūrai (stalo įrankių naudojimas, indų dizainas).</w:t>
            </w:r>
            <w:r w:rsidRPr="00C515A5">
              <w:rPr>
                <w:color w:val="4472C4"/>
                <w:sz w:val="23"/>
                <w:szCs w:val="23"/>
              </w:rPr>
              <w:t xml:space="preserve"> </w:t>
            </w:r>
            <w:r w:rsidRPr="00C515A5">
              <w:rPr>
                <w:color w:val="000000"/>
                <w:sz w:val="23"/>
                <w:szCs w:val="23"/>
              </w:rPr>
              <w:t>Įvertinama ir apibūdinama pietų stalo estetikos, kultūros tradicijų, stalo aksesuarų kaita. Siūlomi šiuolaikiniai sprendimai pietų stalo serviravimui, dekoravimui.</w:t>
            </w:r>
          </w:p>
        </w:tc>
        <w:tc>
          <w:tcPr>
            <w:tcW w:w="4504"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2C13EC" w14:textId="77777777" w:rsidR="00EA7B14" w:rsidRPr="00C515A5" w:rsidRDefault="002E2ECA" w:rsidP="00EA7B14">
            <w:pPr>
              <w:spacing w:after="0"/>
              <w:rPr>
                <w:b/>
                <w:sz w:val="23"/>
                <w:szCs w:val="23"/>
              </w:rPr>
            </w:pPr>
            <w:r w:rsidRPr="00C515A5">
              <w:rPr>
                <w:b/>
                <w:sz w:val="23"/>
                <w:szCs w:val="23"/>
              </w:rPr>
              <w:t>INFORMATIK</w:t>
            </w:r>
            <w:r w:rsidR="00EA7B14" w:rsidRPr="00C515A5">
              <w:rPr>
                <w:b/>
                <w:sz w:val="23"/>
                <w:szCs w:val="23"/>
              </w:rPr>
              <w:t>A</w:t>
            </w:r>
          </w:p>
          <w:p w14:paraId="40D9303E" w14:textId="00AD308C" w:rsidR="00EA7B14" w:rsidRPr="00C515A5" w:rsidRDefault="00EA7B14" w:rsidP="00EA7B14">
            <w:pPr>
              <w:spacing w:after="0"/>
              <w:rPr>
                <w:sz w:val="23"/>
                <w:szCs w:val="23"/>
                <w:lang w:eastAsia="ar-SA"/>
              </w:rPr>
            </w:pPr>
            <w:r w:rsidRPr="00C515A5">
              <w:rPr>
                <w:rFonts w:eastAsia="Times"/>
                <w:sz w:val="23"/>
                <w:szCs w:val="23"/>
              </w:rPr>
              <w:t>28.1.3. Šaltinių pasirinkimas, patikimumas.</w:t>
            </w:r>
            <w:r w:rsidRPr="00C515A5">
              <w:rPr>
                <w:rFonts w:eastAsia="Times"/>
                <w:sz w:val="23"/>
                <w:szCs w:val="23"/>
              </w:rPr>
              <w:br/>
            </w:r>
            <w:r w:rsidRPr="00C515A5">
              <w:rPr>
                <w:sz w:val="23"/>
                <w:szCs w:val="23"/>
                <w:lang w:eastAsia="ar-SA"/>
              </w:rPr>
              <w:t xml:space="preserve">28.1.5. Integruotas skaitmeninis turinys. 28.1.6. Pristatymas (įsivertinimas, refleksija). </w:t>
            </w:r>
          </w:p>
          <w:p w14:paraId="290617BF" w14:textId="69ACF506" w:rsidR="00D95EE0" w:rsidRPr="00C515A5" w:rsidRDefault="002E2ECA" w:rsidP="0046642F">
            <w:pPr>
              <w:spacing w:after="0"/>
              <w:rPr>
                <w:b/>
                <w:sz w:val="23"/>
                <w:szCs w:val="23"/>
              </w:rPr>
            </w:pPr>
            <w:r w:rsidRPr="00C515A5">
              <w:rPr>
                <w:b/>
                <w:sz w:val="23"/>
                <w:szCs w:val="23"/>
              </w:rPr>
              <w:t>ETNIN</w:t>
            </w:r>
            <w:r w:rsidR="00834B32" w:rsidRPr="00C515A5">
              <w:rPr>
                <w:b/>
                <w:sz w:val="23"/>
                <w:szCs w:val="23"/>
              </w:rPr>
              <w:t>Ė</w:t>
            </w:r>
            <w:r w:rsidRPr="00C515A5">
              <w:rPr>
                <w:b/>
                <w:sz w:val="23"/>
                <w:szCs w:val="23"/>
              </w:rPr>
              <w:t xml:space="preserve"> KULTŪRA</w:t>
            </w:r>
          </w:p>
          <w:p w14:paraId="00000299" w14:textId="69C9C7B6" w:rsidR="002B7DDA" w:rsidRPr="00C515A5" w:rsidRDefault="002E2ECA" w:rsidP="0046642F">
            <w:pPr>
              <w:spacing w:after="0"/>
              <w:rPr>
                <w:rFonts w:eastAsia="Times"/>
                <w:sz w:val="23"/>
                <w:szCs w:val="23"/>
              </w:rPr>
            </w:pPr>
            <w:r w:rsidRPr="00C515A5">
              <w:rPr>
                <w:rFonts w:eastAsia="Times"/>
                <w:sz w:val="23"/>
                <w:szCs w:val="23"/>
              </w:rPr>
              <w:t xml:space="preserve">24.1.2. Diskutuoja apie savo ir kitų tautų </w:t>
            </w:r>
          </w:p>
          <w:p w14:paraId="0000029B" w14:textId="5F6E25E6" w:rsidR="002B7DDA" w:rsidRPr="00C515A5" w:rsidRDefault="002E2ECA" w:rsidP="0046642F">
            <w:pPr>
              <w:spacing w:after="0"/>
              <w:rPr>
                <w:sz w:val="23"/>
                <w:szCs w:val="23"/>
              </w:rPr>
            </w:pPr>
            <w:r w:rsidRPr="00C515A5">
              <w:rPr>
                <w:rFonts w:eastAsia="Times"/>
                <w:sz w:val="23"/>
                <w:szCs w:val="23"/>
              </w:rPr>
              <w:t xml:space="preserve">tradicinio etiketo ypatybes, mandagumo raišką. </w:t>
            </w:r>
          </w:p>
        </w:tc>
      </w:tr>
      <w:tr w:rsidR="002B7DDA" w:rsidRPr="00C515A5" w14:paraId="3086D62A" w14:textId="77777777" w:rsidTr="0080407F">
        <w:trPr>
          <w:trHeight w:val="1426"/>
        </w:trPr>
        <w:tc>
          <w:tcPr>
            <w:tcW w:w="184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9C"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0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9D"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9F" w14:textId="77777777" w:rsidR="002B7DDA" w:rsidRPr="00C515A5" w:rsidRDefault="00AE5ABF" w:rsidP="00032B1C">
            <w:pPr>
              <w:numPr>
                <w:ilvl w:val="0"/>
                <w:numId w:val="16"/>
              </w:numPr>
              <w:pBdr>
                <w:top w:val="nil"/>
                <w:left w:val="nil"/>
                <w:bottom w:val="nil"/>
                <w:right w:val="nil"/>
                <w:between w:val="nil"/>
              </w:pBdr>
              <w:spacing w:after="0"/>
              <w:ind w:left="171" w:hanging="141"/>
              <w:rPr>
                <w:color w:val="000000"/>
                <w:sz w:val="23"/>
                <w:szCs w:val="23"/>
              </w:rPr>
            </w:pPr>
            <w:hyperlink r:id="rId72">
              <w:r w:rsidR="002E2ECA" w:rsidRPr="00C515A5">
                <w:rPr>
                  <w:color w:val="0563C1"/>
                  <w:sz w:val="23"/>
                  <w:szCs w:val="23"/>
                  <w:u w:val="single"/>
                </w:rPr>
                <w:t>http://smp2014te.ugdome.lt/index.php/site/mo/mo_id/293</w:t>
              </w:r>
            </w:hyperlink>
          </w:p>
        </w:tc>
        <w:tc>
          <w:tcPr>
            <w:tcW w:w="4504"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A1" w14:textId="77777777" w:rsidR="002B7DDA" w:rsidRPr="00C515A5" w:rsidRDefault="002B7DDA" w:rsidP="0046642F">
            <w:pPr>
              <w:widowControl w:val="0"/>
              <w:pBdr>
                <w:top w:val="nil"/>
                <w:left w:val="nil"/>
                <w:bottom w:val="nil"/>
                <w:right w:val="nil"/>
                <w:between w:val="nil"/>
              </w:pBdr>
              <w:spacing w:after="0"/>
              <w:rPr>
                <w:sz w:val="23"/>
                <w:szCs w:val="23"/>
              </w:rPr>
            </w:pPr>
          </w:p>
        </w:tc>
      </w:tr>
      <w:tr w:rsidR="002B7DDA" w:rsidRPr="00C515A5" w14:paraId="3FD2E93E" w14:textId="77777777">
        <w:trPr>
          <w:trHeight w:val="265"/>
        </w:trPr>
        <w:tc>
          <w:tcPr>
            <w:tcW w:w="14564" w:type="dxa"/>
            <w:gridSpan w:val="4"/>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2A2" w14:textId="77777777" w:rsidR="002B7DDA" w:rsidRPr="00C515A5" w:rsidRDefault="002E2ECA" w:rsidP="0046642F">
            <w:pPr>
              <w:pBdr>
                <w:top w:val="nil"/>
                <w:left w:val="nil"/>
                <w:bottom w:val="nil"/>
                <w:right w:val="nil"/>
                <w:between w:val="nil"/>
              </w:pBdr>
              <w:spacing w:after="0"/>
              <w:rPr>
                <w:sz w:val="23"/>
                <w:szCs w:val="23"/>
              </w:rPr>
            </w:pPr>
            <w:r w:rsidRPr="00C515A5">
              <w:rPr>
                <w:sz w:val="23"/>
                <w:szCs w:val="23"/>
              </w:rPr>
              <w:t>Konditerijos gaminiai. Plačiau prie PASIRENKAMO TURINIO.</w:t>
            </w:r>
          </w:p>
        </w:tc>
      </w:tr>
      <w:tr w:rsidR="002B7DDA" w:rsidRPr="00C515A5" w14:paraId="194ABD27" w14:textId="77777777">
        <w:trPr>
          <w:trHeight w:val="186"/>
        </w:trPr>
        <w:tc>
          <w:tcPr>
            <w:tcW w:w="14564" w:type="dxa"/>
            <w:gridSpan w:val="4"/>
            <w:tcBorders>
              <w:top w:val="single" w:sz="4" w:space="0" w:color="000000"/>
              <w:left w:val="single" w:sz="4" w:space="0" w:color="000000"/>
              <w:bottom w:val="single" w:sz="4" w:space="0" w:color="000000"/>
              <w:right w:val="single" w:sz="4" w:space="0" w:color="000000"/>
            </w:tcBorders>
            <w:shd w:val="clear" w:color="auto" w:fill="FBE5D5"/>
            <w:tcMar>
              <w:top w:w="0" w:type="dxa"/>
              <w:left w:w="108" w:type="dxa"/>
              <w:bottom w:w="0" w:type="dxa"/>
              <w:right w:w="108" w:type="dxa"/>
            </w:tcMar>
          </w:tcPr>
          <w:p w14:paraId="000002A7" w14:textId="77777777" w:rsidR="002B7DDA" w:rsidRPr="00C515A5" w:rsidRDefault="002E2ECA" w:rsidP="0046642F">
            <w:pPr>
              <w:pBdr>
                <w:top w:val="nil"/>
                <w:left w:val="nil"/>
                <w:bottom w:val="nil"/>
                <w:right w:val="nil"/>
                <w:between w:val="nil"/>
              </w:pBdr>
              <w:spacing w:after="0"/>
              <w:jc w:val="center"/>
              <w:rPr>
                <w:sz w:val="23"/>
                <w:szCs w:val="23"/>
              </w:rPr>
            </w:pPr>
            <w:r w:rsidRPr="00C515A5">
              <w:rPr>
                <w:b/>
                <w:sz w:val="23"/>
                <w:szCs w:val="23"/>
              </w:rPr>
              <w:lastRenderedPageBreak/>
              <w:t>8 KLASĖ</w:t>
            </w:r>
          </w:p>
        </w:tc>
      </w:tr>
      <w:tr w:rsidR="002B7DDA" w:rsidRPr="00C515A5" w14:paraId="63473B89" w14:textId="77777777">
        <w:trPr>
          <w:trHeight w:val="416"/>
        </w:trPr>
        <w:tc>
          <w:tcPr>
            <w:tcW w:w="18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AC"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Tvarka, higiena, sauga virtuvėje.</w:t>
            </w:r>
          </w:p>
        </w:tc>
        <w:tc>
          <w:tcPr>
            <w:tcW w:w="7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AD"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1</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AE" w14:textId="47699A7B"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Prisimenamos saugaus darbo su medžiagomis, darbo įrankiais</w:t>
            </w:r>
            <w:r w:rsidR="00D95EE0" w:rsidRPr="00C515A5">
              <w:rPr>
                <w:color w:val="000000"/>
                <w:sz w:val="23"/>
                <w:szCs w:val="23"/>
              </w:rPr>
              <w:t xml:space="preserve">, </w:t>
            </w:r>
            <w:r w:rsidRPr="00C515A5">
              <w:rPr>
                <w:color w:val="000000"/>
                <w:sz w:val="23"/>
                <w:szCs w:val="23"/>
              </w:rPr>
              <w:t>indais</w:t>
            </w:r>
            <w:r w:rsidR="00D95EE0" w:rsidRPr="00C515A5">
              <w:rPr>
                <w:color w:val="000000"/>
                <w:sz w:val="23"/>
                <w:szCs w:val="23"/>
              </w:rPr>
              <w:t xml:space="preserve">, </w:t>
            </w:r>
            <w:r w:rsidRPr="00C515A5">
              <w:rPr>
                <w:color w:val="000000"/>
                <w:sz w:val="23"/>
                <w:szCs w:val="23"/>
              </w:rPr>
              <w:t>priemonėmis</w:t>
            </w:r>
            <w:r w:rsidR="00D95EE0" w:rsidRPr="00C515A5">
              <w:rPr>
                <w:color w:val="000000"/>
                <w:sz w:val="23"/>
                <w:szCs w:val="23"/>
              </w:rPr>
              <w:t xml:space="preserve">, </w:t>
            </w:r>
            <w:r w:rsidRPr="00C515A5">
              <w:rPr>
                <w:color w:val="000000"/>
                <w:sz w:val="23"/>
                <w:szCs w:val="23"/>
              </w:rPr>
              <w:t>prietaisais</w:t>
            </w:r>
            <w:r w:rsidR="00D95EE0" w:rsidRPr="00C515A5">
              <w:rPr>
                <w:color w:val="000000"/>
                <w:sz w:val="23"/>
                <w:szCs w:val="23"/>
              </w:rPr>
              <w:t xml:space="preserve"> ar </w:t>
            </w:r>
            <w:r w:rsidRPr="00C515A5">
              <w:rPr>
                <w:color w:val="000000"/>
                <w:sz w:val="23"/>
                <w:szCs w:val="23"/>
              </w:rPr>
              <w:t>įranga (atsižvelgiant į atliekamus technologinius procesus) taisyklės, ergonomiškos, saugios, higieniškos darbo aplinkos organizavimo principai, reikalavimai darbo aprangai</w:t>
            </w:r>
            <w:r w:rsidR="00CE568A" w:rsidRPr="00C515A5">
              <w:rPr>
                <w:color w:val="000000"/>
                <w:sz w:val="23"/>
                <w:szCs w:val="23"/>
              </w:rPr>
              <w:t xml:space="preserve"> ar </w:t>
            </w:r>
            <w:r w:rsidRPr="00C515A5">
              <w:rPr>
                <w:color w:val="000000"/>
                <w:sz w:val="23"/>
                <w:szCs w:val="23"/>
              </w:rPr>
              <w:t>jos detalėms. Atnaujinami tvarkos ir higienos palaikymo susitarimai.</w:t>
            </w:r>
          </w:p>
        </w:tc>
        <w:tc>
          <w:tcPr>
            <w:tcW w:w="45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B0" w14:textId="77777777" w:rsidR="002B7DDA" w:rsidRPr="00C515A5" w:rsidRDefault="002B7DDA" w:rsidP="0046642F">
            <w:pPr>
              <w:spacing w:after="0"/>
              <w:rPr>
                <w:sz w:val="23"/>
                <w:szCs w:val="23"/>
              </w:rPr>
            </w:pPr>
          </w:p>
        </w:tc>
      </w:tr>
      <w:tr w:rsidR="002B7DDA" w:rsidRPr="00C515A5" w14:paraId="3EC3E3B7" w14:textId="77777777" w:rsidTr="00834B32">
        <w:trPr>
          <w:trHeight w:val="414"/>
        </w:trPr>
        <w:tc>
          <w:tcPr>
            <w:tcW w:w="18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B1"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Lietuvos etnografinių regionų valgiai.</w:t>
            </w:r>
          </w:p>
        </w:tc>
        <w:tc>
          <w:tcPr>
            <w:tcW w:w="7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B2"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2</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B3" w14:textId="077D6557" w:rsidR="002B7DDA" w:rsidRPr="00C515A5" w:rsidRDefault="002E2ECA" w:rsidP="0046642F">
            <w:pPr>
              <w:pBdr>
                <w:top w:val="nil"/>
                <w:left w:val="nil"/>
                <w:bottom w:val="nil"/>
                <w:right w:val="nil"/>
                <w:between w:val="nil"/>
              </w:pBdr>
              <w:spacing w:after="0"/>
              <w:rPr>
                <w:sz w:val="23"/>
                <w:szCs w:val="23"/>
              </w:rPr>
            </w:pPr>
            <w:r w:rsidRPr="00C515A5">
              <w:rPr>
                <w:sz w:val="23"/>
                <w:szCs w:val="23"/>
              </w:rPr>
              <w:t>Lietuvos etnografinių regionų tradicinių patiekalų išskyrimas,</w:t>
            </w:r>
            <w:r w:rsidRPr="00C515A5">
              <w:rPr>
                <w:b/>
                <w:sz w:val="23"/>
                <w:szCs w:val="23"/>
              </w:rPr>
              <w:t xml:space="preserve"> </w:t>
            </w:r>
            <w:r w:rsidRPr="00C515A5">
              <w:rPr>
                <w:sz w:val="23"/>
                <w:szCs w:val="23"/>
              </w:rPr>
              <w:t>apibūdinimas, gaminimas</w:t>
            </w:r>
            <w:r w:rsidR="00CE568A" w:rsidRPr="00C515A5">
              <w:rPr>
                <w:sz w:val="23"/>
                <w:szCs w:val="23"/>
              </w:rPr>
              <w:t xml:space="preserve"> </w:t>
            </w:r>
            <w:r w:rsidRPr="00C515A5">
              <w:rPr>
                <w:iCs/>
                <w:sz w:val="23"/>
                <w:szCs w:val="23"/>
              </w:rPr>
              <w:t>(gėrimai, užkandžiai, sriubos, pagrindinis patiekalas, desertas)</w:t>
            </w:r>
            <w:r w:rsidRPr="00C515A5">
              <w:rPr>
                <w:sz w:val="23"/>
                <w:szCs w:val="23"/>
              </w:rPr>
              <w:t xml:space="preserve">  išbandant senuosius receptus ar juos adaptuojant pasirenkant sveikatai palankesnius produktus ar gaminimo būdus, patiekimas, degustavimas aptariant laikymo sąlygas ir terminus, pakavimo, realizavimo galimybes. Susipažįstama su saugoma geografine nuoroda, saugoma kilmės vietos nuoroda ir Garantuoto tradicinio gaminio nuoroda, aptariamos intelektinės nuosavybės apsaugos problemos.</w:t>
            </w:r>
            <w:r w:rsidR="00834B32" w:rsidRPr="00C515A5">
              <w:rPr>
                <w:sz w:val="23"/>
                <w:szCs w:val="23"/>
              </w:rPr>
              <w:t xml:space="preserve"> </w:t>
            </w:r>
            <w:hyperlink r:id="rId73" w:history="1">
              <w:r w:rsidR="00834B32" w:rsidRPr="00C515A5">
                <w:rPr>
                  <w:rStyle w:val="Hyperlink"/>
                  <w:sz w:val="23"/>
                  <w:szCs w:val="23"/>
                </w:rPr>
                <w:t>http://smp2014te.ugdome.lt/index.php/site/mo/mo_id/304</w:t>
              </w:r>
            </w:hyperlink>
            <w:r w:rsidR="00834B32" w:rsidRPr="00C515A5">
              <w:rPr>
                <w:sz w:val="23"/>
                <w:szCs w:val="23"/>
              </w:rPr>
              <w:t xml:space="preserve"> </w:t>
            </w:r>
          </w:p>
        </w:tc>
        <w:tc>
          <w:tcPr>
            <w:tcW w:w="45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34AE87B" w14:textId="4E405002" w:rsidR="00D95EE0" w:rsidRPr="00C515A5" w:rsidRDefault="00834B32" w:rsidP="0046642F">
            <w:pPr>
              <w:spacing w:after="0"/>
              <w:rPr>
                <w:b/>
                <w:sz w:val="23"/>
                <w:szCs w:val="23"/>
              </w:rPr>
            </w:pPr>
            <w:r w:rsidRPr="00C515A5">
              <w:rPr>
                <w:b/>
                <w:sz w:val="23"/>
                <w:szCs w:val="23"/>
              </w:rPr>
              <w:t>ETNINĖ</w:t>
            </w:r>
            <w:r w:rsidR="002E2ECA" w:rsidRPr="00C515A5">
              <w:rPr>
                <w:b/>
                <w:sz w:val="23"/>
                <w:szCs w:val="23"/>
              </w:rPr>
              <w:t xml:space="preserve"> KULTŪRA</w:t>
            </w:r>
          </w:p>
          <w:p w14:paraId="000002B6" w14:textId="699364D6" w:rsidR="002B7DDA" w:rsidRPr="00C515A5" w:rsidRDefault="002E2ECA" w:rsidP="0046642F">
            <w:pPr>
              <w:spacing w:after="0"/>
              <w:rPr>
                <w:rFonts w:eastAsia="Times"/>
                <w:sz w:val="23"/>
                <w:szCs w:val="23"/>
              </w:rPr>
            </w:pPr>
            <w:r w:rsidRPr="00C515A5">
              <w:rPr>
                <w:rFonts w:eastAsia="Times"/>
                <w:sz w:val="23"/>
                <w:szCs w:val="23"/>
              </w:rPr>
              <w:t>24.1.3. Pasidalindami sukaupta</w:t>
            </w:r>
            <w:r w:rsidR="00D95EE0" w:rsidRPr="00C515A5">
              <w:rPr>
                <w:rFonts w:eastAsia="Times"/>
                <w:sz w:val="23"/>
                <w:szCs w:val="23"/>
              </w:rPr>
              <w:t xml:space="preserve"> </w:t>
            </w:r>
            <w:r w:rsidRPr="00C515A5">
              <w:rPr>
                <w:rFonts w:eastAsia="Times"/>
                <w:sz w:val="23"/>
                <w:szCs w:val="23"/>
              </w:rPr>
              <w:t>informacija ir savo patirtimi, apibūdina ir palygina mitybos tradicijas seniau ir dabar.</w:t>
            </w:r>
          </w:p>
          <w:p w14:paraId="000002B7" w14:textId="77777777" w:rsidR="002B7DDA" w:rsidRPr="00C515A5" w:rsidRDefault="002E2ECA" w:rsidP="0046642F">
            <w:pPr>
              <w:pBdr>
                <w:top w:val="nil"/>
                <w:left w:val="nil"/>
                <w:bottom w:val="nil"/>
                <w:right w:val="nil"/>
                <w:between w:val="nil"/>
              </w:pBdr>
              <w:spacing w:after="0"/>
              <w:rPr>
                <w:sz w:val="23"/>
                <w:szCs w:val="23"/>
              </w:rPr>
            </w:pPr>
            <w:r w:rsidRPr="00C515A5">
              <w:rPr>
                <w:rFonts w:eastAsia="Times"/>
                <w:sz w:val="23"/>
                <w:szCs w:val="23"/>
              </w:rPr>
              <w:t>Kulinarinio paveldo ypatybes, svarsto jo paplitimą Lietuvoje.</w:t>
            </w:r>
          </w:p>
        </w:tc>
      </w:tr>
      <w:tr w:rsidR="002B7DDA" w:rsidRPr="00C515A5" w14:paraId="371DFD7A" w14:textId="77777777">
        <w:trPr>
          <w:trHeight w:val="416"/>
        </w:trPr>
        <w:tc>
          <w:tcPr>
            <w:tcW w:w="18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BD"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Pramonės/</w:t>
            </w:r>
          </w:p>
          <w:p w14:paraId="000002BE"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paslaugų šakos.</w:t>
            </w:r>
          </w:p>
        </w:tc>
        <w:tc>
          <w:tcPr>
            <w:tcW w:w="7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BF"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1</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C0" w14:textId="77777777" w:rsidR="002B7DDA" w:rsidRPr="00C515A5" w:rsidRDefault="002E2ECA" w:rsidP="0046642F">
            <w:pPr>
              <w:tabs>
                <w:tab w:val="left" w:pos="851"/>
                <w:tab w:val="left" w:pos="1134"/>
                <w:tab w:val="left" w:pos="1276"/>
                <w:tab w:val="left" w:pos="1418"/>
              </w:tabs>
              <w:spacing w:after="0"/>
              <w:rPr>
                <w:sz w:val="23"/>
                <w:szCs w:val="23"/>
              </w:rPr>
            </w:pPr>
            <w:bookmarkStart w:id="34" w:name="_heading=h.2xcytpi" w:colFirst="0" w:colLast="0"/>
            <w:bookmarkEnd w:id="34"/>
            <w:r w:rsidRPr="00C515A5">
              <w:rPr>
                <w:sz w:val="23"/>
                <w:szCs w:val="23"/>
              </w:rPr>
              <w:t>Aptariamas mitybos paveldas ir verslai, maisto pramonės šakos, tvarios gamybos principai, inovacijos. Išskiriamas ir apibūdinamas ekstremalių sąlygų galimas poveikis žemės ūkiui, maisto pramonei. Diskutuojama apie galimas pasekmės vartotojams, verslams.</w:t>
            </w:r>
          </w:p>
        </w:tc>
        <w:tc>
          <w:tcPr>
            <w:tcW w:w="45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C2" w14:textId="77777777" w:rsidR="002B7DDA" w:rsidRPr="00C515A5" w:rsidRDefault="002B7DDA" w:rsidP="0046642F">
            <w:pPr>
              <w:spacing w:after="0"/>
              <w:rPr>
                <w:sz w:val="23"/>
                <w:szCs w:val="23"/>
              </w:rPr>
            </w:pPr>
          </w:p>
        </w:tc>
      </w:tr>
      <w:tr w:rsidR="002B7DDA" w:rsidRPr="00C515A5" w14:paraId="1492125B" w14:textId="77777777">
        <w:trPr>
          <w:trHeight w:val="416"/>
        </w:trPr>
        <w:tc>
          <w:tcPr>
            <w:tcW w:w="18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50F985" w14:textId="77777777" w:rsidR="00CE568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Grafinis  ir</w:t>
            </w:r>
          </w:p>
          <w:p w14:paraId="000002C3" w14:textId="66814698"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pakuotės dizainas.</w:t>
            </w:r>
          </w:p>
        </w:tc>
        <w:tc>
          <w:tcPr>
            <w:tcW w:w="70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C4"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2</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C5" w14:textId="77777777" w:rsidR="002B7DDA" w:rsidRPr="00C515A5" w:rsidRDefault="002E2ECA" w:rsidP="0046642F">
            <w:pPr>
              <w:pBdr>
                <w:top w:val="nil"/>
                <w:left w:val="nil"/>
                <w:bottom w:val="nil"/>
                <w:right w:val="nil"/>
                <w:between w:val="nil"/>
              </w:pBdr>
              <w:spacing w:after="0"/>
              <w:rPr>
                <w:sz w:val="23"/>
                <w:szCs w:val="23"/>
              </w:rPr>
            </w:pPr>
            <w:r w:rsidRPr="00C515A5">
              <w:rPr>
                <w:sz w:val="23"/>
                <w:szCs w:val="23"/>
              </w:rPr>
              <w:t>Pakuočių dizaino ar etikečių arba patiekalų gamybos technologiniai aprašų, kortelių analizavimas ar kūrimas. Kritiškai vertinis informaciją, atsižvelgiant į turinio kokybę ir patikimumą, aptars ir įvertins informacijos sklaidos ar reklamos galimus padarinius.</w:t>
            </w:r>
          </w:p>
        </w:tc>
        <w:tc>
          <w:tcPr>
            <w:tcW w:w="450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97EEACB" w14:textId="36D18F26" w:rsidR="00D95EE0" w:rsidRPr="00C515A5" w:rsidRDefault="002E2ECA" w:rsidP="0046642F">
            <w:pPr>
              <w:spacing w:after="0"/>
              <w:rPr>
                <w:sz w:val="23"/>
                <w:szCs w:val="23"/>
              </w:rPr>
            </w:pPr>
            <w:r w:rsidRPr="00C515A5">
              <w:rPr>
                <w:b/>
                <w:sz w:val="23"/>
                <w:szCs w:val="23"/>
              </w:rPr>
              <w:t>INFORMATIK</w:t>
            </w:r>
            <w:r w:rsidR="0013173B" w:rsidRPr="00C515A5">
              <w:rPr>
                <w:b/>
                <w:sz w:val="23"/>
                <w:szCs w:val="23"/>
              </w:rPr>
              <w:t>A</w:t>
            </w:r>
            <w:r w:rsidRPr="00C515A5">
              <w:rPr>
                <w:sz w:val="23"/>
                <w:szCs w:val="23"/>
              </w:rPr>
              <w:t xml:space="preserve"> </w:t>
            </w:r>
          </w:p>
          <w:p w14:paraId="2615C1D6" w14:textId="038AEF0F" w:rsidR="00D95EE0" w:rsidRPr="00C515A5" w:rsidRDefault="0013173B" w:rsidP="0046642F">
            <w:pPr>
              <w:spacing w:after="0"/>
              <w:rPr>
                <w:rFonts w:eastAsia="Times"/>
                <w:sz w:val="23"/>
                <w:szCs w:val="23"/>
              </w:rPr>
            </w:pPr>
            <w:r w:rsidRPr="00C515A5">
              <w:rPr>
                <w:rFonts w:eastAsia="Times"/>
                <w:sz w:val="23"/>
                <w:szCs w:val="23"/>
              </w:rPr>
              <w:t>28</w:t>
            </w:r>
            <w:r w:rsidR="002E2ECA" w:rsidRPr="00C515A5">
              <w:rPr>
                <w:rFonts w:eastAsia="Times"/>
                <w:sz w:val="23"/>
                <w:szCs w:val="23"/>
              </w:rPr>
              <w:t xml:space="preserve">.1.1. Skaitmeninių technologijų derinimas ir integravimas. </w:t>
            </w:r>
          </w:p>
          <w:p w14:paraId="2ABAE6E2" w14:textId="2B02CB0A" w:rsidR="00D95EE0" w:rsidRPr="00C515A5" w:rsidRDefault="0013173B" w:rsidP="0046642F">
            <w:pPr>
              <w:spacing w:after="0"/>
              <w:rPr>
                <w:rFonts w:eastAsia="Times"/>
                <w:sz w:val="23"/>
                <w:szCs w:val="23"/>
              </w:rPr>
            </w:pPr>
            <w:r w:rsidRPr="00C515A5">
              <w:rPr>
                <w:rFonts w:eastAsia="Times"/>
                <w:sz w:val="23"/>
                <w:szCs w:val="23"/>
              </w:rPr>
              <w:t>28</w:t>
            </w:r>
            <w:r w:rsidR="002E2ECA" w:rsidRPr="00C515A5">
              <w:rPr>
                <w:rFonts w:eastAsia="Times"/>
                <w:sz w:val="23"/>
                <w:szCs w:val="23"/>
              </w:rPr>
              <w:t xml:space="preserve">.1.5. Integruotas </w:t>
            </w:r>
            <w:r w:rsidRPr="00C515A5">
              <w:rPr>
                <w:rFonts w:eastAsia="Times"/>
                <w:sz w:val="23"/>
                <w:szCs w:val="23"/>
              </w:rPr>
              <w:t xml:space="preserve">skaitmeninis turinys. </w:t>
            </w:r>
          </w:p>
          <w:p w14:paraId="749C65F1" w14:textId="0A1C8E1A" w:rsidR="00CE568A" w:rsidRPr="00C515A5" w:rsidRDefault="002E2ECA" w:rsidP="0046642F">
            <w:pPr>
              <w:spacing w:after="0"/>
              <w:rPr>
                <w:rFonts w:eastAsia="Times"/>
                <w:sz w:val="23"/>
                <w:szCs w:val="23"/>
              </w:rPr>
            </w:pPr>
            <w:r w:rsidRPr="00C515A5">
              <w:rPr>
                <w:rFonts w:eastAsia="Times"/>
                <w:sz w:val="23"/>
                <w:szCs w:val="23"/>
              </w:rPr>
              <w:t>2</w:t>
            </w:r>
            <w:r w:rsidR="0013173B" w:rsidRPr="00C515A5">
              <w:rPr>
                <w:rFonts w:eastAsia="Times"/>
                <w:sz w:val="23"/>
                <w:szCs w:val="23"/>
              </w:rPr>
              <w:t>8</w:t>
            </w:r>
            <w:r w:rsidRPr="00C515A5">
              <w:rPr>
                <w:rFonts w:eastAsia="Times"/>
                <w:sz w:val="23"/>
                <w:szCs w:val="23"/>
              </w:rPr>
              <w:t>.1.6. Pristatymas (įsivertinimas,</w:t>
            </w:r>
          </w:p>
          <w:p w14:paraId="000002C7" w14:textId="2EFFBCC6" w:rsidR="002B7DDA" w:rsidRPr="00C515A5" w:rsidRDefault="002E2ECA" w:rsidP="0046642F">
            <w:pPr>
              <w:spacing w:after="0"/>
              <w:rPr>
                <w:rFonts w:eastAsia="Times"/>
                <w:sz w:val="23"/>
                <w:szCs w:val="23"/>
              </w:rPr>
            </w:pPr>
            <w:r w:rsidRPr="00C515A5">
              <w:rPr>
                <w:rFonts w:eastAsia="Times"/>
                <w:sz w:val="23"/>
                <w:szCs w:val="23"/>
              </w:rPr>
              <w:t>refleksija).</w:t>
            </w:r>
          </w:p>
        </w:tc>
      </w:tr>
      <w:tr w:rsidR="002B7DDA" w:rsidRPr="00C515A5" w14:paraId="42D6E927" w14:textId="77777777">
        <w:trPr>
          <w:trHeight w:val="183"/>
        </w:trPr>
        <w:tc>
          <w:tcPr>
            <w:tcW w:w="14564" w:type="dxa"/>
            <w:gridSpan w:val="4"/>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2C8"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Lietuvos etnografinių regionų valgiai. Plačiau prie PASIRENKAMO TURINIO.</w:t>
            </w:r>
          </w:p>
        </w:tc>
      </w:tr>
    </w:tbl>
    <w:p w14:paraId="000002CD" w14:textId="77777777" w:rsidR="002B7DDA" w:rsidRPr="00C515A5" w:rsidRDefault="002B7DDA" w:rsidP="0046642F">
      <w:pPr>
        <w:spacing w:after="0"/>
        <w:rPr>
          <w:sz w:val="23"/>
          <w:szCs w:val="23"/>
        </w:rPr>
      </w:pPr>
    </w:p>
    <w:p w14:paraId="1CA513E9" w14:textId="5441BDF2" w:rsidR="00FF3806" w:rsidRPr="00C515A5" w:rsidRDefault="00E30004" w:rsidP="0046642F">
      <w:pPr>
        <w:pStyle w:val="Heading3"/>
        <w:spacing w:after="0"/>
        <w:rPr>
          <w:rFonts w:cs="Times New Roman"/>
          <w:b w:val="0"/>
          <w:color w:val="000000"/>
          <w:sz w:val="23"/>
          <w:szCs w:val="23"/>
        </w:rPr>
      </w:pPr>
      <w:bookmarkStart w:id="35" w:name="_Toc139289975"/>
      <w:r w:rsidRPr="00C515A5">
        <w:rPr>
          <w:rFonts w:cs="Times New Roman"/>
          <w:sz w:val="23"/>
          <w:szCs w:val="23"/>
        </w:rPr>
        <w:t>9</w:t>
      </w:r>
      <w:r w:rsidR="00494287" w:rsidRPr="00C515A5">
        <w:rPr>
          <w:rFonts w:cs="Times New Roman"/>
          <w:sz w:val="23"/>
          <w:szCs w:val="23"/>
        </w:rPr>
        <w:t>–</w:t>
      </w:r>
      <w:r w:rsidR="002E2ECA" w:rsidRPr="00C515A5">
        <w:rPr>
          <w:rFonts w:cs="Times New Roman"/>
          <w:sz w:val="23"/>
          <w:szCs w:val="23"/>
        </w:rPr>
        <w:t>10 klasės</w:t>
      </w:r>
      <w:bookmarkEnd w:id="35"/>
    </w:p>
    <w:p w14:paraId="000002D0" w14:textId="32164D6D" w:rsidR="002B7DDA" w:rsidRPr="00C515A5" w:rsidRDefault="002E2ECA" w:rsidP="00FF3806">
      <w:pPr>
        <w:rPr>
          <w:sz w:val="23"/>
          <w:szCs w:val="23"/>
        </w:rPr>
      </w:pPr>
      <w:r w:rsidRPr="00C515A5">
        <w:rPr>
          <w:sz w:val="23"/>
          <w:szCs w:val="23"/>
        </w:rPr>
        <w:t xml:space="preserve">Ilgalaikio plano pavyzdys su informacijos šaltiniais (įskaitant Mityba, vadovėlį 7–10 klasei. A. </w:t>
      </w:r>
      <w:proofErr w:type="spellStart"/>
      <w:r w:rsidRPr="00C515A5">
        <w:rPr>
          <w:sz w:val="23"/>
          <w:szCs w:val="23"/>
        </w:rPr>
        <w:t>Pacevičiūtė</w:t>
      </w:r>
      <w:proofErr w:type="spellEnd"/>
      <w:r w:rsidRPr="00C515A5">
        <w:rPr>
          <w:sz w:val="23"/>
          <w:szCs w:val="23"/>
        </w:rPr>
        <w:t xml:space="preserve">, R. </w:t>
      </w:r>
      <w:proofErr w:type="spellStart"/>
      <w:r w:rsidRPr="00C515A5">
        <w:rPr>
          <w:sz w:val="23"/>
          <w:szCs w:val="23"/>
        </w:rPr>
        <w:t>Drakšienė</w:t>
      </w:r>
      <w:proofErr w:type="spellEnd"/>
      <w:r w:rsidRPr="00C515A5">
        <w:rPr>
          <w:sz w:val="23"/>
          <w:szCs w:val="23"/>
        </w:rPr>
        <w:t xml:space="preserve">, B. </w:t>
      </w:r>
      <w:proofErr w:type="spellStart"/>
      <w:r w:rsidRPr="00C515A5">
        <w:rPr>
          <w:sz w:val="23"/>
          <w:szCs w:val="23"/>
        </w:rPr>
        <w:t>Mielkuvienė</w:t>
      </w:r>
      <w:proofErr w:type="spellEnd"/>
      <w:r w:rsidRPr="00C515A5">
        <w:rPr>
          <w:sz w:val="23"/>
          <w:szCs w:val="23"/>
        </w:rPr>
        <w:t xml:space="preserve">, Kaunas, Šviesa, 2012), galima </w:t>
      </w:r>
      <w:proofErr w:type="spellStart"/>
      <w:r w:rsidRPr="00C515A5">
        <w:rPr>
          <w:sz w:val="23"/>
          <w:szCs w:val="23"/>
        </w:rPr>
        <w:t>tarpdalykine</w:t>
      </w:r>
      <w:proofErr w:type="spellEnd"/>
      <w:r w:rsidRPr="00C515A5">
        <w:rPr>
          <w:sz w:val="23"/>
          <w:szCs w:val="23"/>
        </w:rPr>
        <w:t xml:space="preserve"> integracija.</w:t>
      </w:r>
    </w:p>
    <w:tbl>
      <w:tblPr>
        <w:tblStyle w:val="78"/>
        <w:tblW w:w="14562" w:type="dxa"/>
        <w:tblInd w:w="0" w:type="dxa"/>
        <w:tblLayout w:type="fixed"/>
        <w:tblLook w:val="0400" w:firstRow="0" w:lastRow="0" w:firstColumn="0" w:lastColumn="0" w:noHBand="0" w:noVBand="1"/>
      </w:tblPr>
      <w:tblGrid>
        <w:gridCol w:w="1980"/>
        <w:gridCol w:w="4178"/>
        <w:gridCol w:w="3902"/>
        <w:gridCol w:w="4502"/>
      </w:tblGrid>
      <w:tr w:rsidR="002B7DDA" w:rsidRPr="00C515A5" w14:paraId="49BB4A92" w14:textId="77777777">
        <w:tc>
          <w:tcPr>
            <w:tcW w:w="6158"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D2"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TECHNOLOGIJOS</w:t>
            </w:r>
            <w:r w:rsidRPr="00C515A5">
              <w:rPr>
                <w:b/>
                <w:color w:val="000000"/>
                <w:sz w:val="23"/>
                <w:szCs w:val="23"/>
              </w:rPr>
              <w:t>/</w:t>
            </w:r>
            <w:r w:rsidRPr="00C515A5">
              <w:rPr>
                <w:color w:val="000000"/>
                <w:sz w:val="23"/>
                <w:szCs w:val="23"/>
              </w:rPr>
              <w:t xml:space="preserve"> </w:t>
            </w:r>
            <w:r w:rsidRPr="00C515A5">
              <w:rPr>
                <w:b/>
                <w:color w:val="000000"/>
                <w:sz w:val="23"/>
                <w:szCs w:val="23"/>
              </w:rPr>
              <w:t>MITYBA, 9–10 klasės</w:t>
            </w:r>
          </w:p>
        </w:tc>
        <w:tc>
          <w:tcPr>
            <w:tcW w:w="3902" w:type="dxa"/>
            <w:tcBorders>
              <w:top w:val="single" w:sz="4" w:space="0" w:color="000000"/>
              <w:left w:val="single" w:sz="4" w:space="0" w:color="000000"/>
              <w:bottom w:val="single" w:sz="4" w:space="0" w:color="000000"/>
              <w:right w:val="single" w:sz="4" w:space="0" w:color="000000"/>
            </w:tcBorders>
          </w:tcPr>
          <w:p w14:paraId="000002D5"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70 % privalomo turinio</w:t>
            </w:r>
          </w:p>
        </w:tc>
        <w:tc>
          <w:tcPr>
            <w:tcW w:w="4502"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2D6"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30 % pasirenkamo turinio</w:t>
            </w:r>
          </w:p>
        </w:tc>
      </w:tr>
      <w:tr w:rsidR="002B7DDA" w:rsidRPr="00C515A5" w14:paraId="31288EDE" w14:textId="77777777">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D7"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lastRenderedPageBreak/>
              <w:t>9 klasė</w:t>
            </w:r>
          </w:p>
        </w:tc>
        <w:tc>
          <w:tcPr>
            <w:tcW w:w="4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D8"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1,5 val. /sav., 55 pamokos per metus</w:t>
            </w:r>
          </w:p>
        </w:tc>
        <w:tc>
          <w:tcPr>
            <w:tcW w:w="3902" w:type="dxa"/>
            <w:tcBorders>
              <w:top w:val="single" w:sz="4" w:space="0" w:color="000000"/>
              <w:left w:val="single" w:sz="4" w:space="0" w:color="000000"/>
              <w:bottom w:val="single" w:sz="4" w:space="0" w:color="000000"/>
              <w:right w:val="single" w:sz="4" w:space="0" w:color="000000"/>
            </w:tcBorders>
          </w:tcPr>
          <w:p w14:paraId="000002DA"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39 val./m. m.</w:t>
            </w:r>
          </w:p>
        </w:tc>
        <w:tc>
          <w:tcPr>
            <w:tcW w:w="4502"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2DB"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16 val./m. m.</w:t>
            </w:r>
          </w:p>
        </w:tc>
      </w:tr>
      <w:tr w:rsidR="002B7DDA" w:rsidRPr="00C515A5" w14:paraId="7BFDAD97" w14:textId="77777777">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002DC"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10 klasė</w:t>
            </w:r>
          </w:p>
        </w:tc>
        <w:tc>
          <w:tcPr>
            <w:tcW w:w="417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DD"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 val. /sav., 37 pamokos per metus</w:t>
            </w:r>
          </w:p>
        </w:tc>
        <w:tc>
          <w:tcPr>
            <w:tcW w:w="3902" w:type="dxa"/>
            <w:tcBorders>
              <w:top w:val="single" w:sz="4" w:space="0" w:color="000000"/>
              <w:left w:val="single" w:sz="4" w:space="0" w:color="000000"/>
              <w:bottom w:val="single" w:sz="4" w:space="0" w:color="000000"/>
              <w:right w:val="single" w:sz="4" w:space="0" w:color="000000"/>
            </w:tcBorders>
          </w:tcPr>
          <w:p w14:paraId="000002DF"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26 val./m. m</w:t>
            </w:r>
          </w:p>
        </w:tc>
        <w:tc>
          <w:tcPr>
            <w:tcW w:w="4502"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2E0"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11 val./m. m</w:t>
            </w:r>
          </w:p>
        </w:tc>
      </w:tr>
    </w:tbl>
    <w:p w14:paraId="3A849153" w14:textId="77777777" w:rsidR="00834B32" w:rsidRPr="00C515A5" w:rsidRDefault="00834B32">
      <w:pPr>
        <w:rPr>
          <w:sz w:val="23"/>
          <w:szCs w:val="23"/>
        </w:rPr>
      </w:pPr>
    </w:p>
    <w:tbl>
      <w:tblPr>
        <w:tblStyle w:val="78"/>
        <w:tblW w:w="14562" w:type="dxa"/>
        <w:tblInd w:w="0" w:type="dxa"/>
        <w:tblLayout w:type="fixed"/>
        <w:tblLook w:val="0400" w:firstRow="0" w:lastRow="0" w:firstColumn="0" w:lastColumn="0" w:noHBand="0" w:noVBand="1"/>
      </w:tblPr>
      <w:tblGrid>
        <w:gridCol w:w="1980"/>
        <w:gridCol w:w="567"/>
        <w:gridCol w:w="7513"/>
        <w:gridCol w:w="4502"/>
      </w:tblGrid>
      <w:tr w:rsidR="002B7DDA" w:rsidRPr="00C515A5" w14:paraId="4DF97CFB" w14:textId="77777777" w:rsidTr="00834B32">
        <w:trPr>
          <w:trHeight w:val="377"/>
          <w:tblHeader/>
        </w:trPr>
        <w:tc>
          <w:tcPr>
            <w:tcW w:w="1980" w:type="dxa"/>
            <w:tcBorders>
              <w:top w:val="single" w:sz="4" w:space="0" w:color="000000"/>
              <w:left w:val="single" w:sz="4" w:space="0" w:color="000000"/>
              <w:bottom w:val="single" w:sz="4" w:space="0" w:color="000000"/>
              <w:right w:val="single" w:sz="4" w:space="0" w:color="000000"/>
            </w:tcBorders>
            <w:shd w:val="clear" w:color="auto" w:fill="FFFFCC"/>
            <w:tcMar>
              <w:top w:w="0" w:type="dxa"/>
              <w:left w:w="108" w:type="dxa"/>
              <w:bottom w:w="0" w:type="dxa"/>
              <w:right w:w="108" w:type="dxa"/>
            </w:tcMar>
            <w:vAlign w:val="center"/>
          </w:tcPr>
          <w:p w14:paraId="000002E1"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TEMA</w:t>
            </w:r>
          </w:p>
        </w:tc>
        <w:tc>
          <w:tcPr>
            <w:tcW w:w="567" w:type="dxa"/>
            <w:tcBorders>
              <w:top w:val="single" w:sz="4" w:space="0" w:color="000000"/>
              <w:left w:val="single" w:sz="4" w:space="0" w:color="000000"/>
              <w:bottom w:val="single" w:sz="4" w:space="0" w:color="000000"/>
              <w:right w:val="single" w:sz="4" w:space="0" w:color="000000"/>
            </w:tcBorders>
            <w:shd w:val="clear" w:color="auto" w:fill="FFFFCC"/>
            <w:tcMar>
              <w:top w:w="0" w:type="dxa"/>
              <w:left w:w="108" w:type="dxa"/>
              <w:bottom w:w="0" w:type="dxa"/>
              <w:right w:w="108" w:type="dxa"/>
            </w:tcMar>
            <w:vAlign w:val="center"/>
          </w:tcPr>
          <w:p w14:paraId="000002E2" w14:textId="39CCBAC9"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Val</w:t>
            </w:r>
            <w:r w:rsidR="00D95EE0" w:rsidRPr="00C515A5">
              <w:rPr>
                <w:b/>
                <w:color w:val="000000"/>
                <w:sz w:val="23"/>
                <w:szCs w:val="23"/>
              </w:rPr>
              <w:t>.</w:t>
            </w:r>
          </w:p>
        </w:tc>
        <w:tc>
          <w:tcPr>
            <w:tcW w:w="7513" w:type="dxa"/>
            <w:tcBorders>
              <w:top w:val="single" w:sz="4" w:space="0" w:color="000000"/>
              <w:left w:val="single" w:sz="4" w:space="0" w:color="000000"/>
              <w:bottom w:val="single" w:sz="4" w:space="0" w:color="000000"/>
              <w:right w:val="single" w:sz="4" w:space="0" w:color="000000"/>
              <w:tr2bl w:val="single" w:sz="4" w:space="0" w:color="auto"/>
            </w:tcBorders>
            <w:shd w:val="clear" w:color="auto" w:fill="FFFFCC"/>
            <w:tcMar>
              <w:top w:w="0" w:type="dxa"/>
              <w:left w:w="108" w:type="dxa"/>
              <w:bottom w:w="0" w:type="dxa"/>
              <w:right w:w="108" w:type="dxa"/>
            </w:tcMar>
          </w:tcPr>
          <w:p w14:paraId="000002E3" w14:textId="044EC21E" w:rsidR="002B7DDA" w:rsidRPr="00C515A5" w:rsidRDefault="002E2ECA" w:rsidP="0046642F">
            <w:pPr>
              <w:pBdr>
                <w:top w:val="nil"/>
                <w:left w:val="nil"/>
                <w:bottom w:val="nil"/>
                <w:right w:val="nil"/>
                <w:between w:val="nil"/>
              </w:pBdr>
              <w:spacing w:after="0"/>
              <w:rPr>
                <w:color w:val="000000"/>
                <w:sz w:val="23"/>
                <w:szCs w:val="23"/>
              </w:rPr>
            </w:pPr>
            <w:r w:rsidRPr="00C515A5">
              <w:rPr>
                <w:b/>
                <w:color w:val="000000"/>
                <w:sz w:val="23"/>
                <w:szCs w:val="23"/>
              </w:rPr>
              <w:t>MOKINIŲ VEIKLOS</w:t>
            </w:r>
          </w:p>
          <w:p w14:paraId="000002E5"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                                                                   INFORMACIJOS ŠALTINIAI</w:t>
            </w:r>
          </w:p>
        </w:tc>
        <w:tc>
          <w:tcPr>
            <w:tcW w:w="4502" w:type="dxa"/>
            <w:tcBorders>
              <w:top w:val="single" w:sz="4" w:space="0" w:color="000000"/>
              <w:left w:val="single" w:sz="4" w:space="0" w:color="000000"/>
              <w:bottom w:val="single" w:sz="4" w:space="0" w:color="000000"/>
              <w:right w:val="single" w:sz="4" w:space="0" w:color="000000"/>
            </w:tcBorders>
            <w:shd w:val="clear" w:color="auto" w:fill="FFFFCC"/>
            <w:tcMar>
              <w:top w:w="0" w:type="dxa"/>
              <w:left w:w="108" w:type="dxa"/>
              <w:bottom w:w="0" w:type="dxa"/>
              <w:right w:w="108" w:type="dxa"/>
            </w:tcMar>
            <w:vAlign w:val="center"/>
          </w:tcPr>
          <w:p w14:paraId="000002E7" w14:textId="684FC23B" w:rsidR="002B7DDA" w:rsidRPr="00C515A5" w:rsidRDefault="00AA3FF4" w:rsidP="0046642F">
            <w:pPr>
              <w:pBdr>
                <w:top w:val="nil"/>
                <w:left w:val="nil"/>
                <w:bottom w:val="nil"/>
                <w:right w:val="nil"/>
                <w:between w:val="nil"/>
              </w:pBdr>
              <w:spacing w:after="0"/>
              <w:jc w:val="center"/>
              <w:rPr>
                <w:color w:val="000000"/>
                <w:sz w:val="23"/>
                <w:szCs w:val="23"/>
              </w:rPr>
            </w:pPr>
            <w:r w:rsidRPr="00C515A5">
              <w:rPr>
                <w:b/>
                <w:color w:val="000000"/>
                <w:sz w:val="23"/>
                <w:szCs w:val="23"/>
              </w:rPr>
              <w:t>TARPDALYKINĖ INTEGRACIJA</w:t>
            </w:r>
          </w:p>
        </w:tc>
      </w:tr>
      <w:tr w:rsidR="002B7DDA" w:rsidRPr="00C515A5" w14:paraId="773C7E39" w14:textId="77777777">
        <w:trPr>
          <w:trHeight w:val="133"/>
        </w:trPr>
        <w:tc>
          <w:tcPr>
            <w:tcW w:w="14562" w:type="dxa"/>
            <w:gridSpan w:val="4"/>
            <w:tcBorders>
              <w:top w:val="single" w:sz="4" w:space="0" w:color="000000"/>
              <w:left w:val="single" w:sz="4" w:space="0" w:color="000000"/>
              <w:bottom w:val="single" w:sz="4" w:space="0" w:color="000000"/>
              <w:right w:val="single" w:sz="4" w:space="0" w:color="000000"/>
            </w:tcBorders>
            <w:shd w:val="clear" w:color="auto" w:fill="FBE5D5"/>
            <w:tcMar>
              <w:top w:w="0" w:type="dxa"/>
              <w:left w:w="108" w:type="dxa"/>
              <w:bottom w:w="0" w:type="dxa"/>
              <w:right w:w="108" w:type="dxa"/>
            </w:tcMar>
          </w:tcPr>
          <w:p w14:paraId="000002E8" w14:textId="77777777" w:rsidR="002B7DDA" w:rsidRPr="00C515A5" w:rsidRDefault="002E2ECA" w:rsidP="0046642F">
            <w:pPr>
              <w:spacing w:after="0"/>
              <w:jc w:val="center"/>
              <w:rPr>
                <w:sz w:val="23"/>
                <w:szCs w:val="23"/>
              </w:rPr>
            </w:pPr>
            <w:r w:rsidRPr="00C515A5">
              <w:rPr>
                <w:b/>
                <w:color w:val="000000"/>
                <w:sz w:val="23"/>
                <w:szCs w:val="23"/>
              </w:rPr>
              <w:t>9 KLASĖ</w:t>
            </w:r>
          </w:p>
        </w:tc>
      </w:tr>
      <w:tr w:rsidR="002B7DDA" w:rsidRPr="00C515A5" w14:paraId="66C35720" w14:textId="77777777">
        <w:trPr>
          <w:trHeight w:val="430"/>
        </w:trPr>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ED"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Mitybos programos pristatymas. Tvarka, higiena, sauga virtuvėje.</w:t>
            </w:r>
          </w:p>
        </w:tc>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EE"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EF" w14:textId="63D0B4CB"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Susipažįstama su dar nenaudotų darbo priemonių</w:t>
            </w:r>
            <w:r w:rsidR="00CE568A" w:rsidRPr="00C515A5">
              <w:rPr>
                <w:color w:val="000000"/>
                <w:sz w:val="23"/>
                <w:szCs w:val="23"/>
              </w:rPr>
              <w:t xml:space="preserve">, </w:t>
            </w:r>
            <w:r w:rsidRPr="00C515A5">
              <w:rPr>
                <w:color w:val="000000"/>
                <w:sz w:val="23"/>
                <w:szCs w:val="23"/>
              </w:rPr>
              <w:t>įrankių</w:t>
            </w:r>
            <w:r w:rsidR="00CE568A" w:rsidRPr="00C515A5">
              <w:rPr>
                <w:color w:val="000000"/>
                <w:sz w:val="23"/>
                <w:szCs w:val="23"/>
              </w:rPr>
              <w:t xml:space="preserve">, </w:t>
            </w:r>
            <w:r w:rsidRPr="00C515A5">
              <w:rPr>
                <w:color w:val="000000"/>
                <w:sz w:val="23"/>
                <w:szCs w:val="23"/>
              </w:rPr>
              <w:t>įrangos</w:t>
            </w:r>
            <w:r w:rsidR="00CE568A" w:rsidRPr="00C515A5">
              <w:rPr>
                <w:color w:val="000000"/>
                <w:sz w:val="23"/>
                <w:szCs w:val="23"/>
              </w:rPr>
              <w:t xml:space="preserve">, </w:t>
            </w:r>
            <w:r w:rsidRPr="00C515A5">
              <w:rPr>
                <w:color w:val="000000"/>
                <w:sz w:val="23"/>
                <w:szCs w:val="23"/>
              </w:rPr>
              <w:t>sistemų (atsižvelgiant į atliekamus technologinius procesus, įskaitant ir pramoninę kepimo</w:t>
            </w:r>
            <w:r w:rsidR="00CE568A" w:rsidRPr="00C515A5">
              <w:rPr>
                <w:color w:val="000000"/>
                <w:sz w:val="23"/>
                <w:szCs w:val="23"/>
              </w:rPr>
              <w:t xml:space="preserve"> ar </w:t>
            </w:r>
            <w:r w:rsidRPr="00C515A5">
              <w:rPr>
                <w:color w:val="000000"/>
                <w:sz w:val="23"/>
                <w:szCs w:val="23"/>
              </w:rPr>
              <w:t>rūkymo</w:t>
            </w:r>
            <w:r w:rsidR="00CE568A" w:rsidRPr="00C515A5">
              <w:rPr>
                <w:color w:val="000000"/>
                <w:sz w:val="23"/>
                <w:szCs w:val="23"/>
              </w:rPr>
              <w:t xml:space="preserve"> arba </w:t>
            </w:r>
            <w:r w:rsidRPr="00C515A5">
              <w:rPr>
                <w:color w:val="000000"/>
                <w:sz w:val="23"/>
                <w:szCs w:val="23"/>
              </w:rPr>
              <w:t>džiovinimo ir kt. įrangą</w:t>
            </w:r>
            <w:r w:rsidR="00CE568A" w:rsidRPr="00C515A5">
              <w:rPr>
                <w:color w:val="000000"/>
                <w:sz w:val="23"/>
                <w:szCs w:val="23"/>
              </w:rPr>
              <w:t xml:space="preserve"> ar </w:t>
            </w:r>
            <w:r w:rsidRPr="00C515A5">
              <w:rPr>
                <w:color w:val="000000"/>
                <w:sz w:val="23"/>
                <w:szCs w:val="23"/>
              </w:rPr>
              <w:t>sistemas) kilme, charakteristikomis, alternatyvomis, veikimo principais, priežiūra, saugaus darbo taisyklėmis. Prisimenamos saugaus darbo su medžiagomis, darbo įrankiais/priemonėmis/prietaisais/įranga taisyklės, ergonomiškos, saugios, higieniškos darbo aplinkos organizavimo principai, reikalavimai darbo aprangai/jos detalėms. Atnaujinami tvarkos ir higienos palaikymo susitarimai.</w:t>
            </w:r>
          </w:p>
        </w:tc>
        <w:tc>
          <w:tcPr>
            <w:tcW w:w="4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F1" w14:textId="77777777" w:rsidR="002B7DDA" w:rsidRPr="00C515A5" w:rsidRDefault="002B7DDA" w:rsidP="0046642F">
            <w:pPr>
              <w:spacing w:after="0"/>
              <w:rPr>
                <w:sz w:val="23"/>
                <w:szCs w:val="23"/>
              </w:rPr>
            </w:pPr>
          </w:p>
        </w:tc>
      </w:tr>
      <w:tr w:rsidR="002B7DDA" w:rsidRPr="00C515A5" w14:paraId="6EF261BB" w14:textId="77777777">
        <w:trPr>
          <w:trHeight w:val="954"/>
        </w:trPr>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F2"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Pramonės/</w:t>
            </w:r>
          </w:p>
          <w:p w14:paraId="000002F3"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paslaugų šakos.</w:t>
            </w:r>
          </w:p>
        </w:tc>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F4"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16</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F5" w14:textId="77777777" w:rsidR="002B7DDA" w:rsidRPr="00C515A5" w:rsidRDefault="002E2ECA" w:rsidP="0046642F">
            <w:pPr>
              <w:pBdr>
                <w:top w:val="nil"/>
                <w:left w:val="nil"/>
                <w:bottom w:val="nil"/>
                <w:right w:val="nil"/>
                <w:between w:val="nil"/>
              </w:pBdr>
              <w:spacing w:after="0"/>
              <w:rPr>
                <w:sz w:val="23"/>
                <w:szCs w:val="23"/>
              </w:rPr>
            </w:pPr>
            <w:bookmarkStart w:id="36" w:name="_heading=h.3whwml4" w:colFirst="0" w:colLast="0"/>
            <w:bookmarkEnd w:id="36"/>
            <w:r w:rsidRPr="00C515A5">
              <w:rPr>
                <w:sz w:val="23"/>
                <w:szCs w:val="23"/>
              </w:rPr>
              <w:t>Nagrinėjamos turizmo, viešbučių, viešojo maitinimo, gyvulininkystės, žuvininkystės, maisto pramonės šakos, jų raidą, tvarią gamybą, skaidrų verslą skatinantys veiksniai, dabartinė situacija, tendencijos, inovacijos regione, Lietuvoje, pasaulyje aptariant pavyzdžius. Įvertinama patikimos informacijos sklaidos trūkumas ar perteklius, jos įtaka verslų plėtrai, vartotojiškumo tendencijų formavimui, kaitai. Aiškinamasi korupcijos, antikorupcijos samprata, priežastys, padariniai, prevencija.</w:t>
            </w:r>
          </w:p>
        </w:tc>
        <w:tc>
          <w:tcPr>
            <w:tcW w:w="4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1B9E41" w14:textId="77777777" w:rsidR="001B08E6" w:rsidRPr="00C515A5" w:rsidRDefault="001B08E6" w:rsidP="001B08E6">
            <w:pPr>
              <w:spacing w:after="0"/>
              <w:jc w:val="left"/>
              <w:rPr>
                <w:sz w:val="23"/>
                <w:szCs w:val="23"/>
              </w:rPr>
            </w:pPr>
            <w:r w:rsidRPr="00C515A5">
              <w:rPr>
                <w:b/>
                <w:bCs/>
                <w:sz w:val="23"/>
                <w:szCs w:val="23"/>
              </w:rPr>
              <w:t>ETNINĖ KULTŪRA</w:t>
            </w:r>
          </w:p>
          <w:p w14:paraId="7892DD01" w14:textId="77777777" w:rsidR="001B08E6" w:rsidRPr="00C515A5" w:rsidRDefault="001B08E6" w:rsidP="001B08E6">
            <w:pPr>
              <w:spacing w:after="0"/>
              <w:jc w:val="left"/>
              <w:rPr>
                <w:sz w:val="23"/>
                <w:szCs w:val="23"/>
              </w:rPr>
            </w:pPr>
            <w:r w:rsidRPr="00C515A5">
              <w:rPr>
                <w:sz w:val="23"/>
                <w:szCs w:val="23"/>
              </w:rPr>
              <w:t xml:space="preserve">26.3.2. Aptaria tradicinių darbų, amatų ir verslų reikšmę Lietuvos ūkiui, jų raidą, analizuoja kaitos priežastis. Apibūdina ūkinėje veikloje naudotus tradicinius technikos ir mechaninius </w:t>
            </w:r>
            <w:proofErr w:type="spellStart"/>
            <w:r w:rsidRPr="00C515A5">
              <w:rPr>
                <w:sz w:val="23"/>
                <w:szCs w:val="23"/>
              </w:rPr>
              <w:t>įrengimus</w:t>
            </w:r>
            <w:proofErr w:type="spellEnd"/>
            <w:r w:rsidRPr="00C515A5">
              <w:rPr>
                <w:sz w:val="23"/>
                <w:szCs w:val="23"/>
              </w:rPr>
              <w:t>, susisiekimo priemones.</w:t>
            </w:r>
          </w:p>
          <w:p w14:paraId="3C90FCA8" w14:textId="787A2995" w:rsidR="00D95EE0" w:rsidRPr="00C515A5" w:rsidRDefault="009C4D41" w:rsidP="0046642F">
            <w:pPr>
              <w:spacing w:after="0"/>
              <w:rPr>
                <w:b/>
                <w:sz w:val="23"/>
                <w:szCs w:val="23"/>
              </w:rPr>
            </w:pPr>
            <w:r w:rsidRPr="00C515A5">
              <w:rPr>
                <w:rFonts w:eastAsia="Times"/>
                <w:sz w:val="23"/>
                <w:szCs w:val="23"/>
              </w:rPr>
              <w:t xml:space="preserve">26.3.2. </w:t>
            </w:r>
            <w:r w:rsidRPr="00C515A5">
              <w:rPr>
                <w:sz w:val="23"/>
                <w:szCs w:val="23"/>
                <w:lang w:eastAsia="ar-SA"/>
              </w:rPr>
              <w:t xml:space="preserve">Aptaria tradicinius darbus ir amatus Lietuvos nematerialaus kultūros paveldo sąvade ir UNESCO Reprezentatyvaus žmonijos nematerialaus kultūros paveldo sąraše, tautinio paveldo produktų ir tradicinių amatų meistrų sertifikavimą, analizuoja kitų šalių pavyzdžius. </w:t>
            </w:r>
            <w:r w:rsidR="002E2ECA" w:rsidRPr="00C515A5">
              <w:rPr>
                <w:b/>
                <w:sz w:val="23"/>
                <w:szCs w:val="23"/>
              </w:rPr>
              <w:t>INFORMATIK</w:t>
            </w:r>
            <w:r w:rsidR="003352D2" w:rsidRPr="00C515A5">
              <w:rPr>
                <w:b/>
                <w:sz w:val="23"/>
                <w:szCs w:val="23"/>
              </w:rPr>
              <w:t>A</w:t>
            </w:r>
          </w:p>
          <w:p w14:paraId="000002F7" w14:textId="46283363" w:rsidR="002B7DDA" w:rsidRPr="00C515A5" w:rsidRDefault="003352D2" w:rsidP="0046642F">
            <w:pPr>
              <w:spacing w:after="0"/>
              <w:rPr>
                <w:sz w:val="23"/>
                <w:szCs w:val="23"/>
              </w:rPr>
            </w:pPr>
            <w:r w:rsidRPr="00C515A5">
              <w:rPr>
                <w:rFonts w:eastAsia="Times"/>
                <w:sz w:val="23"/>
                <w:szCs w:val="23"/>
              </w:rPr>
              <w:t>29</w:t>
            </w:r>
            <w:r w:rsidR="002E2ECA" w:rsidRPr="00C515A5">
              <w:rPr>
                <w:rFonts w:eastAsia="Times"/>
                <w:sz w:val="23"/>
                <w:szCs w:val="23"/>
              </w:rPr>
              <w:t>.4.4. Elektroninės paslaugos.</w:t>
            </w:r>
          </w:p>
        </w:tc>
      </w:tr>
      <w:tr w:rsidR="002B7DDA" w:rsidRPr="00C515A5" w14:paraId="639C2D7B" w14:textId="77777777">
        <w:trPr>
          <w:trHeight w:val="3643"/>
        </w:trPr>
        <w:tc>
          <w:tcPr>
            <w:tcW w:w="198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F8"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lastRenderedPageBreak/>
              <w:t>Konditerijos gaminiai</w:t>
            </w:r>
            <w:r w:rsidRPr="00C515A5">
              <w:rPr>
                <w:sz w:val="23"/>
                <w:szCs w:val="23"/>
              </w:rPr>
              <w:t xml:space="preserve">, </w:t>
            </w:r>
            <w:r w:rsidRPr="00C515A5">
              <w:rPr>
                <w:color w:val="000000"/>
                <w:sz w:val="23"/>
                <w:szCs w:val="23"/>
              </w:rPr>
              <w:t>kepiniai</w:t>
            </w:r>
          </w:p>
        </w:tc>
        <w:tc>
          <w:tcPr>
            <w:tcW w:w="56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F9"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14</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FA" w14:textId="77777777" w:rsidR="002B7DDA" w:rsidRPr="00C515A5" w:rsidRDefault="002E2ECA" w:rsidP="00032B1C">
            <w:pPr>
              <w:numPr>
                <w:ilvl w:val="0"/>
                <w:numId w:val="22"/>
              </w:numPr>
              <w:pBdr>
                <w:top w:val="nil"/>
                <w:left w:val="nil"/>
                <w:bottom w:val="nil"/>
                <w:right w:val="nil"/>
                <w:between w:val="nil"/>
              </w:pBdr>
              <w:spacing w:after="0"/>
              <w:ind w:left="171" w:hanging="171"/>
              <w:rPr>
                <w:sz w:val="23"/>
                <w:szCs w:val="23"/>
              </w:rPr>
            </w:pPr>
            <w:r w:rsidRPr="00C515A5">
              <w:rPr>
                <w:sz w:val="23"/>
                <w:szCs w:val="23"/>
              </w:rPr>
              <w:t>Konditerijos raida. Analizuojama konditerijos raida, jai įtaką turėjusios asmenybės, išradimai. Išskiriami ir aptariami žinomiausi Lietuvos ir kitų šalių konditerijos gaminiai, kepiniai. Nagrinėjami jų paplitimui ir modifikacijoms įtaką darantys veiksniai.</w:t>
            </w:r>
          </w:p>
          <w:p w14:paraId="3CC24975" w14:textId="6245B354" w:rsidR="00971E3F" w:rsidRPr="00C515A5" w:rsidRDefault="002E2ECA" w:rsidP="00032B1C">
            <w:pPr>
              <w:numPr>
                <w:ilvl w:val="0"/>
                <w:numId w:val="22"/>
              </w:numPr>
              <w:pBdr>
                <w:top w:val="nil"/>
                <w:left w:val="nil"/>
                <w:bottom w:val="nil"/>
                <w:right w:val="nil"/>
                <w:between w:val="nil"/>
              </w:pBdr>
              <w:spacing w:after="0"/>
              <w:ind w:left="171" w:hanging="171"/>
              <w:rPr>
                <w:sz w:val="23"/>
                <w:szCs w:val="23"/>
              </w:rPr>
            </w:pPr>
            <w:r w:rsidRPr="00C515A5">
              <w:rPr>
                <w:sz w:val="23"/>
                <w:szCs w:val="23"/>
              </w:rPr>
              <w:t xml:space="preserve">Praktikos darbai. Konditerijos gaminių, kepinių gaminimas išbandant įvairias tešlų rūšis, pasirenkant sveikatai palankesnius produktus, gaminimo būdus, gaminių patiekimas, degustavimas. </w:t>
            </w:r>
          </w:p>
          <w:p w14:paraId="000002FC" w14:textId="580B18C6" w:rsidR="002B7DDA" w:rsidRPr="00C515A5" w:rsidRDefault="002E2ECA" w:rsidP="00032B1C">
            <w:pPr>
              <w:pStyle w:val="ListParagraph"/>
              <w:numPr>
                <w:ilvl w:val="0"/>
                <w:numId w:val="22"/>
              </w:numPr>
              <w:pBdr>
                <w:top w:val="nil"/>
                <w:left w:val="nil"/>
                <w:bottom w:val="nil"/>
                <w:right w:val="nil"/>
                <w:between w:val="nil"/>
              </w:pBdr>
              <w:spacing w:after="0"/>
              <w:ind w:left="171" w:hanging="171"/>
              <w:rPr>
                <w:color w:val="FF0000"/>
                <w:sz w:val="23"/>
                <w:szCs w:val="23"/>
              </w:rPr>
            </w:pPr>
            <w:r w:rsidRPr="00C515A5">
              <w:rPr>
                <w:sz w:val="23"/>
                <w:szCs w:val="23"/>
              </w:rPr>
              <w:t xml:space="preserve">Konditerijos gaminių ir kepinių pakavimas, realizavimas.  Aptariamos pakavimo, realizavimo galimybės įvertinant konditerijos gaminių, kepinių laikymo sąlygas ir terminus. Išbandomos </w:t>
            </w:r>
            <w:proofErr w:type="spellStart"/>
            <w:r w:rsidRPr="00C515A5">
              <w:rPr>
                <w:sz w:val="23"/>
                <w:szCs w:val="23"/>
              </w:rPr>
              <w:t>inovatyvios</w:t>
            </w:r>
            <w:proofErr w:type="spellEnd"/>
            <w:r w:rsidRPr="00C515A5">
              <w:rPr>
                <w:sz w:val="23"/>
                <w:szCs w:val="23"/>
              </w:rPr>
              <w:t xml:space="preserve"> reklamos ir informacijos sklaidos formos, galimybės, įvertinamos perspektyvos ir įtaka vartotojų įpročių formavimui ar kaitai. Diskutuojama apie su  konditerijos gaminiais susijusių verslų kūrimo galimybes.</w:t>
            </w:r>
          </w:p>
        </w:tc>
        <w:tc>
          <w:tcPr>
            <w:tcW w:w="4502"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FE"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br/>
            </w:r>
            <w:r w:rsidRPr="00C515A5">
              <w:rPr>
                <w:color w:val="000000"/>
                <w:sz w:val="23"/>
                <w:szCs w:val="23"/>
              </w:rPr>
              <w:br/>
            </w:r>
            <w:r w:rsidRPr="00C515A5">
              <w:rPr>
                <w:color w:val="000000"/>
                <w:sz w:val="23"/>
                <w:szCs w:val="23"/>
              </w:rPr>
              <w:br/>
            </w:r>
            <w:r w:rsidRPr="00C515A5">
              <w:rPr>
                <w:color w:val="000000"/>
                <w:sz w:val="23"/>
                <w:szCs w:val="23"/>
              </w:rPr>
              <w:br/>
            </w:r>
          </w:p>
        </w:tc>
      </w:tr>
      <w:tr w:rsidR="002B7DDA" w:rsidRPr="00C515A5" w14:paraId="7989ACE9" w14:textId="77777777">
        <w:trPr>
          <w:trHeight w:val="290"/>
        </w:trPr>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2FF"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56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00"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01" w14:textId="2744AEE9" w:rsidR="002B7DDA" w:rsidRPr="00C515A5" w:rsidRDefault="00AE5ABF" w:rsidP="00032B1C">
            <w:pPr>
              <w:numPr>
                <w:ilvl w:val="0"/>
                <w:numId w:val="20"/>
              </w:numPr>
              <w:pBdr>
                <w:top w:val="nil"/>
                <w:left w:val="nil"/>
                <w:bottom w:val="nil"/>
                <w:right w:val="nil"/>
                <w:between w:val="nil"/>
              </w:pBdr>
              <w:spacing w:after="0"/>
              <w:ind w:left="171" w:hanging="171"/>
              <w:rPr>
                <w:color w:val="000000"/>
                <w:sz w:val="23"/>
                <w:szCs w:val="23"/>
              </w:rPr>
            </w:pPr>
            <w:hyperlink r:id="rId74">
              <w:r w:rsidR="002E2ECA" w:rsidRPr="00C515A5">
                <w:rPr>
                  <w:color w:val="000000"/>
                  <w:sz w:val="23"/>
                  <w:szCs w:val="23"/>
                  <w:u w:val="single"/>
                </w:rPr>
                <w:t>https://smp2014te.ugdome.lt/index.php/site/mo/mo_id/284</w:t>
              </w:r>
            </w:hyperlink>
          </w:p>
        </w:tc>
        <w:tc>
          <w:tcPr>
            <w:tcW w:w="450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03"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r>
      <w:tr w:rsidR="002B7DDA" w:rsidRPr="00C515A5" w14:paraId="31BB4FB2" w14:textId="77777777">
        <w:trPr>
          <w:trHeight w:val="1245"/>
        </w:trPr>
        <w:tc>
          <w:tcPr>
            <w:tcW w:w="198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04"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Reprezentatyvios vaišės</w:t>
            </w:r>
          </w:p>
        </w:tc>
        <w:tc>
          <w:tcPr>
            <w:tcW w:w="56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05"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4</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06" w14:textId="2B891CC2"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 xml:space="preserve">Susipažįstama su estetiško šventinio stalo serviravimo, aplinkos apipavidalinimo galimybėmis, meniu sudarymo strategijomis (meniu inžinerija), aptariamos tendencijos. Analizuojami ir palyginami svečių priėmimo, aptarnavimo ir svečiavimosi kultūros, </w:t>
            </w:r>
            <w:proofErr w:type="spellStart"/>
            <w:r w:rsidRPr="00C515A5">
              <w:rPr>
                <w:color w:val="000000"/>
                <w:sz w:val="23"/>
                <w:szCs w:val="23"/>
              </w:rPr>
              <w:t>panašumai</w:t>
            </w:r>
            <w:proofErr w:type="spellEnd"/>
            <w:r w:rsidR="00EA497D" w:rsidRPr="00C515A5">
              <w:rPr>
                <w:color w:val="000000"/>
                <w:sz w:val="23"/>
                <w:szCs w:val="23"/>
              </w:rPr>
              <w:t xml:space="preserve"> </w:t>
            </w:r>
            <w:r w:rsidRPr="00C515A5">
              <w:rPr>
                <w:color w:val="000000"/>
                <w:sz w:val="23"/>
                <w:szCs w:val="23"/>
              </w:rPr>
              <w:t>/</w:t>
            </w:r>
            <w:r w:rsidR="00EA497D" w:rsidRPr="00C515A5">
              <w:rPr>
                <w:color w:val="000000"/>
                <w:sz w:val="23"/>
                <w:szCs w:val="23"/>
              </w:rPr>
              <w:t xml:space="preserve"> </w:t>
            </w:r>
            <w:r w:rsidRPr="00C515A5">
              <w:rPr>
                <w:color w:val="000000"/>
                <w:sz w:val="23"/>
                <w:szCs w:val="23"/>
              </w:rPr>
              <w:t>skirtumai įvairiose šalyse. Siūlomi šiuolaikiniai sprendimai šventinio stalo serviravimui/dekoravimui, būdai/formos informacijos sklaidai apie siūlomas paslaugas.</w:t>
            </w:r>
          </w:p>
        </w:tc>
        <w:tc>
          <w:tcPr>
            <w:tcW w:w="4502"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08" w14:textId="77777777" w:rsidR="002B7DDA" w:rsidRPr="00C515A5" w:rsidRDefault="002B7DDA" w:rsidP="0046642F">
            <w:pPr>
              <w:pBdr>
                <w:top w:val="nil"/>
                <w:left w:val="nil"/>
                <w:bottom w:val="nil"/>
                <w:right w:val="nil"/>
                <w:between w:val="nil"/>
              </w:pBdr>
              <w:spacing w:after="0"/>
              <w:rPr>
                <w:color w:val="000000"/>
                <w:sz w:val="23"/>
                <w:szCs w:val="23"/>
              </w:rPr>
            </w:pPr>
          </w:p>
        </w:tc>
      </w:tr>
      <w:tr w:rsidR="002B7DDA" w:rsidRPr="00C515A5" w14:paraId="79ED2C9D" w14:textId="77777777">
        <w:trPr>
          <w:trHeight w:val="270"/>
        </w:trPr>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09"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56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0A"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0B" w14:textId="77777777" w:rsidR="002B7DDA" w:rsidRPr="00C515A5" w:rsidRDefault="00AE5ABF" w:rsidP="00032B1C">
            <w:pPr>
              <w:numPr>
                <w:ilvl w:val="0"/>
                <w:numId w:val="21"/>
              </w:numPr>
              <w:pBdr>
                <w:top w:val="nil"/>
                <w:left w:val="nil"/>
                <w:bottom w:val="nil"/>
                <w:right w:val="nil"/>
                <w:between w:val="nil"/>
              </w:pBdr>
              <w:spacing w:after="0"/>
              <w:ind w:left="171" w:hanging="141"/>
              <w:rPr>
                <w:color w:val="000000"/>
                <w:sz w:val="23"/>
                <w:szCs w:val="23"/>
              </w:rPr>
            </w:pPr>
            <w:hyperlink r:id="rId75">
              <w:r w:rsidR="002E2ECA" w:rsidRPr="00C515A5">
                <w:rPr>
                  <w:color w:val="000000"/>
                  <w:sz w:val="23"/>
                  <w:szCs w:val="23"/>
                  <w:u w:val="single"/>
                </w:rPr>
                <w:t>https://smp2014te.ugdome.lt/index.php/site/mo/mo_id/294</w:t>
              </w:r>
            </w:hyperlink>
          </w:p>
        </w:tc>
        <w:tc>
          <w:tcPr>
            <w:tcW w:w="450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0D"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r>
      <w:tr w:rsidR="002B7DDA" w:rsidRPr="00C515A5" w14:paraId="1AD571C8" w14:textId="77777777">
        <w:trPr>
          <w:trHeight w:val="416"/>
        </w:trPr>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0E"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Lietuvos ir pasaulio virtuvės patiekalai</w:t>
            </w:r>
          </w:p>
        </w:tc>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0F"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4</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11" w14:textId="46A50196" w:rsidR="002B7DDA" w:rsidRPr="00C515A5" w:rsidRDefault="002E2ECA" w:rsidP="0046642F">
            <w:pPr>
              <w:tabs>
                <w:tab w:val="left" w:pos="851"/>
                <w:tab w:val="left" w:pos="1134"/>
                <w:tab w:val="left" w:pos="1418"/>
              </w:tabs>
              <w:spacing w:after="0"/>
              <w:rPr>
                <w:sz w:val="23"/>
                <w:szCs w:val="23"/>
              </w:rPr>
            </w:pPr>
            <w:r w:rsidRPr="00C515A5">
              <w:rPr>
                <w:sz w:val="23"/>
                <w:szCs w:val="23"/>
              </w:rPr>
              <w:t>Lietuvos ir pasaulio virtuvės patiekalų gaminimas pasirenkant sveikatai palankesnius produktus, gaminimo būdus, jų patiekimas, degustavimas aptariant laikymo sąlygas ir terminus, pakavimo, realizavimo galimybes, komentuojant ar siūlant idėjas verslui.</w:t>
            </w:r>
          </w:p>
        </w:tc>
        <w:tc>
          <w:tcPr>
            <w:tcW w:w="4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13" w14:textId="77777777" w:rsidR="002B7DDA" w:rsidRPr="00C515A5" w:rsidRDefault="002B7DDA" w:rsidP="0046642F">
            <w:pPr>
              <w:spacing w:after="0"/>
              <w:rPr>
                <w:sz w:val="23"/>
                <w:szCs w:val="23"/>
              </w:rPr>
            </w:pPr>
          </w:p>
        </w:tc>
      </w:tr>
      <w:tr w:rsidR="002B7DDA" w:rsidRPr="00C515A5" w14:paraId="097ACB1E" w14:textId="77777777">
        <w:trPr>
          <w:trHeight w:val="179"/>
        </w:trPr>
        <w:tc>
          <w:tcPr>
            <w:tcW w:w="14562" w:type="dxa"/>
            <w:gridSpan w:val="4"/>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314"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Grafinis dizainas maisto sektoriuje (4 val.). Plačiau prie PASIRENKAMO TURINIO</w:t>
            </w:r>
          </w:p>
        </w:tc>
      </w:tr>
      <w:tr w:rsidR="002B7DDA" w:rsidRPr="00C515A5" w14:paraId="46CEFFFC" w14:textId="77777777">
        <w:trPr>
          <w:trHeight w:val="212"/>
        </w:trPr>
        <w:tc>
          <w:tcPr>
            <w:tcW w:w="14562" w:type="dxa"/>
            <w:gridSpan w:val="4"/>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319"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Pagrindiniai patiekalai/ konditerijos gaminiai/kepiniai (12 val.). Plačiau prie PASIRENKAMO TURINIO</w:t>
            </w:r>
          </w:p>
        </w:tc>
      </w:tr>
      <w:tr w:rsidR="002B7DDA" w:rsidRPr="00C515A5" w14:paraId="0E3F4855" w14:textId="77777777">
        <w:trPr>
          <w:trHeight w:val="196"/>
        </w:trPr>
        <w:tc>
          <w:tcPr>
            <w:tcW w:w="14562" w:type="dxa"/>
            <w:gridSpan w:val="4"/>
            <w:tcBorders>
              <w:top w:val="single" w:sz="4" w:space="0" w:color="000000"/>
              <w:left w:val="single" w:sz="4" w:space="0" w:color="000000"/>
              <w:bottom w:val="single" w:sz="4" w:space="0" w:color="000000"/>
              <w:right w:val="single" w:sz="4" w:space="0" w:color="000000"/>
            </w:tcBorders>
            <w:shd w:val="clear" w:color="auto" w:fill="FBE5D5"/>
            <w:tcMar>
              <w:top w:w="0" w:type="dxa"/>
              <w:left w:w="108" w:type="dxa"/>
              <w:bottom w:w="0" w:type="dxa"/>
              <w:right w:w="108" w:type="dxa"/>
            </w:tcMar>
          </w:tcPr>
          <w:p w14:paraId="0000031E"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10 KLASĖ</w:t>
            </w:r>
          </w:p>
        </w:tc>
      </w:tr>
      <w:tr w:rsidR="002B7DDA" w:rsidRPr="00C515A5" w14:paraId="2CC699EE" w14:textId="77777777">
        <w:trPr>
          <w:trHeight w:val="416"/>
        </w:trPr>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23" w14:textId="2EA28504"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lastRenderedPageBreak/>
              <w:t>Mitybos programos pristatymas. Maisto gaminimo įrankiai</w:t>
            </w:r>
            <w:r w:rsidR="00971E3F" w:rsidRPr="00C515A5">
              <w:rPr>
                <w:color w:val="000000"/>
                <w:sz w:val="23"/>
                <w:szCs w:val="23"/>
              </w:rPr>
              <w:t xml:space="preserve">, </w:t>
            </w:r>
            <w:r w:rsidRPr="00C515A5">
              <w:rPr>
                <w:color w:val="000000"/>
                <w:sz w:val="23"/>
                <w:szCs w:val="23"/>
              </w:rPr>
              <w:t>indai</w:t>
            </w:r>
            <w:r w:rsidR="00971E3F" w:rsidRPr="00C515A5">
              <w:rPr>
                <w:color w:val="000000"/>
                <w:sz w:val="23"/>
                <w:szCs w:val="23"/>
              </w:rPr>
              <w:t xml:space="preserve">, </w:t>
            </w:r>
            <w:r w:rsidRPr="00C515A5">
              <w:rPr>
                <w:color w:val="000000"/>
                <w:sz w:val="23"/>
                <w:szCs w:val="23"/>
              </w:rPr>
              <w:t>prietaisai</w:t>
            </w:r>
            <w:r w:rsidR="00971E3F" w:rsidRPr="00C515A5">
              <w:rPr>
                <w:color w:val="000000"/>
                <w:sz w:val="23"/>
                <w:szCs w:val="23"/>
              </w:rPr>
              <w:t xml:space="preserve">, </w:t>
            </w:r>
            <w:r w:rsidRPr="00C515A5">
              <w:rPr>
                <w:color w:val="000000"/>
                <w:sz w:val="23"/>
                <w:szCs w:val="23"/>
              </w:rPr>
              <w:t>įranga</w:t>
            </w:r>
            <w:r w:rsidR="00971E3F" w:rsidRPr="00C515A5">
              <w:rPr>
                <w:color w:val="000000"/>
                <w:sz w:val="23"/>
                <w:szCs w:val="23"/>
              </w:rPr>
              <w:t xml:space="preserve"> ar </w:t>
            </w:r>
            <w:r w:rsidRPr="00C515A5">
              <w:rPr>
                <w:color w:val="000000"/>
                <w:sz w:val="23"/>
                <w:szCs w:val="23"/>
              </w:rPr>
              <w:t>sistemos.</w:t>
            </w:r>
            <w:r w:rsidR="00971E3F" w:rsidRPr="00C515A5">
              <w:rPr>
                <w:color w:val="000000"/>
                <w:sz w:val="23"/>
                <w:szCs w:val="23"/>
              </w:rPr>
              <w:br/>
            </w:r>
            <w:r w:rsidRPr="00C515A5">
              <w:rPr>
                <w:color w:val="000000"/>
                <w:sz w:val="23"/>
                <w:szCs w:val="23"/>
              </w:rPr>
              <w:t>Tvarka, higiena, sauga virtuvėje.</w:t>
            </w:r>
          </w:p>
        </w:tc>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24"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25" w14:textId="1D2DB9D8"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Susipažįstama su dar nenaudotų darbo priemonių</w:t>
            </w:r>
            <w:r w:rsidR="00C30B97" w:rsidRPr="00C515A5">
              <w:rPr>
                <w:color w:val="000000"/>
                <w:sz w:val="23"/>
                <w:szCs w:val="23"/>
              </w:rPr>
              <w:t xml:space="preserve">, </w:t>
            </w:r>
            <w:r w:rsidRPr="00C515A5">
              <w:rPr>
                <w:color w:val="000000"/>
                <w:sz w:val="23"/>
                <w:szCs w:val="23"/>
              </w:rPr>
              <w:t>įrankių</w:t>
            </w:r>
            <w:r w:rsidR="00C30B97" w:rsidRPr="00C515A5">
              <w:rPr>
                <w:color w:val="000000"/>
                <w:sz w:val="23"/>
                <w:szCs w:val="23"/>
              </w:rPr>
              <w:t xml:space="preserve">, </w:t>
            </w:r>
            <w:r w:rsidRPr="00C515A5">
              <w:rPr>
                <w:color w:val="000000"/>
                <w:sz w:val="23"/>
                <w:szCs w:val="23"/>
              </w:rPr>
              <w:t>įrangos</w:t>
            </w:r>
            <w:r w:rsidR="00C30B97" w:rsidRPr="00C515A5">
              <w:rPr>
                <w:color w:val="000000"/>
                <w:sz w:val="23"/>
                <w:szCs w:val="23"/>
              </w:rPr>
              <w:t xml:space="preserve"> ar </w:t>
            </w:r>
            <w:r w:rsidRPr="00C515A5">
              <w:rPr>
                <w:color w:val="000000"/>
                <w:sz w:val="23"/>
                <w:szCs w:val="23"/>
              </w:rPr>
              <w:t>sistemų (atsižvelgiant į atliekamus technologinius procesus, įskaitant ir pramoninę kepimo/rūkymo/džiovinimo ir kt. įrangą/sistemas) kilme, charakteristikomis, alternatyvomis, veikimo principais, priežiūra, saugaus darbo taisyklėmis. Prisimenamos saugaus darbo su medžiagomis, darbo įrankiais/priemonėmis/prietaisais/įranga taisyklės, ergonomiškos, saugios, higieniškos darbo aplinkos organizavimo principai, reikalavimai darbo aprangai/jos detalėms. Atnaujinami tvarkos ir higienos palaikymo susitarimai.</w:t>
            </w:r>
          </w:p>
        </w:tc>
        <w:tc>
          <w:tcPr>
            <w:tcW w:w="4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27" w14:textId="77777777" w:rsidR="002B7DDA" w:rsidRPr="00C515A5" w:rsidRDefault="002B7DDA" w:rsidP="0046642F">
            <w:pPr>
              <w:spacing w:after="0"/>
              <w:rPr>
                <w:sz w:val="23"/>
                <w:szCs w:val="23"/>
              </w:rPr>
            </w:pPr>
          </w:p>
        </w:tc>
      </w:tr>
      <w:tr w:rsidR="002B7DDA" w:rsidRPr="00C515A5" w14:paraId="5A0C0A03" w14:textId="77777777">
        <w:trPr>
          <w:trHeight w:val="525"/>
        </w:trPr>
        <w:tc>
          <w:tcPr>
            <w:tcW w:w="1980"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28"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Reprezentatyvios vaišės.</w:t>
            </w:r>
          </w:p>
        </w:tc>
        <w:tc>
          <w:tcPr>
            <w:tcW w:w="567"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29"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2</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2A"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Aptariamos (pagal pasirinktus patiekalus/kepinius) šventinio stalo serviravimo, aplinkos apipavidalinimo galimybės. Atliekamos praktinės užduotys.</w:t>
            </w:r>
          </w:p>
        </w:tc>
        <w:tc>
          <w:tcPr>
            <w:tcW w:w="4502"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2C" w14:textId="77777777" w:rsidR="002B7DDA" w:rsidRPr="00C515A5" w:rsidRDefault="002B7DDA" w:rsidP="0046642F">
            <w:pPr>
              <w:spacing w:after="0"/>
              <w:rPr>
                <w:sz w:val="23"/>
                <w:szCs w:val="23"/>
              </w:rPr>
            </w:pPr>
          </w:p>
        </w:tc>
      </w:tr>
      <w:tr w:rsidR="002B7DDA" w:rsidRPr="00C515A5" w14:paraId="1AE90B08" w14:textId="77777777">
        <w:trPr>
          <w:trHeight w:val="314"/>
        </w:trPr>
        <w:tc>
          <w:tcPr>
            <w:tcW w:w="1980"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2D"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567"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2E"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2F" w14:textId="1FF43907" w:rsidR="002B7DDA" w:rsidRPr="00C515A5" w:rsidRDefault="00AE5ABF" w:rsidP="0046642F">
            <w:pPr>
              <w:pBdr>
                <w:top w:val="nil"/>
                <w:left w:val="nil"/>
                <w:bottom w:val="nil"/>
                <w:right w:val="nil"/>
                <w:between w:val="nil"/>
              </w:pBdr>
              <w:spacing w:after="0"/>
              <w:rPr>
                <w:color w:val="000000"/>
                <w:sz w:val="23"/>
                <w:szCs w:val="23"/>
              </w:rPr>
            </w:pPr>
            <w:hyperlink r:id="rId76" w:history="1">
              <w:r w:rsidR="00610254" w:rsidRPr="00C515A5">
                <w:rPr>
                  <w:rStyle w:val="Hyperlink"/>
                  <w:sz w:val="23"/>
                  <w:szCs w:val="23"/>
                </w:rPr>
                <w:t>https://smp2014te.ugdome.lt/index.php/site/mo/mo_id/294</w:t>
              </w:r>
            </w:hyperlink>
          </w:p>
        </w:tc>
        <w:tc>
          <w:tcPr>
            <w:tcW w:w="450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31"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r>
      <w:tr w:rsidR="002B7DDA" w:rsidRPr="00C515A5" w14:paraId="7958E1A2" w14:textId="77777777">
        <w:trPr>
          <w:trHeight w:val="416"/>
        </w:trPr>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32" w14:textId="17C9DFB9"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Modifikuoti produktai. Molekulinė gastronomija</w:t>
            </w:r>
            <w:r w:rsidR="00CE568A" w:rsidRPr="00C515A5">
              <w:rPr>
                <w:color w:val="000000"/>
                <w:sz w:val="23"/>
                <w:szCs w:val="23"/>
              </w:rPr>
              <w:t xml:space="preserve">, </w:t>
            </w:r>
          </w:p>
          <w:p w14:paraId="00000333"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mityba. </w:t>
            </w:r>
          </w:p>
        </w:tc>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34"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3</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36" w14:textId="70C53645" w:rsidR="002B7DDA" w:rsidRPr="00C515A5" w:rsidRDefault="002E2ECA" w:rsidP="0046642F">
            <w:pPr>
              <w:tabs>
                <w:tab w:val="left" w:pos="851"/>
                <w:tab w:val="left" w:pos="1134"/>
                <w:tab w:val="left" w:pos="1418"/>
              </w:tabs>
              <w:spacing w:after="0"/>
              <w:rPr>
                <w:sz w:val="23"/>
                <w:szCs w:val="23"/>
              </w:rPr>
            </w:pPr>
            <w:bookmarkStart w:id="37" w:name="_heading=h.2bn6wsx" w:colFirst="0" w:colLast="0"/>
            <w:bookmarkEnd w:id="37"/>
            <w:r w:rsidRPr="00C515A5">
              <w:rPr>
                <w:sz w:val="23"/>
                <w:szCs w:val="23"/>
              </w:rPr>
              <w:t>Analizuojama modifikuotų produktų pasiūla, išskiriami tam įtaką darantys veiksniai, galimi pasirinkimai, alternatyvos. Aptariamos molekulinės gastronomijos, mitybos idėjos, jų kilmė, vystymo perspektyvos kasdienybėje ir moksle.  Įvertinama patikimos informacijos šiomis temomis sklaidos trūkumas ar perteklius, jos įtaka vartotojų įpročių tendencijų kaitai.</w:t>
            </w:r>
          </w:p>
        </w:tc>
        <w:tc>
          <w:tcPr>
            <w:tcW w:w="4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38" w14:textId="77777777" w:rsidR="002B7DDA" w:rsidRPr="00C515A5" w:rsidRDefault="002B7DDA" w:rsidP="0046642F">
            <w:pPr>
              <w:spacing w:after="0"/>
              <w:rPr>
                <w:sz w:val="23"/>
                <w:szCs w:val="23"/>
              </w:rPr>
            </w:pPr>
          </w:p>
        </w:tc>
      </w:tr>
      <w:tr w:rsidR="002B7DDA" w:rsidRPr="00C515A5" w14:paraId="61D4F8BD" w14:textId="77777777" w:rsidTr="00A23522">
        <w:trPr>
          <w:trHeight w:val="416"/>
        </w:trPr>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39"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Lietuvos ir pasaulio virtuvės patiekalai.</w:t>
            </w:r>
          </w:p>
        </w:tc>
        <w:tc>
          <w:tcPr>
            <w:tcW w:w="56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3A"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20</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3B" w14:textId="77777777" w:rsidR="002B7DDA" w:rsidRPr="00C515A5" w:rsidRDefault="002E2ECA" w:rsidP="0046642F">
            <w:pPr>
              <w:tabs>
                <w:tab w:val="left" w:pos="851"/>
                <w:tab w:val="left" w:pos="1134"/>
                <w:tab w:val="left" w:pos="1418"/>
              </w:tabs>
              <w:spacing w:after="0"/>
              <w:rPr>
                <w:sz w:val="23"/>
                <w:szCs w:val="23"/>
              </w:rPr>
            </w:pPr>
            <w:r w:rsidRPr="00C515A5">
              <w:rPr>
                <w:sz w:val="23"/>
                <w:szCs w:val="23"/>
              </w:rPr>
              <w:t>Tyrinėjama, įvardinama, komentuojama įvairių patiekalų raida, jai įtaką turėjusios asmenybėmis, išradimai, kitos aplinkybės. Aptariami patiekalo paplitimui, išlikimui ir jo modifikacijoms įtaką darantys veiksniai. Lietuvos ir pasaulio virtuvės patiekalų gaminimas pasirenkant sveikatai palankesnius produktus, gaminimo būdus, jų patiekimas, degustavimas aptariant laikymo sąlygas ir terminus, pakavimo, realizavimo galimybes, komentuojant ar siūlant idėjas verslui.</w:t>
            </w:r>
          </w:p>
        </w:tc>
        <w:tc>
          <w:tcPr>
            <w:tcW w:w="4502"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5CE20D37" w14:textId="7A92B89F" w:rsidR="00971E3F" w:rsidRPr="00C515A5" w:rsidRDefault="002E2ECA" w:rsidP="0046642F">
            <w:pPr>
              <w:spacing w:after="0"/>
              <w:rPr>
                <w:b/>
                <w:sz w:val="23"/>
                <w:szCs w:val="23"/>
              </w:rPr>
            </w:pPr>
            <w:r w:rsidRPr="00C515A5">
              <w:rPr>
                <w:b/>
                <w:sz w:val="23"/>
                <w:szCs w:val="23"/>
              </w:rPr>
              <w:t>ETNIN</w:t>
            </w:r>
            <w:r w:rsidR="00AA3FF4" w:rsidRPr="00C515A5">
              <w:rPr>
                <w:b/>
                <w:sz w:val="23"/>
                <w:szCs w:val="23"/>
              </w:rPr>
              <w:t>Ė</w:t>
            </w:r>
            <w:r w:rsidRPr="00C515A5">
              <w:rPr>
                <w:b/>
                <w:sz w:val="23"/>
                <w:szCs w:val="23"/>
              </w:rPr>
              <w:t xml:space="preserve"> KULTŪRA</w:t>
            </w:r>
          </w:p>
          <w:p w14:paraId="79D59062" w14:textId="086ED790" w:rsidR="00971E3F" w:rsidRPr="00C515A5" w:rsidRDefault="002E2ECA" w:rsidP="0046642F">
            <w:pPr>
              <w:spacing w:after="0"/>
              <w:rPr>
                <w:b/>
                <w:sz w:val="23"/>
                <w:szCs w:val="23"/>
              </w:rPr>
            </w:pPr>
            <w:r w:rsidRPr="00C515A5">
              <w:rPr>
                <w:rFonts w:eastAsia="Times"/>
                <w:sz w:val="23"/>
                <w:szCs w:val="23"/>
              </w:rPr>
              <w:t xml:space="preserve">25.1.3. Mitybos ir sveikatos tausojimo papročiai. Mokiniai nagrinėja mitybos papročių kaitą Lietuvoje ir kulinarinio paveldo reikšmę šiuolaikiniame gyvenime. Palygina sveikatos tausojimo ir higienos laikymosi papročius Lietuvoje ir kitose šalyse, gydomųjų maisto produktų panaudojimą tradicinėje virtuvėje ir liaudies medicinoje. </w:t>
            </w:r>
            <w:r w:rsidRPr="00C515A5">
              <w:rPr>
                <w:rFonts w:eastAsia="Times"/>
                <w:sz w:val="23"/>
                <w:szCs w:val="23"/>
              </w:rPr>
              <w:br/>
            </w:r>
            <w:r w:rsidR="00AA3FF4" w:rsidRPr="00C515A5">
              <w:rPr>
                <w:b/>
                <w:sz w:val="23"/>
                <w:szCs w:val="23"/>
              </w:rPr>
              <w:t>DAILĖ</w:t>
            </w:r>
          </w:p>
          <w:p w14:paraId="0000033D" w14:textId="1110F4CB" w:rsidR="002B7DDA" w:rsidRPr="00C515A5" w:rsidRDefault="002E2ECA" w:rsidP="0046642F">
            <w:pPr>
              <w:spacing w:after="0"/>
              <w:rPr>
                <w:sz w:val="23"/>
                <w:szCs w:val="23"/>
              </w:rPr>
            </w:pPr>
            <w:r w:rsidRPr="00C515A5">
              <w:rPr>
                <w:rFonts w:eastAsia="Times"/>
                <w:sz w:val="23"/>
                <w:szCs w:val="23"/>
              </w:rPr>
              <w:t>26.1.5. Dailė ir dizainas (grafinis dizainas).</w:t>
            </w:r>
          </w:p>
        </w:tc>
      </w:tr>
      <w:tr w:rsidR="002B7DDA" w:rsidRPr="00C515A5" w14:paraId="42575249" w14:textId="77777777">
        <w:trPr>
          <w:trHeight w:val="275"/>
        </w:trPr>
        <w:tc>
          <w:tcPr>
            <w:tcW w:w="14562" w:type="dxa"/>
            <w:gridSpan w:val="4"/>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33E"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Pagrindiniai patiekalai/ konditerijos gaminiai/kepiniai (8 val.). Plačiau prie PASIRENKAMO TURINIO</w:t>
            </w:r>
          </w:p>
        </w:tc>
      </w:tr>
      <w:tr w:rsidR="002B7DDA" w:rsidRPr="00C515A5" w14:paraId="2AFC9C61" w14:textId="77777777">
        <w:trPr>
          <w:trHeight w:val="199"/>
        </w:trPr>
        <w:tc>
          <w:tcPr>
            <w:tcW w:w="14562" w:type="dxa"/>
            <w:gridSpan w:val="4"/>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343"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Grafinis dizainas maisto sektoriuje (3 val.). Plačiau prie PASIRENKAMO TURINIO</w:t>
            </w:r>
          </w:p>
        </w:tc>
      </w:tr>
    </w:tbl>
    <w:p w14:paraId="00000348" w14:textId="77777777" w:rsidR="002B7DDA" w:rsidRPr="00C515A5" w:rsidRDefault="002B7DDA" w:rsidP="0046642F">
      <w:pPr>
        <w:spacing w:after="0"/>
        <w:rPr>
          <w:sz w:val="23"/>
          <w:szCs w:val="23"/>
        </w:rPr>
      </w:pPr>
    </w:p>
    <w:p w14:paraId="00000349" w14:textId="62A8B029" w:rsidR="002B7DDA" w:rsidRPr="00C515A5" w:rsidRDefault="002E2ECA" w:rsidP="0046642F">
      <w:pPr>
        <w:pStyle w:val="Heading2"/>
        <w:spacing w:after="0"/>
        <w:rPr>
          <w:rFonts w:cs="Times New Roman"/>
          <w:sz w:val="23"/>
          <w:szCs w:val="23"/>
        </w:rPr>
      </w:pPr>
      <w:bookmarkStart w:id="38" w:name="_Toc139289976"/>
      <w:r w:rsidRPr="00C515A5">
        <w:rPr>
          <w:rFonts w:cs="Times New Roman"/>
          <w:sz w:val="23"/>
          <w:szCs w:val="23"/>
        </w:rPr>
        <w:t>Tekstilė</w:t>
      </w:r>
      <w:bookmarkEnd w:id="38"/>
    </w:p>
    <w:p w14:paraId="0000034A" w14:textId="4A740A8B" w:rsidR="002B7DDA" w:rsidRPr="00C515A5" w:rsidRDefault="002E2ECA" w:rsidP="0046642F">
      <w:pPr>
        <w:pStyle w:val="Heading3"/>
        <w:spacing w:after="0"/>
        <w:rPr>
          <w:rFonts w:cs="Times New Roman"/>
          <w:sz w:val="23"/>
          <w:szCs w:val="23"/>
        </w:rPr>
      </w:pPr>
      <w:bookmarkStart w:id="39" w:name="_Toc139289977"/>
      <w:r w:rsidRPr="00C515A5">
        <w:rPr>
          <w:rFonts w:cs="Times New Roman"/>
          <w:sz w:val="23"/>
          <w:szCs w:val="23"/>
        </w:rPr>
        <w:t>5</w:t>
      </w:r>
      <w:r w:rsidR="00C30B97" w:rsidRPr="00C515A5">
        <w:rPr>
          <w:rFonts w:cs="Times New Roman"/>
          <w:sz w:val="23"/>
          <w:szCs w:val="23"/>
        </w:rPr>
        <w:t>–</w:t>
      </w:r>
      <w:r w:rsidRPr="00C515A5">
        <w:rPr>
          <w:rFonts w:cs="Times New Roman"/>
          <w:sz w:val="23"/>
          <w:szCs w:val="23"/>
        </w:rPr>
        <w:t>6 klasės</w:t>
      </w:r>
      <w:bookmarkEnd w:id="39"/>
    </w:p>
    <w:p w14:paraId="0000034B" w14:textId="77777777" w:rsidR="002B7DDA" w:rsidRPr="00C515A5" w:rsidRDefault="002E2ECA" w:rsidP="0046642F">
      <w:pPr>
        <w:spacing w:after="0"/>
        <w:rPr>
          <w:sz w:val="23"/>
          <w:szCs w:val="23"/>
        </w:rPr>
      </w:pPr>
      <w:r w:rsidRPr="00C515A5">
        <w:rPr>
          <w:b/>
          <w:sz w:val="23"/>
          <w:szCs w:val="23"/>
        </w:rPr>
        <w:t xml:space="preserve">Ilgalaikio plano pavyzdys su </w:t>
      </w:r>
      <w:r w:rsidRPr="00C515A5">
        <w:rPr>
          <w:color w:val="000000"/>
          <w:sz w:val="23"/>
          <w:szCs w:val="23"/>
        </w:rPr>
        <w:t xml:space="preserve">informacijos šaltiniais (įskaitant Mityba. Tekstilė. Technologijų vadovėlį 5–6 klasei. A. </w:t>
      </w:r>
      <w:proofErr w:type="spellStart"/>
      <w:r w:rsidRPr="00C515A5">
        <w:rPr>
          <w:sz w:val="23"/>
          <w:szCs w:val="23"/>
        </w:rPr>
        <w:t>Pacevičiūtė</w:t>
      </w:r>
      <w:proofErr w:type="spellEnd"/>
      <w:r w:rsidRPr="00C515A5">
        <w:rPr>
          <w:color w:val="000000"/>
          <w:sz w:val="23"/>
          <w:szCs w:val="23"/>
        </w:rPr>
        <w:t xml:space="preserve">, A. </w:t>
      </w:r>
      <w:proofErr w:type="spellStart"/>
      <w:r w:rsidRPr="00C515A5">
        <w:rPr>
          <w:color w:val="000000"/>
          <w:sz w:val="23"/>
          <w:szCs w:val="23"/>
        </w:rPr>
        <w:t>Buračienė</w:t>
      </w:r>
      <w:proofErr w:type="spellEnd"/>
      <w:r w:rsidRPr="00C515A5">
        <w:rPr>
          <w:color w:val="000000"/>
          <w:sz w:val="23"/>
          <w:szCs w:val="23"/>
        </w:rPr>
        <w:t xml:space="preserve">, R. Vaitkevičienė, N. Jucienė, M. Narvilas, V. Šidlauskienė, Kaunas, Šviesa, 2008), galima </w:t>
      </w:r>
      <w:proofErr w:type="spellStart"/>
      <w:r w:rsidRPr="00C515A5">
        <w:rPr>
          <w:color w:val="000000"/>
          <w:sz w:val="23"/>
          <w:szCs w:val="23"/>
        </w:rPr>
        <w:t>tarpdalykinė</w:t>
      </w:r>
      <w:proofErr w:type="spellEnd"/>
      <w:r w:rsidRPr="00C515A5">
        <w:rPr>
          <w:color w:val="000000"/>
          <w:sz w:val="23"/>
          <w:szCs w:val="23"/>
        </w:rPr>
        <w:t xml:space="preserve"> integracija.</w:t>
      </w:r>
      <w:r w:rsidRPr="00C515A5">
        <w:rPr>
          <w:b/>
          <w:sz w:val="23"/>
          <w:szCs w:val="23"/>
        </w:rPr>
        <w:br/>
      </w:r>
    </w:p>
    <w:tbl>
      <w:tblPr>
        <w:tblStyle w:val="77"/>
        <w:tblW w:w="14562" w:type="dxa"/>
        <w:tblInd w:w="0" w:type="dxa"/>
        <w:tblLayout w:type="fixed"/>
        <w:tblLook w:val="0400" w:firstRow="0" w:lastRow="0" w:firstColumn="0" w:lastColumn="0" w:noHBand="0" w:noVBand="1"/>
      </w:tblPr>
      <w:tblGrid>
        <w:gridCol w:w="4330"/>
        <w:gridCol w:w="5730"/>
        <w:gridCol w:w="4502"/>
      </w:tblGrid>
      <w:tr w:rsidR="002B7DDA" w:rsidRPr="00C515A5" w14:paraId="3807F142" w14:textId="77777777">
        <w:trPr>
          <w:trHeight w:val="265"/>
        </w:trPr>
        <w:tc>
          <w:tcPr>
            <w:tcW w:w="43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4C"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TECHNOLOGIJOS,</w:t>
            </w:r>
            <w:r w:rsidRPr="00C515A5">
              <w:rPr>
                <w:b/>
                <w:color w:val="000000"/>
                <w:sz w:val="23"/>
                <w:szCs w:val="23"/>
              </w:rPr>
              <w:t xml:space="preserve"> tekstilė, </w:t>
            </w:r>
            <w:r w:rsidRPr="00C515A5">
              <w:rPr>
                <w:color w:val="000000"/>
                <w:sz w:val="23"/>
                <w:szCs w:val="23"/>
              </w:rPr>
              <w:t>5–6 klasės</w:t>
            </w:r>
          </w:p>
        </w:tc>
        <w:tc>
          <w:tcPr>
            <w:tcW w:w="5730" w:type="dxa"/>
            <w:tcBorders>
              <w:top w:val="single" w:sz="4" w:space="0" w:color="000000"/>
              <w:left w:val="single" w:sz="4" w:space="0" w:color="000000"/>
              <w:bottom w:val="single" w:sz="4" w:space="0" w:color="000000"/>
              <w:right w:val="single" w:sz="4" w:space="0" w:color="000000"/>
            </w:tcBorders>
          </w:tcPr>
          <w:p w14:paraId="0000034F"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70 % privalomo turinio</w:t>
            </w:r>
          </w:p>
        </w:tc>
        <w:tc>
          <w:tcPr>
            <w:tcW w:w="4502"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350"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30 % pasirenkamo turinio</w:t>
            </w:r>
          </w:p>
        </w:tc>
      </w:tr>
      <w:tr w:rsidR="002B7DDA" w:rsidRPr="00C515A5" w14:paraId="23BF3769" w14:textId="77777777">
        <w:tc>
          <w:tcPr>
            <w:tcW w:w="43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51"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2 val. /sav., 74 pamokos per metus</w:t>
            </w:r>
          </w:p>
        </w:tc>
        <w:tc>
          <w:tcPr>
            <w:tcW w:w="5730" w:type="dxa"/>
            <w:tcBorders>
              <w:top w:val="single" w:sz="4" w:space="0" w:color="000000"/>
              <w:left w:val="single" w:sz="4" w:space="0" w:color="000000"/>
              <w:bottom w:val="single" w:sz="4" w:space="0" w:color="000000"/>
              <w:right w:val="single" w:sz="4" w:space="0" w:color="000000"/>
            </w:tcBorders>
          </w:tcPr>
          <w:p w14:paraId="00000354"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52</w:t>
            </w:r>
          </w:p>
        </w:tc>
        <w:tc>
          <w:tcPr>
            <w:tcW w:w="4502"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355"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22</w:t>
            </w:r>
          </w:p>
        </w:tc>
      </w:tr>
      <w:tr w:rsidR="002B7DDA" w:rsidRPr="00C515A5" w14:paraId="79BD8717" w14:textId="77777777">
        <w:tc>
          <w:tcPr>
            <w:tcW w:w="43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56" w14:textId="77777777" w:rsidR="002B7DDA" w:rsidRPr="00C515A5" w:rsidRDefault="002E2ECA" w:rsidP="0046642F">
            <w:pPr>
              <w:pBdr>
                <w:top w:val="nil"/>
                <w:left w:val="nil"/>
                <w:bottom w:val="nil"/>
                <w:right w:val="nil"/>
                <w:between w:val="nil"/>
              </w:pBdr>
              <w:spacing w:after="0"/>
              <w:jc w:val="center"/>
              <w:rPr>
                <w:b/>
                <w:color w:val="000000"/>
                <w:sz w:val="23"/>
                <w:szCs w:val="23"/>
              </w:rPr>
            </w:pPr>
            <w:r w:rsidRPr="00C515A5">
              <w:rPr>
                <w:b/>
                <w:color w:val="000000"/>
                <w:sz w:val="23"/>
                <w:szCs w:val="23"/>
              </w:rPr>
              <w:t>Tekstilė </w:t>
            </w:r>
          </w:p>
        </w:tc>
        <w:tc>
          <w:tcPr>
            <w:tcW w:w="5730" w:type="dxa"/>
            <w:tcBorders>
              <w:top w:val="single" w:sz="4" w:space="0" w:color="000000"/>
              <w:left w:val="single" w:sz="4" w:space="0" w:color="000000"/>
              <w:bottom w:val="single" w:sz="4" w:space="0" w:color="000000"/>
              <w:right w:val="single" w:sz="4" w:space="0" w:color="000000"/>
            </w:tcBorders>
          </w:tcPr>
          <w:p w14:paraId="00000359" w14:textId="77777777" w:rsidR="002B7DDA" w:rsidRPr="00C515A5" w:rsidRDefault="002E2ECA" w:rsidP="0046642F">
            <w:pPr>
              <w:pBdr>
                <w:top w:val="nil"/>
                <w:left w:val="nil"/>
                <w:bottom w:val="nil"/>
                <w:right w:val="nil"/>
                <w:between w:val="nil"/>
              </w:pBdr>
              <w:spacing w:after="0"/>
              <w:jc w:val="center"/>
              <w:rPr>
                <w:b/>
                <w:color w:val="000000"/>
                <w:sz w:val="23"/>
                <w:szCs w:val="23"/>
              </w:rPr>
            </w:pPr>
            <w:r w:rsidRPr="00C515A5">
              <w:rPr>
                <w:b/>
                <w:color w:val="000000"/>
                <w:sz w:val="23"/>
                <w:szCs w:val="23"/>
              </w:rPr>
              <w:t xml:space="preserve"> 13val./m. m.</w:t>
            </w:r>
          </w:p>
        </w:tc>
        <w:tc>
          <w:tcPr>
            <w:tcW w:w="4502"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35A"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 xml:space="preserve"> 5</w:t>
            </w:r>
            <w:r w:rsidRPr="00C515A5">
              <w:rPr>
                <w:b/>
                <w:color w:val="000000"/>
                <w:sz w:val="23"/>
                <w:szCs w:val="23"/>
              </w:rPr>
              <w:t>–</w:t>
            </w:r>
            <w:r w:rsidRPr="00C515A5">
              <w:rPr>
                <w:color w:val="000000"/>
                <w:sz w:val="23"/>
                <w:szCs w:val="23"/>
              </w:rPr>
              <w:t>6 val./m. m.</w:t>
            </w:r>
          </w:p>
        </w:tc>
      </w:tr>
    </w:tbl>
    <w:p w14:paraId="008AFE21" w14:textId="77777777" w:rsidR="005F147C" w:rsidRPr="00C515A5" w:rsidRDefault="005F147C">
      <w:pPr>
        <w:rPr>
          <w:sz w:val="23"/>
          <w:szCs w:val="23"/>
        </w:rPr>
      </w:pPr>
    </w:p>
    <w:tbl>
      <w:tblPr>
        <w:tblStyle w:val="77"/>
        <w:tblW w:w="14562" w:type="dxa"/>
        <w:tblInd w:w="0" w:type="dxa"/>
        <w:tblLayout w:type="fixed"/>
        <w:tblLook w:val="0400" w:firstRow="0" w:lastRow="0" w:firstColumn="0" w:lastColumn="0" w:noHBand="0" w:noVBand="1"/>
      </w:tblPr>
      <w:tblGrid>
        <w:gridCol w:w="1838"/>
        <w:gridCol w:w="709"/>
        <w:gridCol w:w="7513"/>
        <w:gridCol w:w="4502"/>
      </w:tblGrid>
      <w:tr w:rsidR="002B7DDA" w:rsidRPr="00C515A5" w14:paraId="76F47649" w14:textId="77777777" w:rsidTr="00C30B97">
        <w:trPr>
          <w:trHeight w:val="516"/>
        </w:trPr>
        <w:tc>
          <w:tcPr>
            <w:tcW w:w="1838" w:type="dxa"/>
            <w:tcBorders>
              <w:top w:val="single" w:sz="4" w:space="0" w:color="000000"/>
              <w:left w:val="single" w:sz="4" w:space="0" w:color="000000"/>
              <w:bottom w:val="single" w:sz="4" w:space="0" w:color="000000"/>
              <w:right w:val="single" w:sz="4" w:space="0" w:color="000000"/>
            </w:tcBorders>
            <w:shd w:val="clear" w:color="auto" w:fill="FFFFCC"/>
            <w:tcMar>
              <w:top w:w="0" w:type="dxa"/>
              <w:left w:w="108" w:type="dxa"/>
              <w:bottom w:w="0" w:type="dxa"/>
              <w:right w:w="108" w:type="dxa"/>
            </w:tcMar>
            <w:vAlign w:val="center"/>
          </w:tcPr>
          <w:p w14:paraId="0000035B"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TEMA</w:t>
            </w:r>
          </w:p>
        </w:tc>
        <w:tc>
          <w:tcPr>
            <w:tcW w:w="709" w:type="dxa"/>
            <w:tcBorders>
              <w:top w:val="single" w:sz="4" w:space="0" w:color="000000"/>
              <w:left w:val="single" w:sz="4" w:space="0" w:color="000000"/>
              <w:bottom w:val="single" w:sz="4" w:space="0" w:color="000000"/>
              <w:right w:val="single" w:sz="4" w:space="0" w:color="000000"/>
            </w:tcBorders>
            <w:shd w:val="clear" w:color="auto" w:fill="FFFFCC"/>
            <w:tcMar>
              <w:top w:w="0" w:type="dxa"/>
              <w:left w:w="108" w:type="dxa"/>
              <w:bottom w:w="0" w:type="dxa"/>
              <w:right w:w="108" w:type="dxa"/>
            </w:tcMar>
            <w:vAlign w:val="center"/>
          </w:tcPr>
          <w:p w14:paraId="0000035C" w14:textId="6A18F51A"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Val</w:t>
            </w:r>
            <w:r w:rsidR="009E62B1" w:rsidRPr="00C515A5">
              <w:rPr>
                <w:b/>
                <w:color w:val="000000"/>
                <w:sz w:val="23"/>
                <w:szCs w:val="23"/>
              </w:rPr>
              <w:t>.</w:t>
            </w:r>
          </w:p>
        </w:tc>
        <w:tc>
          <w:tcPr>
            <w:tcW w:w="7513" w:type="dxa"/>
            <w:tcBorders>
              <w:top w:val="single" w:sz="4" w:space="0" w:color="000000"/>
              <w:left w:val="single" w:sz="4" w:space="0" w:color="000000"/>
              <w:bottom w:val="single" w:sz="4" w:space="0" w:color="000000"/>
              <w:right w:val="single" w:sz="4" w:space="0" w:color="000000"/>
              <w:tr2bl w:val="single" w:sz="4" w:space="0" w:color="auto"/>
            </w:tcBorders>
            <w:shd w:val="clear" w:color="auto" w:fill="FFFFCC"/>
            <w:tcMar>
              <w:top w:w="0" w:type="dxa"/>
              <w:left w:w="108" w:type="dxa"/>
              <w:bottom w:w="0" w:type="dxa"/>
              <w:right w:w="108" w:type="dxa"/>
            </w:tcMar>
          </w:tcPr>
          <w:p w14:paraId="0000035D" w14:textId="3455D690" w:rsidR="002B7DDA" w:rsidRPr="00C515A5" w:rsidRDefault="002E2ECA" w:rsidP="0046642F">
            <w:pPr>
              <w:pBdr>
                <w:top w:val="nil"/>
                <w:left w:val="nil"/>
                <w:bottom w:val="nil"/>
                <w:right w:val="nil"/>
                <w:between w:val="nil"/>
              </w:pBdr>
              <w:spacing w:after="0"/>
              <w:rPr>
                <w:color w:val="000000"/>
                <w:sz w:val="23"/>
                <w:szCs w:val="23"/>
              </w:rPr>
            </w:pPr>
            <w:r w:rsidRPr="00C515A5">
              <w:rPr>
                <w:b/>
                <w:color w:val="000000"/>
                <w:sz w:val="23"/>
                <w:szCs w:val="23"/>
              </w:rPr>
              <w:t>MOKINIŲ VEIKLOS</w:t>
            </w:r>
          </w:p>
          <w:p w14:paraId="0000035F" w14:textId="6F9E1E5E" w:rsidR="002B7DDA" w:rsidRPr="00C515A5" w:rsidRDefault="002E2ECA" w:rsidP="005F147C">
            <w:pPr>
              <w:pBdr>
                <w:top w:val="nil"/>
                <w:left w:val="nil"/>
                <w:bottom w:val="nil"/>
                <w:right w:val="nil"/>
                <w:between w:val="nil"/>
              </w:pBdr>
              <w:spacing w:after="0"/>
              <w:jc w:val="center"/>
              <w:rPr>
                <w:color w:val="000000"/>
                <w:sz w:val="23"/>
                <w:szCs w:val="23"/>
              </w:rPr>
            </w:pPr>
            <w:r w:rsidRPr="00C515A5">
              <w:rPr>
                <w:b/>
                <w:color w:val="000000"/>
                <w:sz w:val="23"/>
                <w:szCs w:val="23"/>
              </w:rPr>
              <w:t>                                                               INFORMACIJOS ŠALTINIAI</w:t>
            </w:r>
          </w:p>
        </w:tc>
        <w:tc>
          <w:tcPr>
            <w:tcW w:w="4502" w:type="dxa"/>
            <w:tcBorders>
              <w:top w:val="single" w:sz="4" w:space="0" w:color="000000"/>
              <w:left w:val="single" w:sz="4" w:space="0" w:color="000000"/>
              <w:bottom w:val="single" w:sz="4" w:space="0" w:color="000000"/>
              <w:right w:val="single" w:sz="4" w:space="0" w:color="000000"/>
            </w:tcBorders>
            <w:shd w:val="clear" w:color="auto" w:fill="FFFFCC"/>
            <w:tcMar>
              <w:top w:w="0" w:type="dxa"/>
              <w:left w:w="108" w:type="dxa"/>
              <w:bottom w:w="0" w:type="dxa"/>
              <w:right w:w="108" w:type="dxa"/>
            </w:tcMar>
            <w:vAlign w:val="center"/>
          </w:tcPr>
          <w:p w14:paraId="00000361" w14:textId="036BB45E" w:rsidR="002B7DDA" w:rsidRPr="00C515A5" w:rsidRDefault="005F147C" w:rsidP="0046642F">
            <w:pPr>
              <w:pBdr>
                <w:top w:val="nil"/>
                <w:left w:val="nil"/>
                <w:bottom w:val="nil"/>
                <w:right w:val="nil"/>
                <w:between w:val="nil"/>
              </w:pBdr>
              <w:spacing w:after="0"/>
              <w:jc w:val="center"/>
              <w:rPr>
                <w:color w:val="000000"/>
                <w:sz w:val="23"/>
                <w:szCs w:val="23"/>
              </w:rPr>
            </w:pPr>
            <w:r w:rsidRPr="00C515A5">
              <w:rPr>
                <w:b/>
                <w:color w:val="000000"/>
                <w:sz w:val="23"/>
                <w:szCs w:val="23"/>
              </w:rPr>
              <w:t>TARPDALYKINĖ INTEGRACIJA</w:t>
            </w:r>
          </w:p>
        </w:tc>
      </w:tr>
      <w:tr w:rsidR="002B7DDA" w:rsidRPr="00C515A5" w14:paraId="1B6AD551" w14:textId="77777777">
        <w:trPr>
          <w:trHeight w:val="303"/>
        </w:trPr>
        <w:tc>
          <w:tcPr>
            <w:tcW w:w="14562" w:type="dxa"/>
            <w:gridSpan w:val="4"/>
            <w:tcBorders>
              <w:top w:val="single" w:sz="4" w:space="0" w:color="000000"/>
              <w:left w:val="single" w:sz="4" w:space="0" w:color="000000"/>
              <w:bottom w:val="single" w:sz="4" w:space="0" w:color="000000"/>
              <w:right w:val="single" w:sz="4" w:space="0" w:color="000000"/>
            </w:tcBorders>
            <w:shd w:val="clear" w:color="auto" w:fill="FBE5D5"/>
            <w:tcMar>
              <w:top w:w="0" w:type="dxa"/>
              <w:left w:w="108" w:type="dxa"/>
              <w:bottom w:w="0" w:type="dxa"/>
              <w:right w:w="108" w:type="dxa"/>
            </w:tcMar>
          </w:tcPr>
          <w:p w14:paraId="00000362"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5 KLASĖ</w:t>
            </w:r>
          </w:p>
        </w:tc>
      </w:tr>
      <w:tr w:rsidR="002B7DDA" w:rsidRPr="00C515A5" w14:paraId="6C865592" w14:textId="77777777">
        <w:trPr>
          <w:trHeight w:val="1144"/>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67" w14:textId="4C784400"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Darbo priemonės</w:t>
            </w:r>
            <w:r w:rsidR="009E62B1" w:rsidRPr="00C515A5">
              <w:rPr>
                <w:color w:val="000000"/>
                <w:sz w:val="23"/>
                <w:szCs w:val="23"/>
              </w:rPr>
              <w:t xml:space="preserve">, </w:t>
            </w:r>
            <w:r w:rsidRPr="00C515A5">
              <w:rPr>
                <w:color w:val="000000"/>
                <w:sz w:val="23"/>
                <w:szCs w:val="23"/>
              </w:rPr>
              <w:t>įrankiai</w:t>
            </w:r>
            <w:r w:rsidR="009E62B1" w:rsidRPr="00C515A5">
              <w:rPr>
                <w:color w:val="000000"/>
                <w:sz w:val="23"/>
                <w:szCs w:val="23"/>
              </w:rPr>
              <w:t xml:space="preserve">, </w:t>
            </w:r>
            <w:r w:rsidRPr="00C515A5">
              <w:rPr>
                <w:color w:val="000000"/>
                <w:sz w:val="23"/>
                <w:szCs w:val="23"/>
              </w:rPr>
              <w:t>įranga, higiena, sauga.</w:t>
            </w:r>
          </w:p>
          <w:p w14:paraId="00000368" w14:textId="77777777" w:rsidR="002B7DDA" w:rsidRPr="00C515A5" w:rsidRDefault="002B7DDA" w:rsidP="0046642F">
            <w:pPr>
              <w:spacing w:after="0"/>
              <w:rPr>
                <w:sz w:val="23"/>
                <w:szCs w:val="23"/>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69"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6A" w14:textId="02319BF1" w:rsidR="002B7DDA" w:rsidRPr="00C515A5" w:rsidRDefault="002E2ECA" w:rsidP="0046642F">
            <w:pPr>
              <w:pBdr>
                <w:top w:val="nil"/>
                <w:left w:val="nil"/>
                <w:bottom w:val="nil"/>
                <w:right w:val="nil"/>
                <w:between w:val="nil"/>
              </w:pBdr>
              <w:spacing w:after="0"/>
              <w:rPr>
                <w:sz w:val="23"/>
                <w:szCs w:val="23"/>
              </w:rPr>
            </w:pPr>
            <w:r w:rsidRPr="00C515A5">
              <w:rPr>
                <w:sz w:val="23"/>
                <w:szCs w:val="23"/>
              </w:rPr>
              <w:t>Analizuojama ir apibūdinama darbo priemonių</w:t>
            </w:r>
            <w:r w:rsidR="00CE568A" w:rsidRPr="00C515A5">
              <w:rPr>
                <w:sz w:val="23"/>
                <w:szCs w:val="23"/>
              </w:rPr>
              <w:t xml:space="preserve">, </w:t>
            </w:r>
            <w:r w:rsidRPr="00C515A5">
              <w:rPr>
                <w:sz w:val="23"/>
                <w:szCs w:val="23"/>
              </w:rPr>
              <w:t>įrankių</w:t>
            </w:r>
            <w:r w:rsidR="00CE568A" w:rsidRPr="00C515A5">
              <w:rPr>
                <w:sz w:val="23"/>
                <w:szCs w:val="23"/>
              </w:rPr>
              <w:t xml:space="preserve"> ar </w:t>
            </w:r>
            <w:r w:rsidRPr="00C515A5">
              <w:rPr>
                <w:sz w:val="23"/>
                <w:szCs w:val="23"/>
              </w:rPr>
              <w:t>įrangos (siuvimo</w:t>
            </w:r>
            <w:r w:rsidR="009E62B1" w:rsidRPr="00C515A5">
              <w:rPr>
                <w:sz w:val="23"/>
                <w:szCs w:val="23"/>
              </w:rPr>
              <w:t xml:space="preserve"> ar </w:t>
            </w:r>
            <w:r w:rsidRPr="00C515A5">
              <w:rPr>
                <w:sz w:val="23"/>
                <w:szCs w:val="23"/>
              </w:rPr>
              <w:t>lyginimo ir kt.) kilmė, charakteristikos, priežiūra, veikimo, ergonomiškos, saugios, higieniškos darbo aplinkos organizavimo principai. Išsiaiškinami reikalavimai darbo aprangai</w:t>
            </w:r>
            <w:r w:rsidR="009E62B1" w:rsidRPr="00C515A5">
              <w:rPr>
                <w:sz w:val="23"/>
                <w:szCs w:val="23"/>
              </w:rPr>
              <w:t xml:space="preserve"> ar </w:t>
            </w:r>
            <w:r w:rsidRPr="00C515A5">
              <w:rPr>
                <w:sz w:val="23"/>
                <w:szCs w:val="23"/>
              </w:rPr>
              <w:t>jos detalėms, sukuriami tvarkos ir higienos palaikymo susitarimai.</w:t>
            </w:r>
          </w:p>
        </w:tc>
        <w:tc>
          <w:tcPr>
            <w:tcW w:w="4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6C" w14:textId="4D4546E5" w:rsidR="002B7DDA" w:rsidRPr="00C515A5" w:rsidRDefault="002E2ECA" w:rsidP="00BC794B">
            <w:pPr>
              <w:pBdr>
                <w:top w:val="nil"/>
                <w:left w:val="nil"/>
                <w:bottom w:val="nil"/>
                <w:right w:val="nil"/>
                <w:between w:val="nil"/>
              </w:pBdr>
              <w:spacing w:after="0"/>
              <w:jc w:val="left"/>
              <w:rPr>
                <w:sz w:val="23"/>
                <w:szCs w:val="23"/>
              </w:rPr>
            </w:pPr>
            <w:r w:rsidRPr="00C515A5">
              <w:rPr>
                <w:b/>
                <w:sz w:val="23"/>
                <w:szCs w:val="23"/>
              </w:rPr>
              <w:t>INFORMATIK</w:t>
            </w:r>
            <w:r w:rsidR="006B7A0F" w:rsidRPr="00C515A5">
              <w:rPr>
                <w:b/>
                <w:sz w:val="23"/>
                <w:szCs w:val="23"/>
              </w:rPr>
              <w:t>A</w:t>
            </w:r>
            <w:r w:rsidRPr="00C515A5">
              <w:rPr>
                <w:b/>
                <w:sz w:val="23"/>
                <w:szCs w:val="23"/>
              </w:rPr>
              <w:br/>
            </w:r>
            <w:r w:rsidR="006B7A0F" w:rsidRPr="00C515A5">
              <w:rPr>
                <w:sz w:val="23"/>
                <w:szCs w:val="23"/>
              </w:rPr>
              <w:t>27.1.1. Paieška internete.</w:t>
            </w:r>
            <w:r w:rsidR="006B7A0F" w:rsidRPr="00C515A5">
              <w:rPr>
                <w:sz w:val="23"/>
                <w:szCs w:val="23"/>
              </w:rPr>
              <w:br/>
              <w:t>27</w:t>
            </w:r>
            <w:r w:rsidRPr="00C515A5">
              <w:rPr>
                <w:sz w:val="23"/>
                <w:szCs w:val="23"/>
              </w:rPr>
              <w:t>.</w:t>
            </w:r>
            <w:r w:rsidR="006B7A0F" w:rsidRPr="00C515A5">
              <w:rPr>
                <w:sz w:val="23"/>
                <w:szCs w:val="23"/>
              </w:rPr>
              <w:t>1.2. Autorių teisių paisymas.</w:t>
            </w:r>
            <w:r w:rsidR="006B7A0F" w:rsidRPr="00C515A5">
              <w:rPr>
                <w:sz w:val="23"/>
                <w:szCs w:val="23"/>
              </w:rPr>
              <w:br/>
              <w:t>27.1.3. Darbas su failais.</w:t>
            </w:r>
            <w:r w:rsidR="006B7A0F" w:rsidRPr="00C515A5">
              <w:rPr>
                <w:sz w:val="23"/>
                <w:szCs w:val="23"/>
              </w:rPr>
              <w:br/>
              <w:t>27</w:t>
            </w:r>
            <w:r w:rsidRPr="00C515A5">
              <w:rPr>
                <w:sz w:val="23"/>
                <w:szCs w:val="23"/>
              </w:rPr>
              <w:t>.1.5. Skaitmeninės priemonės.</w:t>
            </w:r>
          </w:p>
        </w:tc>
      </w:tr>
      <w:tr w:rsidR="002B7DDA" w:rsidRPr="00C515A5" w14:paraId="788DB760" w14:textId="77777777">
        <w:trPr>
          <w:trHeight w:val="750"/>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6D"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Natūralūs pluoštai ir jų savybės.</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6E"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6F" w14:textId="77777777" w:rsidR="002B7DDA" w:rsidRPr="00C515A5" w:rsidRDefault="002E2ECA" w:rsidP="0046642F">
            <w:pPr>
              <w:tabs>
                <w:tab w:val="left" w:pos="851"/>
                <w:tab w:val="left" w:pos="1134"/>
                <w:tab w:val="left" w:pos="1418"/>
              </w:tabs>
              <w:spacing w:after="0"/>
              <w:rPr>
                <w:sz w:val="23"/>
                <w:szCs w:val="23"/>
              </w:rPr>
            </w:pPr>
            <w:r w:rsidRPr="00C515A5">
              <w:rPr>
                <w:sz w:val="23"/>
                <w:szCs w:val="23"/>
              </w:rPr>
              <w:t>Natūralūs pluoštai palyginami, apibūdinami ir klasifikuojami pagal kilmę, nagrinėjamos pluoštų, verpalų, siūlų, audinių savybės (mechanines, fizines), aptariama pluoštų apdirbimo raida ir pritaikymas, perdirbimo galimybės, paplitimas skirtingais laikotarpiais.</w:t>
            </w:r>
          </w:p>
          <w:p w14:paraId="00000370" w14:textId="77777777" w:rsidR="002B7DDA" w:rsidRPr="00C515A5" w:rsidRDefault="002E2ECA" w:rsidP="0046642F">
            <w:pPr>
              <w:tabs>
                <w:tab w:val="left" w:pos="851"/>
                <w:tab w:val="left" w:pos="1134"/>
                <w:tab w:val="left" w:pos="1418"/>
              </w:tabs>
              <w:spacing w:after="0"/>
              <w:rPr>
                <w:sz w:val="23"/>
                <w:szCs w:val="23"/>
              </w:rPr>
            </w:pPr>
            <w:bookmarkStart w:id="40" w:name="_heading=h.1pxezwc" w:colFirst="0" w:colLast="0"/>
            <w:bookmarkEnd w:id="40"/>
            <w:r w:rsidRPr="00C515A5">
              <w:rPr>
                <w:sz w:val="23"/>
                <w:szCs w:val="23"/>
              </w:rPr>
              <w:t>Įvardinami ir įvertinami šaltiniai kuriuose galima rasti patikimą informaciją šiomis temomis.</w:t>
            </w:r>
          </w:p>
        </w:tc>
        <w:tc>
          <w:tcPr>
            <w:tcW w:w="4502"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72" w14:textId="2DF8371D" w:rsidR="002B7DDA" w:rsidRPr="00C515A5" w:rsidRDefault="002E2ECA" w:rsidP="00BC794B">
            <w:pPr>
              <w:pBdr>
                <w:top w:val="nil"/>
                <w:left w:val="nil"/>
                <w:bottom w:val="nil"/>
                <w:right w:val="nil"/>
                <w:between w:val="nil"/>
              </w:pBdr>
              <w:spacing w:after="0"/>
              <w:jc w:val="left"/>
              <w:rPr>
                <w:sz w:val="23"/>
                <w:szCs w:val="23"/>
              </w:rPr>
            </w:pPr>
            <w:r w:rsidRPr="00C515A5">
              <w:rPr>
                <w:b/>
                <w:sz w:val="23"/>
                <w:szCs w:val="23"/>
              </w:rPr>
              <w:t>INFORMATIK</w:t>
            </w:r>
            <w:r w:rsidR="006B7A0F" w:rsidRPr="00C515A5">
              <w:rPr>
                <w:b/>
                <w:sz w:val="23"/>
                <w:szCs w:val="23"/>
              </w:rPr>
              <w:t>A</w:t>
            </w:r>
            <w:r w:rsidRPr="00C515A5">
              <w:rPr>
                <w:b/>
                <w:sz w:val="23"/>
                <w:szCs w:val="23"/>
              </w:rPr>
              <w:br/>
            </w:r>
            <w:r w:rsidR="00BC794B" w:rsidRPr="00C515A5">
              <w:rPr>
                <w:sz w:val="23"/>
                <w:szCs w:val="23"/>
              </w:rPr>
              <w:t>27.1.1. Paieška internete.</w:t>
            </w:r>
            <w:r w:rsidR="00BC794B" w:rsidRPr="00C515A5">
              <w:rPr>
                <w:sz w:val="23"/>
                <w:szCs w:val="23"/>
              </w:rPr>
              <w:br/>
              <w:t>27.1.2. Autorių teisių paisymas.</w:t>
            </w:r>
            <w:r w:rsidR="00BC794B" w:rsidRPr="00C515A5">
              <w:rPr>
                <w:sz w:val="23"/>
                <w:szCs w:val="23"/>
              </w:rPr>
              <w:br/>
              <w:t>27.1.3. Darbas su failais..</w:t>
            </w:r>
            <w:r w:rsidRPr="00C515A5">
              <w:rPr>
                <w:sz w:val="23"/>
                <w:szCs w:val="23"/>
              </w:rPr>
              <w:br/>
            </w:r>
            <w:r w:rsidR="00BC794B" w:rsidRPr="00C515A5">
              <w:rPr>
                <w:sz w:val="23"/>
                <w:szCs w:val="23"/>
                <w:lang w:eastAsia="ar-SA"/>
              </w:rPr>
              <w:t>27.1.4. Įvairaus turinio integravimas.</w:t>
            </w:r>
            <w:r w:rsidRPr="00C515A5">
              <w:rPr>
                <w:b/>
                <w:sz w:val="23"/>
                <w:szCs w:val="23"/>
              </w:rPr>
              <w:br/>
            </w:r>
            <w:r w:rsidR="00BC794B" w:rsidRPr="00C515A5">
              <w:rPr>
                <w:sz w:val="23"/>
                <w:szCs w:val="23"/>
              </w:rPr>
              <w:t>27.1.5. Skaitmeninės priemonės</w:t>
            </w:r>
          </w:p>
        </w:tc>
      </w:tr>
      <w:tr w:rsidR="002B7DDA" w:rsidRPr="00C515A5" w14:paraId="6FC0C918" w14:textId="77777777">
        <w:trPr>
          <w:trHeight w:val="644"/>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73"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74"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75" w14:textId="77777777" w:rsidR="002B7DDA" w:rsidRPr="00C515A5" w:rsidRDefault="00AE5ABF" w:rsidP="0046642F">
            <w:pPr>
              <w:pBdr>
                <w:top w:val="nil"/>
                <w:left w:val="nil"/>
                <w:bottom w:val="nil"/>
                <w:right w:val="nil"/>
                <w:between w:val="nil"/>
              </w:pBdr>
              <w:spacing w:after="0"/>
              <w:rPr>
                <w:color w:val="000000"/>
                <w:sz w:val="23"/>
                <w:szCs w:val="23"/>
              </w:rPr>
            </w:pPr>
            <w:hyperlink r:id="rId77">
              <w:r w:rsidR="002E2ECA" w:rsidRPr="00C515A5">
                <w:rPr>
                  <w:color w:val="000000"/>
                  <w:sz w:val="23"/>
                  <w:szCs w:val="23"/>
                  <w:u w:val="single"/>
                </w:rPr>
                <w:t>http://smp2014te.ugdome.lt/index.php/site/mo/mo_id/312</w:t>
              </w:r>
            </w:hyperlink>
            <w:r w:rsidR="002E2ECA" w:rsidRPr="00C515A5">
              <w:rPr>
                <w:color w:val="000000"/>
                <w:sz w:val="23"/>
                <w:szCs w:val="23"/>
              </w:rPr>
              <w:t>   </w:t>
            </w:r>
          </w:p>
          <w:p w14:paraId="00000376" w14:textId="77777777" w:rsidR="002B7DDA" w:rsidRPr="00C515A5" w:rsidRDefault="00AE5ABF" w:rsidP="0046642F">
            <w:pPr>
              <w:pBdr>
                <w:top w:val="nil"/>
                <w:left w:val="nil"/>
                <w:bottom w:val="nil"/>
                <w:right w:val="nil"/>
                <w:between w:val="nil"/>
              </w:pBdr>
              <w:spacing w:after="0"/>
              <w:rPr>
                <w:color w:val="000000"/>
                <w:sz w:val="23"/>
                <w:szCs w:val="23"/>
              </w:rPr>
            </w:pPr>
            <w:hyperlink r:id="rId78">
              <w:r w:rsidR="002E2ECA" w:rsidRPr="00C515A5">
                <w:rPr>
                  <w:color w:val="000000"/>
                  <w:sz w:val="23"/>
                  <w:szCs w:val="23"/>
                  <w:u w:val="single"/>
                </w:rPr>
                <w:t>https://smp2014te.ugdome.lt/index.php/site/mo/mo_id/315</w:t>
              </w:r>
            </w:hyperlink>
          </w:p>
        </w:tc>
        <w:tc>
          <w:tcPr>
            <w:tcW w:w="450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78"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r>
      <w:tr w:rsidR="002B7DDA" w:rsidRPr="00C515A5" w14:paraId="51EF9B39" w14:textId="77777777">
        <w:trPr>
          <w:trHeight w:val="568"/>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79"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Audinių struktūra.</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7A"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7B" w14:textId="51941BBC"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 xml:space="preserve">Analizuojamos trikotažo, neaustinių medžiagų, audinių struktūrų (drobinis, </w:t>
            </w:r>
            <w:proofErr w:type="spellStart"/>
            <w:r w:rsidRPr="00C515A5">
              <w:rPr>
                <w:color w:val="000000"/>
                <w:sz w:val="23"/>
                <w:szCs w:val="23"/>
              </w:rPr>
              <w:t>ruoželinis</w:t>
            </w:r>
            <w:proofErr w:type="spellEnd"/>
            <w:r w:rsidRPr="00C515A5">
              <w:rPr>
                <w:color w:val="000000"/>
                <w:sz w:val="23"/>
                <w:szCs w:val="23"/>
              </w:rPr>
              <w:t>, satininis-atlasinis pynimai) savybės</w:t>
            </w:r>
            <w:r w:rsidR="009E62B1" w:rsidRPr="00C515A5">
              <w:rPr>
                <w:color w:val="000000"/>
                <w:sz w:val="23"/>
                <w:szCs w:val="23"/>
              </w:rPr>
              <w:t xml:space="preserve"> ar </w:t>
            </w:r>
            <w:r w:rsidRPr="00C515A5">
              <w:rPr>
                <w:color w:val="000000"/>
                <w:sz w:val="23"/>
                <w:szCs w:val="23"/>
              </w:rPr>
              <w:t>charakteristikos, jų įtaka tekstilės gaminio savybėms. </w:t>
            </w:r>
          </w:p>
        </w:tc>
        <w:tc>
          <w:tcPr>
            <w:tcW w:w="4502"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7D" w14:textId="77777777" w:rsidR="002B7DDA" w:rsidRPr="00C515A5" w:rsidRDefault="002B7DDA" w:rsidP="0046642F">
            <w:pPr>
              <w:pBdr>
                <w:top w:val="nil"/>
                <w:left w:val="nil"/>
                <w:bottom w:val="nil"/>
                <w:right w:val="nil"/>
                <w:between w:val="nil"/>
              </w:pBdr>
              <w:spacing w:after="0"/>
              <w:rPr>
                <w:color w:val="000000"/>
                <w:sz w:val="23"/>
                <w:szCs w:val="23"/>
              </w:rPr>
            </w:pPr>
          </w:p>
        </w:tc>
      </w:tr>
      <w:tr w:rsidR="002B7DDA" w:rsidRPr="00C515A5" w14:paraId="7022BD22" w14:textId="77777777">
        <w:trPr>
          <w:trHeight w:val="416"/>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7E"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7F"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4</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80"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 xml:space="preserve">Spalvotų/languotų/dryžuotų raštų kūrimas naudojant drobinį pynimą, išbandant kaip keičiasi audinys jei metmenys yra labai reti </w:t>
            </w:r>
            <w:r w:rsidRPr="00C515A5">
              <w:rPr>
                <w:i/>
                <w:color w:val="000000"/>
                <w:sz w:val="23"/>
                <w:szCs w:val="23"/>
              </w:rPr>
              <w:t>(</w:t>
            </w:r>
            <w:r w:rsidRPr="00C515A5">
              <w:rPr>
                <w:iCs/>
                <w:color w:val="000000"/>
                <w:sz w:val="23"/>
                <w:szCs w:val="23"/>
              </w:rPr>
              <w:t>ataudų ripsas),</w:t>
            </w:r>
            <w:r w:rsidRPr="00C515A5">
              <w:rPr>
                <w:color w:val="000000"/>
                <w:sz w:val="23"/>
                <w:szCs w:val="23"/>
              </w:rPr>
              <w:t xml:space="preserve"> labai tankūs </w:t>
            </w:r>
            <w:r w:rsidRPr="00C515A5">
              <w:rPr>
                <w:color w:val="000000"/>
                <w:sz w:val="23"/>
                <w:szCs w:val="23"/>
              </w:rPr>
              <w:lastRenderedPageBreak/>
              <w:t>(</w:t>
            </w:r>
            <w:r w:rsidRPr="00C515A5">
              <w:rPr>
                <w:iCs/>
                <w:color w:val="000000"/>
                <w:sz w:val="23"/>
                <w:szCs w:val="23"/>
              </w:rPr>
              <w:t>metmenų ripsas</w:t>
            </w:r>
            <w:r w:rsidRPr="00C515A5">
              <w:rPr>
                <w:color w:val="000000"/>
                <w:sz w:val="23"/>
                <w:szCs w:val="23"/>
              </w:rPr>
              <w:t xml:space="preserve">), su siūlų </w:t>
            </w:r>
            <w:r w:rsidRPr="00C515A5">
              <w:rPr>
                <w:i/>
                <w:color w:val="000000"/>
                <w:sz w:val="23"/>
                <w:szCs w:val="23"/>
              </w:rPr>
              <w:t>(</w:t>
            </w:r>
            <w:r w:rsidRPr="00C515A5">
              <w:rPr>
                <w:iCs/>
                <w:color w:val="000000"/>
                <w:sz w:val="23"/>
                <w:szCs w:val="23"/>
              </w:rPr>
              <w:t>metmens</w:t>
            </w:r>
            <w:r w:rsidRPr="00C515A5">
              <w:rPr>
                <w:color w:val="000000"/>
                <w:sz w:val="23"/>
                <w:szCs w:val="23"/>
              </w:rPr>
              <w:t xml:space="preserve">) storio tarpais. </w:t>
            </w:r>
            <w:proofErr w:type="spellStart"/>
            <w:r w:rsidRPr="00C515A5">
              <w:rPr>
                <w:color w:val="000000"/>
                <w:sz w:val="23"/>
                <w:szCs w:val="23"/>
              </w:rPr>
              <w:t>Ruoželinį</w:t>
            </w:r>
            <w:proofErr w:type="spellEnd"/>
            <w:r w:rsidRPr="00C515A5">
              <w:rPr>
                <w:color w:val="000000"/>
                <w:sz w:val="23"/>
                <w:szCs w:val="23"/>
              </w:rPr>
              <w:t xml:space="preserve"> ir satininį pynimus, trikotažą atpažinti, palyginti, suprasti išorinius skirtumus. </w:t>
            </w:r>
          </w:p>
        </w:tc>
        <w:tc>
          <w:tcPr>
            <w:tcW w:w="450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82"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r>
      <w:tr w:rsidR="002B7DDA" w:rsidRPr="00C515A5" w14:paraId="7FBEC2F9" w14:textId="77777777">
        <w:trPr>
          <w:trHeight w:val="1021"/>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83"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lastRenderedPageBreak/>
              <w:t>Audinių, drabužių asortimentas.</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84"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85" w14:textId="7CA38926" w:rsidR="002B7DDA" w:rsidRPr="00C515A5" w:rsidRDefault="002E2ECA" w:rsidP="0046642F">
            <w:pPr>
              <w:pBdr>
                <w:top w:val="nil"/>
                <w:left w:val="nil"/>
                <w:bottom w:val="nil"/>
                <w:right w:val="nil"/>
                <w:between w:val="nil"/>
              </w:pBdr>
              <w:spacing w:after="0"/>
              <w:rPr>
                <w:sz w:val="23"/>
                <w:szCs w:val="23"/>
              </w:rPr>
            </w:pPr>
            <w:r w:rsidRPr="00C515A5">
              <w:rPr>
                <w:sz w:val="23"/>
                <w:szCs w:val="23"/>
              </w:rPr>
              <w:t xml:space="preserve">Aptariama audinių, drabužių asortimento/paskirties kaita ir tam didžiausią įtaką turėjusios asmenybės/išradimai </w:t>
            </w:r>
            <w:r w:rsidRPr="00C515A5">
              <w:rPr>
                <w:iCs/>
                <w:sz w:val="23"/>
                <w:szCs w:val="23"/>
              </w:rPr>
              <w:t>(medžiagų</w:t>
            </w:r>
            <w:r w:rsidR="009E62B1" w:rsidRPr="00C515A5">
              <w:rPr>
                <w:iCs/>
                <w:sz w:val="23"/>
                <w:szCs w:val="23"/>
              </w:rPr>
              <w:t xml:space="preserve">, </w:t>
            </w:r>
            <w:r w:rsidRPr="00C515A5">
              <w:rPr>
                <w:iCs/>
                <w:sz w:val="23"/>
                <w:szCs w:val="23"/>
              </w:rPr>
              <w:t>įrankių</w:t>
            </w:r>
            <w:r w:rsidR="009E62B1" w:rsidRPr="00C515A5">
              <w:rPr>
                <w:iCs/>
                <w:sz w:val="23"/>
                <w:szCs w:val="23"/>
              </w:rPr>
              <w:t xml:space="preserve"> ar į</w:t>
            </w:r>
            <w:r w:rsidRPr="00C515A5">
              <w:rPr>
                <w:iCs/>
                <w:sz w:val="23"/>
                <w:szCs w:val="23"/>
              </w:rPr>
              <w:t>rangos). Analizuojami, klasifikuojami turimi pavyzdžiai</w:t>
            </w:r>
            <w:r w:rsidRPr="00C515A5">
              <w:rPr>
                <w:sz w:val="23"/>
                <w:szCs w:val="23"/>
              </w:rPr>
              <w:t xml:space="preserve">. Tikslingas, racionalus audinių </w:t>
            </w:r>
            <w:r w:rsidRPr="00C515A5">
              <w:rPr>
                <w:iCs/>
                <w:sz w:val="23"/>
                <w:szCs w:val="23"/>
              </w:rPr>
              <w:t xml:space="preserve">(įskaitant ir antrines tekstilines žaliavas) </w:t>
            </w:r>
            <w:r w:rsidRPr="00C515A5">
              <w:rPr>
                <w:sz w:val="23"/>
                <w:szCs w:val="23"/>
              </w:rPr>
              <w:t>pasirinkimas kūrybiniams/praktiniams darbams atsižvelgiant į apdirbimui naudojamas technologijas, galutinę produkto paskirtį, autoriaus lūkesčius, galimybes tolimesniam perdirbimui.</w:t>
            </w:r>
          </w:p>
        </w:tc>
        <w:tc>
          <w:tcPr>
            <w:tcW w:w="4502" w:type="dxa"/>
            <w:vMerge w:val="restart"/>
            <w:tcBorders>
              <w:top w:val="single" w:sz="4" w:space="0" w:color="000000"/>
              <w:left w:val="single" w:sz="4" w:space="0" w:color="000000"/>
              <w:right w:val="single" w:sz="4" w:space="0" w:color="000000"/>
            </w:tcBorders>
            <w:tcMar>
              <w:top w:w="0" w:type="dxa"/>
              <w:left w:w="108" w:type="dxa"/>
              <w:bottom w:w="0" w:type="dxa"/>
              <w:right w:w="108" w:type="dxa"/>
            </w:tcMar>
          </w:tcPr>
          <w:p w14:paraId="64AA3E19" w14:textId="77777777" w:rsidR="00453E19" w:rsidRPr="00C515A5" w:rsidRDefault="002E2ECA" w:rsidP="00453E19">
            <w:pPr>
              <w:pBdr>
                <w:top w:val="nil"/>
                <w:left w:val="nil"/>
                <w:bottom w:val="nil"/>
                <w:right w:val="nil"/>
                <w:between w:val="nil"/>
              </w:pBdr>
              <w:spacing w:after="0"/>
              <w:rPr>
                <w:b/>
                <w:sz w:val="23"/>
                <w:szCs w:val="23"/>
              </w:rPr>
            </w:pPr>
            <w:r w:rsidRPr="00C515A5">
              <w:rPr>
                <w:b/>
                <w:sz w:val="23"/>
                <w:szCs w:val="23"/>
              </w:rPr>
              <w:t>INFORMATIK</w:t>
            </w:r>
            <w:r w:rsidR="00453E19" w:rsidRPr="00C515A5">
              <w:rPr>
                <w:b/>
                <w:sz w:val="23"/>
                <w:szCs w:val="23"/>
              </w:rPr>
              <w:t>A</w:t>
            </w:r>
          </w:p>
          <w:p w14:paraId="00000387" w14:textId="455C6E3A" w:rsidR="002B7DDA" w:rsidRPr="00C515A5" w:rsidRDefault="00453E19" w:rsidP="00453E19">
            <w:pPr>
              <w:pBdr>
                <w:top w:val="nil"/>
                <w:left w:val="nil"/>
                <w:bottom w:val="nil"/>
                <w:right w:val="nil"/>
                <w:between w:val="nil"/>
              </w:pBdr>
              <w:spacing w:after="0"/>
              <w:jc w:val="left"/>
              <w:rPr>
                <w:sz w:val="23"/>
                <w:szCs w:val="23"/>
              </w:rPr>
            </w:pPr>
            <w:r w:rsidRPr="00C515A5">
              <w:rPr>
                <w:sz w:val="23"/>
                <w:szCs w:val="23"/>
              </w:rPr>
              <w:t>27.1.1. Paieška internete.</w:t>
            </w:r>
            <w:r w:rsidRPr="00C515A5">
              <w:rPr>
                <w:sz w:val="23"/>
                <w:szCs w:val="23"/>
              </w:rPr>
              <w:br/>
              <w:t>27.1.2. Autorių teisių paisymas.</w:t>
            </w:r>
            <w:r w:rsidRPr="00C515A5">
              <w:rPr>
                <w:sz w:val="23"/>
                <w:szCs w:val="23"/>
              </w:rPr>
              <w:br/>
              <w:t>27.1.3. Darbas su failais..</w:t>
            </w:r>
            <w:r w:rsidRPr="00C515A5">
              <w:rPr>
                <w:sz w:val="23"/>
                <w:szCs w:val="23"/>
              </w:rPr>
              <w:br/>
            </w:r>
            <w:r w:rsidRPr="00C515A5">
              <w:rPr>
                <w:sz w:val="23"/>
                <w:szCs w:val="23"/>
                <w:lang w:eastAsia="ar-SA"/>
              </w:rPr>
              <w:t>27.1.4. Įvairaus turinio integravimas.</w:t>
            </w:r>
            <w:r w:rsidRPr="00C515A5">
              <w:rPr>
                <w:b/>
                <w:sz w:val="23"/>
                <w:szCs w:val="23"/>
              </w:rPr>
              <w:br/>
            </w:r>
            <w:r w:rsidRPr="00C515A5">
              <w:rPr>
                <w:sz w:val="23"/>
                <w:szCs w:val="23"/>
              </w:rPr>
              <w:t>27.1.5. Skaitmeninės priemonės</w:t>
            </w:r>
          </w:p>
        </w:tc>
      </w:tr>
      <w:tr w:rsidR="002B7DDA" w:rsidRPr="00C515A5" w14:paraId="544AD3F3" w14:textId="77777777">
        <w:trPr>
          <w:trHeight w:val="852"/>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88"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89"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8A" w14:textId="6D0EB43D" w:rsidR="002B7DDA" w:rsidRPr="00C515A5" w:rsidRDefault="00AE5ABF" w:rsidP="0046642F">
            <w:pPr>
              <w:pBdr>
                <w:top w:val="nil"/>
                <w:left w:val="nil"/>
                <w:bottom w:val="nil"/>
                <w:right w:val="nil"/>
                <w:between w:val="nil"/>
              </w:pBdr>
              <w:spacing w:after="0"/>
              <w:rPr>
                <w:sz w:val="23"/>
                <w:szCs w:val="23"/>
              </w:rPr>
            </w:pPr>
            <w:hyperlink r:id="rId79" w:history="1">
              <w:r w:rsidR="009E62B1" w:rsidRPr="00C515A5">
                <w:rPr>
                  <w:rStyle w:val="Hyperlink"/>
                  <w:sz w:val="23"/>
                  <w:szCs w:val="23"/>
                </w:rPr>
                <w:t>https://smp2014te.ugdome.lt/index.php/site/mo/mo_id/201</w:t>
              </w:r>
            </w:hyperlink>
          </w:p>
          <w:p w14:paraId="0000038B" w14:textId="7DF2C809" w:rsidR="002B7DDA" w:rsidRPr="00C515A5" w:rsidRDefault="00AE5ABF" w:rsidP="0046642F">
            <w:pPr>
              <w:pBdr>
                <w:top w:val="nil"/>
                <w:left w:val="nil"/>
                <w:bottom w:val="nil"/>
                <w:right w:val="nil"/>
                <w:between w:val="nil"/>
              </w:pBdr>
              <w:spacing w:after="0"/>
              <w:rPr>
                <w:sz w:val="23"/>
                <w:szCs w:val="23"/>
              </w:rPr>
            </w:pPr>
            <w:hyperlink r:id="rId80" w:history="1">
              <w:r w:rsidR="009E62B1" w:rsidRPr="00C515A5">
                <w:rPr>
                  <w:rStyle w:val="Hyperlink"/>
                  <w:sz w:val="23"/>
                  <w:szCs w:val="23"/>
                </w:rPr>
                <w:t>https://smp2014te.ugdome.lt/index.php/site/mo/mo_id/204</w:t>
              </w:r>
            </w:hyperlink>
          </w:p>
          <w:p w14:paraId="0000038C" w14:textId="41C3036F" w:rsidR="002B7DDA" w:rsidRPr="00C515A5" w:rsidRDefault="00AE5ABF" w:rsidP="0046642F">
            <w:pPr>
              <w:pBdr>
                <w:top w:val="nil"/>
                <w:left w:val="nil"/>
                <w:bottom w:val="nil"/>
                <w:right w:val="nil"/>
                <w:between w:val="nil"/>
              </w:pBdr>
              <w:spacing w:after="0"/>
              <w:rPr>
                <w:sz w:val="23"/>
                <w:szCs w:val="23"/>
              </w:rPr>
            </w:pPr>
            <w:hyperlink r:id="rId81" w:history="1">
              <w:r w:rsidR="009E62B1" w:rsidRPr="00C515A5">
                <w:rPr>
                  <w:rStyle w:val="Hyperlink"/>
                  <w:sz w:val="23"/>
                  <w:szCs w:val="23"/>
                </w:rPr>
                <w:t>https://smp2014te.ugdome.lt/index.php/site/mo/mo_id/314</w:t>
              </w:r>
            </w:hyperlink>
          </w:p>
        </w:tc>
        <w:tc>
          <w:tcPr>
            <w:tcW w:w="4502" w:type="dxa"/>
            <w:vMerge/>
            <w:tcBorders>
              <w:top w:val="single" w:sz="4" w:space="0" w:color="000000"/>
              <w:left w:val="single" w:sz="4" w:space="0" w:color="000000"/>
              <w:right w:val="single" w:sz="4" w:space="0" w:color="000000"/>
            </w:tcBorders>
            <w:tcMar>
              <w:top w:w="0" w:type="dxa"/>
              <w:left w:w="108" w:type="dxa"/>
              <w:bottom w:w="0" w:type="dxa"/>
              <w:right w:w="108" w:type="dxa"/>
            </w:tcMar>
          </w:tcPr>
          <w:p w14:paraId="0000038E" w14:textId="77777777" w:rsidR="002B7DDA" w:rsidRPr="00C515A5" w:rsidRDefault="002B7DDA" w:rsidP="0046642F">
            <w:pPr>
              <w:widowControl w:val="0"/>
              <w:pBdr>
                <w:top w:val="nil"/>
                <w:left w:val="nil"/>
                <w:bottom w:val="nil"/>
                <w:right w:val="nil"/>
                <w:between w:val="nil"/>
              </w:pBdr>
              <w:spacing w:after="0"/>
              <w:rPr>
                <w:sz w:val="23"/>
                <w:szCs w:val="23"/>
              </w:rPr>
            </w:pPr>
          </w:p>
        </w:tc>
      </w:tr>
      <w:tr w:rsidR="002B7DDA" w:rsidRPr="00C515A5" w14:paraId="55B1F71B" w14:textId="77777777">
        <w:trPr>
          <w:trHeight w:val="765"/>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8F"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Tekstilės gaminių iš  natūralių pluoštų priežiūra.</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90"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91" w14:textId="77777777" w:rsidR="002B7DDA" w:rsidRPr="00C515A5" w:rsidRDefault="002E2ECA" w:rsidP="0046642F">
            <w:pPr>
              <w:pBdr>
                <w:top w:val="nil"/>
                <w:left w:val="nil"/>
                <w:bottom w:val="nil"/>
                <w:right w:val="nil"/>
                <w:between w:val="nil"/>
              </w:pBdr>
              <w:spacing w:after="0"/>
              <w:rPr>
                <w:sz w:val="23"/>
                <w:szCs w:val="23"/>
              </w:rPr>
            </w:pPr>
            <w:bookmarkStart w:id="41" w:name="_heading=h.49x2ik5" w:colFirst="0" w:colLast="0"/>
            <w:bookmarkEnd w:id="41"/>
            <w:r w:rsidRPr="00C515A5">
              <w:rPr>
                <w:sz w:val="23"/>
                <w:szCs w:val="23"/>
              </w:rPr>
              <w:t>Analizuojama sudėties, priežiūros, perdirbimo galimybių ir kt. informacija tekstilės gaminių iš natūralių pluoštų etiketėse, internete, vertinamas jos išsamumas, suprantamumas ir pan. Palyginamos natūralios priemonės tekstilės gaminių priežiūrai seniau ir dabar.</w:t>
            </w:r>
          </w:p>
        </w:tc>
        <w:tc>
          <w:tcPr>
            <w:tcW w:w="4502" w:type="dxa"/>
            <w:vMerge/>
            <w:tcBorders>
              <w:top w:val="single" w:sz="4" w:space="0" w:color="000000"/>
              <w:left w:val="single" w:sz="4" w:space="0" w:color="000000"/>
              <w:right w:val="single" w:sz="4" w:space="0" w:color="000000"/>
            </w:tcBorders>
            <w:tcMar>
              <w:top w:w="0" w:type="dxa"/>
              <w:left w:w="108" w:type="dxa"/>
              <w:bottom w:w="0" w:type="dxa"/>
              <w:right w:w="108" w:type="dxa"/>
            </w:tcMar>
          </w:tcPr>
          <w:p w14:paraId="00000393" w14:textId="77777777" w:rsidR="002B7DDA" w:rsidRPr="00C515A5" w:rsidRDefault="002B7DDA" w:rsidP="0046642F">
            <w:pPr>
              <w:widowControl w:val="0"/>
              <w:pBdr>
                <w:top w:val="nil"/>
                <w:left w:val="nil"/>
                <w:bottom w:val="nil"/>
                <w:right w:val="nil"/>
                <w:between w:val="nil"/>
              </w:pBdr>
              <w:spacing w:after="0"/>
              <w:rPr>
                <w:sz w:val="23"/>
                <w:szCs w:val="23"/>
              </w:rPr>
            </w:pPr>
          </w:p>
        </w:tc>
      </w:tr>
      <w:tr w:rsidR="002B7DDA" w:rsidRPr="00C515A5" w14:paraId="27619AE1" w14:textId="77777777">
        <w:trPr>
          <w:trHeight w:val="351"/>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94"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95"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96" w14:textId="24565AF5" w:rsidR="002B7DDA" w:rsidRPr="00C515A5" w:rsidRDefault="00AE5ABF" w:rsidP="0046642F">
            <w:pPr>
              <w:pBdr>
                <w:top w:val="nil"/>
                <w:left w:val="nil"/>
                <w:bottom w:val="nil"/>
                <w:right w:val="nil"/>
                <w:between w:val="nil"/>
              </w:pBdr>
              <w:spacing w:after="0"/>
              <w:ind w:left="30"/>
              <w:rPr>
                <w:sz w:val="23"/>
                <w:szCs w:val="23"/>
              </w:rPr>
            </w:pPr>
            <w:hyperlink r:id="rId82" w:history="1">
              <w:r w:rsidR="009E62B1" w:rsidRPr="00C515A5">
                <w:rPr>
                  <w:rStyle w:val="Hyperlink"/>
                  <w:sz w:val="23"/>
                  <w:szCs w:val="23"/>
                </w:rPr>
                <w:t>http://smp2014te.ugdome.lt/index.php/site/mo/mo_id/334</w:t>
              </w:r>
            </w:hyperlink>
          </w:p>
        </w:tc>
        <w:tc>
          <w:tcPr>
            <w:tcW w:w="4502" w:type="dxa"/>
            <w:vMerge/>
            <w:tcBorders>
              <w:top w:val="single" w:sz="4" w:space="0" w:color="000000"/>
              <w:left w:val="single" w:sz="4" w:space="0" w:color="000000"/>
              <w:right w:val="single" w:sz="4" w:space="0" w:color="000000"/>
            </w:tcBorders>
            <w:tcMar>
              <w:top w:w="0" w:type="dxa"/>
              <w:left w:w="108" w:type="dxa"/>
              <w:bottom w:w="0" w:type="dxa"/>
              <w:right w:w="108" w:type="dxa"/>
            </w:tcMar>
          </w:tcPr>
          <w:p w14:paraId="00000398" w14:textId="77777777" w:rsidR="002B7DDA" w:rsidRPr="00C515A5" w:rsidRDefault="002B7DDA" w:rsidP="0046642F">
            <w:pPr>
              <w:widowControl w:val="0"/>
              <w:pBdr>
                <w:top w:val="nil"/>
                <w:left w:val="nil"/>
                <w:bottom w:val="nil"/>
                <w:right w:val="nil"/>
                <w:between w:val="nil"/>
              </w:pBdr>
              <w:spacing w:after="0"/>
              <w:rPr>
                <w:sz w:val="23"/>
                <w:szCs w:val="23"/>
              </w:rPr>
            </w:pPr>
          </w:p>
        </w:tc>
      </w:tr>
      <w:tr w:rsidR="002B7DDA" w:rsidRPr="00C515A5" w14:paraId="667F7BEF" w14:textId="77777777">
        <w:trPr>
          <w:trHeight w:val="548"/>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99"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Rankomis siuvami dygsniai.</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9A"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4</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9B" w14:textId="77777777" w:rsidR="002B7DDA" w:rsidRPr="00C515A5" w:rsidRDefault="002E2ECA" w:rsidP="0046642F">
            <w:pPr>
              <w:pBdr>
                <w:top w:val="nil"/>
                <w:left w:val="nil"/>
                <w:bottom w:val="nil"/>
                <w:right w:val="nil"/>
                <w:between w:val="nil"/>
              </w:pBdr>
              <w:spacing w:after="0"/>
              <w:rPr>
                <w:sz w:val="23"/>
                <w:szCs w:val="23"/>
              </w:rPr>
            </w:pPr>
            <w:r w:rsidRPr="00C515A5">
              <w:rPr>
                <w:sz w:val="23"/>
                <w:szCs w:val="23"/>
              </w:rPr>
              <w:t>Analizuojama siuvinėjimo atsiradimo istorija, jos kaitai įtaką turėję išradimai, asmenybės, išskiriamos siuvinėtų tekstilės gaminių ar jų detalių pritaikymo buityje, aprangoje tradicijos, aptariama jų kaita, tam įtaką darantys veiksniai. Mokomasi siuvinėti rankomis siuvamus dygsnius sudarant įvairias kompozicijas kuriamiems rankdarbiams/dekoruojant gaminius.</w:t>
            </w:r>
          </w:p>
        </w:tc>
        <w:tc>
          <w:tcPr>
            <w:tcW w:w="4502"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9D" w14:textId="275D7E22" w:rsidR="002B7DDA" w:rsidRPr="00C515A5" w:rsidRDefault="00860253" w:rsidP="00860253">
            <w:pPr>
              <w:spacing w:after="0"/>
              <w:jc w:val="left"/>
              <w:rPr>
                <w:sz w:val="23"/>
                <w:szCs w:val="23"/>
              </w:rPr>
            </w:pPr>
            <w:r w:rsidRPr="00C515A5">
              <w:rPr>
                <w:b/>
                <w:sz w:val="23"/>
                <w:szCs w:val="23"/>
              </w:rPr>
              <w:t>INFORMATIKA</w:t>
            </w:r>
            <w:r w:rsidR="002E2ECA" w:rsidRPr="00C515A5">
              <w:rPr>
                <w:b/>
                <w:sz w:val="23"/>
                <w:szCs w:val="23"/>
              </w:rPr>
              <w:br/>
            </w:r>
            <w:r w:rsidRPr="00C515A5">
              <w:rPr>
                <w:sz w:val="23"/>
                <w:szCs w:val="23"/>
              </w:rPr>
              <w:t>27.1.1. Paieška internete.</w:t>
            </w:r>
            <w:r w:rsidRPr="00C515A5">
              <w:rPr>
                <w:sz w:val="23"/>
                <w:szCs w:val="23"/>
              </w:rPr>
              <w:br/>
              <w:t>27.1.2. Autorių teisių paisymas.</w:t>
            </w:r>
            <w:r w:rsidRPr="00C515A5">
              <w:rPr>
                <w:sz w:val="23"/>
                <w:szCs w:val="23"/>
              </w:rPr>
              <w:br/>
              <w:t>27.1.3. Darbas su failais..</w:t>
            </w:r>
            <w:r w:rsidRPr="00C515A5">
              <w:rPr>
                <w:sz w:val="23"/>
                <w:szCs w:val="23"/>
              </w:rPr>
              <w:br/>
            </w:r>
          </w:p>
        </w:tc>
      </w:tr>
      <w:tr w:rsidR="002B7DDA" w:rsidRPr="00C515A5" w14:paraId="43C263A1" w14:textId="77777777">
        <w:trPr>
          <w:trHeight w:val="545"/>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9E"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9F"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A0" w14:textId="77777777" w:rsidR="002B7DDA" w:rsidRPr="00C515A5" w:rsidRDefault="00AE5ABF" w:rsidP="0046642F">
            <w:pPr>
              <w:pBdr>
                <w:top w:val="nil"/>
                <w:left w:val="nil"/>
                <w:bottom w:val="nil"/>
                <w:right w:val="nil"/>
                <w:between w:val="nil"/>
              </w:pBdr>
              <w:spacing w:after="0"/>
              <w:rPr>
                <w:color w:val="000000"/>
                <w:sz w:val="23"/>
                <w:szCs w:val="23"/>
              </w:rPr>
            </w:pPr>
            <w:hyperlink r:id="rId83">
              <w:r w:rsidR="002E2ECA" w:rsidRPr="00C515A5">
                <w:rPr>
                  <w:color w:val="000000"/>
                  <w:sz w:val="23"/>
                  <w:szCs w:val="23"/>
                  <w:u w:val="single"/>
                </w:rPr>
                <w:t>http://smp2014te.ugdome.lt/index.php/site/mo/mo_id/338</w:t>
              </w:r>
            </w:hyperlink>
          </w:p>
          <w:p w14:paraId="000003A1" w14:textId="77777777" w:rsidR="002B7DDA" w:rsidRPr="00C515A5" w:rsidRDefault="00AE5ABF" w:rsidP="0046642F">
            <w:pPr>
              <w:pBdr>
                <w:top w:val="nil"/>
                <w:left w:val="nil"/>
                <w:bottom w:val="nil"/>
                <w:right w:val="nil"/>
                <w:between w:val="nil"/>
              </w:pBdr>
              <w:spacing w:after="0"/>
              <w:rPr>
                <w:color w:val="000000"/>
                <w:sz w:val="23"/>
                <w:szCs w:val="23"/>
              </w:rPr>
            </w:pPr>
            <w:hyperlink r:id="rId84">
              <w:r w:rsidR="002E2ECA" w:rsidRPr="00C515A5">
                <w:rPr>
                  <w:color w:val="000000"/>
                  <w:sz w:val="23"/>
                  <w:szCs w:val="23"/>
                  <w:u w:val="single"/>
                </w:rPr>
                <w:t>http://smp2014te.ugdome.lt/index.php/site/mo/mo_id/319</w:t>
              </w:r>
            </w:hyperlink>
          </w:p>
        </w:tc>
        <w:tc>
          <w:tcPr>
            <w:tcW w:w="450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A3"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r>
      <w:tr w:rsidR="002B7DDA" w:rsidRPr="00C515A5" w14:paraId="1374EF3B" w14:textId="77777777">
        <w:trPr>
          <w:trHeight w:val="206"/>
        </w:trPr>
        <w:tc>
          <w:tcPr>
            <w:tcW w:w="14562" w:type="dxa"/>
            <w:gridSpan w:val="4"/>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3A4" w14:textId="77777777" w:rsidR="002B7DDA" w:rsidRPr="00C515A5" w:rsidRDefault="002E2ECA" w:rsidP="0046642F">
            <w:pPr>
              <w:pBdr>
                <w:top w:val="nil"/>
                <w:left w:val="nil"/>
                <w:bottom w:val="nil"/>
                <w:right w:val="nil"/>
                <w:between w:val="nil"/>
              </w:pBdr>
              <w:spacing w:after="0"/>
              <w:rPr>
                <w:color w:val="000000"/>
                <w:sz w:val="23"/>
                <w:szCs w:val="23"/>
              </w:rPr>
            </w:pPr>
            <w:proofErr w:type="spellStart"/>
            <w:r w:rsidRPr="00C515A5">
              <w:rPr>
                <w:color w:val="000000"/>
                <w:sz w:val="23"/>
                <w:szCs w:val="23"/>
              </w:rPr>
              <w:t>Simegrafija</w:t>
            </w:r>
            <w:proofErr w:type="spellEnd"/>
            <w:r w:rsidRPr="00C515A5">
              <w:rPr>
                <w:color w:val="000000"/>
                <w:sz w:val="23"/>
                <w:szCs w:val="23"/>
              </w:rPr>
              <w:t>. Plačiau prie PASIRENKAMO TURINIO</w:t>
            </w:r>
            <w:r w:rsidRPr="00C515A5">
              <w:rPr>
                <w:b/>
                <w:color w:val="000000"/>
                <w:sz w:val="23"/>
                <w:szCs w:val="23"/>
              </w:rPr>
              <w:t>.</w:t>
            </w:r>
          </w:p>
        </w:tc>
      </w:tr>
      <w:tr w:rsidR="002B7DDA" w:rsidRPr="00C515A5" w14:paraId="080A78D0" w14:textId="77777777">
        <w:trPr>
          <w:trHeight w:val="206"/>
        </w:trPr>
        <w:tc>
          <w:tcPr>
            <w:tcW w:w="14562" w:type="dxa"/>
            <w:gridSpan w:val="4"/>
            <w:tcBorders>
              <w:top w:val="single" w:sz="4" w:space="0" w:color="000000"/>
              <w:left w:val="single" w:sz="4" w:space="0" w:color="000000"/>
              <w:bottom w:val="single" w:sz="4" w:space="0" w:color="000000"/>
              <w:right w:val="single" w:sz="4" w:space="0" w:color="000000"/>
            </w:tcBorders>
            <w:shd w:val="clear" w:color="auto" w:fill="FBE5D5"/>
            <w:tcMar>
              <w:top w:w="0" w:type="dxa"/>
              <w:left w:w="108" w:type="dxa"/>
              <w:bottom w:w="0" w:type="dxa"/>
              <w:right w:w="108" w:type="dxa"/>
            </w:tcMar>
          </w:tcPr>
          <w:p w14:paraId="000003A9"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6 KLASĖ</w:t>
            </w:r>
          </w:p>
        </w:tc>
      </w:tr>
      <w:tr w:rsidR="002B7DDA" w:rsidRPr="00C515A5" w14:paraId="14C976E4" w14:textId="77777777">
        <w:trPr>
          <w:trHeight w:val="997"/>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AE"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Darbo priemonės/įrankiai/įranga, higiena, sauga.</w:t>
            </w:r>
          </w:p>
          <w:p w14:paraId="000003AF" w14:textId="77777777" w:rsidR="002B7DDA" w:rsidRPr="00C515A5" w:rsidRDefault="002B7DDA" w:rsidP="0046642F">
            <w:pPr>
              <w:spacing w:after="0"/>
              <w:rPr>
                <w:sz w:val="23"/>
                <w:szCs w:val="23"/>
              </w:rPr>
            </w:pP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B0"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B1" w14:textId="3BC15247" w:rsidR="002B7DDA" w:rsidRPr="00C515A5" w:rsidRDefault="002E2ECA" w:rsidP="0046642F">
            <w:pPr>
              <w:pBdr>
                <w:top w:val="nil"/>
                <w:left w:val="nil"/>
                <w:bottom w:val="nil"/>
                <w:right w:val="nil"/>
                <w:between w:val="nil"/>
              </w:pBdr>
              <w:spacing w:after="0"/>
              <w:rPr>
                <w:sz w:val="23"/>
                <w:szCs w:val="23"/>
              </w:rPr>
            </w:pPr>
            <w:r w:rsidRPr="00C515A5">
              <w:rPr>
                <w:sz w:val="23"/>
                <w:szCs w:val="23"/>
              </w:rPr>
              <w:t>Prisimenami priemonių</w:t>
            </w:r>
            <w:r w:rsidR="001245E9" w:rsidRPr="00C515A5">
              <w:rPr>
                <w:sz w:val="23"/>
                <w:szCs w:val="23"/>
              </w:rPr>
              <w:t xml:space="preserve">, </w:t>
            </w:r>
            <w:r w:rsidRPr="00C515A5">
              <w:rPr>
                <w:sz w:val="23"/>
                <w:szCs w:val="23"/>
              </w:rPr>
              <w:t xml:space="preserve">įrankių </w:t>
            </w:r>
            <w:r w:rsidR="001245E9" w:rsidRPr="00C515A5">
              <w:rPr>
                <w:sz w:val="23"/>
                <w:szCs w:val="23"/>
              </w:rPr>
              <w:t xml:space="preserve"> ar </w:t>
            </w:r>
            <w:r w:rsidRPr="00C515A5">
              <w:rPr>
                <w:sz w:val="23"/>
                <w:szCs w:val="23"/>
              </w:rPr>
              <w:t>įrangos (</w:t>
            </w:r>
            <w:r w:rsidRPr="00C515A5">
              <w:rPr>
                <w:iCs/>
                <w:sz w:val="23"/>
                <w:szCs w:val="23"/>
              </w:rPr>
              <w:t>siuvimo</w:t>
            </w:r>
            <w:r w:rsidR="00CE568A" w:rsidRPr="00C515A5">
              <w:rPr>
                <w:iCs/>
                <w:sz w:val="23"/>
                <w:szCs w:val="23"/>
              </w:rPr>
              <w:t xml:space="preserve"> ar </w:t>
            </w:r>
            <w:r w:rsidRPr="00C515A5">
              <w:rPr>
                <w:iCs/>
                <w:sz w:val="23"/>
                <w:szCs w:val="23"/>
              </w:rPr>
              <w:t>lyginimo ir kt.)</w:t>
            </w:r>
            <w:r w:rsidRPr="00C515A5">
              <w:rPr>
                <w:sz w:val="23"/>
                <w:szCs w:val="23"/>
              </w:rPr>
              <w:t xml:space="preserve"> charakteristikos, priežiūra, veikimo, ergonomiškos, saugios, higieniškos darbo aplinkos organizavimo principai. Jei reikia koreguojami (ankstesnėje klasėje priimti) tvarkos ir higienos palaikymo susitarimai, reikalavimai darbo aprangai</w:t>
            </w:r>
            <w:r w:rsidR="001245E9" w:rsidRPr="00C515A5">
              <w:rPr>
                <w:sz w:val="23"/>
                <w:szCs w:val="23"/>
              </w:rPr>
              <w:t xml:space="preserve"> ar </w:t>
            </w:r>
            <w:r w:rsidRPr="00C515A5">
              <w:rPr>
                <w:sz w:val="23"/>
                <w:szCs w:val="23"/>
              </w:rPr>
              <w:t>jos detalėms.</w:t>
            </w:r>
          </w:p>
        </w:tc>
        <w:tc>
          <w:tcPr>
            <w:tcW w:w="4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B3" w14:textId="77777777" w:rsidR="002B7DDA" w:rsidRPr="00C515A5" w:rsidRDefault="002B7DDA" w:rsidP="0046642F">
            <w:pPr>
              <w:spacing w:after="0"/>
              <w:rPr>
                <w:sz w:val="23"/>
                <w:szCs w:val="23"/>
              </w:rPr>
            </w:pPr>
          </w:p>
        </w:tc>
      </w:tr>
      <w:tr w:rsidR="002B7DDA" w:rsidRPr="00C515A5" w14:paraId="0FE2CC91" w14:textId="77777777">
        <w:trPr>
          <w:trHeight w:val="548"/>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B4"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lastRenderedPageBreak/>
              <w:t>Tekstilės gaminių furnitūra.</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B5"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B6" w14:textId="77777777" w:rsidR="002B7DDA" w:rsidRPr="00C515A5" w:rsidRDefault="002E2ECA" w:rsidP="005C5B6C">
            <w:pPr>
              <w:pBdr>
                <w:top w:val="nil"/>
                <w:left w:val="nil"/>
                <w:bottom w:val="nil"/>
                <w:right w:val="nil"/>
                <w:between w:val="nil"/>
              </w:pBdr>
              <w:spacing w:after="0"/>
              <w:jc w:val="left"/>
              <w:rPr>
                <w:sz w:val="23"/>
                <w:szCs w:val="23"/>
              </w:rPr>
            </w:pPr>
            <w:r w:rsidRPr="00C515A5">
              <w:rPr>
                <w:sz w:val="23"/>
                <w:szCs w:val="23"/>
              </w:rPr>
              <w:t xml:space="preserve">Analizuojamas tekstilės gaminių furnitūros asortimentas, inovacijos, jas pasiūlę kūrėjai, tai paskatinę išradimai, numatomos ir įvertinamos galimos alternatyvos, paskirtis įvairiuose kontekstuose. Pasirinktų furnitūros detalių (pvz. sagų, užtrauktukų, </w:t>
            </w:r>
            <w:proofErr w:type="spellStart"/>
            <w:r w:rsidRPr="00C515A5">
              <w:rPr>
                <w:sz w:val="23"/>
                <w:szCs w:val="23"/>
              </w:rPr>
              <w:t>kibtùkinės</w:t>
            </w:r>
            <w:proofErr w:type="spellEnd"/>
            <w:r w:rsidRPr="00C515A5">
              <w:rPr>
                <w:sz w:val="23"/>
                <w:szCs w:val="23"/>
              </w:rPr>
              <w:t xml:space="preserve"> </w:t>
            </w:r>
            <w:proofErr w:type="spellStart"/>
            <w:r w:rsidRPr="00C515A5">
              <w:rPr>
                <w:sz w:val="23"/>
                <w:szCs w:val="23"/>
              </w:rPr>
              <w:t>júostos</w:t>
            </w:r>
            <w:proofErr w:type="spellEnd"/>
            <w:r w:rsidRPr="00C515A5">
              <w:rPr>
                <w:sz w:val="23"/>
                <w:szCs w:val="23"/>
              </w:rPr>
              <w:t>, žiogelių, sagčių, kabliukų ir kt.) panaudojimas kūrybiniuose darbuose tradiciniame ar netradiciniame kontekste.</w:t>
            </w:r>
          </w:p>
        </w:tc>
        <w:tc>
          <w:tcPr>
            <w:tcW w:w="4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17FD71" w14:textId="491C0E43" w:rsidR="003943E9" w:rsidRPr="00C515A5" w:rsidRDefault="005C5B6C" w:rsidP="005C5B6C">
            <w:pPr>
              <w:spacing w:after="0"/>
              <w:jc w:val="left"/>
              <w:rPr>
                <w:b/>
                <w:sz w:val="23"/>
                <w:szCs w:val="23"/>
              </w:rPr>
            </w:pPr>
            <w:r w:rsidRPr="00C515A5">
              <w:rPr>
                <w:b/>
                <w:sz w:val="23"/>
                <w:szCs w:val="23"/>
              </w:rPr>
              <w:t>INFORMATIKA</w:t>
            </w:r>
          </w:p>
          <w:p w14:paraId="000003B8" w14:textId="440F746A" w:rsidR="002B7DDA" w:rsidRPr="00C515A5" w:rsidRDefault="005C5B6C" w:rsidP="005C5B6C">
            <w:pPr>
              <w:spacing w:after="0"/>
              <w:jc w:val="left"/>
              <w:rPr>
                <w:sz w:val="23"/>
                <w:szCs w:val="23"/>
              </w:rPr>
            </w:pPr>
            <w:r w:rsidRPr="00C515A5">
              <w:rPr>
                <w:sz w:val="23"/>
                <w:szCs w:val="23"/>
              </w:rPr>
              <w:t>27.1.1. Paieška internete.</w:t>
            </w:r>
            <w:r w:rsidRPr="00C515A5">
              <w:rPr>
                <w:sz w:val="23"/>
                <w:szCs w:val="23"/>
              </w:rPr>
              <w:br/>
              <w:t>27.1.2. Autorių teisių paisymas.</w:t>
            </w:r>
            <w:r w:rsidRPr="00C515A5">
              <w:rPr>
                <w:sz w:val="23"/>
                <w:szCs w:val="23"/>
              </w:rPr>
              <w:br/>
              <w:t>27.1.3. Darbas su failais..</w:t>
            </w:r>
            <w:r w:rsidRPr="00C515A5">
              <w:rPr>
                <w:sz w:val="23"/>
                <w:szCs w:val="23"/>
              </w:rPr>
              <w:br/>
            </w:r>
            <w:r w:rsidRPr="00C515A5">
              <w:rPr>
                <w:sz w:val="23"/>
                <w:szCs w:val="23"/>
                <w:lang w:eastAsia="ar-SA"/>
              </w:rPr>
              <w:t>27.1.4. Įvairaus turinio integravimas.</w:t>
            </w:r>
          </w:p>
        </w:tc>
      </w:tr>
      <w:tr w:rsidR="002B7DDA" w:rsidRPr="00C515A5" w14:paraId="0ACE91F3" w14:textId="77777777">
        <w:trPr>
          <w:trHeight w:val="789"/>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B9" w14:textId="578E35CA"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 xml:space="preserve">Audinio dekoravimas </w:t>
            </w:r>
            <w:r w:rsidR="00610254" w:rsidRPr="00C515A5">
              <w:rPr>
                <w:color w:val="000000"/>
                <w:sz w:val="23"/>
                <w:szCs w:val="23"/>
              </w:rPr>
              <w:t>(</w:t>
            </w:r>
            <w:r w:rsidRPr="00C515A5">
              <w:rPr>
                <w:color w:val="000000"/>
                <w:sz w:val="23"/>
                <w:szCs w:val="23"/>
              </w:rPr>
              <w:t>marginimas</w:t>
            </w:r>
            <w:r w:rsidR="00610254" w:rsidRPr="00C515A5">
              <w:rPr>
                <w:color w:val="000000"/>
                <w:sz w:val="23"/>
                <w:szCs w:val="23"/>
              </w:rPr>
              <w:t>)</w:t>
            </w:r>
            <w:r w:rsidRPr="00C515A5">
              <w:rPr>
                <w:color w:val="000000"/>
                <w:sz w:val="23"/>
                <w:szCs w:val="23"/>
              </w:rPr>
              <w:t>.</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BA"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4</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BB" w14:textId="77777777" w:rsidR="002B7DDA" w:rsidRPr="00C515A5" w:rsidRDefault="002E2ECA" w:rsidP="0046642F">
            <w:pPr>
              <w:pBdr>
                <w:top w:val="nil"/>
                <w:left w:val="nil"/>
                <w:bottom w:val="nil"/>
                <w:right w:val="nil"/>
                <w:between w:val="nil"/>
              </w:pBdr>
              <w:spacing w:after="0"/>
              <w:rPr>
                <w:sz w:val="23"/>
                <w:szCs w:val="23"/>
              </w:rPr>
            </w:pPr>
            <w:r w:rsidRPr="00C515A5">
              <w:rPr>
                <w:sz w:val="23"/>
                <w:szCs w:val="23"/>
              </w:rPr>
              <w:t>Audinių dekoravimas/marginimas naudojant įvairias medžiagas apsaugančias nuo dažų įsiskverbimo ar siuvinėjimo dygsnius. Eksperimentuojama audinį dekoruojant/marginant įvairiomis technikomis. </w:t>
            </w:r>
          </w:p>
        </w:tc>
        <w:tc>
          <w:tcPr>
            <w:tcW w:w="4502"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2D9F83" w14:textId="40F41D36" w:rsidR="003943E9" w:rsidRPr="00C515A5" w:rsidRDefault="002E2ECA" w:rsidP="0046642F">
            <w:pPr>
              <w:spacing w:after="0"/>
              <w:rPr>
                <w:b/>
                <w:sz w:val="23"/>
                <w:szCs w:val="23"/>
              </w:rPr>
            </w:pPr>
            <w:r w:rsidRPr="00C515A5">
              <w:rPr>
                <w:b/>
                <w:sz w:val="23"/>
                <w:szCs w:val="23"/>
              </w:rPr>
              <w:t>DAIL</w:t>
            </w:r>
            <w:r w:rsidR="007B218D" w:rsidRPr="00C515A5">
              <w:rPr>
                <w:b/>
                <w:sz w:val="23"/>
                <w:szCs w:val="23"/>
              </w:rPr>
              <w:t>Ė</w:t>
            </w:r>
          </w:p>
          <w:p w14:paraId="000003BD" w14:textId="0FB7717F" w:rsidR="002B7DDA" w:rsidRPr="00C515A5" w:rsidRDefault="001E7B88" w:rsidP="0046642F">
            <w:pPr>
              <w:spacing w:after="0"/>
              <w:rPr>
                <w:sz w:val="23"/>
                <w:szCs w:val="23"/>
              </w:rPr>
            </w:pPr>
            <w:r w:rsidRPr="00C515A5">
              <w:rPr>
                <w:sz w:val="23"/>
                <w:szCs w:val="23"/>
              </w:rPr>
              <w:t>25</w:t>
            </w:r>
            <w:r w:rsidR="002E2ECA" w:rsidRPr="00C515A5">
              <w:rPr>
                <w:sz w:val="23"/>
                <w:szCs w:val="23"/>
              </w:rPr>
              <w:t>.1.3. Simetriška ir nesimetriška kompozicija. Visuma ir detalė. Dydžių</w:t>
            </w:r>
          </w:p>
          <w:p w14:paraId="000003BE" w14:textId="77777777" w:rsidR="002B7DDA" w:rsidRPr="00C515A5" w:rsidRDefault="002E2ECA" w:rsidP="0046642F">
            <w:pPr>
              <w:spacing w:after="0"/>
              <w:rPr>
                <w:sz w:val="23"/>
                <w:szCs w:val="23"/>
              </w:rPr>
            </w:pPr>
            <w:r w:rsidRPr="00C515A5">
              <w:rPr>
                <w:sz w:val="23"/>
                <w:szCs w:val="23"/>
              </w:rPr>
              <w:t xml:space="preserve">ir spalvų santykiai. Koloritas – šviesus, tamsus, vienspalvis, įvairiaspalvis ir kt. </w:t>
            </w:r>
          </w:p>
          <w:p w14:paraId="000003BF" w14:textId="77777777" w:rsidR="002B7DDA" w:rsidRPr="00C515A5" w:rsidRDefault="002B7DDA" w:rsidP="0046642F">
            <w:pPr>
              <w:pBdr>
                <w:top w:val="nil"/>
                <w:left w:val="nil"/>
                <w:bottom w:val="nil"/>
                <w:right w:val="nil"/>
                <w:between w:val="nil"/>
              </w:pBdr>
              <w:spacing w:after="0"/>
              <w:rPr>
                <w:sz w:val="23"/>
                <w:szCs w:val="23"/>
              </w:rPr>
            </w:pPr>
          </w:p>
        </w:tc>
      </w:tr>
      <w:tr w:rsidR="002B7DDA" w:rsidRPr="00C515A5" w14:paraId="31C1BE64" w14:textId="77777777">
        <w:trPr>
          <w:trHeight w:val="548"/>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C0"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C1"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C2"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 xml:space="preserve">R. </w:t>
            </w:r>
            <w:proofErr w:type="spellStart"/>
            <w:r w:rsidRPr="00C515A5">
              <w:rPr>
                <w:color w:val="000000"/>
                <w:sz w:val="23"/>
                <w:szCs w:val="23"/>
              </w:rPr>
              <w:t>Lazdauskienė</w:t>
            </w:r>
            <w:proofErr w:type="spellEnd"/>
            <w:r w:rsidRPr="00C515A5">
              <w:rPr>
                <w:color w:val="000000"/>
                <w:sz w:val="23"/>
                <w:szCs w:val="23"/>
              </w:rPr>
              <w:t>, Retosios technologijos ir jų taikymas, mokomoji knyga 9–10 klasei, Kaunas, Šviesa, 2002</w:t>
            </w:r>
          </w:p>
          <w:p w14:paraId="000003C3"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 xml:space="preserve">Pocevičiūtė, A. </w:t>
            </w:r>
            <w:proofErr w:type="spellStart"/>
            <w:r w:rsidRPr="00C515A5">
              <w:rPr>
                <w:color w:val="000000"/>
                <w:sz w:val="23"/>
                <w:szCs w:val="23"/>
              </w:rPr>
              <w:t>Buračienė</w:t>
            </w:r>
            <w:proofErr w:type="spellEnd"/>
            <w:r w:rsidRPr="00C515A5">
              <w:rPr>
                <w:color w:val="000000"/>
                <w:sz w:val="23"/>
                <w:szCs w:val="23"/>
              </w:rPr>
              <w:t>, R. Vaitkevičienė, Tekstilė. Technologijų vadovėlis 7–10 klasei, A. Kaunas, Šviesa, 2008</w:t>
            </w:r>
          </w:p>
          <w:p w14:paraId="000003C4" w14:textId="77777777" w:rsidR="002B7DDA" w:rsidRPr="00C515A5" w:rsidRDefault="00AE5ABF" w:rsidP="0046642F">
            <w:pPr>
              <w:pBdr>
                <w:top w:val="nil"/>
                <w:left w:val="nil"/>
                <w:bottom w:val="nil"/>
                <w:right w:val="nil"/>
                <w:between w:val="nil"/>
              </w:pBdr>
              <w:spacing w:after="0"/>
              <w:rPr>
                <w:color w:val="000000"/>
                <w:sz w:val="23"/>
                <w:szCs w:val="23"/>
              </w:rPr>
            </w:pPr>
            <w:hyperlink r:id="rId85">
              <w:r w:rsidR="002E2ECA" w:rsidRPr="00C515A5">
                <w:rPr>
                  <w:color w:val="000000"/>
                  <w:sz w:val="23"/>
                  <w:szCs w:val="23"/>
                  <w:u w:val="single"/>
                </w:rPr>
                <w:t>https://www.youtube.com/watch?v=WKj9ltXlp2M</w:t>
              </w:r>
            </w:hyperlink>
            <w:r w:rsidR="002E2ECA" w:rsidRPr="00C515A5">
              <w:rPr>
                <w:color w:val="000000"/>
                <w:sz w:val="23"/>
                <w:szCs w:val="23"/>
              </w:rPr>
              <w:t>, Karaliaus Mindaugo profesinio mokymo centras </w:t>
            </w:r>
          </w:p>
          <w:p w14:paraId="000003C5"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 xml:space="preserve">Karaliaus Mindaugo profesinio mokymo centro Virtualios vaizdo pamokos, </w:t>
            </w:r>
            <w:hyperlink r:id="rId86">
              <w:r w:rsidRPr="00C515A5">
                <w:rPr>
                  <w:color w:val="000000"/>
                  <w:sz w:val="23"/>
                  <w:szCs w:val="23"/>
                  <w:u w:val="single"/>
                </w:rPr>
                <w:t>https://www.kaupa.lt/mokomieji-video</w:t>
              </w:r>
            </w:hyperlink>
          </w:p>
        </w:tc>
        <w:tc>
          <w:tcPr>
            <w:tcW w:w="450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C7"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r>
      <w:tr w:rsidR="002B7DDA" w:rsidRPr="00C515A5" w14:paraId="70B1D51F" w14:textId="77777777">
        <w:trPr>
          <w:trHeight w:val="416"/>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C8"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Tekstilės produktų gaminimo eiga.</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C9"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CA" w14:textId="77777777" w:rsidR="002B7DDA" w:rsidRPr="00C515A5" w:rsidRDefault="002E2ECA" w:rsidP="0046642F">
            <w:pPr>
              <w:pBdr>
                <w:top w:val="nil"/>
                <w:left w:val="nil"/>
                <w:bottom w:val="nil"/>
                <w:right w:val="nil"/>
                <w:between w:val="nil"/>
              </w:pBdr>
              <w:spacing w:after="0"/>
              <w:rPr>
                <w:sz w:val="23"/>
                <w:szCs w:val="23"/>
              </w:rPr>
            </w:pPr>
            <w:bookmarkStart w:id="42" w:name="_heading=h.2p2csry" w:colFirst="0" w:colLast="0"/>
            <w:bookmarkEnd w:id="42"/>
            <w:r w:rsidRPr="00C515A5">
              <w:rPr>
                <w:sz w:val="23"/>
                <w:szCs w:val="23"/>
              </w:rPr>
              <w:t xml:space="preserve">Nagrinėjami ir išskiriami tekstilės gaminių projektavimo, konstravimo, konstrukcinių detalių brėžinių sudarymo, jų persikėlimo ant audinio, iškarpų išsikirpimo iš audinio, dekoravimo, detalių sujungimo būdai ir eiliškumas. Pasirinkto tekstilės gaminio projektavimas ir  įgyvendinimas siuvant ar  eksperimentuojama viename rankdarbyje panaudojant įvairias technikas. </w:t>
            </w:r>
          </w:p>
        </w:tc>
        <w:tc>
          <w:tcPr>
            <w:tcW w:w="4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CC" w14:textId="77777777" w:rsidR="002B7DDA" w:rsidRPr="00C515A5" w:rsidRDefault="002B7DDA" w:rsidP="0046642F">
            <w:pPr>
              <w:pBdr>
                <w:top w:val="nil"/>
                <w:left w:val="nil"/>
                <w:bottom w:val="nil"/>
                <w:right w:val="nil"/>
                <w:between w:val="nil"/>
              </w:pBdr>
              <w:spacing w:after="0"/>
              <w:rPr>
                <w:color w:val="000000"/>
                <w:sz w:val="23"/>
                <w:szCs w:val="23"/>
              </w:rPr>
            </w:pPr>
          </w:p>
        </w:tc>
      </w:tr>
      <w:tr w:rsidR="002B7DDA" w:rsidRPr="00C515A5" w14:paraId="7149FB72" w14:textId="77777777">
        <w:trPr>
          <w:trHeight w:val="416"/>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CD"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Pasirinkto tekstilės produkto įgyvendinimas.</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CE"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6</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CF" w14:textId="77777777" w:rsidR="002B7DDA" w:rsidRPr="00C515A5" w:rsidRDefault="002E2ECA" w:rsidP="0046642F">
            <w:pPr>
              <w:pBdr>
                <w:top w:val="nil"/>
                <w:left w:val="nil"/>
                <w:bottom w:val="nil"/>
                <w:right w:val="nil"/>
                <w:between w:val="nil"/>
              </w:pBdr>
              <w:spacing w:after="0"/>
              <w:rPr>
                <w:sz w:val="23"/>
                <w:szCs w:val="23"/>
              </w:rPr>
            </w:pPr>
            <w:r w:rsidRPr="00C515A5">
              <w:rPr>
                <w:sz w:val="23"/>
                <w:szCs w:val="23"/>
              </w:rPr>
              <w:t>Pasirinkta technika kuriamas rankdarbis pagal numatytą planą.</w:t>
            </w:r>
          </w:p>
        </w:tc>
        <w:tc>
          <w:tcPr>
            <w:tcW w:w="4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D1" w14:textId="77777777" w:rsidR="002B7DDA" w:rsidRPr="00C515A5" w:rsidRDefault="002B7DDA" w:rsidP="0046642F">
            <w:pPr>
              <w:pBdr>
                <w:top w:val="nil"/>
                <w:left w:val="nil"/>
                <w:bottom w:val="nil"/>
                <w:right w:val="nil"/>
                <w:between w:val="nil"/>
              </w:pBdr>
              <w:spacing w:after="0"/>
              <w:rPr>
                <w:color w:val="000000"/>
                <w:sz w:val="23"/>
                <w:szCs w:val="23"/>
              </w:rPr>
            </w:pPr>
          </w:p>
        </w:tc>
      </w:tr>
      <w:tr w:rsidR="002B7DDA" w:rsidRPr="00C515A5" w14:paraId="3E4047EA" w14:textId="77777777">
        <w:trPr>
          <w:trHeight w:val="260"/>
        </w:trPr>
        <w:tc>
          <w:tcPr>
            <w:tcW w:w="14562" w:type="dxa"/>
            <w:gridSpan w:val="4"/>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3D2"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Kūrybinis darbas pasirinkta rankdarbių technika (4 val.). Plačiau prie PASIRENKAMO TURINIO</w:t>
            </w:r>
            <w:r w:rsidRPr="00C515A5">
              <w:rPr>
                <w:b/>
                <w:color w:val="000000"/>
                <w:sz w:val="23"/>
                <w:szCs w:val="23"/>
              </w:rPr>
              <w:t>.</w:t>
            </w:r>
          </w:p>
        </w:tc>
      </w:tr>
      <w:tr w:rsidR="002B7DDA" w:rsidRPr="00C515A5" w14:paraId="4313AD74" w14:textId="77777777">
        <w:trPr>
          <w:trHeight w:val="235"/>
        </w:trPr>
        <w:tc>
          <w:tcPr>
            <w:tcW w:w="14562" w:type="dxa"/>
            <w:gridSpan w:val="4"/>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3D7"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Kūrinių skaitmenizavimas (1 val.). </w:t>
            </w:r>
          </w:p>
        </w:tc>
      </w:tr>
    </w:tbl>
    <w:p w14:paraId="000003DD" w14:textId="77777777" w:rsidR="002B7DDA" w:rsidRPr="00C515A5" w:rsidRDefault="002B7DDA" w:rsidP="0046642F">
      <w:pPr>
        <w:spacing w:after="0"/>
        <w:rPr>
          <w:sz w:val="23"/>
          <w:szCs w:val="23"/>
        </w:rPr>
      </w:pPr>
    </w:p>
    <w:p w14:paraId="000003DE" w14:textId="77777777" w:rsidR="002B7DDA" w:rsidRPr="00C515A5" w:rsidRDefault="002E2ECA" w:rsidP="0046642F">
      <w:pPr>
        <w:pStyle w:val="Heading3"/>
        <w:spacing w:after="0"/>
        <w:rPr>
          <w:rFonts w:cs="Times New Roman"/>
          <w:sz w:val="23"/>
          <w:szCs w:val="23"/>
        </w:rPr>
      </w:pPr>
      <w:bookmarkStart w:id="43" w:name="_Toc139289978"/>
      <w:r w:rsidRPr="00C515A5">
        <w:rPr>
          <w:rFonts w:cs="Times New Roman"/>
          <w:sz w:val="23"/>
          <w:szCs w:val="23"/>
        </w:rPr>
        <w:t>7–8 klasės</w:t>
      </w:r>
      <w:bookmarkEnd w:id="43"/>
    </w:p>
    <w:p w14:paraId="000003DF" w14:textId="77777777" w:rsidR="002B7DDA" w:rsidRPr="00C515A5" w:rsidRDefault="002E2ECA" w:rsidP="0046642F">
      <w:pPr>
        <w:spacing w:after="0"/>
        <w:rPr>
          <w:sz w:val="23"/>
          <w:szCs w:val="23"/>
        </w:rPr>
      </w:pPr>
      <w:r w:rsidRPr="00C515A5">
        <w:rPr>
          <w:sz w:val="23"/>
          <w:szCs w:val="23"/>
        </w:rPr>
        <w:t>Ilgalaikio plano pavyzdys (</w:t>
      </w:r>
      <w:r w:rsidRPr="00C515A5">
        <w:rPr>
          <w:color w:val="000000"/>
          <w:sz w:val="23"/>
          <w:szCs w:val="23"/>
        </w:rPr>
        <w:t>su informacijos šaltiniais (įskaitant Tekstilė. Technologijų vadovėlį 7–10 klasei</w:t>
      </w:r>
      <w:r w:rsidRPr="00C515A5">
        <w:rPr>
          <w:b/>
          <w:color w:val="000000"/>
          <w:sz w:val="23"/>
          <w:szCs w:val="23"/>
        </w:rPr>
        <w:t>,</w:t>
      </w:r>
      <w:r w:rsidRPr="00C515A5">
        <w:rPr>
          <w:color w:val="000000"/>
          <w:sz w:val="23"/>
          <w:szCs w:val="23"/>
        </w:rPr>
        <w:t xml:space="preserve"> </w:t>
      </w:r>
      <w:proofErr w:type="spellStart"/>
      <w:r w:rsidRPr="00C515A5">
        <w:rPr>
          <w:color w:val="000000"/>
          <w:sz w:val="23"/>
          <w:szCs w:val="23"/>
        </w:rPr>
        <w:t>P</w:t>
      </w:r>
      <w:r w:rsidRPr="00C515A5">
        <w:rPr>
          <w:sz w:val="23"/>
          <w:szCs w:val="23"/>
        </w:rPr>
        <w:t>a</w:t>
      </w:r>
      <w:r w:rsidRPr="00C515A5">
        <w:rPr>
          <w:color w:val="000000"/>
          <w:sz w:val="23"/>
          <w:szCs w:val="23"/>
        </w:rPr>
        <w:t>cevičiūtė</w:t>
      </w:r>
      <w:proofErr w:type="spellEnd"/>
      <w:r w:rsidRPr="00C515A5">
        <w:rPr>
          <w:color w:val="000000"/>
          <w:sz w:val="23"/>
          <w:szCs w:val="23"/>
        </w:rPr>
        <w:t xml:space="preserve">, A. </w:t>
      </w:r>
      <w:proofErr w:type="spellStart"/>
      <w:r w:rsidRPr="00C515A5">
        <w:rPr>
          <w:color w:val="000000"/>
          <w:sz w:val="23"/>
          <w:szCs w:val="23"/>
        </w:rPr>
        <w:t>Buračienė</w:t>
      </w:r>
      <w:proofErr w:type="spellEnd"/>
      <w:r w:rsidRPr="00C515A5">
        <w:rPr>
          <w:color w:val="000000"/>
          <w:sz w:val="23"/>
          <w:szCs w:val="23"/>
        </w:rPr>
        <w:t xml:space="preserve">, R. Vaitkevičienė, A. Kaunas, Šviesa, 2008), galima </w:t>
      </w:r>
      <w:proofErr w:type="spellStart"/>
      <w:r w:rsidRPr="00C515A5">
        <w:rPr>
          <w:color w:val="000000"/>
          <w:sz w:val="23"/>
          <w:szCs w:val="23"/>
        </w:rPr>
        <w:t>tarpdalykine</w:t>
      </w:r>
      <w:proofErr w:type="spellEnd"/>
      <w:r w:rsidRPr="00C515A5">
        <w:rPr>
          <w:color w:val="000000"/>
          <w:sz w:val="23"/>
          <w:szCs w:val="23"/>
        </w:rPr>
        <w:t xml:space="preserve"> integracija.</w:t>
      </w:r>
    </w:p>
    <w:tbl>
      <w:tblPr>
        <w:tblStyle w:val="76"/>
        <w:tblW w:w="14562" w:type="dxa"/>
        <w:tblInd w:w="0" w:type="dxa"/>
        <w:tblLayout w:type="fixed"/>
        <w:tblLook w:val="0400" w:firstRow="0" w:lastRow="0" w:firstColumn="0" w:lastColumn="0" w:noHBand="0" w:noVBand="1"/>
      </w:tblPr>
      <w:tblGrid>
        <w:gridCol w:w="1838"/>
        <w:gridCol w:w="4244"/>
        <w:gridCol w:w="3978"/>
        <w:gridCol w:w="4502"/>
      </w:tblGrid>
      <w:tr w:rsidR="002B7DDA" w:rsidRPr="00C515A5" w14:paraId="64F225FD" w14:textId="77777777">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E0" w14:textId="77777777" w:rsidR="002B7DDA" w:rsidRPr="00C515A5" w:rsidRDefault="002B7DDA" w:rsidP="0046642F">
            <w:pPr>
              <w:spacing w:after="0"/>
              <w:rPr>
                <w:sz w:val="23"/>
                <w:szCs w:val="23"/>
              </w:rPr>
            </w:pPr>
          </w:p>
        </w:tc>
        <w:tc>
          <w:tcPr>
            <w:tcW w:w="42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E1"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TECHNOLOGIJOS, 7–8 klasės</w:t>
            </w:r>
          </w:p>
        </w:tc>
        <w:tc>
          <w:tcPr>
            <w:tcW w:w="3978" w:type="dxa"/>
            <w:tcBorders>
              <w:top w:val="single" w:sz="4" w:space="0" w:color="000000"/>
              <w:left w:val="single" w:sz="4" w:space="0" w:color="000000"/>
              <w:bottom w:val="single" w:sz="4" w:space="0" w:color="000000"/>
              <w:right w:val="single" w:sz="4" w:space="0" w:color="000000"/>
            </w:tcBorders>
          </w:tcPr>
          <w:p w14:paraId="000003E3"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70 % privalomo turinio</w:t>
            </w:r>
          </w:p>
        </w:tc>
        <w:tc>
          <w:tcPr>
            <w:tcW w:w="4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E4"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30 % pasirenkamo turinio</w:t>
            </w:r>
          </w:p>
        </w:tc>
      </w:tr>
      <w:tr w:rsidR="002B7DDA" w:rsidRPr="00C515A5" w14:paraId="38A83580" w14:textId="77777777">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E5"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lastRenderedPageBreak/>
              <w:t>7 klasė</w:t>
            </w:r>
          </w:p>
        </w:tc>
        <w:tc>
          <w:tcPr>
            <w:tcW w:w="42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E6"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2 val. /sav., 74 pamokos per metus</w:t>
            </w:r>
          </w:p>
        </w:tc>
        <w:tc>
          <w:tcPr>
            <w:tcW w:w="3978" w:type="dxa"/>
            <w:tcBorders>
              <w:top w:val="single" w:sz="4" w:space="0" w:color="000000"/>
              <w:left w:val="single" w:sz="4" w:space="0" w:color="000000"/>
              <w:bottom w:val="single" w:sz="4" w:space="0" w:color="000000"/>
              <w:right w:val="single" w:sz="4" w:space="0" w:color="000000"/>
            </w:tcBorders>
          </w:tcPr>
          <w:p w14:paraId="000003E8"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52</w:t>
            </w:r>
          </w:p>
        </w:tc>
        <w:tc>
          <w:tcPr>
            <w:tcW w:w="4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E9"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22</w:t>
            </w:r>
          </w:p>
        </w:tc>
      </w:tr>
      <w:tr w:rsidR="002B7DDA" w:rsidRPr="00C515A5" w14:paraId="28193A21" w14:textId="77777777">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EA"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42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EB"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TEKSTILĖ</w:t>
            </w:r>
          </w:p>
        </w:tc>
        <w:tc>
          <w:tcPr>
            <w:tcW w:w="3978" w:type="dxa"/>
            <w:tcBorders>
              <w:top w:val="single" w:sz="4" w:space="0" w:color="000000"/>
              <w:left w:val="single" w:sz="4" w:space="0" w:color="000000"/>
              <w:bottom w:val="single" w:sz="4" w:space="0" w:color="000000"/>
              <w:right w:val="single" w:sz="4" w:space="0" w:color="000000"/>
            </w:tcBorders>
          </w:tcPr>
          <w:p w14:paraId="000003ED"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13val./m. m. </w:t>
            </w:r>
          </w:p>
        </w:tc>
        <w:tc>
          <w:tcPr>
            <w:tcW w:w="4502"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3EE"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5-6 val./m. m.</w:t>
            </w:r>
          </w:p>
        </w:tc>
      </w:tr>
      <w:tr w:rsidR="002B7DDA" w:rsidRPr="00C515A5" w14:paraId="6AD7DA87" w14:textId="77777777">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EF"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8 klasė</w:t>
            </w:r>
          </w:p>
        </w:tc>
        <w:tc>
          <w:tcPr>
            <w:tcW w:w="42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F0"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 val. /sav., 37 pamokos per metus</w:t>
            </w:r>
          </w:p>
        </w:tc>
        <w:tc>
          <w:tcPr>
            <w:tcW w:w="3978" w:type="dxa"/>
            <w:tcBorders>
              <w:top w:val="single" w:sz="4" w:space="0" w:color="000000"/>
              <w:left w:val="single" w:sz="4" w:space="0" w:color="000000"/>
              <w:bottom w:val="single" w:sz="4" w:space="0" w:color="000000"/>
              <w:right w:val="single" w:sz="4" w:space="0" w:color="000000"/>
            </w:tcBorders>
          </w:tcPr>
          <w:p w14:paraId="000003F2"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26</w:t>
            </w:r>
            <w:r w:rsidRPr="00C515A5">
              <w:rPr>
                <w:b/>
                <w:color w:val="000000"/>
                <w:sz w:val="23"/>
                <w:szCs w:val="23"/>
              </w:rPr>
              <w:t> </w:t>
            </w:r>
          </w:p>
        </w:tc>
        <w:tc>
          <w:tcPr>
            <w:tcW w:w="4502"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3F3"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12</w:t>
            </w:r>
          </w:p>
        </w:tc>
      </w:tr>
      <w:tr w:rsidR="002B7DDA" w:rsidRPr="00C515A5" w14:paraId="75E76560" w14:textId="77777777">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F4"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42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3F5"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TEKSTILĖ</w:t>
            </w:r>
          </w:p>
        </w:tc>
        <w:tc>
          <w:tcPr>
            <w:tcW w:w="3978" w:type="dxa"/>
            <w:tcBorders>
              <w:top w:val="single" w:sz="4" w:space="0" w:color="000000"/>
              <w:left w:val="single" w:sz="4" w:space="0" w:color="000000"/>
              <w:bottom w:val="single" w:sz="4" w:space="0" w:color="000000"/>
              <w:right w:val="single" w:sz="4" w:space="0" w:color="000000"/>
            </w:tcBorders>
          </w:tcPr>
          <w:p w14:paraId="000003F7"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 xml:space="preserve"> 6–7 val./m. m.</w:t>
            </w:r>
          </w:p>
        </w:tc>
        <w:tc>
          <w:tcPr>
            <w:tcW w:w="4502"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3F8"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 xml:space="preserve"> 2–3 val./m. m.</w:t>
            </w:r>
          </w:p>
        </w:tc>
      </w:tr>
    </w:tbl>
    <w:p w14:paraId="0185D83B" w14:textId="77777777" w:rsidR="007B218D" w:rsidRPr="00C515A5" w:rsidRDefault="007B218D">
      <w:pPr>
        <w:rPr>
          <w:sz w:val="23"/>
          <w:szCs w:val="23"/>
        </w:rPr>
      </w:pPr>
    </w:p>
    <w:tbl>
      <w:tblPr>
        <w:tblStyle w:val="76"/>
        <w:tblW w:w="14562" w:type="dxa"/>
        <w:tblInd w:w="0" w:type="dxa"/>
        <w:tblLayout w:type="fixed"/>
        <w:tblLook w:val="0400" w:firstRow="0" w:lastRow="0" w:firstColumn="0" w:lastColumn="0" w:noHBand="0" w:noVBand="1"/>
      </w:tblPr>
      <w:tblGrid>
        <w:gridCol w:w="1838"/>
        <w:gridCol w:w="709"/>
        <w:gridCol w:w="7513"/>
        <w:gridCol w:w="4502"/>
      </w:tblGrid>
      <w:tr w:rsidR="002B7DDA" w:rsidRPr="00C515A5" w14:paraId="4929094A" w14:textId="77777777" w:rsidTr="00CE568A">
        <w:trPr>
          <w:trHeight w:val="377"/>
        </w:trPr>
        <w:tc>
          <w:tcPr>
            <w:tcW w:w="1838" w:type="dxa"/>
            <w:tcBorders>
              <w:top w:val="single" w:sz="4" w:space="0" w:color="000000"/>
              <w:left w:val="single" w:sz="4" w:space="0" w:color="000000"/>
              <w:bottom w:val="single" w:sz="4" w:space="0" w:color="000000"/>
              <w:right w:val="single" w:sz="4" w:space="0" w:color="000000"/>
            </w:tcBorders>
            <w:shd w:val="clear" w:color="auto" w:fill="FFFFCC"/>
            <w:tcMar>
              <w:top w:w="0" w:type="dxa"/>
              <w:left w:w="108" w:type="dxa"/>
              <w:bottom w:w="0" w:type="dxa"/>
              <w:right w:w="108" w:type="dxa"/>
            </w:tcMar>
            <w:vAlign w:val="center"/>
          </w:tcPr>
          <w:p w14:paraId="000003F9"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TEMA</w:t>
            </w:r>
          </w:p>
        </w:tc>
        <w:tc>
          <w:tcPr>
            <w:tcW w:w="709" w:type="dxa"/>
            <w:tcBorders>
              <w:top w:val="single" w:sz="4" w:space="0" w:color="000000"/>
              <w:left w:val="single" w:sz="4" w:space="0" w:color="000000"/>
              <w:bottom w:val="single" w:sz="4" w:space="0" w:color="000000"/>
              <w:right w:val="single" w:sz="4" w:space="0" w:color="000000"/>
            </w:tcBorders>
            <w:shd w:val="clear" w:color="auto" w:fill="FFFFCC"/>
            <w:tcMar>
              <w:top w:w="0" w:type="dxa"/>
              <w:left w:w="108" w:type="dxa"/>
              <w:bottom w:w="0" w:type="dxa"/>
              <w:right w:w="108" w:type="dxa"/>
            </w:tcMar>
            <w:vAlign w:val="center"/>
          </w:tcPr>
          <w:p w14:paraId="000003FA"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Val.</w:t>
            </w:r>
          </w:p>
        </w:tc>
        <w:tc>
          <w:tcPr>
            <w:tcW w:w="7513" w:type="dxa"/>
            <w:tcBorders>
              <w:top w:val="single" w:sz="4" w:space="0" w:color="000000"/>
              <w:left w:val="single" w:sz="4" w:space="0" w:color="000000"/>
              <w:bottom w:val="single" w:sz="4" w:space="0" w:color="000000"/>
              <w:right w:val="single" w:sz="4" w:space="0" w:color="000000"/>
              <w:tr2bl w:val="single" w:sz="4" w:space="0" w:color="auto"/>
            </w:tcBorders>
            <w:shd w:val="clear" w:color="auto" w:fill="FFFFCC"/>
            <w:tcMar>
              <w:top w:w="0" w:type="dxa"/>
              <w:left w:w="108" w:type="dxa"/>
              <w:bottom w:w="0" w:type="dxa"/>
              <w:right w:w="108" w:type="dxa"/>
            </w:tcMar>
          </w:tcPr>
          <w:p w14:paraId="000003FB" w14:textId="3A2D426D" w:rsidR="002B7DDA" w:rsidRPr="00C515A5" w:rsidRDefault="002E2ECA" w:rsidP="0046642F">
            <w:pPr>
              <w:pBdr>
                <w:top w:val="nil"/>
                <w:left w:val="nil"/>
                <w:bottom w:val="nil"/>
                <w:right w:val="nil"/>
                <w:between w:val="nil"/>
              </w:pBdr>
              <w:spacing w:after="0"/>
              <w:rPr>
                <w:color w:val="000000"/>
                <w:sz w:val="23"/>
                <w:szCs w:val="23"/>
              </w:rPr>
            </w:pPr>
            <w:r w:rsidRPr="00C515A5">
              <w:rPr>
                <w:b/>
                <w:color w:val="000000"/>
                <w:sz w:val="23"/>
                <w:szCs w:val="23"/>
              </w:rPr>
              <w:t>MOKINIŲ VEIKLOS</w:t>
            </w:r>
          </w:p>
          <w:p w14:paraId="000003FD"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                                                                   INFORMACIJOS ŠALTINIAI</w:t>
            </w:r>
          </w:p>
        </w:tc>
        <w:tc>
          <w:tcPr>
            <w:tcW w:w="4502" w:type="dxa"/>
            <w:tcBorders>
              <w:top w:val="single" w:sz="4" w:space="0" w:color="000000"/>
              <w:left w:val="single" w:sz="4" w:space="0" w:color="000000"/>
              <w:bottom w:val="single" w:sz="4" w:space="0" w:color="000000"/>
              <w:right w:val="single" w:sz="4" w:space="0" w:color="000000"/>
            </w:tcBorders>
            <w:shd w:val="clear" w:color="auto" w:fill="FFFFCC"/>
            <w:tcMar>
              <w:top w:w="0" w:type="dxa"/>
              <w:left w:w="108" w:type="dxa"/>
              <w:bottom w:w="0" w:type="dxa"/>
              <w:right w:w="108" w:type="dxa"/>
            </w:tcMar>
            <w:vAlign w:val="center"/>
          </w:tcPr>
          <w:p w14:paraId="000003FF" w14:textId="6035A95D" w:rsidR="002B7DDA" w:rsidRPr="00C515A5" w:rsidRDefault="005F147C" w:rsidP="0046642F">
            <w:pPr>
              <w:pBdr>
                <w:top w:val="nil"/>
                <w:left w:val="nil"/>
                <w:bottom w:val="nil"/>
                <w:right w:val="nil"/>
                <w:between w:val="nil"/>
              </w:pBdr>
              <w:spacing w:after="0"/>
              <w:jc w:val="center"/>
              <w:rPr>
                <w:color w:val="000000"/>
                <w:sz w:val="23"/>
                <w:szCs w:val="23"/>
              </w:rPr>
            </w:pPr>
            <w:r w:rsidRPr="00C515A5">
              <w:rPr>
                <w:b/>
                <w:color w:val="000000"/>
                <w:sz w:val="23"/>
                <w:szCs w:val="23"/>
              </w:rPr>
              <w:t>TARPDALYKINĖ INTEGRACIJA</w:t>
            </w:r>
          </w:p>
        </w:tc>
      </w:tr>
      <w:tr w:rsidR="002B7DDA" w:rsidRPr="00C515A5" w14:paraId="465627A3" w14:textId="77777777">
        <w:trPr>
          <w:trHeight w:val="377"/>
        </w:trPr>
        <w:tc>
          <w:tcPr>
            <w:tcW w:w="14562" w:type="dxa"/>
            <w:gridSpan w:val="4"/>
            <w:tcBorders>
              <w:top w:val="single" w:sz="4" w:space="0" w:color="000000"/>
              <w:left w:val="single" w:sz="4" w:space="0" w:color="000000"/>
              <w:bottom w:val="single" w:sz="4" w:space="0" w:color="000000"/>
              <w:right w:val="single" w:sz="4" w:space="0" w:color="000000"/>
            </w:tcBorders>
            <w:shd w:val="clear" w:color="auto" w:fill="FBE5D5"/>
            <w:tcMar>
              <w:top w:w="0" w:type="dxa"/>
              <w:left w:w="108" w:type="dxa"/>
              <w:bottom w:w="0" w:type="dxa"/>
              <w:right w:w="108" w:type="dxa"/>
            </w:tcMar>
          </w:tcPr>
          <w:p w14:paraId="00000400"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7 KLASĖ</w:t>
            </w:r>
          </w:p>
        </w:tc>
      </w:tr>
      <w:tr w:rsidR="002B7DDA" w:rsidRPr="00C515A5" w14:paraId="723B6430" w14:textId="77777777">
        <w:trPr>
          <w:trHeight w:val="407"/>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05"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 xml:space="preserve">Tekstilės programos pristatymas. </w:t>
            </w:r>
            <w:r w:rsidRPr="00C515A5">
              <w:rPr>
                <w:color w:val="000000"/>
                <w:sz w:val="23"/>
                <w:szCs w:val="23"/>
              </w:rPr>
              <w:br/>
              <w:t>Tvarka, higiena, sauga.</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06"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07" w14:textId="4066C871"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Tekstilės programos pristatymas ir aptarimas. Susipažįstama su dar nenaudotų darbo priemonių</w:t>
            </w:r>
            <w:r w:rsidR="00EC1C4C" w:rsidRPr="00C515A5">
              <w:rPr>
                <w:color w:val="000000"/>
                <w:sz w:val="23"/>
                <w:szCs w:val="23"/>
              </w:rPr>
              <w:t xml:space="preserve">, </w:t>
            </w:r>
            <w:r w:rsidRPr="00C515A5">
              <w:rPr>
                <w:color w:val="000000"/>
                <w:sz w:val="23"/>
                <w:szCs w:val="23"/>
              </w:rPr>
              <w:t>įrankių</w:t>
            </w:r>
            <w:r w:rsidR="00EC1C4C" w:rsidRPr="00C515A5">
              <w:rPr>
                <w:color w:val="000000"/>
                <w:sz w:val="23"/>
                <w:szCs w:val="23"/>
              </w:rPr>
              <w:t xml:space="preserve"> ar </w:t>
            </w:r>
            <w:r w:rsidRPr="00C515A5">
              <w:rPr>
                <w:color w:val="000000"/>
                <w:sz w:val="23"/>
                <w:szCs w:val="23"/>
              </w:rPr>
              <w:t>įrangos (atsižvelgiant į atliekamus technologinius procesus)</w:t>
            </w:r>
            <w:r w:rsidRPr="00C515A5">
              <w:rPr>
                <w:i/>
                <w:iCs/>
                <w:color w:val="000000"/>
                <w:sz w:val="23"/>
                <w:szCs w:val="23"/>
              </w:rPr>
              <w:t xml:space="preserve"> </w:t>
            </w:r>
            <w:r w:rsidRPr="00C515A5">
              <w:rPr>
                <w:color w:val="000000"/>
                <w:sz w:val="23"/>
                <w:szCs w:val="23"/>
              </w:rPr>
              <w:t>kilme, charakteristikomis, alternatyvomis, veikimo principais, priežiūra, saugaus darbo taisyklėmis. Prisimenamos saugaus darbo su medžiagomis, darbo įrankiais</w:t>
            </w:r>
            <w:r w:rsidR="00EC1C4C" w:rsidRPr="00C515A5">
              <w:rPr>
                <w:color w:val="000000"/>
                <w:sz w:val="23"/>
                <w:szCs w:val="23"/>
              </w:rPr>
              <w:t xml:space="preserve">, </w:t>
            </w:r>
            <w:r w:rsidRPr="00C515A5">
              <w:rPr>
                <w:color w:val="000000"/>
                <w:sz w:val="23"/>
                <w:szCs w:val="23"/>
              </w:rPr>
              <w:t>priemonėmis</w:t>
            </w:r>
            <w:r w:rsidR="00EC1C4C" w:rsidRPr="00C515A5">
              <w:rPr>
                <w:color w:val="000000"/>
                <w:sz w:val="23"/>
                <w:szCs w:val="23"/>
              </w:rPr>
              <w:t xml:space="preserve">, </w:t>
            </w:r>
            <w:r w:rsidRPr="00C515A5">
              <w:rPr>
                <w:color w:val="000000"/>
                <w:sz w:val="23"/>
                <w:szCs w:val="23"/>
              </w:rPr>
              <w:t>prietaisais</w:t>
            </w:r>
            <w:r w:rsidR="00EC1C4C" w:rsidRPr="00C515A5">
              <w:rPr>
                <w:color w:val="000000"/>
                <w:sz w:val="23"/>
                <w:szCs w:val="23"/>
              </w:rPr>
              <w:t xml:space="preserve"> ar </w:t>
            </w:r>
            <w:r w:rsidRPr="00C515A5">
              <w:rPr>
                <w:color w:val="000000"/>
                <w:sz w:val="23"/>
                <w:szCs w:val="23"/>
              </w:rPr>
              <w:t>įranga taisyklės, ergonomiškos, saugios, higieniškos darbo aplinkos organizavimo principai, reikalavimai darbo aprangai/jos detalėms. Atnaujinami tvarkos ir higienos palaikymo susitarimai.</w:t>
            </w:r>
          </w:p>
        </w:tc>
        <w:tc>
          <w:tcPr>
            <w:tcW w:w="4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09" w14:textId="77777777" w:rsidR="002B7DDA" w:rsidRPr="00C515A5" w:rsidRDefault="002B7DDA" w:rsidP="0046642F">
            <w:pPr>
              <w:spacing w:after="0"/>
              <w:rPr>
                <w:sz w:val="23"/>
                <w:szCs w:val="23"/>
              </w:rPr>
            </w:pPr>
          </w:p>
        </w:tc>
      </w:tr>
      <w:tr w:rsidR="002B7DDA" w:rsidRPr="00C515A5" w14:paraId="6B7F8CAE" w14:textId="77777777" w:rsidTr="00CE568A">
        <w:trPr>
          <w:trHeight w:val="548"/>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0A"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Cheminiai, mišrūs pluoštai ir jų savybės.</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0B"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2</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0C" w14:textId="77777777" w:rsidR="002B7DDA" w:rsidRPr="00C515A5" w:rsidRDefault="002E2ECA" w:rsidP="0046642F">
            <w:pPr>
              <w:pBdr>
                <w:top w:val="nil"/>
                <w:left w:val="nil"/>
                <w:bottom w:val="nil"/>
                <w:right w:val="nil"/>
                <w:between w:val="nil"/>
              </w:pBdr>
              <w:spacing w:after="0"/>
              <w:rPr>
                <w:sz w:val="23"/>
                <w:szCs w:val="23"/>
              </w:rPr>
            </w:pPr>
            <w:bookmarkStart w:id="44" w:name="_heading=h.3o7alnk" w:colFirst="0" w:colLast="0"/>
            <w:bookmarkEnd w:id="44"/>
            <w:r w:rsidRPr="00C515A5">
              <w:rPr>
                <w:sz w:val="23"/>
                <w:szCs w:val="23"/>
              </w:rPr>
              <w:t>Analizuojama cheminių, mišrių pluoštų atsiradimo istorija ir raida, išskiriamos ir aptariamos kaitai įtaką turėjusios asmenybės, išradimai. Įvardinamos ir apibūdinamos cheminių, mišrių pluoštų savybes/charakteristikos, asortimentas, pritaikymo, perdirbimo galimybės.</w:t>
            </w:r>
          </w:p>
        </w:tc>
        <w:tc>
          <w:tcPr>
            <w:tcW w:w="4502"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0E" w14:textId="77777777" w:rsidR="002B7DDA" w:rsidRPr="00C515A5" w:rsidRDefault="002B7DDA" w:rsidP="0046642F">
            <w:pPr>
              <w:pBdr>
                <w:top w:val="nil"/>
                <w:left w:val="nil"/>
                <w:bottom w:val="nil"/>
                <w:right w:val="nil"/>
                <w:between w:val="nil"/>
              </w:pBdr>
              <w:spacing w:after="0"/>
              <w:rPr>
                <w:sz w:val="23"/>
                <w:szCs w:val="23"/>
              </w:rPr>
            </w:pPr>
          </w:p>
        </w:tc>
      </w:tr>
      <w:tr w:rsidR="002B7DDA" w:rsidRPr="00C515A5" w14:paraId="1744EA2C" w14:textId="77777777">
        <w:trPr>
          <w:trHeight w:val="276"/>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0F"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10"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11" w14:textId="05B25BCE" w:rsidR="002B7DDA" w:rsidRPr="00C515A5" w:rsidRDefault="00AE5ABF" w:rsidP="0046642F">
            <w:pPr>
              <w:spacing w:after="0"/>
              <w:rPr>
                <w:sz w:val="23"/>
                <w:szCs w:val="23"/>
              </w:rPr>
            </w:pPr>
            <w:hyperlink r:id="rId87">
              <w:r w:rsidR="002E2ECA" w:rsidRPr="00C515A5">
                <w:rPr>
                  <w:sz w:val="23"/>
                  <w:szCs w:val="23"/>
                  <w:u w:val="single"/>
                </w:rPr>
                <w:t>http://smp2014te.ugdome.lt/index.php/site/mo/mo_id/312</w:t>
              </w:r>
            </w:hyperlink>
          </w:p>
        </w:tc>
        <w:tc>
          <w:tcPr>
            <w:tcW w:w="450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13" w14:textId="77777777" w:rsidR="002B7DDA" w:rsidRPr="00C515A5" w:rsidRDefault="002B7DDA" w:rsidP="0046642F">
            <w:pPr>
              <w:widowControl w:val="0"/>
              <w:pBdr>
                <w:top w:val="nil"/>
                <w:left w:val="nil"/>
                <w:bottom w:val="nil"/>
                <w:right w:val="nil"/>
                <w:between w:val="nil"/>
              </w:pBdr>
              <w:spacing w:after="0"/>
              <w:rPr>
                <w:sz w:val="23"/>
                <w:szCs w:val="23"/>
              </w:rPr>
            </w:pPr>
          </w:p>
        </w:tc>
      </w:tr>
      <w:tr w:rsidR="002B7DDA" w:rsidRPr="00C515A5" w14:paraId="49D8504F" w14:textId="77777777">
        <w:trPr>
          <w:trHeight w:val="1020"/>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14" w14:textId="7F4A1DAC"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 xml:space="preserve">Tekstilės gaminių </w:t>
            </w:r>
            <w:r w:rsidR="00CE568A" w:rsidRPr="00C515A5">
              <w:rPr>
                <w:color w:val="000000"/>
                <w:sz w:val="23"/>
                <w:szCs w:val="23"/>
              </w:rPr>
              <w:t>i</w:t>
            </w:r>
            <w:r w:rsidRPr="00C515A5">
              <w:rPr>
                <w:color w:val="000000"/>
                <w:sz w:val="23"/>
                <w:szCs w:val="23"/>
              </w:rPr>
              <w:t>š  cheminių</w:t>
            </w:r>
            <w:r w:rsidR="00CE568A" w:rsidRPr="00C515A5">
              <w:rPr>
                <w:color w:val="000000"/>
                <w:sz w:val="23"/>
                <w:szCs w:val="23"/>
              </w:rPr>
              <w:t xml:space="preserve"> ar </w:t>
            </w:r>
          </w:p>
          <w:p w14:paraId="00000415"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mišrių</w:t>
            </w:r>
          </w:p>
          <w:p w14:paraId="00000416"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pluoštų priežiūra.</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17"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18" w14:textId="77777777" w:rsidR="002B7DDA" w:rsidRPr="00C515A5" w:rsidRDefault="002E2ECA" w:rsidP="0046642F">
            <w:pPr>
              <w:pBdr>
                <w:top w:val="nil"/>
                <w:left w:val="nil"/>
                <w:bottom w:val="nil"/>
                <w:right w:val="nil"/>
                <w:between w:val="nil"/>
              </w:pBdr>
              <w:spacing w:after="0"/>
              <w:rPr>
                <w:sz w:val="23"/>
                <w:szCs w:val="23"/>
              </w:rPr>
            </w:pPr>
            <w:bookmarkStart w:id="45" w:name="_heading=h.23ckvvd" w:colFirst="0" w:colLast="0"/>
            <w:bookmarkEnd w:id="45"/>
            <w:r w:rsidRPr="00C515A5">
              <w:rPr>
                <w:sz w:val="23"/>
                <w:szCs w:val="23"/>
              </w:rPr>
              <w:t>Nagrinėjama sudėties, priežiūros, perdirbimo galimybių ir kt. informacija tekstilės gaminių iš cheminių ar mišrių pluoštų etiketėse ir sudėties, saugaus naudojimo instrukcijos ir kt. informacija tekstilės gaminių priežiūros priemonių etiketėse ar ant pakuočių. Apibūdina arba išbando skalbimą, džiovinimą namų sąlygomis, įvertina ir komentuoja patirtį, dalinasi įžvalgomis.</w:t>
            </w:r>
          </w:p>
        </w:tc>
        <w:tc>
          <w:tcPr>
            <w:tcW w:w="450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1A" w14:textId="77777777" w:rsidR="002B7DDA" w:rsidRPr="00C515A5" w:rsidRDefault="002B7DDA" w:rsidP="0046642F">
            <w:pPr>
              <w:widowControl w:val="0"/>
              <w:pBdr>
                <w:top w:val="nil"/>
                <w:left w:val="nil"/>
                <w:bottom w:val="nil"/>
                <w:right w:val="nil"/>
                <w:between w:val="nil"/>
              </w:pBdr>
              <w:spacing w:after="0"/>
              <w:rPr>
                <w:sz w:val="23"/>
                <w:szCs w:val="23"/>
              </w:rPr>
            </w:pPr>
          </w:p>
        </w:tc>
      </w:tr>
      <w:tr w:rsidR="002B7DDA" w:rsidRPr="00C515A5" w14:paraId="0A8DB4A1" w14:textId="77777777" w:rsidTr="006A0E49">
        <w:trPr>
          <w:trHeight w:val="558"/>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1B"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1C"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1D" w14:textId="77777777" w:rsidR="002B7DDA" w:rsidRPr="00C515A5" w:rsidRDefault="00AE5ABF" w:rsidP="0046642F">
            <w:pPr>
              <w:pBdr>
                <w:top w:val="nil"/>
                <w:left w:val="nil"/>
                <w:bottom w:val="nil"/>
                <w:right w:val="nil"/>
                <w:between w:val="nil"/>
              </w:pBdr>
              <w:spacing w:after="0"/>
              <w:rPr>
                <w:sz w:val="23"/>
                <w:szCs w:val="23"/>
              </w:rPr>
            </w:pPr>
            <w:hyperlink r:id="rId88">
              <w:r w:rsidR="002E2ECA" w:rsidRPr="00C515A5">
                <w:rPr>
                  <w:sz w:val="23"/>
                  <w:szCs w:val="23"/>
                  <w:u w:val="single"/>
                </w:rPr>
                <w:t>http://smp2014te.ugdome.lt/index.php/site/mo/mo_id/334</w:t>
              </w:r>
            </w:hyperlink>
          </w:p>
          <w:p w14:paraId="0000041E" w14:textId="77777777" w:rsidR="002B7DDA" w:rsidRPr="00C515A5" w:rsidRDefault="00AE5ABF" w:rsidP="0046642F">
            <w:pPr>
              <w:pBdr>
                <w:top w:val="nil"/>
                <w:left w:val="nil"/>
                <w:bottom w:val="nil"/>
                <w:right w:val="nil"/>
                <w:between w:val="nil"/>
              </w:pBdr>
              <w:spacing w:after="0"/>
              <w:rPr>
                <w:sz w:val="23"/>
                <w:szCs w:val="23"/>
              </w:rPr>
            </w:pPr>
            <w:hyperlink r:id="rId89">
              <w:r w:rsidR="002E2ECA" w:rsidRPr="00C515A5">
                <w:rPr>
                  <w:sz w:val="23"/>
                  <w:szCs w:val="23"/>
                  <w:u w:val="single"/>
                </w:rPr>
                <w:t xml:space="preserve">Tekstilės gaminių priežiūros pamoka - </w:t>
              </w:r>
              <w:proofErr w:type="spellStart"/>
              <w:r w:rsidR="002E2ECA" w:rsidRPr="00C515A5">
                <w:rPr>
                  <w:sz w:val="23"/>
                  <w:szCs w:val="23"/>
                  <w:u w:val="single"/>
                </w:rPr>
                <w:t>YouTube</w:t>
              </w:r>
              <w:proofErr w:type="spellEnd"/>
            </w:hyperlink>
            <w:r w:rsidR="002E2ECA" w:rsidRPr="00C515A5">
              <w:rPr>
                <w:sz w:val="23"/>
                <w:szCs w:val="23"/>
              </w:rPr>
              <w:t>, Karaliaus Mindaugo profesinio mokymo centras</w:t>
            </w:r>
          </w:p>
        </w:tc>
        <w:tc>
          <w:tcPr>
            <w:tcW w:w="450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20" w14:textId="77777777" w:rsidR="002B7DDA" w:rsidRPr="00C515A5" w:rsidRDefault="002B7DDA" w:rsidP="0046642F">
            <w:pPr>
              <w:widowControl w:val="0"/>
              <w:pBdr>
                <w:top w:val="nil"/>
                <w:left w:val="nil"/>
                <w:bottom w:val="nil"/>
                <w:right w:val="nil"/>
                <w:between w:val="nil"/>
              </w:pBdr>
              <w:spacing w:after="0"/>
              <w:rPr>
                <w:sz w:val="23"/>
                <w:szCs w:val="23"/>
              </w:rPr>
            </w:pPr>
          </w:p>
        </w:tc>
      </w:tr>
      <w:tr w:rsidR="002B7DDA" w:rsidRPr="00C515A5" w14:paraId="7957345D" w14:textId="77777777">
        <w:trPr>
          <w:trHeight w:val="1305"/>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21"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lastRenderedPageBreak/>
              <w:t xml:space="preserve">Siūlai. </w:t>
            </w:r>
            <w:r w:rsidRPr="00C515A5">
              <w:rPr>
                <w:color w:val="000000"/>
                <w:sz w:val="23"/>
                <w:szCs w:val="23"/>
              </w:rPr>
              <w:br/>
              <w:t>Paskirtis ir pasirinkimai.</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22"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2</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23" w14:textId="4CB1A280" w:rsidR="002B7DDA" w:rsidRPr="00C515A5" w:rsidRDefault="002E2ECA" w:rsidP="0046642F">
            <w:pPr>
              <w:pBdr>
                <w:top w:val="nil"/>
                <w:left w:val="nil"/>
                <w:bottom w:val="nil"/>
                <w:right w:val="nil"/>
                <w:between w:val="nil"/>
              </w:pBdr>
              <w:spacing w:after="0"/>
              <w:rPr>
                <w:sz w:val="23"/>
                <w:szCs w:val="23"/>
              </w:rPr>
            </w:pPr>
            <w:r w:rsidRPr="00C515A5">
              <w:rPr>
                <w:sz w:val="23"/>
                <w:szCs w:val="23"/>
              </w:rPr>
              <w:t xml:space="preserve">Nagrinėjamos siūlų </w:t>
            </w:r>
            <w:r w:rsidRPr="00C515A5">
              <w:rPr>
                <w:iCs/>
                <w:sz w:val="23"/>
                <w:szCs w:val="23"/>
              </w:rPr>
              <w:t>(pagal pluoštą, gamybos, apdailos būdus, paskirtį), verpalų (pagal pluoštą, verpimo būdą, apdailą, gijų skaičių), audinių (geometrinės, mechaninės, fizines, technologines, optines</w:t>
            </w:r>
            <w:r w:rsidRPr="00C515A5">
              <w:rPr>
                <w:i/>
                <w:sz w:val="23"/>
                <w:szCs w:val="23"/>
              </w:rPr>
              <w:t>)</w:t>
            </w:r>
            <w:r w:rsidRPr="00C515A5">
              <w:rPr>
                <w:sz w:val="23"/>
                <w:szCs w:val="23"/>
              </w:rPr>
              <w:t xml:space="preserve"> savybės, charakteristikos, asortimentas. Tikslingas pluoštų/siūlų pasirinkimas kūrybiniams, praktiniams darbams atsižvelgiant į naudojamas apdirbimo technologijas, galutinę produkto paskirtį, autoriaus lūkesčius</w:t>
            </w:r>
            <w:r w:rsidR="00CE568A" w:rsidRPr="00C515A5">
              <w:rPr>
                <w:sz w:val="23"/>
                <w:szCs w:val="23"/>
              </w:rPr>
              <w:t xml:space="preserve"> ar </w:t>
            </w:r>
            <w:r w:rsidRPr="00C515A5">
              <w:rPr>
                <w:sz w:val="23"/>
                <w:szCs w:val="23"/>
              </w:rPr>
              <w:t xml:space="preserve">vartotojo poreikius </w:t>
            </w:r>
            <w:r w:rsidRPr="00C515A5">
              <w:rPr>
                <w:iCs/>
                <w:sz w:val="23"/>
                <w:szCs w:val="23"/>
              </w:rPr>
              <w:t>(kaina, priežiūra, tvarumas</w:t>
            </w:r>
            <w:r w:rsidR="00CE568A" w:rsidRPr="00C515A5">
              <w:rPr>
                <w:iCs/>
                <w:sz w:val="23"/>
                <w:szCs w:val="23"/>
              </w:rPr>
              <w:t xml:space="preserve"> ir kt.</w:t>
            </w:r>
            <w:r w:rsidRPr="00C515A5">
              <w:rPr>
                <w:iCs/>
                <w:sz w:val="23"/>
                <w:szCs w:val="23"/>
              </w:rPr>
              <w:t>).</w:t>
            </w:r>
          </w:p>
        </w:tc>
        <w:tc>
          <w:tcPr>
            <w:tcW w:w="450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25" w14:textId="77777777" w:rsidR="002B7DDA" w:rsidRPr="00C515A5" w:rsidRDefault="002B7DDA" w:rsidP="0046642F">
            <w:pPr>
              <w:widowControl w:val="0"/>
              <w:pBdr>
                <w:top w:val="nil"/>
                <w:left w:val="nil"/>
                <w:bottom w:val="nil"/>
                <w:right w:val="nil"/>
                <w:between w:val="nil"/>
              </w:pBdr>
              <w:spacing w:after="0"/>
              <w:rPr>
                <w:sz w:val="23"/>
                <w:szCs w:val="23"/>
              </w:rPr>
            </w:pPr>
          </w:p>
        </w:tc>
      </w:tr>
      <w:tr w:rsidR="002B7DDA" w:rsidRPr="00C515A5" w14:paraId="2180D69D" w14:textId="77777777">
        <w:trPr>
          <w:trHeight w:val="228"/>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26"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27"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28" w14:textId="636DFDB9" w:rsidR="002B7DDA" w:rsidRPr="00C515A5" w:rsidRDefault="00AE5ABF" w:rsidP="0046642F">
            <w:pPr>
              <w:pBdr>
                <w:top w:val="nil"/>
                <w:left w:val="nil"/>
                <w:bottom w:val="nil"/>
                <w:right w:val="nil"/>
                <w:between w:val="nil"/>
              </w:pBdr>
              <w:spacing w:after="0"/>
              <w:ind w:left="30"/>
              <w:rPr>
                <w:sz w:val="23"/>
                <w:szCs w:val="23"/>
              </w:rPr>
            </w:pPr>
            <w:hyperlink r:id="rId90">
              <w:r w:rsidR="002E2ECA" w:rsidRPr="00C515A5">
                <w:rPr>
                  <w:sz w:val="23"/>
                  <w:szCs w:val="23"/>
                  <w:u w:val="single"/>
                </w:rPr>
                <w:t>https://smp2014te.ugdome.lt/index.php/site/mo/mo_id/313</w:t>
              </w:r>
            </w:hyperlink>
          </w:p>
        </w:tc>
        <w:tc>
          <w:tcPr>
            <w:tcW w:w="450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2A" w14:textId="77777777" w:rsidR="002B7DDA" w:rsidRPr="00C515A5" w:rsidRDefault="002B7DDA" w:rsidP="0046642F">
            <w:pPr>
              <w:widowControl w:val="0"/>
              <w:pBdr>
                <w:top w:val="nil"/>
                <w:left w:val="nil"/>
                <w:bottom w:val="nil"/>
                <w:right w:val="nil"/>
                <w:between w:val="nil"/>
              </w:pBdr>
              <w:spacing w:after="0"/>
              <w:rPr>
                <w:sz w:val="23"/>
                <w:szCs w:val="23"/>
              </w:rPr>
            </w:pPr>
          </w:p>
        </w:tc>
      </w:tr>
      <w:tr w:rsidR="002B7DDA" w:rsidRPr="00C515A5" w14:paraId="66B5FE34" w14:textId="77777777" w:rsidTr="00CE568A">
        <w:trPr>
          <w:trHeight w:val="1066"/>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2B" w14:textId="2E715F32"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Audinio</w:t>
            </w:r>
            <w:r w:rsidR="003943E9" w:rsidRPr="00C515A5">
              <w:rPr>
                <w:color w:val="000000"/>
                <w:sz w:val="23"/>
                <w:szCs w:val="23"/>
              </w:rPr>
              <w:t xml:space="preserve"> ar </w:t>
            </w:r>
          </w:p>
          <w:p w14:paraId="0000042C"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pusgaminio dekoravimas /marginimas.</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2D"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4</w:t>
            </w:r>
          </w:p>
          <w:p w14:paraId="0000042E" w14:textId="77777777" w:rsidR="002B7DDA" w:rsidRPr="00C515A5" w:rsidRDefault="002B7DDA" w:rsidP="0046642F">
            <w:pPr>
              <w:spacing w:after="0"/>
              <w:rPr>
                <w:sz w:val="23"/>
                <w:szCs w:val="23"/>
              </w:rPr>
            </w:pP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2F" w14:textId="77777777" w:rsidR="002B7DDA" w:rsidRPr="00C515A5" w:rsidRDefault="002E2ECA" w:rsidP="0046642F">
            <w:pPr>
              <w:tabs>
                <w:tab w:val="left" w:pos="851"/>
                <w:tab w:val="left" w:pos="1134"/>
                <w:tab w:val="left" w:pos="1276"/>
                <w:tab w:val="left" w:pos="1418"/>
              </w:tabs>
              <w:spacing w:after="0"/>
              <w:rPr>
                <w:sz w:val="23"/>
                <w:szCs w:val="23"/>
              </w:rPr>
            </w:pPr>
            <w:r w:rsidRPr="00C515A5">
              <w:rPr>
                <w:sz w:val="23"/>
                <w:szCs w:val="23"/>
              </w:rPr>
              <w:t xml:space="preserve">Audinių ar tekstilės gaminio dalies dekoravimas, marginimas pasirinkta technika (pvz. </w:t>
            </w:r>
            <w:proofErr w:type="spellStart"/>
            <w:r w:rsidRPr="00C515A5">
              <w:rPr>
                <w:sz w:val="23"/>
                <w:szCs w:val="23"/>
              </w:rPr>
              <w:t>šibori</w:t>
            </w:r>
            <w:proofErr w:type="spellEnd"/>
            <w:r w:rsidRPr="00C515A5">
              <w:rPr>
                <w:sz w:val="23"/>
                <w:szCs w:val="23"/>
              </w:rPr>
              <w:t xml:space="preserve"> technika ar siuvinėjant dekoratyviniais dygsniais arba tapant vilna ir kt.) Eksperimentuojama vieną audinį marginant, dekoruojant ir įvairiomis technikomis.</w:t>
            </w:r>
          </w:p>
        </w:tc>
        <w:tc>
          <w:tcPr>
            <w:tcW w:w="4502"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6BF46D" w14:textId="28C8C86D" w:rsidR="003943E9" w:rsidRPr="00C515A5" w:rsidRDefault="002E2ECA" w:rsidP="0046642F">
            <w:pPr>
              <w:pBdr>
                <w:top w:val="nil"/>
                <w:left w:val="nil"/>
                <w:bottom w:val="nil"/>
                <w:right w:val="nil"/>
                <w:between w:val="nil"/>
              </w:pBdr>
              <w:spacing w:after="0"/>
              <w:rPr>
                <w:b/>
                <w:sz w:val="23"/>
                <w:szCs w:val="23"/>
              </w:rPr>
            </w:pPr>
            <w:r w:rsidRPr="00C515A5">
              <w:rPr>
                <w:b/>
                <w:sz w:val="23"/>
                <w:szCs w:val="23"/>
              </w:rPr>
              <w:t>MENINIU UGDYMU/DAILE</w:t>
            </w:r>
            <w:r w:rsidR="003943E9" w:rsidRPr="00C515A5">
              <w:rPr>
                <w:b/>
                <w:sz w:val="23"/>
                <w:szCs w:val="23"/>
              </w:rPr>
              <w:t xml:space="preserve"> </w:t>
            </w:r>
          </w:p>
          <w:p w14:paraId="355E947F" w14:textId="77777777" w:rsidR="00A12040" w:rsidRPr="00C515A5" w:rsidRDefault="002E2ECA" w:rsidP="0046642F">
            <w:pPr>
              <w:pBdr>
                <w:top w:val="nil"/>
                <w:left w:val="nil"/>
                <w:bottom w:val="nil"/>
                <w:right w:val="nil"/>
                <w:between w:val="nil"/>
              </w:pBdr>
              <w:spacing w:after="0"/>
              <w:rPr>
                <w:sz w:val="23"/>
                <w:szCs w:val="23"/>
              </w:rPr>
            </w:pPr>
            <w:r w:rsidRPr="00C515A5">
              <w:rPr>
                <w:sz w:val="23"/>
                <w:szCs w:val="23"/>
              </w:rPr>
              <w:t>25.1.5. Dizainas (daiktų dizainas).</w:t>
            </w:r>
          </w:p>
          <w:p w14:paraId="058F6E60" w14:textId="0873A1B5" w:rsidR="003943E9" w:rsidRPr="00C515A5" w:rsidRDefault="002E2ECA" w:rsidP="0046642F">
            <w:pPr>
              <w:pBdr>
                <w:top w:val="nil"/>
                <w:left w:val="nil"/>
                <w:bottom w:val="nil"/>
                <w:right w:val="nil"/>
                <w:between w:val="nil"/>
              </w:pBdr>
              <w:spacing w:after="0"/>
              <w:rPr>
                <w:b/>
                <w:sz w:val="23"/>
                <w:szCs w:val="23"/>
              </w:rPr>
            </w:pPr>
            <w:r w:rsidRPr="00C515A5">
              <w:rPr>
                <w:b/>
                <w:sz w:val="23"/>
                <w:szCs w:val="23"/>
              </w:rPr>
              <w:t>ETNINE KULTŪRA</w:t>
            </w:r>
          </w:p>
          <w:p w14:paraId="00000431" w14:textId="4DAC82FF" w:rsidR="002B7DDA" w:rsidRPr="00C515A5" w:rsidRDefault="002E2ECA" w:rsidP="0046642F">
            <w:pPr>
              <w:pBdr>
                <w:top w:val="nil"/>
                <w:left w:val="nil"/>
                <w:bottom w:val="nil"/>
                <w:right w:val="nil"/>
                <w:between w:val="nil"/>
              </w:pBdr>
              <w:spacing w:after="0"/>
              <w:rPr>
                <w:rFonts w:eastAsia="Times"/>
                <w:sz w:val="23"/>
                <w:szCs w:val="23"/>
              </w:rPr>
            </w:pPr>
            <w:r w:rsidRPr="00C515A5">
              <w:rPr>
                <w:rFonts w:eastAsia="Times"/>
                <w:sz w:val="23"/>
                <w:szCs w:val="23"/>
              </w:rPr>
              <w:t>24.4.3. Liaudies kūrybos kaupimas ir kaita. Mokiniai aptaria tautodailės fondus. Palygina autentišką ir stilizuotą liaudies</w:t>
            </w:r>
          </w:p>
          <w:p w14:paraId="00000432" w14:textId="77777777" w:rsidR="002B7DDA" w:rsidRPr="00C515A5" w:rsidRDefault="002E2ECA" w:rsidP="0046642F">
            <w:pPr>
              <w:spacing w:after="0"/>
              <w:rPr>
                <w:sz w:val="23"/>
                <w:szCs w:val="23"/>
              </w:rPr>
            </w:pPr>
            <w:r w:rsidRPr="00C515A5">
              <w:rPr>
                <w:rFonts w:eastAsia="Times"/>
                <w:sz w:val="23"/>
                <w:szCs w:val="23"/>
              </w:rPr>
              <w:t xml:space="preserve">kūrybą. </w:t>
            </w:r>
          </w:p>
        </w:tc>
      </w:tr>
      <w:tr w:rsidR="002B7DDA" w:rsidRPr="00C515A5" w14:paraId="6EE6016E" w14:textId="77777777">
        <w:trPr>
          <w:trHeight w:val="1389"/>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33"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34"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35" w14:textId="77777777" w:rsidR="002B7DDA" w:rsidRPr="00C515A5" w:rsidRDefault="002E2ECA" w:rsidP="0046642F">
            <w:pPr>
              <w:spacing w:after="0"/>
              <w:rPr>
                <w:sz w:val="23"/>
                <w:szCs w:val="23"/>
              </w:rPr>
            </w:pPr>
            <w:r w:rsidRPr="00C515A5">
              <w:rPr>
                <w:sz w:val="23"/>
                <w:szCs w:val="23"/>
              </w:rPr>
              <w:t xml:space="preserve">R. </w:t>
            </w:r>
            <w:proofErr w:type="spellStart"/>
            <w:r w:rsidRPr="00C515A5">
              <w:rPr>
                <w:sz w:val="23"/>
                <w:szCs w:val="23"/>
              </w:rPr>
              <w:t>Lazdauskienė</w:t>
            </w:r>
            <w:proofErr w:type="spellEnd"/>
            <w:r w:rsidRPr="00C515A5">
              <w:rPr>
                <w:sz w:val="23"/>
                <w:szCs w:val="23"/>
              </w:rPr>
              <w:t>, Retosios technologijos ir jų taikymas, mokomoji knyga 9–10 klasei, Kaunas, Šviesa, 2002</w:t>
            </w:r>
          </w:p>
          <w:p w14:paraId="00000436" w14:textId="77777777" w:rsidR="002B7DDA" w:rsidRPr="00C515A5" w:rsidRDefault="002E2ECA" w:rsidP="0046642F">
            <w:pPr>
              <w:spacing w:after="0"/>
              <w:rPr>
                <w:sz w:val="23"/>
                <w:szCs w:val="23"/>
              </w:rPr>
            </w:pPr>
            <w:r w:rsidRPr="00C515A5">
              <w:rPr>
                <w:sz w:val="23"/>
                <w:szCs w:val="23"/>
              </w:rPr>
              <w:t xml:space="preserve">Z. Morkūnaitė, Siuvinėjimas 500, pavyzdžiai ir komentarai, Kaunas, </w:t>
            </w:r>
            <w:proofErr w:type="spellStart"/>
            <w:r w:rsidRPr="00C515A5">
              <w:rPr>
                <w:sz w:val="23"/>
                <w:szCs w:val="23"/>
              </w:rPr>
              <w:t>Orientas</w:t>
            </w:r>
            <w:proofErr w:type="spellEnd"/>
            <w:r w:rsidRPr="00C515A5">
              <w:rPr>
                <w:sz w:val="23"/>
                <w:szCs w:val="23"/>
              </w:rPr>
              <w:t>, 1994 Tekstilė.</w:t>
            </w:r>
          </w:p>
          <w:p w14:paraId="00000437" w14:textId="77777777" w:rsidR="002B7DDA" w:rsidRPr="00C515A5" w:rsidRDefault="00AE5ABF" w:rsidP="0046642F">
            <w:pPr>
              <w:spacing w:after="0"/>
              <w:rPr>
                <w:sz w:val="23"/>
                <w:szCs w:val="23"/>
              </w:rPr>
            </w:pPr>
            <w:hyperlink r:id="rId91">
              <w:r w:rsidR="002E2ECA" w:rsidRPr="00C515A5">
                <w:rPr>
                  <w:rStyle w:val="Hyperlink"/>
                  <w:sz w:val="23"/>
                  <w:szCs w:val="23"/>
                </w:rPr>
                <w:t>https://www.youtube.com/watch?v=oJirz-jWqaY</w:t>
              </w:r>
            </w:hyperlink>
            <w:r w:rsidR="002E2ECA" w:rsidRPr="00C515A5">
              <w:rPr>
                <w:sz w:val="23"/>
                <w:szCs w:val="23"/>
              </w:rPr>
              <w:t>  Karaliaus Mindaugo profesinio mokymo centras</w:t>
            </w:r>
            <w:r w:rsidR="002E2ECA" w:rsidRPr="00C515A5">
              <w:rPr>
                <w:color w:val="605E5C"/>
                <w:sz w:val="23"/>
                <w:szCs w:val="23"/>
                <w:shd w:val="clear" w:color="auto" w:fill="E1DFDD"/>
              </w:rPr>
              <w:t> </w:t>
            </w:r>
          </w:p>
        </w:tc>
        <w:tc>
          <w:tcPr>
            <w:tcW w:w="450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39"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r>
      <w:tr w:rsidR="002B7DDA" w:rsidRPr="00C515A5" w14:paraId="08D1D26C" w14:textId="77777777">
        <w:trPr>
          <w:trHeight w:val="699"/>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3A"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Tradicinė ir šiuolaikinė tekstilė.</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3B"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3</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3C"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sz w:val="23"/>
                <w:szCs w:val="23"/>
              </w:rPr>
              <w:t>Susipažįstama su Lietuvos respublikos tautinio paveldo produktų įstatymu. Nagrinėjama tradicinių dirbinių raida, reikšmė seniau ir dabar, išsaugojimo aktualumas, esama situacija ir siūlomos iniciatyvos paveldo išsaugojimui. Aptaria intelektinės nuosavybės apsaugą. Išsiaiškinamos savo vietovės amatininkystės tradicijos, amatininkai, tradicinėje tekstilėje vyraujantis koloritas.</w:t>
            </w:r>
          </w:p>
        </w:tc>
        <w:tc>
          <w:tcPr>
            <w:tcW w:w="450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3E"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r>
      <w:tr w:rsidR="002B7DDA" w:rsidRPr="00C515A5" w14:paraId="74823DA4" w14:textId="77777777">
        <w:trPr>
          <w:trHeight w:val="291"/>
        </w:trPr>
        <w:tc>
          <w:tcPr>
            <w:tcW w:w="14562" w:type="dxa"/>
            <w:gridSpan w:val="4"/>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43F"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Gaminio kūrimas pasirinkta technika (5 val.). Plačiau prie PASIRENKAMO TURINIO</w:t>
            </w:r>
            <w:r w:rsidRPr="00C515A5">
              <w:rPr>
                <w:b/>
                <w:color w:val="000000"/>
                <w:sz w:val="23"/>
                <w:szCs w:val="23"/>
              </w:rPr>
              <w:t>.</w:t>
            </w:r>
          </w:p>
        </w:tc>
      </w:tr>
    </w:tbl>
    <w:p w14:paraId="140A78C1" w14:textId="77777777" w:rsidR="001E7B88" w:rsidRPr="00C515A5" w:rsidRDefault="001E7B88">
      <w:pPr>
        <w:rPr>
          <w:sz w:val="23"/>
          <w:szCs w:val="23"/>
        </w:rPr>
      </w:pPr>
    </w:p>
    <w:tbl>
      <w:tblPr>
        <w:tblStyle w:val="76"/>
        <w:tblW w:w="14562" w:type="dxa"/>
        <w:tblInd w:w="0" w:type="dxa"/>
        <w:tblLayout w:type="fixed"/>
        <w:tblLook w:val="0400" w:firstRow="0" w:lastRow="0" w:firstColumn="0" w:lastColumn="0" w:noHBand="0" w:noVBand="1"/>
      </w:tblPr>
      <w:tblGrid>
        <w:gridCol w:w="1838"/>
        <w:gridCol w:w="709"/>
        <w:gridCol w:w="7513"/>
        <w:gridCol w:w="4502"/>
      </w:tblGrid>
      <w:tr w:rsidR="002B7DDA" w:rsidRPr="00C515A5" w14:paraId="4383B690" w14:textId="77777777">
        <w:trPr>
          <w:trHeight w:val="134"/>
        </w:trPr>
        <w:tc>
          <w:tcPr>
            <w:tcW w:w="14562" w:type="dxa"/>
            <w:gridSpan w:val="4"/>
            <w:tcBorders>
              <w:top w:val="single" w:sz="4" w:space="0" w:color="000000"/>
              <w:left w:val="single" w:sz="4" w:space="0" w:color="000000"/>
              <w:bottom w:val="single" w:sz="4" w:space="0" w:color="000000"/>
              <w:right w:val="single" w:sz="4" w:space="0" w:color="000000"/>
            </w:tcBorders>
            <w:shd w:val="clear" w:color="auto" w:fill="FBE5D5"/>
            <w:tcMar>
              <w:top w:w="0" w:type="dxa"/>
              <w:left w:w="108" w:type="dxa"/>
              <w:bottom w:w="0" w:type="dxa"/>
              <w:right w:w="108" w:type="dxa"/>
            </w:tcMar>
          </w:tcPr>
          <w:p w14:paraId="00000444"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8 KLASĖ</w:t>
            </w:r>
          </w:p>
        </w:tc>
      </w:tr>
      <w:tr w:rsidR="002B7DDA" w:rsidRPr="00C515A5" w14:paraId="2EFF8110" w14:textId="77777777" w:rsidTr="006402C8">
        <w:trPr>
          <w:trHeight w:val="3310"/>
        </w:trPr>
        <w:tc>
          <w:tcPr>
            <w:tcW w:w="1838" w:type="dxa"/>
            <w:tcBorders>
              <w:top w:val="single" w:sz="4" w:space="0" w:color="000000"/>
              <w:left w:val="single" w:sz="4" w:space="0" w:color="000000"/>
              <w:right w:val="single" w:sz="4" w:space="0" w:color="000000"/>
            </w:tcBorders>
            <w:tcMar>
              <w:top w:w="0" w:type="dxa"/>
              <w:left w:w="108" w:type="dxa"/>
              <w:bottom w:w="0" w:type="dxa"/>
              <w:right w:w="108" w:type="dxa"/>
            </w:tcMar>
          </w:tcPr>
          <w:p w14:paraId="00000449"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lastRenderedPageBreak/>
              <w:t>Lietuvių tautinis kostiumas.</w:t>
            </w:r>
          </w:p>
        </w:tc>
        <w:tc>
          <w:tcPr>
            <w:tcW w:w="709" w:type="dxa"/>
            <w:tcBorders>
              <w:top w:val="single" w:sz="4" w:space="0" w:color="000000"/>
              <w:left w:val="single" w:sz="4" w:space="0" w:color="000000"/>
              <w:right w:val="single" w:sz="4" w:space="0" w:color="000000"/>
            </w:tcBorders>
            <w:tcMar>
              <w:top w:w="0" w:type="dxa"/>
              <w:left w:w="108" w:type="dxa"/>
              <w:bottom w:w="0" w:type="dxa"/>
              <w:right w:w="108" w:type="dxa"/>
            </w:tcMar>
          </w:tcPr>
          <w:p w14:paraId="0000044A"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2</w:t>
            </w:r>
          </w:p>
        </w:tc>
        <w:tc>
          <w:tcPr>
            <w:tcW w:w="7513" w:type="dxa"/>
            <w:tcBorders>
              <w:top w:val="single" w:sz="4" w:space="0" w:color="000000"/>
              <w:left w:val="single" w:sz="4" w:space="0" w:color="000000"/>
              <w:right w:val="single" w:sz="4" w:space="0" w:color="000000"/>
            </w:tcBorders>
            <w:tcMar>
              <w:top w:w="0" w:type="dxa"/>
              <w:left w:w="108" w:type="dxa"/>
              <w:bottom w:w="0" w:type="dxa"/>
              <w:right w:w="108" w:type="dxa"/>
            </w:tcMar>
          </w:tcPr>
          <w:p w14:paraId="0000044B"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Analizuojami Lietuvių tautinis, Baltų genčių kostiumai, jų raida. Aptariamos tradicijų išsaugojimo poreikis, tendencijos.</w:t>
            </w:r>
          </w:p>
          <w:p w14:paraId="0000044C" w14:textId="77777777" w:rsidR="002B7DDA" w:rsidRPr="00C515A5" w:rsidRDefault="002E2ECA" w:rsidP="0046642F">
            <w:pPr>
              <w:pBdr>
                <w:top w:val="nil"/>
                <w:left w:val="nil"/>
                <w:bottom w:val="nil"/>
                <w:right w:val="nil"/>
                <w:between w:val="nil"/>
              </w:pBdr>
              <w:spacing w:after="0"/>
              <w:ind w:left="360"/>
              <w:rPr>
                <w:color w:val="000000"/>
                <w:sz w:val="23"/>
                <w:szCs w:val="23"/>
              </w:rPr>
            </w:pPr>
            <w:proofErr w:type="spellStart"/>
            <w:r w:rsidRPr="00C515A5">
              <w:rPr>
                <w:color w:val="000000"/>
                <w:sz w:val="23"/>
                <w:szCs w:val="23"/>
              </w:rPr>
              <w:t>A.Pacevičiūtė</w:t>
            </w:r>
            <w:proofErr w:type="spellEnd"/>
            <w:r w:rsidRPr="00C515A5">
              <w:rPr>
                <w:color w:val="000000"/>
                <w:sz w:val="23"/>
                <w:szCs w:val="23"/>
              </w:rPr>
              <w:t xml:space="preserve">, L. </w:t>
            </w:r>
            <w:proofErr w:type="spellStart"/>
            <w:r w:rsidRPr="00C515A5">
              <w:rPr>
                <w:color w:val="000000"/>
                <w:sz w:val="23"/>
                <w:szCs w:val="23"/>
              </w:rPr>
              <w:t>Statauskienė</w:t>
            </w:r>
            <w:proofErr w:type="spellEnd"/>
            <w:r w:rsidRPr="00C515A5">
              <w:rPr>
                <w:color w:val="000000"/>
                <w:sz w:val="23"/>
                <w:szCs w:val="23"/>
              </w:rPr>
              <w:t xml:space="preserve">, E. </w:t>
            </w:r>
            <w:proofErr w:type="spellStart"/>
            <w:r w:rsidRPr="00C515A5">
              <w:rPr>
                <w:color w:val="000000"/>
                <w:sz w:val="23"/>
                <w:szCs w:val="23"/>
              </w:rPr>
              <w:t>Gedmantienė</w:t>
            </w:r>
            <w:proofErr w:type="spellEnd"/>
            <w:r w:rsidRPr="00C515A5">
              <w:rPr>
                <w:color w:val="000000"/>
                <w:sz w:val="23"/>
                <w:szCs w:val="23"/>
              </w:rPr>
              <w:t>. Darbai su audiniu, siūlais, verpalais. Kaunas, 2000</w:t>
            </w:r>
          </w:p>
          <w:p w14:paraId="0000044D" w14:textId="77777777" w:rsidR="002B7DDA" w:rsidRPr="00C515A5" w:rsidRDefault="00AE5ABF" w:rsidP="0046642F">
            <w:pPr>
              <w:pBdr>
                <w:top w:val="nil"/>
                <w:left w:val="nil"/>
                <w:bottom w:val="nil"/>
                <w:right w:val="nil"/>
                <w:between w:val="nil"/>
              </w:pBdr>
              <w:spacing w:after="0"/>
              <w:ind w:left="360"/>
              <w:rPr>
                <w:color w:val="000000"/>
                <w:sz w:val="23"/>
                <w:szCs w:val="23"/>
              </w:rPr>
            </w:pPr>
            <w:hyperlink r:id="rId92">
              <w:r w:rsidR="002E2ECA" w:rsidRPr="00C515A5">
                <w:rPr>
                  <w:color w:val="000000"/>
                  <w:sz w:val="23"/>
                  <w:szCs w:val="23"/>
                  <w:u w:val="single"/>
                </w:rPr>
                <w:t>http://smp2014te.ugdome.lt/index.php/site/mo/mo_id/322</w:t>
              </w:r>
            </w:hyperlink>
          </w:p>
          <w:p w14:paraId="0000044E" w14:textId="77777777" w:rsidR="002B7DDA" w:rsidRPr="00C515A5" w:rsidRDefault="00AE5ABF" w:rsidP="0046642F">
            <w:pPr>
              <w:pBdr>
                <w:top w:val="nil"/>
                <w:left w:val="nil"/>
                <w:bottom w:val="nil"/>
                <w:right w:val="nil"/>
                <w:between w:val="nil"/>
              </w:pBdr>
              <w:spacing w:after="0"/>
              <w:ind w:left="360"/>
              <w:rPr>
                <w:color w:val="000000"/>
                <w:sz w:val="23"/>
                <w:szCs w:val="23"/>
              </w:rPr>
            </w:pPr>
            <w:hyperlink r:id="rId93">
              <w:r w:rsidR="002E2ECA" w:rsidRPr="00C515A5">
                <w:rPr>
                  <w:color w:val="000000"/>
                  <w:sz w:val="23"/>
                  <w:szCs w:val="23"/>
                  <w:u w:val="single"/>
                </w:rPr>
                <w:t>http://smp2014te.ugdome.lt/index.php/site/mo/mo_id/205</w:t>
              </w:r>
            </w:hyperlink>
          </w:p>
          <w:p w14:paraId="0000044F" w14:textId="77777777" w:rsidR="002B7DDA" w:rsidRPr="00C515A5" w:rsidRDefault="00AE5ABF" w:rsidP="0046642F">
            <w:pPr>
              <w:pBdr>
                <w:top w:val="nil"/>
                <w:left w:val="nil"/>
                <w:bottom w:val="nil"/>
                <w:right w:val="nil"/>
                <w:between w:val="nil"/>
              </w:pBdr>
              <w:spacing w:after="0"/>
              <w:ind w:left="360"/>
              <w:rPr>
                <w:color w:val="000000"/>
                <w:sz w:val="23"/>
                <w:szCs w:val="23"/>
              </w:rPr>
            </w:pPr>
            <w:hyperlink r:id="rId94">
              <w:r w:rsidR="002E2ECA" w:rsidRPr="00C515A5">
                <w:rPr>
                  <w:color w:val="000000"/>
                  <w:sz w:val="23"/>
                  <w:szCs w:val="23"/>
                  <w:u w:val="single"/>
                </w:rPr>
                <w:t>http://smp2014te.ugdome.lt/index.php/site/mo/mo_id/182</w:t>
              </w:r>
            </w:hyperlink>
          </w:p>
          <w:p w14:paraId="00000450" w14:textId="77777777" w:rsidR="002B7DDA" w:rsidRPr="00C515A5" w:rsidRDefault="00AE5ABF" w:rsidP="0046642F">
            <w:pPr>
              <w:pBdr>
                <w:top w:val="nil"/>
                <w:left w:val="nil"/>
                <w:bottom w:val="nil"/>
                <w:right w:val="nil"/>
                <w:between w:val="nil"/>
              </w:pBdr>
              <w:spacing w:after="0"/>
              <w:ind w:left="360"/>
              <w:rPr>
                <w:color w:val="000000"/>
                <w:sz w:val="23"/>
                <w:szCs w:val="23"/>
              </w:rPr>
            </w:pPr>
            <w:hyperlink r:id="rId95">
              <w:r w:rsidR="002E2ECA" w:rsidRPr="00C515A5">
                <w:rPr>
                  <w:color w:val="000000"/>
                  <w:sz w:val="23"/>
                  <w:szCs w:val="23"/>
                  <w:u w:val="single"/>
                </w:rPr>
                <w:t>Skrajojantys ežerai. Baltų mitai ir simboliai (sukasiplanetos.net)</w:t>
              </w:r>
            </w:hyperlink>
          </w:p>
        </w:tc>
        <w:tc>
          <w:tcPr>
            <w:tcW w:w="4502" w:type="dxa"/>
            <w:tcBorders>
              <w:top w:val="single" w:sz="4" w:space="0" w:color="000000"/>
              <w:left w:val="single" w:sz="4" w:space="0" w:color="000000"/>
              <w:right w:val="single" w:sz="4" w:space="0" w:color="000000"/>
            </w:tcBorders>
            <w:tcMar>
              <w:top w:w="0" w:type="dxa"/>
              <w:left w:w="108" w:type="dxa"/>
              <w:bottom w:w="0" w:type="dxa"/>
              <w:right w:w="108" w:type="dxa"/>
            </w:tcMar>
          </w:tcPr>
          <w:p w14:paraId="00000452" w14:textId="77777777" w:rsidR="002B7DDA" w:rsidRPr="00C515A5" w:rsidRDefault="002E2ECA" w:rsidP="0046642F">
            <w:pPr>
              <w:pBdr>
                <w:top w:val="nil"/>
                <w:left w:val="nil"/>
                <w:bottom w:val="nil"/>
                <w:right w:val="nil"/>
                <w:between w:val="nil"/>
              </w:pBdr>
              <w:spacing w:after="0"/>
              <w:rPr>
                <w:sz w:val="23"/>
                <w:szCs w:val="23"/>
              </w:rPr>
            </w:pPr>
            <w:r w:rsidRPr="00C515A5">
              <w:rPr>
                <w:b/>
                <w:sz w:val="23"/>
                <w:szCs w:val="23"/>
              </w:rPr>
              <w:t>ETNINE KULTŪRA</w:t>
            </w:r>
          </w:p>
          <w:p w14:paraId="00000455" w14:textId="0DF3A305" w:rsidR="002B7DDA" w:rsidRPr="00C515A5" w:rsidRDefault="002E2ECA" w:rsidP="0046642F">
            <w:pPr>
              <w:spacing w:after="0"/>
              <w:rPr>
                <w:b/>
                <w:sz w:val="23"/>
                <w:szCs w:val="23"/>
              </w:rPr>
            </w:pPr>
            <w:r w:rsidRPr="00C515A5">
              <w:rPr>
                <w:rFonts w:eastAsia="Times"/>
                <w:sz w:val="23"/>
                <w:szCs w:val="23"/>
              </w:rPr>
              <w:t>21.2.1. Tautinis kostiumas. Remdamiesi įvairiais šaltiniais, mokiniai aptaria lietuviško tautinio kostiumo kilmę ir raidą, aiškinasi jo reikšmę nacionalinio atgimimo laikotarpiu, tarpukario Lietuvoje ir</w:t>
            </w:r>
            <w:r w:rsidR="006402C8" w:rsidRPr="00C515A5">
              <w:rPr>
                <w:rFonts w:eastAsia="Times"/>
                <w:sz w:val="23"/>
                <w:szCs w:val="23"/>
              </w:rPr>
              <w:t xml:space="preserve"> </w:t>
            </w:r>
            <w:r w:rsidRPr="00C515A5">
              <w:rPr>
                <w:rFonts w:eastAsia="Times"/>
                <w:sz w:val="23"/>
                <w:szCs w:val="23"/>
              </w:rPr>
              <w:t>dabar. Naudodamiesi vaizdine medžiaga ir kitais šaltiniais, palygina autentiškus tradicinius kostiumus ir jų stilizacijas tarpukariu ir vėlesniais laikotarpiais. Apibūdina ir vertina kitų Europos tautų</w:t>
            </w:r>
            <w:r w:rsidR="006402C8" w:rsidRPr="00C515A5">
              <w:rPr>
                <w:rFonts w:eastAsia="Times"/>
                <w:sz w:val="23"/>
                <w:szCs w:val="23"/>
              </w:rPr>
              <w:t xml:space="preserve"> </w:t>
            </w:r>
            <w:r w:rsidRPr="00C515A5">
              <w:rPr>
                <w:rFonts w:eastAsia="Times"/>
                <w:sz w:val="23"/>
                <w:szCs w:val="23"/>
              </w:rPr>
              <w:t>nacionalinius kostiumus, jų nešio</w:t>
            </w:r>
            <w:r w:rsidR="00EE2A1A" w:rsidRPr="00C515A5">
              <w:rPr>
                <w:rFonts w:eastAsia="Times"/>
                <w:sz w:val="23"/>
                <w:szCs w:val="23"/>
              </w:rPr>
              <w:t>jimo</w:t>
            </w:r>
            <w:r w:rsidRPr="00C515A5">
              <w:rPr>
                <w:rFonts w:eastAsia="Times"/>
                <w:sz w:val="23"/>
                <w:szCs w:val="23"/>
              </w:rPr>
              <w:t xml:space="preserve"> tradicijas.</w:t>
            </w:r>
          </w:p>
        </w:tc>
      </w:tr>
      <w:tr w:rsidR="002B7DDA" w:rsidRPr="00C515A5" w14:paraId="1B0718FC" w14:textId="77777777">
        <w:trPr>
          <w:trHeight w:val="590"/>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56" w14:textId="77777777" w:rsidR="002B7DDA" w:rsidRPr="00C515A5" w:rsidRDefault="002E2ECA" w:rsidP="0046642F">
            <w:pPr>
              <w:pBdr>
                <w:top w:val="nil"/>
                <w:left w:val="nil"/>
                <w:bottom w:val="nil"/>
                <w:right w:val="nil"/>
                <w:between w:val="nil"/>
              </w:pBdr>
              <w:spacing w:after="0"/>
              <w:rPr>
                <w:color w:val="000000"/>
                <w:sz w:val="23"/>
                <w:szCs w:val="23"/>
              </w:rPr>
            </w:pPr>
            <w:proofErr w:type="spellStart"/>
            <w:r w:rsidRPr="00C515A5">
              <w:rPr>
                <w:color w:val="000000"/>
                <w:sz w:val="23"/>
                <w:szCs w:val="23"/>
              </w:rPr>
              <w:t>Etnodizainas</w:t>
            </w:r>
            <w:proofErr w:type="spellEnd"/>
            <w:r w:rsidRPr="00C515A5">
              <w:rPr>
                <w:color w:val="000000"/>
                <w:sz w:val="23"/>
                <w:szCs w:val="23"/>
              </w:rPr>
              <w:t>.</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57"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58" w14:textId="1A0A8831"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Tautinio</w:t>
            </w:r>
            <w:r w:rsidR="00E65C22" w:rsidRPr="00C515A5">
              <w:rPr>
                <w:color w:val="000000"/>
                <w:sz w:val="23"/>
                <w:szCs w:val="23"/>
              </w:rPr>
              <w:t xml:space="preserve"> ar </w:t>
            </w:r>
            <w:r w:rsidRPr="00C515A5">
              <w:rPr>
                <w:color w:val="000000"/>
                <w:sz w:val="23"/>
                <w:szCs w:val="23"/>
              </w:rPr>
              <w:t xml:space="preserve">Baltų genčių kostiumo elemento projektavimas </w:t>
            </w:r>
            <w:r w:rsidRPr="00C515A5">
              <w:rPr>
                <w:iCs/>
                <w:color w:val="000000"/>
                <w:sz w:val="23"/>
                <w:szCs w:val="23"/>
              </w:rPr>
              <w:t>(įskaitant ir kompiuterinėmis programomis pvz. Word, Excel ar</w:t>
            </w:r>
            <w:r w:rsidR="009540EC" w:rsidRPr="00C515A5">
              <w:rPr>
                <w:iCs/>
                <w:color w:val="000000"/>
                <w:sz w:val="23"/>
                <w:szCs w:val="23"/>
              </w:rPr>
              <w:t xml:space="preserve"> skaitmenines mokymo priemones (toliau –</w:t>
            </w:r>
            <w:r w:rsidRPr="00C515A5">
              <w:rPr>
                <w:iCs/>
                <w:color w:val="000000"/>
                <w:sz w:val="23"/>
                <w:szCs w:val="23"/>
              </w:rPr>
              <w:t xml:space="preserve"> SMP)</w:t>
            </w:r>
            <w:r w:rsidR="009540EC" w:rsidRPr="00C515A5">
              <w:rPr>
                <w:iCs/>
                <w:color w:val="000000"/>
                <w:sz w:val="23"/>
                <w:szCs w:val="23"/>
              </w:rPr>
              <w:t>)</w:t>
            </w:r>
            <w:r w:rsidRPr="00C515A5">
              <w:rPr>
                <w:iCs/>
                <w:color w:val="000000"/>
                <w:sz w:val="23"/>
                <w:szCs w:val="23"/>
              </w:rPr>
              <w:t>.</w:t>
            </w:r>
          </w:p>
        </w:tc>
        <w:tc>
          <w:tcPr>
            <w:tcW w:w="4502"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5A" w14:textId="4EFDAAF4" w:rsidR="002B7DDA" w:rsidRPr="00C515A5" w:rsidRDefault="005C5B6C" w:rsidP="005C5B6C">
            <w:pPr>
              <w:pBdr>
                <w:top w:val="nil"/>
                <w:left w:val="nil"/>
                <w:bottom w:val="nil"/>
                <w:right w:val="nil"/>
                <w:between w:val="nil"/>
              </w:pBdr>
              <w:spacing w:after="0"/>
              <w:rPr>
                <w:sz w:val="23"/>
                <w:szCs w:val="23"/>
              </w:rPr>
            </w:pPr>
            <w:r w:rsidRPr="00C515A5">
              <w:rPr>
                <w:b/>
                <w:sz w:val="23"/>
                <w:szCs w:val="23"/>
              </w:rPr>
              <w:t>INFORMATIKA</w:t>
            </w:r>
            <w:r w:rsidR="002E2ECA" w:rsidRPr="00C515A5">
              <w:rPr>
                <w:sz w:val="23"/>
                <w:szCs w:val="23"/>
              </w:rPr>
              <w:t xml:space="preserve"> </w:t>
            </w:r>
            <w:r w:rsidR="002E2ECA" w:rsidRPr="00C515A5">
              <w:rPr>
                <w:sz w:val="23"/>
                <w:szCs w:val="23"/>
              </w:rPr>
              <w:br/>
            </w:r>
            <w:r w:rsidRPr="00C515A5">
              <w:rPr>
                <w:sz w:val="23"/>
                <w:szCs w:val="23"/>
                <w:lang w:eastAsia="ar-SA"/>
              </w:rPr>
              <w:t>28.1.4. Skaičiuoklės lentelės. Diagramos.</w:t>
            </w:r>
          </w:p>
        </w:tc>
      </w:tr>
      <w:tr w:rsidR="002B7DDA" w:rsidRPr="00C515A5" w14:paraId="7A562AAC" w14:textId="77777777">
        <w:trPr>
          <w:trHeight w:val="1393"/>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5B"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5C"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5D"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Gimbutienė M. Senovinė simbolika lietuvių liaudies mene, Vilnius, 1994</w:t>
            </w:r>
          </w:p>
          <w:p w14:paraId="0000045E" w14:textId="77777777" w:rsidR="002B7DDA" w:rsidRPr="00C515A5" w:rsidRDefault="00AE5ABF" w:rsidP="0046642F">
            <w:pPr>
              <w:pBdr>
                <w:top w:val="nil"/>
                <w:left w:val="nil"/>
                <w:bottom w:val="nil"/>
                <w:right w:val="nil"/>
                <w:between w:val="nil"/>
              </w:pBdr>
              <w:spacing w:after="0"/>
              <w:rPr>
                <w:color w:val="000000"/>
                <w:sz w:val="23"/>
                <w:szCs w:val="23"/>
              </w:rPr>
            </w:pPr>
            <w:hyperlink r:id="rId96">
              <w:r w:rsidR="002E2ECA" w:rsidRPr="00C515A5">
                <w:rPr>
                  <w:color w:val="000000"/>
                  <w:sz w:val="23"/>
                  <w:szCs w:val="23"/>
                  <w:u w:val="single"/>
                </w:rPr>
                <w:t>http://smp2014te.ugdome.lt/index.php/site/mo/mo_id/206</w:t>
              </w:r>
            </w:hyperlink>
          </w:p>
          <w:p w14:paraId="0000045F" w14:textId="77777777" w:rsidR="002B7DDA" w:rsidRPr="00C515A5" w:rsidRDefault="00AE5ABF" w:rsidP="0046642F">
            <w:pPr>
              <w:pBdr>
                <w:top w:val="nil"/>
                <w:left w:val="nil"/>
                <w:bottom w:val="nil"/>
                <w:right w:val="nil"/>
                <w:between w:val="nil"/>
              </w:pBdr>
              <w:spacing w:after="0"/>
              <w:rPr>
                <w:color w:val="000000"/>
                <w:sz w:val="23"/>
                <w:szCs w:val="23"/>
              </w:rPr>
            </w:pPr>
            <w:hyperlink r:id="rId97">
              <w:r w:rsidR="002E2ECA" w:rsidRPr="00C515A5">
                <w:rPr>
                  <w:color w:val="000000"/>
                  <w:sz w:val="23"/>
                  <w:szCs w:val="23"/>
                  <w:u w:val="single"/>
                </w:rPr>
                <w:t>http://smp2014te.ugdome.lt/index.php/site/mo/mo_id/331</w:t>
              </w:r>
            </w:hyperlink>
          </w:p>
          <w:p w14:paraId="00000460" w14:textId="77777777" w:rsidR="002B7DDA" w:rsidRPr="00C515A5" w:rsidRDefault="00AE5ABF" w:rsidP="0046642F">
            <w:pPr>
              <w:pBdr>
                <w:top w:val="nil"/>
                <w:left w:val="nil"/>
                <w:bottom w:val="nil"/>
                <w:right w:val="nil"/>
                <w:between w:val="nil"/>
              </w:pBdr>
              <w:spacing w:after="0"/>
              <w:rPr>
                <w:color w:val="000000"/>
                <w:sz w:val="23"/>
                <w:szCs w:val="23"/>
              </w:rPr>
            </w:pPr>
            <w:hyperlink r:id="rId98">
              <w:r w:rsidR="002E2ECA" w:rsidRPr="00C515A5">
                <w:rPr>
                  <w:color w:val="000000"/>
                  <w:sz w:val="23"/>
                  <w:szCs w:val="23"/>
                  <w:u w:val="single"/>
                </w:rPr>
                <w:t>http://smp2014te.ugdome.lt/index.php/site/mo/mo_id/183v</w:t>
              </w:r>
            </w:hyperlink>
          </w:p>
          <w:p w14:paraId="00000461" w14:textId="77777777" w:rsidR="002B7DDA" w:rsidRPr="00C515A5" w:rsidRDefault="00AE5ABF" w:rsidP="0046642F">
            <w:pPr>
              <w:pBdr>
                <w:top w:val="nil"/>
                <w:left w:val="nil"/>
                <w:bottom w:val="nil"/>
                <w:right w:val="nil"/>
                <w:between w:val="nil"/>
              </w:pBdr>
              <w:spacing w:after="0"/>
              <w:rPr>
                <w:color w:val="000000"/>
                <w:sz w:val="23"/>
                <w:szCs w:val="23"/>
              </w:rPr>
            </w:pPr>
            <w:hyperlink r:id="rId99">
              <w:r w:rsidR="002E2ECA" w:rsidRPr="00C515A5">
                <w:rPr>
                  <w:color w:val="000000"/>
                  <w:sz w:val="23"/>
                  <w:szCs w:val="23"/>
                  <w:u w:val="single"/>
                </w:rPr>
                <w:t>VYTINĖS JUOSTOS (</w:t>
              </w:r>
              <w:proofErr w:type="spellStart"/>
              <w:r w:rsidR="002E2ECA" w:rsidRPr="00C515A5">
                <w:rPr>
                  <w:color w:val="000000"/>
                  <w:sz w:val="23"/>
                  <w:szCs w:val="23"/>
                  <w:u w:val="single"/>
                </w:rPr>
                <w:t>etno.lt</w:t>
              </w:r>
              <w:proofErr w:type="spellEnd"/>
              <w:r w:rsidR="002E2ECA" w:rsidRPr="00C515A5">
                <w:rPr>
                  <w:color w:val="000000"/>
                  <w:sz w:val="23"/>
                  <w:szCs w:val="23"/>
                  <w:u w:val="single"/>
                </w:rPr>
                <w:t>)</w:t>
              </w:r>
            </w:hyperlink>
          </w:p>
        </w:tc>
        <w:tc>
          <w:tcPr>
            <w:tcW w:w="450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63"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r>
      <w:tr w:rsidR="002B7DDA" w:rsidRPr="00C515A5" w14:paraId="56B0125A" w14:textId="77777777">
        <w:trPr>
          <w:trHeight w:val="548"/>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64" w14:textId="606118DA"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Tautinio</w:t>
            </w:r>
            <w:r w:rsidR="00E65C22" w:rsidRPr="00C515A5">
              <w:rPr>
                <w:color w:val="000000"/>
                <w:sz w:val="23"/>
                <w:szCs w:val="23"/>
              </w:rPr>
              <w:t xml:space="preserve"> ar </w:t>
            </w:r>
            <w:r w:rsidRPr="00C515A5">
              <w:rPr>
                <w:color w:val="000000"/>
                <w:sz w:val="23"/>
                <w:szCs w:val="23"/>
              </w:rPr>
              <w:t>Baltų genčių kostiumo elemento kūrimas.</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65" w14:textId="77777777" w:rsidR="002B7DDA" w:rsidRPr="00C515A5" w:rsidRDefault="002E2ECA" w:rsidP="0046642F">
            <w:pPr>
              <w:spacing w:after="0"/>
              <w:rPr>
                <w:sz w:val="23"/>
                <w:szCs w:val="23"/>
              </w:rPr>
            </w:pPr>
            <w:r w:rsidRPr="00C515A5">
              <w:rPr>
                <w:sz w:val="23"/>
                <w:szCs w:val="23"/>
              </w:rPr>
              <w:t>3</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66" w14:textId="62C615F5" w:rsidR="002B7DDA" w:rsidRPr="00C515A5" w:rsidRDefault="002E2ECA" w:rsidP="0046642F">
            <w:pPr>
              <w:spacing w:after="0"/>
              <w:rPr>
                <w:sz w:val="23"/>
                <w:szCs w:val="23"/>
              </w:rPr>
            </w:pPr>
            <w:r w:rsidRPr="00C515A5">
              <w:rPr>
                <w:sz w:val="23"/>
                <w:szCs w:val="23"/>
              </w:rPr>
              <w:t>Tautinio</w:t>
            </w:r>
            <w:r w:rsidR="00E65C22" w:rsidRPr="00C515A5">
              <w:rPr>
                <w:sz w:val="23"/>
                <w:szCs w:val="23"/>
              </w:rPr>
              <w:t xml:space="preserve"> ar </w:t>
            </w:r>
            <w:r w:rsidRPr="00C515A5">
              <w:rPr>
                <w:sz w:val="23"/>
                <w:szCs w:val="23"/>
              </w:rPr>
              <w:t>Baltų genčių kostiumo elemento įgyvendinimas siuvant/siuvinėjant/vejant/audžiant/rišant/pinant/mišria technika. </w:t>
            </w:r>
          </w:p>
        </w:tc>
        <w:tc>
          <w:tcPr>
            <w:tcW w:w="4502"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C564F9" w14:textId="77777777" w:rsidR="00980F9F" w:rsidRPr="00C515A5" w:rsidRDefault="00980F9F" w:rsidP="00980F9F">
            <w:pPr>
              <w:pBdr>
                <w:top w:val="nil"/>
                <w:left w:val="nil"/>
                <w:bottom w:val="nil"/>
                <w:right w:val="nil"/>
                <w:between w:val="nil"/>
              </w:pBdr>
              <w:spacing w:after="0"/>
              <w:rPr>
                <w:b/>
                <w:sz w:val="23"/>
                <w:szCs w:val="23"/>
              </w:rPr>
            </w:pPr>
            <w:r w:rsidRPr="00C515A5">
              <w:rPr>
                <w:b/>
                <w:sz w:val="23"/>
                <w:szCs w:val="23"/>
              </w:rPr>
              <w:t>ETNINE KULTŪRA</w:t>
            </w:r>
          </w:p>
          <w:p w14:paraId="00000468" w14:textId="102174F3" w:rsidR="002B7DDA" w:rsidRPr="00C515A5" w:rsidRDefault="00980F9F" w:rsidP="0046642F">
            <w:pPr>
              <w:pBdr>
                <w:top w:val="nil"/>
                <w:left w:val="nil"/>
                <w:bottom w:val="nil"/>
                <w:right w:val="nil"/>
                <w:between w:val="nil"/>
              </w:pBdr>
              <w:spacing w:after="0"/>
              <w:rPr>
                <w:sz w:val="23"/>
                <w:szCs w:val="23"/>
              </w:rPr>
            </w:pPr>
            <w:r w:rsidRPr="00C515A5">
              <w:rPr>
                <w:sz w:val="23"/>
                <w:szCs w:val="23"/>
                <w:lang w:eastAsia="ar-SA"/>
              </w:rPr>
              <w:t>25.2.1. Tautinis kostiumas</w:t>
            </w:r>
          </w:p>
        </w:tc>
      </w:tr>
      <w:tr w:rsidR="002B7DDA" w:rsidRPr="00C515A5" w14:paraId="3BBCE8ED" w14:textId="77777777">
        <w:trPr>
          <w:trHeight w:val="250"/>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69"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6A" w14:textId="77777777" w:rsidR="002B7DDA" w:rsidRPr="00C515A5" w:rsidRDefault="002B7DDA" w:rsidP="0046642F">
            <w:pPr>
              <w:spacing w:after="0"/>
              <w:rPr>
                <w:sz w:val="23"/>
                <w:szCs w:val="23"/>
              </w:rPr>
            </w:pP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6B" w14:textId="77777777" w:rsidR="002B7DDA" w:rsidRPr="00C515A5" w:rsidRDefault="002E2ECA" w:rsidP="0046642F">
            <w:pPr>
              <w:spacing w:after="0"/>
              <w:rPr>
                <w:sz w:val="23"/>
                <w:szCs w:val="23"/>
              </w:rPr>
            </w:pPr>
            <w:r w:rsidRPr="00C515A5">
              <w:rPr>
                <w:sz w:val="23"/>
                <w:szCs w:val="23"/>
              </w:rPr>
              <w:t xml:space="preserve">Z. Morkūnaitė, Siuvinėjimas 500, pavyzdžiai ir komentarai, Kaunas, </w:t>
            </w:r>
            <w:proofErr w:type="spellStart"/>
            <w:r w:rsidRPr="00C515A5">
              <w:rPr>
                <w:sz w:val="23"/>
                <w:szCs w:val="23"/>
              </w:rPr>
              <w:t>Orientas</w:t>
            </w:r>
            <w:proofErr w:type="spellEnd"/>
            <w:r w:rsidRPr="00C515A5">
              <w:rPr>
                <w:sz w:val="23"/>
                <w:szCs w:val="23"/>
              </w:rPr>
              <w:t>, 1994</w:t>
            </w:r>
          </w:p>
          <w:p w14:paraId="0000046C" w14:textId="77777777" w:rsidR="002B7DDA" w:rsidRPr="00C515A5" w:rsidRDefault="00AE5ABF" w:rsidP="0046642F">
            <w:pPr>
              <w:spacing w:after="0"/>
              <w:rPr>
                <w:sz w:val="23"/>
                <w:szCs w:val="23"/>
              </w:rPr>
            </w:pPr>
            <w:hyperlink r:id="rId100">
              <w:r w:rsidR="002E2ECA" w:rsidRPr="00C515A5">
                <w:rPr>
                  <w:rStyle w:val="Hyperlink"/>
                  <w:sz w:val="23"/>
                  <w:szCs w:val="23"/>
                </w:rPr>
                <w:t xml:space="preserve">Lietuvių tradicinės tautinės juostos: juostų rūšys ir paskirtis (1/5) - </w:t>
              </w:r>
              <w:proofErr w:type="spellStart"/>
              <w:r w:rsidR="002E2ECA" w:rsidRPr="00C515A5">
                <w:rPr>
                  <w:rStyle w:val="Hyperlink"/>
                  <w:sz w:val="23"/>
                  <w:szCs w:val="23"/>
                </w:rPr>
                <w:t>YouTube</w:t>
              </w:r>
              <w:proofErr w:type="spellEnd"/>
            </w:hyperlink>
          </w:p>
          <w:p w14:paraId="0000046D" w14:textId="77777777" w:rsidR="002B7DDA" w:rsidRPr="00C515A5" w:rsidRDefault="00AE5ABF" w:rsidP="0046642F">
            <w:pPr>
              <w:spacing w:after="0"/>
              <w:rPr>
                <w:sz w:val="23"/>
                <w:szCs w:val="23"/>
              </w:rPr>
            </w:pPr>
            <w:hyperlink r:id="rId101">
              <w:r w:rsidR="002E2ECA" w:rsidRPr="00C515A5">
                <w:rPr>
                  <w:rStyle w:val="Hyperlink"/>
                  <w:sz w:val="23"/>
                  <w:szCs w:val="23"/>
                </w:rPr>
                <w:t xml:space="preserve">Lietuvių tradicinės tautinės juostos: rinktinių juostų audimas (2/5) - </w:t>
              </w:r>
              <w:proofErr w:type="spellStart"/>
              <w:r w:rsidR="002E2ECA" w:rsidRPr="00C515A5">
                <w:rPr>
                  <w:rStyle w:val="Hyperlink"/>
                  <w:sz w:val="23"/>
                  <w:szCs w:val="23"/>
                </w:rPr>
                <w:t>YouTube</w:t>
              </w:r>
              <w:proofErr w:type="spellEnd"/>
            </w:hyperlink>
          </w:p>
          <w:p w14:paraId="0000046E" w14:textId="77777777" w:rsidR="002B7DDA" w:rsidRPr="00C515A5" w:rsidRDefault="00AE5ABF" w:rsidP="0046642F">
            <w:pPr>
              <w:spacing w:after="0"/>
              <w:rPr>
                <w:sz w:val="23"/>
                <w:szCs w:val="23"/>
              </w:rPr>
            </w:pPr>
            <w:hyperlink r:id="rId102">
              <w:r w:rsidR="002E2ECA" w:rsidRPr="00C515A5">
                <w:rPr>
                  <w:rStyle w:val="Hyperlink"/>
                  <w:sz w:val="23"/>
                  <w:szCs w:val="23"/>
                </w:rPr>
                <w:t xml:space="preserve">Lietuvių tradicinės tautinės juostos: vytinių juostų audimas (3/5) - </w:t>
              </w:r>
              <w:proofErr w:type="spellStart"/>
              <w:r w:rsidR="002E2ECA" w:rsidRPr="00C515A5">
                <w:rPr>
                  <w:rStyle w:val="Hyperlink"/>
                  <w:sz w:val="23"/>
                  <w:szCs w:val="23"/>
                </w:rPr>
                <w:t>YouTube</w:t>
              </w:r>
              <w:proofErr w:type="spellEnd"/>
            </w:hyperlink>
          </w:p>
          <w:p w14:paraId="0000046F" w14:textId="77777777" w:rsidR="002B7DDA" w:rsidRPr="00C515A5" w:rsidRDefault="00AE5ABF" w:rsidP="0046642F">
            <w:pPr>
              <w:spacing w:after="0"/>
              <w:rPr>
                <w:sz w:val="23"/>
                <w:szCs w:val="23"/>
              </w:rPr>
            </w:pPr>
            <w:hyperlink r:id="rId103">
              <w:r w:rsidR="002E2ECA" w:rsidRPr="00C515A5">
                <w:rPr>
                  <w:rStyle w:val="Hyperlink"/>
                  <w:sz w:val="23"/>
                  <w:szCs w:val="23"/>
                </w:rPr>
                <w:t xml:space="preserve">Lietuvių tradicinės tautinės juostos: pintinių juostų pynimo būdai (4/5) - </w:t>
              </w:r>
              <w:proofErr w:type="spellStart"/>
              <w:r w:rsidR="002E2ECA" w:rsidRPr="00C515A5">
                <w:rPr>
                  <w:rStyle w:val="Hyperlink"/>
                  <w:sz w:val="23"/>
                  <w:szCs w:val="23"/>
                </w:rPr>
                <w:t>YouTube</w:t>
              </w:r>
              <w:proofErr w:type="spellEnd"/>
            </w:hyperlink>
          </w:p>
          <w:p w14:paraId="00000470" w14:textId="77777777" w:rsidR="002B7DDA" w:rsidRPr="00C515A5" w:rsidRDefault="00AE5ABF" w:rsidP="0046642F">
            <w:pPr>
              <w:spacing w:after="0"/>
              <w:rPr>
                <w:sz w:val="23"/>
                <w:szCs w:val="23"/>
              </w:rPr>
            </w:pPr>
            <w:hyperlink r:id="rId104">
              <w:r w:rsidR="002E2ECA" w:rsidRPr="00C515A5">
                <w:rPr>
                  <w:rStyle w:val="Hyperlink"/>
                  <w:sz w:val="23"/>
                  <w:szCs w:val="23"/>
                </w:rPr>
                <w:t xml:space="preserve">Lietuvių tradicinės tautinės juostos (5/5) - </w:t>
              </w:r>
              <w:proofErr w:type="spellStart"/>
              <w:r w:rsidR="002E2ECA" w:rsidRPr="00C515A5">
                <w:rPr>
                  <w:rStyle w:val="Hyperlink"/>
                  <w:sz w:val="23"/>
                  <w:szCs w:val="23"/>
                </w:rPr>
                <w:t>YouTube</w:t>
              </w:r>
              <w:proofErr w:type="spellEnd"/>
            </w:hyperlink>
          </w:p>
        </w:tc>
        <w:tc>
          <w:tcPr>
            <w:tcW w:w="4502"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72" w14:textId="77777777" w:rsidR="002B7DDA" w:rsidRPr="00C515A5" w:rsidRDefault="002B7DDA" w:rsidP="0046642F">
            <w:pPr>
              <w:widowControl w:val="0"/>
              <w:pBdr>
                <w:top w:val="nil"/>
                <w:left w:val="nil"/>
                <w:bottom w:val="nil"/>
                <w:right w:val="nil"/>
                <w:between w:val="nil"/>
              </w:pBdr>
              <w:spacing w:after="0"/>
              <w:rPr>
                <w:sz w:val="23"/>
                <w:szCs w:val="23"/>
              </w:rPr>
            </w:pPr>
          </w:p>
        </w:tc>
      </w:tr>
      <w:tr w:rsidR="002B7DDA" w:rsidRPr="00C515A5" w14:paraId="5940AAF5" w14:textId="77777777">
        <w:trPr>
          <w:trHeight w:val="416"/>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73" w14:textId="5C1A102E"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Pramonės</w:t>
            </w:r>
            <w:r w:rsidR="00980F9F" w:rsidRPr="00C515A5">
              <w:rPr>
                <w:color w:val="000000"/>
                <w:sz w:val="23"/>
                <w:szCs w:val="23"/>
              </w:rPr>
              <w:t xml:space="preserve">, </w:t>
            </w:r>
          </w:p>
          <w:p w14:paraId="00000474"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paslaugų šakos.</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75"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751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76" w14:textId="30A91978" w:rsidR="002B7DDA" w:rsidRPr="00C515A5" w:rsidRDefault="002E2ECA" w:rsidP="006D23FF">
            <w:pPr>
              <w:pBdr>
                <w:top w:val="nil"/>
                <w:left w:val="nil"/>
                <w:bottom w:val="nil"/>
                <w:right w:val="nil"/>
                <w:between w:val="nil"/>
              </w:pBdr>
              <w:spacing w:after="0"/>
              <w:rPr>
                <w:color w:val="000000"/>
                <w:sz w:val="23"/>
                <w:szCs w:val="23"/>
              </w:rPr>
            </w:pPr>
            <w:r w:rsidRPr="00C515A5">
              <w:rPr>
                <w:color w:val="000000"/>
                <w:sz w:val="23"/>
                <w:szCs w:val="23"/>
              </w:rPr>
              <w:t>Aptariama lengvoji pramonė, a</w:t>
            </w:r>
            <w:hyperlink r:id="rId105">
              <w:r w:rsidRPr="00C515A5">
                <w:rPr>
                  <w:color w:val="000000"/>
                  <w:sz w:val="23"/>
                  <w:szCs w:val="23"/>
                  <w:u w:val="single"/>
                </w:rPr>
                <w:t>matai, prekyba Lietuvoje</w:t>
              </w:r>
            </w:hyperlink>
            <w:r w:rsidRPr="00C515A5">
              <w:rPr>
                <w:color w:val="000000"/>
                <w:sz w:val="23"/>
                <w:szCs w:val="23"/>
              </w:rPr>
              <w:t xml:space="preserve"> (skirtingais laikotarpiais). Įvertinami darbo našumui (kūrybinio sprendimo paieška, brėžinių </w:t>
            </w:r>
            <w:r w:rsidRPr="00C515A5">
              <w:rPr>
                <w:color w:val="000000"/>
                <w:sz w:val="23"/>
                <w:szCs w:val="23"/>
              </w:rPr>
              <w:lastRenderedPageBreak/>
              <w:t>sudarymas ir pan. su ir be IKT</w:t>
            </w:r>
            <w:r w:rsidR="006D23FF" w:rsidRPr="00C515A5">
              <w:rPr>
                <w:color w:val="000000"/>
                <w:sz w:val="23"/>
                <w:szCs w:val="23"/>
              </w:rPr>
              <w:t xml:space="preserve"> ir (ar) </w:t>
            </w:r>
            <w:r w:rsidRPr="00C515A5">
              <w:rPr>
                <w:color w:val="000000"/>
                <w:sz w:val="23"/>
                <w:szCs w:val="23"/>
              </w:rPr>
              <w:t>programinės įrangos), gaminio savikainai (individualus užsakymas, serijinė, masinė gamyba), tvariai gamybai įtaką darantys veiksniai.</w:t>
            </w:r>
          </w:p>
        </w:tc>
        <w:tc>
          <w:tcPr>
            <w:tcW w:w="45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D84499C" w14:textId="77777777" w:rsidR="006402C8" w:rsidRPr="00C515A5" w:rsidRDefault="002E2ECA" w:rsidP="0046642F">
            <w:pPr>
              <w:pBdr>
                <w:top w:val="nil"/>
                <w:left w:val="nil"/>
                <w:bottom w:val="nil"/>
                <w:right w:val="nil"/>
                <w:between w:val="nil"/>
              </w:pBdr>
              <w:spacing w:after="0"/>
              <w:rPr>
                <w:b/>
                <w:sz w:val="23"/>
                <w:szCs w:val="23"/>
              </w:rPr>
            </w:pPr>
            <w:r w:rsidRPr="00C515A5">
              <w:rPr>
                <w:b/>
                <w:sz w:val="23"/>
                <w:szCs w:val="23"/>
              </w:rPr>
              <w:lastRenderedPageBreak/>
              <w:t>ETNINE KULTŪRA</w:t>
            </w:r>
          </w:p>
          <w:p w14:paraId="39BFC203" w14:textId="4E3E04D2" w:rsidR="006D23FF" w:rsidRPr="00C515A5" w:rsidRDefault="006D23FF" w:rsidP="006D23FF">
            <w:pPr>
              <w:widowControl w:val="0"/>
              <w:rPr>
                <w:sz w:val="23"/>
                <w:szCs w:val="23"/>
                <w:lang w:eastAsia="ar-SA"/>
              </w:rPr>
            </w:pPr>
            <w:r w:rsidRPr="00C515A5">
              <w:rPr>
                <w:sz w:val="23"/>
                <w:szCs w:val="23"/>
                <w:lang w:eastAsia="ar-SA"/>
              </w:rPr>
              <w:t xml:space="preserve">25.2.2. Tradicinė architektūra ir papročiai. </w:t>
            </w:r>
            <w:r w:rsidRPr="00C515A5">
              <w:rPr>
                <w:sz w:val="23"/>
                <w:szCs w:val="23"/>
                <w:lang w:eastAsia="ar-SA"/>
              </w:rPr>
              <w:lastRenderedPageBreak/>
              <w:t>Mokiniai susipažįsta su namų statybos, įkurtuvių papročiais ir apeigomis, aiškinasi įvairių statinių ar jų dalių paskirtį, simbolines reikšmes. Diskutuoja dėl tradicinės architektūros tęstinumo šiandienos architektūriniame kraštovaizdyje svarbos.</w:t>
            </w:r>
          </w:p>
          <w:p w14:paraId="00000478" w14:textId="13E0FFBD" w:rsidR="002B7DDA" w:rsidRPr="00C515A5" w:rsidRDefault="002B7DDA" w:rsidP="0046642F">
            <w:pPr>
              <w:pBdr>
                <w:top w:val="nil"/>
                <w:left w:val="nil"/>
                <w:bottom w:val="nil"/>
                <w:right w:val="nil"/>
                <w:between w:val="nil"/>
              </w:pBdr>
              <w:spacing w:after="0"/>
              <w:rPr>
                <w:sz w:val="23"/>
                <w:szCs w:val="23"/>
              </w:rPr>
            </w:pPr>
          </w:p>
        </w:tc>
      </w:tr>
      <w:tr w:rsidR="002B7DDA" w:rsidRPr="00C515A5" w14:paraId="20EB5132" w14:textId="77777777">
        <w:trPr>
          <w:trHeight w:val="120"/>
        </w:trPr>
        <w:tc>
          <w:tcPr>
            <w:tcW w:w="14562" w:type="dxa"/>
            <w:gridSpan w:val="4"/>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479"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lastRenderedPageBreak/>
              <w:t>Tautinio kostiumo elemento įgyvendinimas pasirinkta technika (3 val.).</w:t>
            </w:r>
          </w:p>
        </w:tc>
      </w:tr>
    </w:tbl>
    <w:p w14:paraId="0000047E" w14:textId="77777777" w:rsidR="002B7DDA" w:rsidRPr="00C515A5" w:rsidRDefault="002B7DDA" w:rsidP="0046642F">
      <w:pPr>
        <w:spacing w:after="0"/>
        <w:rPr>
          <w:b/>
          <w:sz w:val="23"/>
          <w:szCs w:val="23"/>
        </w:rPr>
      </w:pPr>
    </w:p>
    <w:p w14:paraId="0000047F" w14:textId="77777777" w:rsidR="002B7DDA" w:rsidRPr="00C515A5" w:rsidRDefault="002E2ECA" w:rsidP="0046642F">
      <w:pPr>
        <w:pStyle w:val="Heading3"/>
        <w:spacing w:after="0"/>
        <w:rPr>
          <w:rFonts w:cs="Times New Roman"/>
          <w:sz w:val="23"/>
          <w:szCs w:val="23"/>
        </w:rPr>
      </w:pPr>
      <w:bookmarkStart w:id="46" w:name="_Toc139289979"/>
      <w:r w:rsidRPr="00C515A5">
        <w:rPr>
          <w:rFonts w:cs="Times New Roman"/>
          <w:sz w:val="23"/>
          <w:szCs w:val="23"/>
        </w:rPr>
        <w:t>9–10 klasės</w:t>
      </w:r>
      <w:bookmarkEnd w:id="46"/>
    </w:p>
    <w:p w14:paraId="00000480"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 xml:space="preserve">Ilgalaikio plano pavyzdys su informacijos šaltiniais (įskaitant Tekstilė. Technologijų vadovėlį 7–10 klasei. A. </w:t>
      </w:r>
      <w:proofErr w:type="spellStart"/>
      <w:r w:rsidRPr="00C515A5">
        <w:rPr>
          <w:sz w:val="23"/>
          <w:szCs w:val="23"/>
        </w:rPr>
        <w:t>Pacevičiūtė</w:t>
      </w:r>
      <w:proofErr w:type="spellEnd"/>
      <w:r w:rsidRPr="00C515A5">
        <w:rPr>
          <w:color w:val="000000"/>
          <w:sz w:val="23"/>
          <w:szCs w:val="23"/>
        </w:rPr>
        <w:t xml:space="preserve">, A. </w:t>
      </w:r>
      <w:proofErr w:type="spellStart"/>
      <w:r w:rsidRPr="00C515A5">
        <w:rPr>
          <w:color w:val="000000"/>
          <w:sz w:val="23"/>
          <w:szCs w:val="23"/>
        </w:rPr>
        <w:t>Buračienė</w:t>
      </w:r>
      <w:proofErr w:type="spellEnd"/>
      <w:r w:rsidRPr="00C515A5">
        <w:rPr>
          <w:color w:val="000000"/>
          <w:sz w:val="23"/>
          <w:szCs w:val="23"/>
        </w:rPr>
        <w:t xml:space="preserve">, R. Vaitkevičienė, Kaunas, Šviesa, 2008),  galima </w:t>
      </w:r>
      <w:proofErr w:type="spellStart"/>
      <w:r w:rsidRPr="00C515A5">
        <w:rPr>
          <w:color w:val="000000"/>
          <w:sz w:val="23"/>
          <w:szCs w:val="23"/>
        </w:rPr>
        <w:t>tarpdalykine</w:t>
      </w:r>
      <w:proofErr w:type="spellEnd"/>
      <w:r w:rsidRPr="00C515A5">
        <w:rPr>
          <w:color w:val="000000"/>
          <w:sz w:val="23"/>
          <w:szCs w:val="23"/>
        </w:rPr>
        <w:t xml:space="preserve"> integracija.</w:t>
      </w:r>
    </w:p>
    <w:p w14:paraId="00000481" w14:textId="77777777" w:rsidR="002B7DDA" w:rsidRPr="00C515A5" w:rsidRDefault="002B7DDA" w:rsidP="0046642F">
      <w:pPr>
        <w:spacing w:after="0"/>
        <w:rPr>
          <w:sz w:val="23"/>
          <w:szCs w:val="23"/>
        </w:rPr>
      </w:pPr>
    </w:p>
    <w:tbl>
      <w:tblPr>
        <w:tblStyle w:val="75"/>
        <w:tblW w:w="14562" w:type="dxa"/>
        <w:tblInd w:w="0" w:type="dxa"/>
        <w:tblLayout w:type="fixed"/>
        <w:tblLook w:val="0400" w:firstRow="0" w:lastRow="0" w:firstColumn="0" w:lastColumn="0" w:noHBand="0" w:noVBand="1"/>
      </w:tblPr>
      <w:tblGrid>
        <w:gridCol w:w="1838"/>
        <w:gridCol w:w="6521"/>
        <w:gridCol w:w="2268"/>
        <w:gridCol w:w="3935"/>
      </w:tblGrid>
      <w:tr w:rsidR="002B7DDA" w:rsidRPr="00C515A5" w14:paraId="7E96BCFB" w14:textId="77777777" w:rsidTr="00E65C22">
        <w:tc>
          <w:tcPr>
            <w:tcW w:w="8359"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0000482"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TECHNOLOGIJOS</w:t>
            </w:r>
            <w:r w:rsidRPr="00C515A5">
              <w:rPr>
                <w:b/>
                <w:color w:val="000000"/>
                <w:sz w:val="23"/>
                <w:szCs w:val="23"/>
              </w:rPr>
              <w:t>, TEKSTILĖ</w:t>
            </w:r>
            <w:r w:rsidRPr="00C515A5">
              <w:rPr>
                <w:color w:val="000000"/>
                <w:sz w:val="23"/>
                <w:szCs w:val="23"/>
              </w:rPr>
              <w:t>, 9</w:t>
            </w:r>
            <w:r w:rsidRPr="00C515A5">
              <w:rPr>
                <w:b/>
                <w:color w:val="000000"/>
                <w:sz w:val="23"/>
                <w:szCs w:val="23"/>
              </w:rPr>
              <w:t>–10 klasės</w:t>
            </w:r>
          </w:p>
        </w:tc>
        <w:tc>
          <w:tcPr>
            <w:tcW w:w="2268" w:type="dxa"/>
            <w:tcBorders>
              <w:top w:val="single" w:sz="4" w:space="0" w:color="000000"/>
              <w:left w:val="single" w:sz="4" w:space="0" w:color="000000"/>
              <w:bottom w:val="single" w:sz="4" w:space="0" w:color="000000"/>
              <w:right w:val="single" w:sz="4" w:space="0" w:color="000000"/>
            </w:tcBorders>
          </w:tcPr>
          <w:p w14:paraId="00000485"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70 % privalomo turinio</w:t>
            </w:r>
          </w:p>
        </w:tc>
        <w:tc>
          <w:tcPr>
            <w:tcW w:w="3935"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486"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30 % pasirenkamo turinio</w:t>
            </w:r>
          </w:p>
        </w:tc>
      </w:tr>
      <w:tr w:rsidR="002B7DDA" w:rsidRPr="00C515A5" w14:paraId="77DCF6DF" w14:textId="77777777">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87"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9 klasė</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88"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1,5 val. /sav., 55 pamokos per metus</w:t>
            </w:r>
          </w:p>
        </w:tc>
        <w:tc>
          <w:tcPr>
            <w:tcW w:w="2268" w:type="dxa"/>
            <w:tcBorders>
              <w:top w:val="single" w:sz="4" w:space="0" w:color="000000"/>
              <w:left w:val="single" w:sz="4" w:space="0" w:color="000000"/>
              <w:bottom w:val="single" w:sz="4" w:space="0" w:color="000000"/>
              <w:right w:val="single" w:sz="4" w:space="0" w:color="000000"/>
            </w:tcBorders>
          </w:tcPr>
          <w:p w14:paraId="0000048A"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39 val./m. m.</w:t>
            </w:r>
          </w:p>
        </w:tc>
        <w:tc>
          <w:tcPr>
            <w:tcW w:w="3935"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48B"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16 val./m. m.</w:t>
            </w:r>
          </w:p>
        </w:tc>
      </w:tr>
      <w:tr w:rsidR="002B7DDA" w:rsidRPr="00C515A5" w14:paraId="72F7B56E" w14:textId="77777777">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8C"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10 klasė</w:t>
            </w:r>
          </w:p>
        </w:tc>
        <w:tc>
          <w:tcPr>
            <w:tcW w:w="652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8D"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 val. /sav., 37 pamokos per metus</w:t>
            </w:r>
          </w:p>
        </w:tc>
        <w:tc>
          <w:tcPr>
            <w:tcW w:w="2268" w:type="dxa"/>
            <w:tcBorders>
              <w:top w:val="single" w:sz="4" w:space="0" w:color="000000"/>
              <w:left w:val="single" w:sz="4" w:space="0" w:color="000000"/>
              <w:bottom w:val="single" w:sz="4" w:space="0" w:color="000000"/>
              <w:right w:val="single" w:sz="4" w:space="0" w:color="000000"/>
            </w:tcBorders>
          </w:tcPr>
          <w:p w14:paraId="0000048F"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26 val./m. m</w:t>
            </w:r>
          </w:p>
        </w:tc>
        <w:tc>
          <w:tcPr>
            <w:tcW w:w="3935"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490"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11 val./m. m</w:t>
            </w:r>
          </w:p>
        </w:tc>
      </w:tr>
    </w:tbl>
    <w:p w14:paraId="08EE868D" w14:textId="77777777" w:rsidR="001E7B88" w:rsidRPr="00C515A5" w:rsidRDefault="001E7B88">
      <w:pPr>
        <w:rPr>
          <w:sz w:val="23"/>
          <w:szCs w:val="23"/>
        </w:rPr>
      </w:pPr>
    </w:p>
    <w:tbl>
      <w:tblPr>
        <w:tblStyle w:val="75"/>
        <w:tblW w:w="14562" w:type="dxa"/>
        <w:tblInd w:w="0" w:type="dxa"/>
        <w:tblLayout w:type="fixed"/>
        <w:tblLook w:val="0400" w:firstRow="0" w:lastRow="0" w:firstColumn="0" w:lastColumn="0" w:noHBand="0" w:noVBand="1"/>
      </w:tblPr>
      <w:tblGrid>
        <w:gridCol w:w="1838"/>
        <w:gridCol w:w="709"/>
        <w:gridCol w:w="8080"/>
        <w:gridCol w:w="3935"/>
      </w:tblGrid>
      <w:tr w:rsidR="002B7DDA" w:rsidRPr="00C515A5" w14:paraId="23F836DF" w14:textId="77777777" w:rsidTr="003E0F4F">
        <w:trPr>
          <w:trHeight w:val="377"/>
        </w:trPr>
        <w:tc>
          <w:tcPr>
            <w:tcW w:w="1838" w:type="dxa"/>
            <w:tcBorders>
              <w:top w:val="single" w:sz="4" w:space="0" w:color="000000"/>
              <w:left w:val="single" w:sz="4" w:space="0" w:color="000000"/>
              <w:bottom w:val="single" w:sz="4" w:space="0" w:color="000000"/>
              <w:right w:val="single" w:sz="4" w:space="0" w:color="000000"/>
            </w:tcBorders>
            <w:shd w:val="clear" w:color="auto" w:fill="FFFFCC"/>
            <w:tcMar>
              <w:top w:w="0" w:type="dxa"/>
              <w:left w:w="108" w:type="dxa"/>
              <w:bottom w:w="0" w:type="dxa"/>
              <w:right w:w="108" w:type="dxa"/>
            </w:tcMar>
            <w:vAlign w:val="center"/>
          </w:tcPr>
          <w:p w14:paraId="00000491"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TEMA</w:t>
            </w:r>
          </w:p>
        </w:tc>
        <w:tc>
          <w:tcPr>
            <w:tcW w:w="709" w:type="dxa"/>
            <w:tcBorders>
              <w:top w:val="single" w:sz="4" w:space="0" w:color="000000"/>
              <w:left w:val="single" w:sz="4" w:space="0" w:color="000000"/>
              <w:bottom w:val="single" w:sz="4" w:space="0" w:color="000000"/>
              <w:right w:val="single" w:sz="4" w:space="0" w:color="000000"/>
            </w:tcBorders>
            <w:shd w:val="clear" w:color="auto" w:fill="FFFFCC"/>
            <w:tcMar>
              <w:top w:w="0" w:type="dxa"/>
              <w:left w:w="108" w:type="dxa"/>
              <w:bottom w:w="0" w:type="dxa"/>
              <w:right w:w="108" w:type="dxa"/>
            </w:tcMar>
            <w:vAlign w:val="center"/>
          </w:tcPr>
          <w:p w14:paraId="00000492"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Val.</w:t>
            </w:r>
          </w:p>
        </w:tc>
        <w:tc>
          <w:tcPr>
            <w:tcW w:w="8080" w:type="dxa"/>
            <w:tcBorders>
              <w:top w:val="single" w:sz="4" w:space="0" w:color="000000"/>
              <w:left w:val="single" w:sz="4" w:space="0" w:color="000000"/>
              <w:bottom w:val="single" w:sz="4" w:space="0" w:color="000000"/>
              <w:right w:val="single" w:sz="4" w:space="0" w:color="000000"/>
              <w:tr2bl w:val="single" w:sz="4" w:space="0" w:color="auto"/>
            </w:tcBorders>
            <w:shd w:val="clear" w:color="auto" w:fill="FFFFCC"/>
            <w:tcMar>
              <w:top w:w="0" w:type="dxa"/>
              <w:left w:w="108" w:type="dxa"/>
              <w:bottom w:w="0" w:type="dxa"/>
              <w:right w:w="108" w:type="dxa"/>
            </w:tcMar>
            <w:vAlign w:val="center"/>
          </w:tcPr>
          <w:p w14:paraId="0E603C16" w14:textId="77777777" w:rsidR="00EC6210" w:rsidRPr="00C515A5" w:rsidRDefault="002E2ECA" w:rsidP="00EC6210">
            <w:pPr>
              <w:pBdr>
                <w:top w:val="nil"/>
                <w:left w:val="nil"/>
                <w:bottom w:val="nil"/>
                <w:right w:val="nil"/>
                <w:between w:val="nil"/>
              </w:pBdr>
              <w:spacing w:after="0"/>
              <w:rPr>
                <w:b/>
                <w:color w:val="000000"/>
                <w:sz w:val="23"/>
                <w:szCs w:val="23"/>
              </w:rPr>
            </w:pPr>
            <w:r w:rsidRPr="00C515A5">
              <w:rPr>
                <w:b/>
                <w:color w:val="000000"/>
                <w:sz w:val="23"/>
                <w:szCs w:val="23"/>
              </w:rPr>
              <w:t>MOKINIŲ VEIKLOS</w:t>
            </w:r>
          </w:p>
          <w:p w14:paraId="00000495" w14:textId="55AED9F7" w:rsidR="002B7DDA" w:rsidRPr="00C515A5" w:rsidRDefault="00EC6210" w:rsidP="00EC6210">
            <w:pPr>
              <w:pBdr>
                <w:top w:val="nil"/>
                <w:left w:val="nil"/>
                <w:bottom w:val="nil"/>
                <w:right w:val="nil"/>
                <w:between w:val="nil"/>
              </w:pBdr>
              <w:spacing w:after="0"/>
              <w:rPr>
                <w:color w:val="000000"/>
                <w:sz w:val="23"/>
                <w:szCs w:val="23"/>
              </w:rPr>
            </w:pPr>
            <w:r w:rsidRPr="00C515A5">
              <w:rPr>
                <w:b/>
                <w:color w:val="000000"/>
                <w:sz w:val="23"/>
                <w:szCs w:val="23"/>
              </w:rPr>
              <w:t xml:space="preserve">                                                                              </w:t>
            </w:r>
            <w:r w:rsidR="002E2ECA" w:rsidRPr="00C515A5">
              <w:rPr>
                <w:b/>
                <w:color w:val="000000"/>
                <w:sz w:val="23"/>
                <w:szCs w:val="23"/>
              </w:rPr>
              <w:t>INFORMACIJOS ŠALTINIAI</w:t>
            </w:r>
          </w:p>
        </w:tc>
        <w:tc>
          <w:tcPr>
            <w:tcW w:w="3935" w:type="dxa"/>
            <w:tcBorders>
              <w:top w:val="single" w:sz="4" w:space="0" w:color="000000"/>
              <w:left w:val="single" w:sz="4" w:space="0" w:color="000000"/>
              <w:bottom w:val="single" w:sz="4" w:space="0" w:color="000000"/>
              <w:right w:val="single" w:sz="4" w:space="0" w:color="000000"/>
            </w:tcBorders>
            <w:shd w:val="clear" w:color="auto" w:fill="FFFFCC"/>
            <w:tcMar>
              <w:top w:w="0" w:type="dxa"/>
              <w:left w:w="108" w:type="dxa"/>
              <w:bottom w:w="0" w:type="dxa"/>
              <w:right w:w="108" w:type="dxa"/>
            </w:tcMar>
            <w:vAlign w:val="center"/>
          </w:tcPr>
          <w:p w14:paraId="00000497" w14:textId="0BFAC2C0" w:rsidR="002B7DDA" w:rsidRPr="00C515A5" w:rsidRDefault="006D23FF" w:rsidP="001B08E6">
            <w:pPr>
              <w:pBdr>
                <w:top w:val="nil"/>
                <w:left w:val="nil"/>
                <w:bottom w:val="nil"/>
                <w:right w:val="nil"/>
                <w:between w:val="nil"/>
              </w:pBdr>
              <w:spacing w:after="0"/>
              <w:jc w:val="center"/>
              <w:rPr>
                <w:color w:val="000000"/>
                <w:sz w:val="23"/>
                <w:szCs w:val="23"/>
              </w:rPr>
            </w:pPr>
            <w:r w:rsidRPr="00C515A5">
              <w:rPr>
                <w:b/>
                <w:color w:val="000000"/>
                <w:sz w:val="23"/>
                <w:szCs w:val="23"/>
              </w:rPr>
              <w:t xml:space="preserve">TARPDALYKINĖ </w:t>
            </w:r>
            <w:r w:rsidR="002E2ECA" w:rsidRPr="00C515A5">
              <w:rPr>
                <w:b/>
                <w:color w:val="000000"/>
                <w:sz w:val="23"/>
                <w:szCs w:val="23"/>
              </w:rPr>
              <w:t>INTEGRACIJA</w:t>
            </w:r>
          </w:p>
        </w:tc>
      </w:tr>
      <w:tr w:rsidR="002B7DDA" w:rsidRPr="00C515A5" w14:paraId="045DD0DF" w14:textId="77777777">
        <w:trPr>
          <w:trHeight w:val="266"/>
        </w:trPr>
        <w:tc>
          <w:tcPr>
            <w:tcW w:w="14562" w:type="dxa"/>
            <w:gridSpan w:val="4"/>
            <w:tcBorders>
              <w:top w:val="single" w:sz="4" w:space="0" w:color="000000"/>
              <w:left w:val="single" w:sz="4" w:space="0" w:color="000000"/>
              <w:bottom w:val="single" w:sz="4" w:space="0" w:color="000000"/>
              <w:right w:val="single" w:sz="4" w:space="0" w:color="000000"/>
            </w:tcBorders>
            <w:shd w:val="clear" w:color="auto" w:fill="FBE5D5"/>
            <w:tcMar>
              <w:top w:w="0" w:type="dxa"/>
              <w:left w:w="108" w:type="dxa"/>
              <w:bottom w:w="0" w:type="dxa"/>
              <w:right w:w="108" w:type="dxa"/>
            </w:tcMar>
          </w:tcPr>
          <w:p w14:paraId="00000498"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9 KLASĖ</w:t>
            </w:r>
          </w:p>
        </w:tc>
      </w:tr>
      <w:tr w:rsidR="002B7DDA" w:rsidRPr="00C515A5" w14:paraId="1E22B5E8" w14:textId="77777777" w:rsidTr="00E65C22">
        <w:trPr>
          <w:trHeight w:val="1966"/>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9E" w14:textId="78659800"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 xml:space="preserve">Tekstilės programos pristatymas. </w:t>
            </w:r>
            <w:r w:rsidRPr="00C515A5">
              <w:rPr>
                <w:color w:val="000000"/>
                <w:sz w:val="23"/>
                <w:szCs w:val="23"/>
              </w:rPr>
              <w:br/>
              <w:t>Darbo priemonės/įrankiai/įranga, higiena, sauga.</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9F"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8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A0" w14:textId="2B28433A"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Tekstilės programos pristatymas.</w:t>
            </w:r>
            <w:r w:rsidR="00E65C22" w:rsidRPr="00C515A5">
              <w:rPr>
                <w:color w:val="000000"/>
                <w:sz w:val="23"/>
                <w:szCs w:val="23"/>
              </w:rPr>
              <w:t xml:space="preserve"> </w:t>
            </w:r>
            <w:r w:rsidRPr="00C515A5">
              <w:rPr>
                <w:color w:val="000000"/>
                <w:sz w:val="23"/>
                <w:szCs w:val="23"/>
              </w:rPr>
              <w:t>Susipažįstama su dar nenaudotų darbo priemonių</w:t>
            </w:r>
            <w:r w:rsidR="003E0F4F" w:rsidRPr="00C515A5">
              <w:rPr>
                <w:color w:val="000000"/>
                <w:sz w:val="23"/>
                <w:szCs w:val="23"/>
              </w:rPr>
              <w:t xml:space="preserve">, </w:t>
            </w:r>
            <w:r w:rsidRPr="00C515A5">
              <w:rPr>
                <w:color w:val="000000"/>
                <w:sz w:val="23"/>
                <w:szCs w:val="23"/>
              </w:rPr>
              <w:t>įrankių</w:t>
            </w:r>
            <w:r w:rsidR="003E0F4F" w:rsidRPr="00C515A5">
              <w:rPr>
                <w:color w:val="000000"/>
                <w:sz w:val="23"/>
                <w:szCs w:val="23"/>
              </w:rPr>
              <w:t xml:space="preserve">, </w:t>
            </w:r>
            <w:r w:rsidRPr="00C515A5">
              <w:rPr>
                <w:color w:val="000000"/>
                <w:sz w:val="23"/>
                <w:szCs w:val="23"/>
              </w:rPr>
              <w:t>įrangos</w:t>
            </w:r>
            <w:r w:rsidR="003E0F4F" w:rsidRPr="00C515A5">
              <w:rPr>
                <w:color w:val="000000"/>
                <w:sz w:val="23"/>
                <w:szCs w:val="23"/>
              </w:rPr>
              <w:t xml:space="preserve"> ar </w:t>
            </w:r>
            <w:r w:rsidRPr="00C515A5">
              <w:rPr>
                <w:color w:val="000000"/>
                <w:sz w:val="23"/>
                <w:szCs w:val="23"/>
              </w:rPr>
              <w:t>sistemų (atsižvelgiant į atliekamus technologinius procesus) kilme, charakteristikomis, alternatyvomis, veikimo principais, priežiūra, saugaus darbo taisyklėmis. Prisimenamos saugaus darbo su medžiagomis, darbo įrankiais</w:t>
            </w:r>
            <w:r w:rsidR="003E0F4F" w:rsidRPr="00C515A5">
              <w:rPr>
                <w:color w:val="000000"/>
                <w:sz w:val="23"/>
                <w:szCs w:val="23"/>
              </w:rPr>
              <w:t xml:space="preserve">, </w:t>
            </w:r>
            <w:r w:rsidRPr="00C515A5">
              <w:rPr>
                <w:color w:val="000000"/>
                <w:sz w:val="23"/>
                <w:szCs w:val="23"/>
              </w:rPr>
              <w:t>priemonėmis</w:t>
            </w:r>
            <w:r w:rsidR="003E0F4F" w:rsidRPr="00C515A5">
              <w:rPr>
                <w:color w:val="000000"/>
                <w:sz w:val="23"/>
                <w:szCs w:val="23"/>
              </w:rPr>
              <w:t xml:space="preserve">, </w:t>
            </w:r>
            <w:r w:rsidRPr="00C515A5">
              <w:rPr>
                <w:color w:val="000000"/>
                <w:sz w:val="23"/>
                <w:szCs w:val="23"/>
              </w:rPr>
              <w:t>prietaisais</w:t>
            </w:r>
            <w:r w:rsidR="003E0F4F" w:rsidRPr="00C515A5">
              <w:rPr>
                <w:color w:val="000000"/>
                <w:sz w:val="23"/>
                <w:szCs w:val="23"/>
              </w:rPr>
              <w:t xml:space="preserve"> ar </w:t>
            </w:r>
            <w:r w:rsidRPr="00C515A5">
              <w:rPr>
                <w:color w:val="000000"/>
                <w:sz w:val="23"/>
                <w:szCs w:val="23"/>
              </w:rPr>
              <w:t>įranga taisyklės, ergonomiškos, saugios, higieniškos darbo aplinkos organizavimo principai, reikalavimai darbo aprangai/jos detalėms. Atnaujinami tvarkos ir higienos palaikymo susitarimai.</w:t>
            </w:r>
          </w:p>
        </w:tc>
        <w:tc>
          <w:tcPr>
            <w:tcW w:w="39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A2" w14:textId="77777777" w:rsidR="002B7DDA" w:rsidRPr="00C515A5" w:rsidRDefault="002B7DDA" w:rsidP="0046642F">
            <w:pPr>
              <w:spacing w:after="0"/>
              <w:rPr>
                <w:sz w:val="23"/>
                <w:szCs w:val="23"/>
              </w:rPr>
            </w:pPr>
          </w:p>
        </w:tc>
      </w:tr>
      <w:tr w:rsidR="002B7DDA" w:rsidRPr="00C515A5" w14:paraId="34A95648" w14:textId="77777777">
        <w:trPr>
          <w:trHeight w:val="735"/>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A3"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Pramonės/</w:t>
            </w:r>
          </w:p>
          <w:p w14:paraId="000004A4"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paslaugų šakos.</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A5"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16</w:t>
            </w:r>
          </w:p>
        </w:tc>
        <w:tc>
          <w:tcPr>
            <w:tcW w:w="8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A6" w14:textId="77777777" w:rsidR="002B7DDA" w:rsidRPr="00C515A5" w:rsidRDefault="002E2ECA" w:rsidP="0046642F">
            <w:pPr>
              <w:pBdr>
                <w:top w:val="nil"/>
                <w:left w:val="nil"/>
                <w:bottom w:val="nil"/>
                <w:right w:val="nil"/>
                <w:between w:val="nil"/>
              </w:pBdr>
              <w:spacing w:after="0"/>
              <w:rPr>
                <w:sz w:val="23"/>
                <w:szCs w:val="23"/>
              </w:rPr>
            </w:pPr>
            <w:bookmarkStart w:id="47" w:name="_heading=h.32hioqz" w:colFirst="0" w:colLast="0"/>
            <w:bookmarkEnd w:id="47"/>
            <w:r w:rsidRPr="00C515A5">
              <w:rPr>
                <w:sz w:val="23"/>
                <w:szCs w:val="23"/>
              </w:rPr>
              <w:t>Nagrinėjama lengvosios, chemijos pramonės ir a</w:t>
            </w:r>
            <w:hyperlink r:id="rId106">
              <w:r w:rsidRPr="00C515A5">
                <w:rPr>
                  <w:sz w:val="23"/>
                  <w:szCs w:val="23"/>
                  <w:u w:val="single"/>
                </w:rPr>
                <w:t xml:space="preserve">matų </w:t>
              </w:r>
            </w:hyperlink>
            <w:r w:rsidRPr="00C515A5">
              <w:rPr>
                <w:sz w:val="23"/>
                <w:szCs w:val="23"/>
              </w:rPr>
              <w:t xml:space="preserve">raida, ją bei tvarią gamybą, socialinį verslą skatinantys veiksniai, dabartinė situacija, tendencijos, inovacijos regione, Lietuvoje, pasaulyje pateikiant pavyzdžius. Įvertinama patikimos </w:t>
            </w:r>
            <w:r w:rsidRPr="00C515A5">
              <w:rPr>
                <w:sz w:val="23"/>
                <w:szCs w:val="23"/>
              </w:rPr>
              <w:lastRenderedPageBreak/>
              <w:t>informacijos šia tema sklaidos trūkumas ar perteklius, jos įtaka verslų plėtrai, visuomenės vartotojiškumo tendencijų formavimui.</w:t>
            </w:r>
          </w:p>
        </w:tc>
        <w:tc>
          <w:tcPr>
            <w:tcW w:w="3935"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8F5FEA" w14:textId="31B54819" w:rsidR="0003614D" w:rsidRPr="00C515A5" w:rsidRDefault="002E2ECA" w:rsidP="0046642F">
            <w:pPr>
              <w:spacing w:after="0"/>
              <w:rPr>
                <w:b/>
                <w:sz w:val="23"/>
                <w:szCs w:val="23"/>
              </w:rPr>
            </w:pPr>
            <w:r w:rsidRPr="00C515A5">
              <w:rPr>
                <w:b/>
                <w:sz w:val="23"/>
                <w:szCs w:val="23"/>
              </w:rPr>
              <w:lastRenderedPageBreak/>
              <w:t>ETNIN</w:t>
            </w:r>
            <w:r w:rsidR="006D23FF" w:rsidRPr="00C515A5">
              <w:rPr>
                <w:b/>
                <w:sz w:val="23"/>
                <w:szCs w:val="23"/>
              </w:rPr>
              <w:t>Ė</w:t>
            </w:r>
            <w:r w:rsidRPr="00C515A5">
              <w:rPr>
                <w:b/>
                <w:sz w:val="23"/>
                <w:szCs w:val="23"/>
              </w:rPr>
              <w:t xml:space="preserve"> KULTŪRA</w:t>
            </w:r>
          </w:p>
          <w:p w14:paraId="000004A9" w14:textId="7FC963F4" w:rsidR="002B7DDA" w:rsidRPr="00C515A5" w:rsidRDefault="006D23FF" w:rsidP="006D23FF">
            <w:pPr>
              <w:widowControl w:val="0"/>
              <w:rPr>
                <w:sz w:val="23"/>
                <w:szCs w:val="23"/>
                <w:lang w:eastAsia="ar-SA"/>
              </w:rPr>
            </w:pPr>
            <w:r w:rsidRPr="00C515A5">
              <w:rPr>
                <w:rFonts w:eastAsia="Times"/>
                <w:sz w:val="23"/>
                <w:szCs w:val="23"/>
              </w:rPr>
              <w:t xml:space="preserve">26.3.2. </w:t>
            </w:r>
            <w:r w:rsidRPr="00C515A5">
              <w:rPr>
                <w:sz w:val="23"/>
                <w:szCs w:val="23"/>
                <w:lang w:eastAsia="ar-SA"/>
              </w:rPr>
              <w:t xml:space="preserve">Apibūdina ūkinėje veikloje naudotus tradicinius technikos ir </w:t>
            </w:r>
            <w:r w:rsidRPr="00C515A5">
              <w:rPr>
                <w:sz w:val="23"/>
                <w:szCs w:val="23"/>
                <w:lang w:eastAsia="ar-SA"/>
              </w:rPr>
              <w:lastRenderedPageBreak/>
              <w:t xml:space="preserve">mechaninius </w:t>
            </w:r>
            <w:proofErr w:type="spellStart"/>
            <w:r w:rsidRPr="00C515A5">
              <w:rPr>
                <w:sz w:val="23"/>
                <w:szCs w:val="23"/>
                <w:lang w:eastAsia="ar-SA"/>
              </w:rPr>
              <w:t>įrengimus</w:t>
            </w:r>
            <w:proofErr w:type="spellEnd"/>
            <w:r w:rsidRPr="00C515A5">
              <w:rPr>
                <w:sz w:val="23"/>
                <w:szCs w:val="23"/>
                <w:lang w:eastAsia="ar-SA"/>
              </w:rPr>
              <w:t>, susisiekimo priemones. Palygina tradicinių dirbinių realizavimo būdus praeityje ir dabar. Aptaria tradicinius darbus ir amatus Lietuvos nematerialaus kultūros paveldo sąvade ir UNESCO Reprezentatyvaus žmonijos nematerialaus kultūros paveldo sąraše, tautinio paveldo produktų ir tradicinių amatų meistrų sertifikavimą, analizuoja kitų šalių pavyzdžius.</w:t>
            </w:r>
          </w:p>
        </w:tc>
      </w:tr>
      <w:tr w:rsidR="002B7DDA" w:rsidRPr="00C515A5" w14:paraId="5F5FC931" w14:textId="77777777">
        <w:trPr>
          <w:trHeight w:val="1008"/>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AA"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AB"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8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AC" w14:textId="77777777" w:rsidR="002B7DDA" w:rsidRPr="00C515A5" w:rsidRDefault="002E2ECA" w:rsidP="0046642F">
            <w:pPr>
              <w:spacing w:after="0"/>
              <w:rPr>
                <w:sz w:val="23"/>
                <w:szCs w:val="23"/>
              </w:rPr>
            </w:pPr>
            <w:r w:rsidRPr="00C515A5">
              <w:rPr>
                <w:sz w:val="23"/>
                <w:szCs w:val="23"/>
              </w:rPr>
              <w:t xml:space="preserve">A. Pocevičiūtė V. Augustinavičius, A. </w:t>
            </w:r>
            <w:proofErr w:type="spellStart"/>
            <w:r w:rsidRPr="00C515A5">
              <w:rPr>
                <w:sz w:val="23"/>
                <w:szCs w:val="23"/>
              </w:rPr>
              <w:t>Buračienė</w:t>
            </w:r>
            <w:proofErr w:type="spellEnd"/>
            <w:r w:rsidRPr="00C515A5">
              <w:rPr>
                <w:sz w:val="23"/>
                <w:szCs w:val="23"/>
              </w:rPr>
              <w:t xml:space="preserve">, D. </w:t>
            </w:r>
            <w:proofErr w:type="spellStart"/>
            <w:r w:rsidRPr="00C515A5">
              <w:rPr>
                <w:sz w:val="23"/>
                <w:szCs w:val="23"/>
              </w:rPr>
              <w:t>Krakauskienė</w:t>
            </w:r>
            <w:proofErr w:type="spellEnd"/>
            <w:r w:rsidRPr="00C515A5">
              <w:rPr>
                <w:sz w:val="23"/>
                <w:szCs w:val="23"/>
              </w:rPr>
              <w:t xml:space="preserve">, D. Kriukas, J. </w:t>
            </w:r>
            <w:proofErr w:type="spellStart"/>
            <w:r w:rsidRPr="00C515A5">
              <w:rPr>
                <w:sz w:val="23"/>
                <w:szCs w:val="23"/>
              </w:rPr>
              <w:t>Lekarevičius</w:t>
            </w:r>
            <w:proofErr w:type="spellEnd"/>
            <w:r w:rsidRPr="00C515A5">
              <w:rPr>
                <w:sz w:val="23"/>
                <w:szCs w:val="23"/>
              </w:rPr>
              <w:t xml:space="preserve">, M. Narvilas, B. Sinkutė,  Ž. </w:t>
            </w:r>
            <w:proofErr w:type="spellStart"/>
            <w:r w:rsidRPr="00C515A5">
              <w:rPr>
                <w:sz w:val="23"/>
                <w:szCs w:val="23"/>
              </w:rPr>
              <w:t>Staškauskienė</w:t>
            </w:r>
            <w:proofErr w:type="spellEnd"/>
            <w:r w:rsidRPr="00C515A5">
              <w:rPr>
                <w:sz w:val="23"/>
                <w:szCs w:val="23"/>
              </w:rPr>
              <w:t xml:space="preserve">, </w:t>
            </w:r>
            <w:proofErr w:type="spellStart"/>
            <w:r w:rsidRPr="00C515A5">
              <w:rPr>
                <w:sz w:val="23"/>
                <w:szCs w:val="23"/>
              </w:rPr>
              <w:t>Technologijos.Vadovėlis</w:t>
            </w:r>
            <w:proofErr w:type="spellEnd"/>
            <w:r w:rsidRPr="00C515A5">
              <w:rPr>
                <w:sz w:val="23"/>
                <w:szCs w:val="23"/>
              </w:rPr>
              <w:t xml:space="preserve"> 11–12 klasei. –Kaunas, 2015</w:t>
            </w:r>
          </w:p>
          <w:p w14:paraId="000004AD" w14:textId="10A1F561" w:rsidR="002B7DDA" w:rsidRPr="00C515A5" w:rsidRDefault="00AE5ABF" w:rsidP="0046642F">
            <w:pPr>
              <w:spacing w:after="0"/>
              <w:rPr>
                <w:sz w:val="23"/>
                <w:szCs w:val="23"/>
              </w:rPr>
            </w:pPr>
            <w:hyperlink r:id="rId107" w:history="1">
              <w:r w:rsidR="00E65C22" w:rsidRPr="00C515A5">
                <w:rPr>
                  <w:rStyle w:val="Hyperlink"/>
                  <w:sz w:val="23"/>
                  <w:szCs w:val="23"/>
                </w:rPr>
                <w:t>http://www.mukis.lt/lt/profesiju_filmai.html</w:t>
              </w:r>
            </w:hyperlink>
            <w:r w:rsidR="00E65C22" w:rsidRPr="00C515A5">
              <w:rPr>
                <w:color w:val="605E5C"/>
                <w:sz w:val="23"/>
                <w:szCs w:val="23"/>
                <w:shd w:val="clear" w:color="auto" w:fill="E1DFDD"/>
              </w:rPr>
              <w:t> </w:t>
            </w:r>
          </w:p>
        </w:tc>
        <w:tc>
          <w:tcPr>
            <w:tcW w:w="3935"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AF"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r>
      <w:tr w:rsidR="002B7DDA" w:rsidRPr="00C515A5" w14:paraId="78B6501D" w14:textId="77777777" w:rsidTr="0003614D">
        <w:trPr>
          <w:trHeight w:val="561"/>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B0"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Trikotažas.</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B1"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14</w:t>
            </w:r>
          </w:p>
        </w:tc>
        <w:tc>
          <w:tcPr>
            <w:tcW w:w="8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B2" w14:textId="77777777" w:rsidR="002B7DDA" w:rsidRPr="00C515A5" w:rsidRDefault="002E2ECA" w:rsidP="0046642F">
            <w:pPr>
              <w:pBdr>
                <w:top w:val="nil"/>
                <w:left w:val="nil"/>
                <w:bottom w:val="nil"/>
                <w:right w:val="nil"/>
                <w:between w:val="nil"/>
              </w:pBdr>
              <w:spacing w:after="0"/>
              <w:rPr>
                <w:color w:val="FF0000"/>
                <w:sz w:val="23"/>
                <w:szCs w:val="23"/>
              </w:rPr>
            </w:pPr>
            <w:r w:rsidRPr="00C515A5">
              <w:rPr>
                <w:sz w:val="23"/>
                <w:szCs w:val="23"/>
              </w:rPr>
              <w:t>Nagrinėjama mezgimo, įrankių ar įrangos, megztų gaminių raida (mezgimas rankomis ar mašina), išskiriamos ir aptariamos kaitai įtaką turėjusios asmenybės, išradimai, kiti veiksniai. Analizuojami žinomiausi tradiciniai megzti gaminiai, įtraukti į tautinio paveldo gaminių sąrašą ir jų kūrėjai, šiuolaikinio trikotažo gaminiai ir gamintojai (asmenys ar firmos) Lietuvoje ir pasaulyje, verslo kūrimo galimybės. Atpažįstamos, „skaitomos“ ar kuriamos schemos (sutartinių ženklų reikšmės) mezgimui. Mezgami pasirinkti gaminiai ar jų detalės.</w:t>
            </w:r>
          </w:p>
        </w:tc>
        <w:tc>
          <w:tcPr>
            <w:tcW w:w="3935"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B4" w14:textId="77777777" w:rsidR="002B7DDA" w:rsidRPr="00C515A5" w:rsidRDefault="002B7DDA" w:rsidP="0046642F">
            <w:pPr>
              <w:spacing w:after="0"/>
              <w:rPr>
                <w:sz w:val="23"/>
                <w:szCs w:val="23"/>
              </w:rPr>
            </w:pPr>
          </w:p>
        </w:tc>
      </w:tr>
      <w:tr w:rsidR="002B7DDA" w:rsidRPr="00C515A5" w14:paraId="052C5748" w14:textId="77777777">
        <w:trPr>
          <w:trHeight w:val="313"/>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B5"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B6"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8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B7" w14:textId="3E722E92" w:rsidR="002B7DDA" w:rsidRPr="00C515A5" w:rsidRDefault="00AE5ABF" w:rsidP="0046642F">
            <w:pPr>
              <w:spacing w:after="0"/>
              <w:rPr>
                <w:color w:val="000000"/>
                <w:sz w:val="23"/>
                <w:szCs w:val="23"/>
              </w:rPr>
            </w:pPr>
            <w:hyperlink r:id="rId108" w:history="1">
              <w:r w:rsidR="00E65C22" w:rsidRPr="00C515A5">
                <w:rPr>
                  <w:rStyle w:val="Hyperlink"/>
                  <w:sz w:val="23"/>
                  <w:szCs w:val="23"/>
                </w:rPr>
                <w:t>https://smp2014te.ugdome.lt/index.php/site/mo/mo_id/338</w:t>
              </w:r>
            </w:hyperlink>
            <w:r w:rsidR="00E65C22" w:rsidRPr="00C515A5">
              <w:rPr>
                <w:color w:val="000000"/>
                <w:sz w:val="23"/>
                <w:szCs w:val="23"/>
              </w:rPr>
              <w:t> </w:t>
            </w:r>
          </w:p>
        </w:tc>
        <w:tc>
          <w:tcPr>
            <w:tcW w:w="3935"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B9"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r>
      <w:tr w:rsidR="002B7DDA" w:rsidRPr="00C515A5" w14:paraId="111D2A9E" w14:textId="77777777">
        <w:trPr>
          <w:trHeight w:val="416"/>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BA" w14:textId="77777777" w:rsidR="002B7DDA" w:rsidRPr="00C515A5" w:rsidRDefault="002E2ECA" w:rsidP="0046642F">
            <w:pPr>
              <w:pBdr>
                <w:top w:val="nil"/>
                <w:left w:val="nil"/>
                <w:bottom w:val="nil"/>
                <w:right w:val="nil"/>
                <w:between w:val="nil"/>
              </w:pBdr>
              <w:spacing w:after="0"/>
              <w:rPr>
                <w:color w:val="000000"/>
                <w:sz w:val="23"/>
                <w:szCs w:val="23"/>
              </w:rPr>
            </w:pPr>
            <w:proofErr w:type="spellStart"/>
            <w:r w:rsidRPr="00C515A5">
              <w:rPr>
                <w:color w:val="000000"/>
                <w:sz w:val="23"/>
                <w:szCs w:val="23"/>
              </w:rPr>
              <w:t>Inovatyvūs</w:t>
            </w:r>
            <w:proofErr w:type="spellEnd"/>
            <w:r w:rsidRPr="00C515A5">
              <w:rPr>
                <w:color w:val="000000"/>
                <w:sz w:val="23"/>
                <w:szCs w:val="23"/>
              </w:rPr>
              <w:t>/</w:t>
            </w:r>
          </w:p>
          <w:p w14:paraId="000004BB"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išmanūs, mišrūs pluoštai ir jų savybės.</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BC"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2</w:t>
            </w:r>
          </w:p>
        </w:tc>
        <w:tc>
          <w:tcPr>
            <w:tcW w:w="8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BD" w14:textId="77777777" w:rsidR="002B7DDA" w:rsidRPr="00C515A5" w:rsidRDefault="002E2ECA" w:rsidP="0046642F">
            <w:pPr>
              <w:pBdr>
                <w:top w:val="nil"/>
                <w:left w:val="nil"/>
                <w:bottom w:val="nil"/>
                <w:right w:val="nil"/>
                <w:between w:val="nil"/>
              </w:pBdr>
              <w:spacing w:after="0"/>
              <w:rPr>
                <w:sz w:val="23"/>
                <w:szCs w:val="23"/>
              </w:rPr>
            </w:pPr>
            <w:bookmarkStart w:id="48" w:name="_heading=h.1hmsyys" w:colFirst="0" w:colLast="0"/>
            <w:bookmarkEnd w:id="48"/>
            <w:r w:rsidRPr="00C515A5">
              <w:rPr>
                <w:sz w:val="23"/>
                <w:szCs w:val="23"/>
              </w:rPr>
              <w:t xml:space="preserve">Susipažįstama su </w:t>
            </w:r>
            <w:proofErr w:type="spellStart"/>
            <w:r w:rsidRPr="00C515A5">
              <w:rPr>
                <w:sz w:val="23"/>
                <w:szCs w:val="23"/>
              </w:rPr>
              <w:t>inovatyviais</w:t>
            </w:r>
            <w:proofErr w:type="spellEnd"/>
            <w:r w:rsidRPr="00C515A5">
              <w:rPr>
                <w:sz w:val="23"/>
                <w:szCs w:val="23"/>
              </w:rPr>
              <w:t xml:space="preserve">, išmaniais, mišriais pluoštais, jų savybėmis bei charakteristikomis, išradimų istorija ir raida, naujausiomis inovacijomis. Išskiriamos ir aptariamos kaitai įtaką turėjusios asmenybės, išradimai, kiti veiksniai. Diskutuojama </w:t>
            </w:r>
            <w:proofErr w:type="spellStart"/>
            <w:r w:rsidRPr="00C515A5">
              <w:rPr>
                <w:sz w:val="23"/>
                <w:szCs w:val="23"/>
              </w:rPr>
              <w:t>inovatyvios</w:t>
            </w:r>
            <w:proofErr w:type="spellEnd"/>
            <w:r w:rsidRPr="00C515A5">
              <w:rPr>
                <w:sz w:val="23"/>
                <w:szCs w:val="23"/>
              </w:rPr>
              <w:t xml:space="preserve"> tekstilės kaitos, pritaikomumo perspektyvų, atsakingo bei tikslingo pasirinkimo galimybių, su šiomis inovacijomis susijusių verslų kūrimo tendencijų Lietuvoje ir pasaulyje bei intelektinės nuosavybės apsaugos ir su ją susijusiais klausimais.</w:t>
            </w:r>
          </w:p>
        </w:tc>
        <w:tc>
          <w:tcPr>
            <w:tcW w:w="39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BF" w14:textId="77777777" w:rsidR="002B7DDA" w:rsidRPr="00C515A5" w:rsidRDefault="002B7DDA" w:rsidP="0046642F">
            <w:pPr>
              <w:spacing w:after="0"/>
              <w:rPr>
                <w:sz w:val="23"/>
                <w:szCs w:val="23"/>
              </w:rPr>
            </w:pPr>
          </w:p>
        </w:tc>
      </w:tr>
      <w:tr w:rsidR="002B7DDA" w:rsidRPr="00C515A5" w14:paraId="26F8B17D" w14:textId="77777777">
        <w:trPr>
          <w:trHeight w:val="549"/>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C0"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Profesionali tekstilės gaminių priežiūra.</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C1"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2</w:t>
            </w:r>
          </w:p>
        </w:tc>
        <w:tc>
          <w:tcPr>
            <w:tcW w:w="8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C2" w14:textId="77777777" w:rsidR="002B7DDA" w:rsidRPr="00C515A5" w:rsidRDefault="002E2ECA" w:rsidP="0046642F">
            <w:pPr>
              <w:pBdr>
                <w:top w:val="nil"/>
                <w:left w:val="nil"/>
                <w:bottom w:val="nil"/>
                <w:right w:val="nil"/>
                <w:between w:val="nil"/>
              </w:pBdr>
              <w:spacing w:after="0"/>
              <w:rPr>
                <w:sz w:val="23"/>
                <w:szCs w:val="23"/>
              </w:rPr>
            </w:pPr>
            <w:r w:rsidRPr="00C515A5">
              <w:rPr>
                <w:sz w:val="23"/>
                <w:szCs w:val="23"/>
              </w:rPr>
              <w:t xml:space="preserve">Susipažįstama su cheminio valymo kaita, inovacijomis. Aptariama teikiamų paslaugų įvairovė, jų prieinamumas, kainos, informacijos sklaida apie paslaugas. Analizuojami profesionalios tekstilės priežiūros ženklai, simboliai. Įvertinama </w:t>
            </w:r>
            <w:proofErr w:type="spellStart"/>
            <w:r w:rsidRPr="00C515A5">
              <w:rPr>
                <w:sz w:val="23"/>
                <w:szCs w:val="23"/>
              </w:rPr>
              <w:t>inovatyvios</w:t>
            </w:r>
            <w:proofErr w:type="spellEnd"/>
            <w:r w:rsidRPr="00C515A5">
              <w:rPr>
                <w:sz w:val="23"/>
                <w:szCs w:val="23"/>
              </w:rPr>
              <w:t>, išmanios tekstilės priežiūra, perdirbimas. Apibendrinama, komentuojama patirtis, teikiamos įžvalgos šių paslaugų vartotojams.</w:t>
            </w:r>
          </w:p>
        </w:tc>
        <w:tc>
          <w:tcPr>
            <w:tcW w:w="3935"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C4" w14:textId="77777777" w:rsidR="002B7DDA" w:rsidRPr="00C515A5" w:rsidRDefault="002B7DDA" w:rsidP="0046642F">
            <w:pPr>
              <w:spacing w:after="0"/>
              <w:rPr>
                <w:sz w:val="23"/>
                <w:szCs w:val="23"/>
              </w:rPr>
            </w:pPr>
          </w:p>
        </w:tc>
      </w:tr>
      <w:tr w:rsidR="002B7DDA" w:rsidRPr="00C515A5" w14:paraId="2DBDC3D4" w14:textId="77777777">
        <w:trPr>
          <w:trHeight w:val="700"/>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C5"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C6"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8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C7" w14:textId="77777777" w:rsidR="002B7DDA" w:rsidRPr="00C515A5" w:rsidRDefault="00AE5ABF" w:rsidP="0046642F">
            <w:pPr>
              <w:spacing w:after="0"/>
              <w:rPr>
                <w:sz w:val="23"/>
                <w:szCs w:val="23"/>
              </w:rPr>
            </w:pPr>
            <w:hyperlink r:id="rId109">
              <w:r w:rsidR="002E2ECA" w:rsidRPr="00C515A5">
                <w:rPr>
                  <w:rStyle w:val="Hyperlink"/>
                  <w:sz w:val="23"/>
                  <w:szCs w:val="23"/>
                </w:rPr>
                <w:t xml:space="preserve">Tekstilės gaminių priežiūros pamoka - </w:t>
              </w:r>
              <w:proofErr w:type="spellStart"/>
              <w:r w:rsidR="002E2ECA" w:rsidRPr="00C515A5">
                <w:rPr>
                  <w:rStyle w:val="Hyperlink"/>
                  <w:sz w:val="23"/>
                  <w:szCs w:val="23"/>
                </w:rPr>
                <w:t>YouTube</w:t>
              </w:r>
              <w:proofErr w:type="spellEnd"/>
            </w:hyperlink>
            <w:r w:rsidR="002E2ECA" w:rsidRPr="00C515A5">
              <w:rPr>
                <w:sz w:val="23"/>
                <w:szCs w:val="23"/>
              </w:rPr>
              <w:t xml:space="preserve"> </w:t>
            </w:r>
            <w:r w:rsidR="002E2ECA" w:rsidRPr="00C515A5">
              <w:rPr>
                <w:sz w:val="23"/>
                <w:szCs w:val="23"/>
              </w:rPr>
              <w:br/>
              <w:t>Karaliaus Mindaugo profesinio mokymo centras</w:t>
            </w:r>
          </w:p>
          <w:p w14:paraId="000004C8" w14:textId="77777777" w:rsidR="002B7DDA" w:rsidRPr="00C515A5" w:rsidRDefault="00AE5ABF" w:rsidP="0046642F">
            <w:pPr>
              <w:spacing w:after="0"/>
              <w:rPr>
                <w:sz w:val="23"/>
                <w:szCs w:val="23"/>
              </w:rPr>
            </w:pPr>
            <w:hyperlink r:id="rId110">
              <w:r w:rsidR="002E2ECA" w:rsidRPr="00C515A5">
                <w:rPr>
                  <w:rStyle w:val="Hyperlink"/>
                  <w:sz w:val="23"/>
                  <w:szCs w:val="23"/>
                </w:rPr>
                <w:t>http://smp2014te.ugdome.lt/index.php/site/mo/mo_id/334</w:t>
              </w:r>
            </w:hyperlink>
          </w:p>
        </w:tc>
        <w:tc>
          <w:tcPr>
            <w:tcW w:w="3935"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CA"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r>
      <w:tr w:rsidR="002B7DDA" w:rsidRPr="00C515A5" w14:paraId="640E776D" w14:textId="77777777">
        <w:trPr>
          <w:trHeight w:val="870"/>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CB"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lastRenderedPageBreak/>
              <w:t>Audinio dekoravimas /marginimas.</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CC"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4</w:t>
            </w:r>
          </w:p>
        </w:tc>
        <w:tc>
          <w:tcPr>
            <w:tcW w:w="8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CD" w14:textId="77777777" w:rsidR="002B7DDA" w:rsidRPr="00C515A5" w:rsidRDefault="002E2ECA" w:rsidP="0046642F">
            <w:pPr>
              <w:pBdr>
                <w:top w:val="nil"/>
                <w:left w:val="nil"/>
                <w:bottom w:val="nil"/>
                <w:right w:val="nil"/>
                <w:between w:val="nil"/>
              </w:pBdr>
              <w:spacing w:after="0"/>
              <w:rPr>
                <w:color w:val="000000"/>
                <w:sz w:val="23"/>
                <w:szCs w:val="23"/>
              </w:rPr>
            </w:pPr>
            <w:bookmarkStart w:id="49" w:name="_heading=h.41mghml" w:colFirst="0" w:colLast="0"/>
            <w:bookmarkEnd w:id="49"/>
            <w:r w:rsidRPr="00C515A5">
              <w:rPr>
                <w:sz w:val="23"/>
                <w:szCs w:val="23"/>
              </w:rPr>
              <w:t xml:space="preserve">Audinio ar pusgaminio dekoravimas, marginimas pasirinkta technika (pvz. ėsdinant audinį, tapant, atspaudžiant ant jo, siuvinėjant pasirinktais dekoratyviniais dygsniais (rankomis ar mašina) ir t.t.). Eksperimentuojama vieną gaminį dekoruojant, kuriant įvairiomis technikomis. Apibendrinama medžiagų (natūralių, cheminių), naudojamų tekstilės dažymui, tekstilės marginimo technologijų raida ir išskiriamos inovacijos, jas siūlantys kūrėjais. Palyginami tradicinių, </w:t>
            </w:r>
            <w:proofErr w:type="spellStart"/>
            <w:r w:rsidRPr="00C515A5">
              <w:rPr>
                <w:sz w:val="23"/>
                <w:szCs w:val="23"/>
              </w:rPr>
              <w:t>inovatyvių</w:t>
            </w:r>
            <w:proofErr w:type="spellEnd"/>
            <w:r w:rsidRPr="00C515A5">
              <w:rPr>
                <w:sz w:val="23"/>
                <w:szCs w:val="23"/>
              </w:rPr>
              <w:t xml:space="preserve"> medžiagų, marginimo technikų </w:t>
            </w:r>
            <w:proofErr w:type="spellStart"/>
            <w:r w:rsidRPr="00C515A5">
              <w:rPr>
                <w:sz w:val="23"/>
                <w:szCs w:val="23"/>
              </w:rPr>
              <w:t>privalumai</w:t>
            </w:r>
            <w:proofErr w:type="spellEnd"/>
            <w:r w:rsidRPr="00C515A5">
              <w:rPr>
                <w:sz w:val="23"/>
                <w:szCs w:val="23"/>
              </w:rPr>
              <w:t>, trūkumai kainos, pasiekiamumo, tvarumo aspektais.</w:t>
            </w:r>
          </w:p>
        </w:tc>
        <w:tc>
          <w:tcPr>
            <w:tcW w:w="3935"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CF" w14:textId="77777777" w:rsidR="002B7DDA" w:rsidRPr="00C515A5" w:rsidRDefault="002B7DDA" w:rsidP="0046642F">
            <w:pPr>
              <w:spacing w:after="0"/>
              <w:rPr>
                <w:sz w:val="23"/>
                <w:szCs w:val="23"/>
              </w:rPr>
            </w:pPr>
          </w:p>
        </w:tc>
      </w:tr>
      <w:tr w:rsidR="002B7DDA" w:rsidRPr="00C515A5" w14:paraId="1A088184" w14:textId="77777777">
        <w:trPr>
          <w:trHeight w:val="1396"/>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D0"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D1"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8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D2"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 xml:space="preserve">R. </w:t>
            </w:r>
            <w:proofErr w:type="spellStart"/>
            <w:r w:rsidRPr="00C515A5">
              <w:rPr>
                <w:color w:val="000000"/>
                <w:sz w:val="23"/>
                <w:szCs w:val="23"/>
              </w:rPr>
              <w:t>Lazdauskienė</w:t>
            </w:r>
            <w:proofErr w:type="spellEnd"/>
            <w:r w:rsidRPr="00C515A5">
              <w:rPr>
                <w:color w:val="000000"/>
                <w:sz w:val="23"/>
                <w:szCs w:val="23"/>
              </w:rPr>
              <w:t>, Retosios technologijos ir jų taikymas, mokomoji knyga 9–10 klasei, Kaunas, Šviesa, 2002</w:t>
            </w:r>
          </w:p>
          <w:p w14:paraId="000004D3" w14:textId="77777777" w:rsidR="002B7DDA" w:rsidRPr="00C515A5" w:rsidRDefault="00AE5ABF" w:rsidP="0046642F">
            <w:pPr>
              <w:pBdr>
                <w:top w:val="nil"/>
                <w:left w:val="nil"/>
                <w:bottom w:val="nil"/>
                <w:right w:val="nil"/>
                <w:between w:val="nil"/>
              </w:pBdr>
              <w:spacing w:after="0"/>
              <w:rPr>
                <w:color w:val="000000"/>
                <w:sz w:val="23"/>
                <w:szCs w:val="23"/>
              </w:rPr>
            </w:pPr>
            <w:hyperlink r:id="rId111">
              <w:r w:rsidR="002E2ECA" w:rsidRPr="00C515A5">
                <w:rPr>
                  <w:color w:val="000000"/>
                  <w:sz w:val="23"/>
                  <w:szCs w:val="23"/>
                  <w:u w:val="single"/>
                </w:rPr>
                <w:t xml:space="preserve">Dažome marškinėlius - </w:t>
              </w:r>
              <w:proofErr w:type="spellStart"/>
              <w:r w:rsidR="002E2ECA" w:rsidRPr="00C515A5">
                <w:rPr>
                  <w:color w:val="000000"/>
                  <w:sz w:val="23"/>
                  <w:szCs w:val="23"/>
                  <w:u w:val="single"/>
                </w:rPr>
                <w:t>YouTube</w:t>
              </w:r>
              <w:proofErr w:type="spellEnd"/>
            </w:hyperlink>
            <w:r w:rsidR="002E2ECA" w:rsidRPr="00C515A5">
              <w:rPr>
                <w:color w:val="000000"/>
                <w:sz w:val="23"/>
                <w:szCs w:val="23"/>
              </w:rPr>
              <w:t xml:space="preserve"> Karaliaus Mindaugo profesinio mokymo centras</w:t>
            </w:r>
          </w:p>
          <w:p w14:paraId="000004D4" w14:textId="0F48DE29" w:rsidR="002B7DDA" w:rsidRPr="00C515A5" w:rsidRDefault="00AE5ABF" w:rsidP="0046642F">
            <w:pPr>
              <w:pBdr>
                <w:top w:val="nil"/>
                <w:left w:val="nil"/>
                <w:bottom w:val="nil"/>
                <w:right w:val="nil"/>
                <w:between w:val="nil"/>
              </w:pBdr>
              <w:spacing w:after="0"/>
              <w:ind w:left="360"/>
              <w:rPr>
                <w:color w:val="000000"/>
                <w:sz w:val="23"/>
                <w:szCs w:val="23"/>
              </w:rPr>
            </w:pPr>
            <w:hyperlink r:id="rId112" w:history="1">
              <w:r w:rsidR="00A12040" w:rsidRPr="00C515A5">
                <w:rPr>
                  <w:rStyle w:val="Hyperlink"/>
                  <w:sz w:val="23"/>
                  <w:szCs w:val="23"/>
                </w:rPr>
                <w:t>https://www.youtube.com/watch?v=gWPj7289fBA</w:t>
              </w:r>
            </w:hyperlink>
            <w:r w:rsidR="00A12040" w:rsidRPr="00C515A5">
              <w:rPr>
                <w:color w:val="000000"/>
                <w:sz w:val="23"/>
                <w:szCs w:val="23"/>
              </w:rPr>
              <w:t>,</w:t>
            </w:r>
          </w:p>
        </w:tc>
        <w:tc>
          <w:tcPr>
            <w:tcW w:w="3935"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D6"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r>
      <w:tr w:rsidR="002B7DDA" w:rsidRPr="00C515A5" w14:paraId="535D7487" w14:textId="77777777">
        <w:trPr>
          <w:trHeight w:val="285"/>
        </w:trPr>
        <w:tc>
          <w:tcPr>
            <w:tcW w:w="1838" w:type="dxa"/>
            <w:vMerge w:val="restart"/>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4D7"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Tekstilės istorija.</w:t>
            </w:r>
          </w:p>
        </w:tc>
        <w:tc>
          <w:tcPr>
            <w:tcW w:w="709" w:type="dxa"/>
            <w:vMerge w:val="restart"/>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4D8" w14:textId="77777777" w:rsidR="002B7DDA" w:rsidRPr="00C515A5" w:rsidRDefault="002B7DDA" w:rsidP="0046642F">
            <w:pPr>
              <w:spacing w:after="0"/>
              <w:rPr>
                <w:sz w:val="23"/>
                <w:szCs w:val="23"/>
              </w:rPr>
            </w:pPr>
          </w:p>
        </w:tc>
        <w:tc>
          <w:tcPr>
            <w:tcW w:w="8080"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4D9"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Plačiau prie PASIRENKAMO TURINIO</w:t>
            </w:r>
            <w:r w:rsidRPr="00C515A5">
              <w:rPr>
                <w:b/>
                <w:color w:val="000000"/>
                <w:sz w:val="23"/>
                <w:szCs w:val="23"/>
              </w:rPr>
              <w:t>.</w:t>
            </w:r>
          </w:p>
        </w:tc>
        <w:tc>
          <w:tcPr>
            <w:tcW w:w="3935" w:type="dxa"/>
            <w:vMerge w:val="restart"/>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4DB" w14:textId="77777777" w:rsidR="002B7DDA" w:rsidRPr="00C515A5" w:rsidRDefault="002B7DDA" w:rsidP="0046642F">
            <w:pPr>
              <w:pBdr>
                <w:top w:val="nil"/>
                <w:left w:val="nil"/>
                <w:bottom w:val="nil"/>
                <w:right w:val="nil"/>
                <w:between w:val="nil"/>
              </w:pBdr>
              <w:spacing w:after="0"/>
              <w:rPr>
                <w:color w:val="000000"/>
                <w:sz w:val="23"/>
                <w:szCs w:val="23"/>
              </w:rPr>
            </w:pPr>
          </w:p>
        </w:tc>
      </w:tr>
      <w:tr w:rsidR="002B7DDA" w:rsidRPr="00C515A5" w14:paraId="434C3523" w14:textId="77777777">
        <w:trPr>
          <w:trHeight w:val="442"/>
        </w:trPr>
        <w:tc>
          <w:tcPr>
            <w:tcW w:w="1838" w:type="dxa"/>
            <w:vMerge/>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4DC"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09" w:type="dxa"/>
            <w:vMerge/>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4DD"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8080" w:type="dxa"/>
            <w:vMerge w:val="restart"/>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4DE"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 xml:space="preserve">Violeta </w:t>
            </w:r>
            <w:proofErr w:type="spellStart"/>
            <w:r w:rsidRPr="00C515A5">
              <w:rPr>
                <w:color w:val="000000"/>
                <w:sz w:val="23"/>
                <w:szCs w:val="23"/>
              </w:rPr>
              <w:t>Židonytė</w:t>
            </w:r>
            <w:proofErr w:type="spellEnd"/>
            <w:r w:rsidRPr="00C515A5">
              <w:rPr>
                <w:color w:val="000000"/>
                <w:sz w:val="23"/>
                <w:szCs w:val="23"/>
              </w:rPr>
              <w:t>. Dizainas II. Projektinis dizainas. Pramoninis dizainas. Interjero dizainas. Drabužių dizainas. Vadovėlis XI- XII klasei. </w:t>
            </w:r>
          </w:p>
          <w:p w14:paraId="000004DF" w14:textId="77777777" w:rsidR="002B7DDA" w:rsidRPr="00C515A5" w:rsidRDefault="002E2ECA" w:rsidP="0046642F">
            <w:pPr>
              <w:pBdr>
                <w:top w:val="nil"/>
                <w:left w:val="nil"/>
                <w:bottom w:val="nil"/>
                <w:right w:val="nil"/>
                <w:between w:val="nil"/>
              </w:pBdr>
              <w:spacing w:after="0"/>
              <w:rPr>
                <w:color w:val="000000"/>
                <w:sz w:val="23"/>
                <w:szCs w:val="23"/>
              </w:rPr>
            </w:pPr>
            <w:proofErr w:type="spellStart"/>
            <w:r w:rsidRPr="00C515A5">
              <w:rPr>
                <w:color w:val="000000"/>
                <w:sz w:val="23"/>
                <w:szCs w:val="23"/>
              </w:rPr>
              <w:t>A.Pacevičiūtė</w:t>
            </w:r>
            <w:proofErr w:type="spellEnd"/>
            <w:r w:rsidRPr="00C515A5">
              <w:rPr>
                <w:color w:val="000000"/>
                <w:sz w:val="23"/>
                <w:szCs w:val="23"/>
              </w:rPr>
              <w:t xml:space="preserve">, L. </w:t>
            </w:r>
            <w:proofErr w:type="spellStart"/>
            <w:r w:rsidRPr="00C515A5">
              <w:rPr>
                <w:color w:val="000000"/>
                <w:sz w:val="23"/>
                <w:szCs w:val="23"/>
              </w:rPr>
              <w:t>Statauskienė</w:t>
            </w:r>
            <w:proofErr w:type="spellEnd"/>
            <w:r w:rsidRPr="00C515A5">
              <w:rPr>
                <w:color w:val="000000"/>
                <w:sz w:val="23"/>
                <w:szCs w:val="23"/>
              </w:rPr>
              <w:t xml:space="preserve">, E. </w:t>
            </w:r>
            <w:proofErr w:type="spellStart"/>
            <w:r w:rsidRPr="00C515A5">
              <w:rPr>
                <w:color w:val="000000"/>
                <w:sz w:val="23"/>
                <w:szCs w:val="23"/>
              </w:rPr>
              <w:t>Gedmantienė</w:t>
            </w:r>
            <w:proofErr w:type="spellEnd"/>
            <w:r w:rsidRPr="00C515A5">
              <w:rPr>
                <w:color w:val="000000"/>
                <w:sz w:val="23"/>
                <w:szCs w:val="23"/>
              </w:rPr>
              <w:t>. Darbai su audiniu, siūlais, verpalais. Kaunas, 2000</w:t>
            </w:r>
          </w:p>
          <w:p w14:paraId="000004E0" w14:textId="01759E3B" w:rsidR="002B7DDA" w:rsidRPr="00C515A5" w:rsidRDefault="00AE5ABF" w:rsidP="0046642F">
            <w:pPr>
              <w:pBdr>
                <w:top w:val="nil"/>
                <w:left w:val="nil"/>
                <w:bottom w:val="nil"/>
                <w:right w:val="nil"/>
                <w:between w:val="nil"/>
              </w:pBdr>
              <w:spacing w:after="0"/>
              <w:rPr>
                <w:color w:val="000000"/>
                <w:sz w:val="23"/>
                <w:szCs w:val="23"/>
              </w:rPr>
            </w:pPr>
            <w:hyperlink r:id="rId113" w:history="1">
              <w:r w:rsidR="00610254" w:rsidRPr="00C515A5">
                <w:rPr>
                  <w:rStyle w:val="Hyperlink"/>
                  <w:sz w:val="23"/>
                  <w:szCs w:val="23"/>
                </w:rPr>
                <w:t>https://smp2014te.ugdome.lt/index.php/site/mo/mo_id/200</w:t>
              </w:r>
            </w:hyperlink>
          </w:p>
        </w:tc>
        <w:tc>
          <w:tcPr>
            <w:tcW w:w="3935" w:type="dxa"/>
            <w:vMerge/>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4E2"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r>
      <w:tr w:rsidR="002B7DDA" w:rsidRPr="00C515A5" w14:paraId="5D9F4E3D" w14:textId="77777777">
        <w:trPr>
          <w:trHeight w:val="416"/>
        </w:trPr>
        <w:tc>
          <w:tcPr>
            <w:tcW w:w="1838"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4E3"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Produkto dizainas.</w:t>
            </w:r>
          </w:p>
        </w:tc>
        <w:tc>
          <w:tcPr>
            <w:tcW w:w="709" w:type="dxa"/>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4E4" w14:textId="77777777" w:rsidR="002B7DDA" w:rsidRPr="00C515A5" w:rsidRDefault="002B7DDA" w:rsidP="0046642F">
            <w:pPr>
              <w:spacing w:after="0"/>
              <w:rPr>
                <w:sz w:val="23"/>
                <w:szCs w:val="23"/>
              </w:rPr>
            </w:pPr>
          </w:p>
        </w:tc>
        <w:tc>
          <w:tcPr>
            <w:tcW w:w="8080" w:type="dxa"/>
            <w:vMerge/>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4E5"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3935" w:type="dxa"/>
            <w:vMerge/>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4E7" w14:textId="77777777" w:rsidR="002B7DDA" w:rsidRPr="00C515A5" w:rsidRDefault="002B7DDA" w:rsidP="0046642F">
            <w:pPr>
              <w:widowControl w:val="0"/>
              <w:pBdr>
                <w:top w:val="nil"/>
                <w:left w:val="nil"/>
                <w:bottom w:val="nil"/>
                <w:right w:val="nil"/>
                <w:between w:val="nil"/>
              </w:pBdr>
              <w:spacing w:after="0"/>
              <w:rPr>
                <w:sz w:val="23"/>
                <w:szCs w:val="23"/>
              </w:rPr>
            </w:pPr>
          </w:p>
        </w:tc>
      </w:tr>
      <w:tr w:rsidR="002B7DDA" w:rsidRPr="00C515A5" w14:paraId="438961C9" w14:textId="77777777">
        <w:trPr>
          <w:trHeight w:val="253"/>
        </w:trPr>
        <w:tc>
          <w:tcPr>
            <w:tcW w:w="14562" w:type="dxa"/>
            <w:gridSpan w:val="4"/>
            <w:tcBorders>
              <w:top w:val="single" w:sz="4" w:space="0" w:color="000000"/>
              <w:left w:val="single" w:sz="4" w:space="0" w:color="000000"/>
              <w:bottom w:val="single" w:sz="4" w:space="0" w:color="000000"/>
              <w:right w:val="single" w:sz="4" w:space="0" w:color="000000"/>
            </w:tcBorders>
            <w:shd w:val="clear" w:color="auto" w:fill="FBE5D5"/>
            <w:tcMar>
              <w:top w:w="0" w:type="dxa"/>
              <w:left w:w="108" w:type="dxa"/>
              <w:bottom w:w="0" w:type="dxa"/>
              <w:right w:w="108" w:type="dxa"/>
            </w:tcMar>
          </w:tcPr>
          <w:p w14:paraId="000004E8"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b/>
                <w:color w:val="000000"/>
                <w:sz w:val="23"/>
                <w:szCs w:val="23"/>
              </w:rPr>
              <w:t>10 KLASĖ</w:t>
            </w:r>
          </w:p>
        </w:tc>
      </w:tr>
      <w:tr w:rsidR="002B7DDA" w:rsidRPr="00C515A5" w14:paraId="08793DE1" w14:textId="77777777">
        <w:trPr>
          <w:trHeight w:val="416"/>
        </w:trPr>
        <w:tc>
          <w:tcPr>
            <w:tcW w:w="18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EE" w14:textId="3F04FB8C"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 xml:space="preserve">Tekstilės programos pristatymas. </w:t>
            </w:r>
            <w:r w:rsidRPr="00C515A5">
              <w:rPr>
                <w:color w:val="000000"/>
                <w:sz w:val="23"/>
                <w:szCs w:val="23"/>
              </w:rPr>
              <w:br/>
              <w:t>Darbo priemonės</w:t>
            </w:r>
            <w:r w:rsidR="00E65C22" w:rsidRPr="00C515A5">
              <w:rPr>
                <w:color w:val="000000"/>
                <w:sz w:val="23"/>
                <w:szCs w:val="23"/>
              </w:rPr>
              <w:t xml:space="preserve">, </w:t>
            </w:r>
            <w:r w:rsidRPr="00C515A5">
              <w:rPr>
                <w:color w:val="000000"/>
                <w:sz w:val="23"/>
                <w:szCs w:val="23"/>
              </w:rPr>
              <w:t>įrankiai</w:t>
            </w:r>
            <w:r w:rsidR="00E65C22" w:rsidRPr="00C515A5">
              <w:rPr>
                <w:color w:val="000000"/>
                <w:sz w:val="23"/>
                <w:szCs w:val="23"/>
              </w:rPr>
              <w:t xml:space="preserve"> ar </w:t>
            </w:r>
            <w:r w:rsidRPr="00C515A5">
              <w:rPr>
                <w:color w:val="000000"/>
                <w:sz w:val="23"/>
                <w:szCs w:val="23"/>
              </w:rPr>
              <w:t>įranga, higiena, sauga.</w:t>
            </w:r>
          </w:p>
        </w:tc>
        <w:tc>
          <w:tcPr>
            <w:tcW w:w="70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EF"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w:t>
            </w:r>
          </w:p>
        </w:tc>
        <w:tc>
          <w:tcPr>
            <w:tcW w:w="8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F0" w14:textId="210EC5F1" w:rsidR="002B7DDA" w:rsidRPr="00C515A5" w:rsidRDefault="002E2ECA" w:rsidP="004C753F">
            <w:pPr>
              <w:pBdr>
                <w:top w:val="nil"/>
                <w:left w:val="nil"/>
                <w:bottom w:val="nil"/>
                <w:right w:val="nil"/>
                <w:between w:val="nil"/>
              </w:pBdr>
              <w:spacing w:after="0"/>
              <w:rPr>
                <w:color w:val="000000"/>
                <w:sz w:val="23"/>
                <w:szCs w:val="23"/>
              </w:rPr>
            </w:pPr>
            <w:r w:rsidRPr="00C515A5">
              <w:rPr>
                <w:color w:val="000000"/>
                <w:sz w:val="23"/>
                <w:szCs w:val="23"/>
              </w:rPr>
              <w:t>Tekstilės programos pristatymas.</w:t>
            </w:r>
            <w:r w:rsidR="0003614D" w:rsidRPr="00C515A5">
              <w:rPr>
                <w:color w:val="000000"/>
                <w:sz w:val="23"/>
                <w:szCs w:val="23"/>
              </w:rPr>
              <w:t xml:space="preserve"> </w:t>
            </w:r>
            <w:r w:rsidRPr="00C515A5">
              <w:rPr>
                <w:color w:val="000000"/>
                <w:sz w:val="23"/>
                <w:szCs w:val="23"/>
              </w:rPr>
              <w:t>Susipažįstama su dar nenaudotų darbo priemonių</w:t>
            </w:r>
            <w:r w:rsidR="0003614D" w:rsidRPr="00C515A5">
              <w:rPr>
                <w:color w:val="000000"/>
                <w:sz w:val="23"/>
                <w:szCs w:val="23"/>
              </w:rPr>
              <w:t xml:space="preserve">, </w:t>
            </w:r>
            <w:r w:rsidRPr="00C515A5">
              <w:rPr>
                <w:color w:val="000000"/>
                <w:sz w:val="23"/>
                <w:szCs w:val="23"/>
              </w:rPr>
              <w:t>įrankių</w:t>
            </w:r>
            <w:r w:rsidR="0003614D" w:rsidRPr="00C515A5">
              <w:rPr>
                <w:color w:val="000000"/>
                <w:sz w:val="23"/>
                <w:szCs w:val="23"/>
              </w:rPr>
              <w:t xml:space="preserve">, </w:t>
            </w:r>
            <w:r w:rsidRPr="00C515A5">
              <w:rPr>
                <w:color w:val="000000"/>
                <w:sz w:val="23"/>
                <w:szCs w:val="23"/>
              </w:rPr>
              <w:t>įrangos</w:t>
            </w:r>
            <w:r w:rsidR="0003614D" w:rsidRPr="00C515A5">
              <w:rPr>
                <w:color w:val="000000"/>
                <w:sz w:val="23"/>
                <w:szCs w:val="23"/>
              </w:rPr>
              <w:t xml:space="preserve"> ar </w:t>
            </w:r>
            <w:r w:rsidRPr="00C515A5">
              <w:rPr>
                <w:color w:val="000000"/>
                <w:sz w:val="23"/>
                <w:szCs w:val="23"/>
              </w:rPr>
              <w:t>sistemų (atsižvelgiant į atliekamus technologinius procesus) kilme, charakteristikomis, alternatyvomis, veikimo principais, priežiūra, saugaus darbo taisyklėmis. Prisimenamos saugaus darbo su medžiagomis, darbo įrankiais</w:t>
            </w:r>
            <w:r w:rsidR="00E65C22" w:rsidRPr="00C515A5">
              <w:rPr>
                <w:color w:val="000000"/>
                <w:sz w:val="23"/>
                <w:szCs w:val="23"/>
              </w:rPr>
              <w:t xml:space="preserve">, </w:t>
            </w:r>
            <w:r w:rsidRPr="00C515A5">
              <w:rPr>
                <w:color w:val="000000"/>
                <w:sz w:val="23"/>
                <w:szCs w:val="23"/>
              </w:rPr>
              <w:t>priemonėmis</w:t>
            </w:r>
            <w:r w:rsidR="00E65C22" w:rsidRPr="00C515A5">
              <w:rPr>
                <w:color w:val="000000"/>
                <w:sz w:val="23"/>
                <w:szCs w:val="23"/>
              </w:rPr>
              <w:t xml:space="preserve">, </w:t>
            </w:r>
            <w:r w:rsidRPr="00C515A5">
              <w:rPr>
                <w:color w:val="000000"/>
                <w:sz w:val="23"/>
                <w:szCs w:val="23"/>
              </w:rPr>
              <w:t>prietaisais</w:t>
            </w:r>
            <w:r w:rsidR="00E65C22" w:rsidRPr="00C515A5">
              <w:rPr>
                <w:color w:val="000000"/>
                <w:sz w:val="23"/>
                <w:szCs w:val="23"/>
              </w:rPr>
              <w:t xml:space="preserve"> ar </w:t>
            </w:r>
            <w:r w:rsidRPr="00C515A5">
              <w:rPr>
                <w:color w:val="000000"/>
                <w:sz w:val="23"/>
                <w:szCs w:val="23"/>
              </w:rPr>
              <w:t>įranga taisyklės, ergonomiškos, saugios, higieniškos darbo aplinkos organizavimo principai, reikalavimai darbo aprangai</w:t>
            </w:r>
            <w:r w:rsidR="004C753F" w:rsidRPr="00C515A5">
              <w:rPr>
                <w:color w:val="000000"/>
                <w:sz w:val="23"/>
                <w:szCs w:val="23"/>
              </w:rPr>
              <w:t xml:space="preserve">, </w:t>
            </w:r>
            <w:r w:rsidRPr="00C515A5">
              <w:rPr>
                <w:color w:val="000000"/>
                <w:sz w:val="23"/>
                <w:szCs w:val="23"/>
              </w:rPr>
              <w:t>jos detalėms. Atnaujinami tvarkos ir higienos palaikymo susitarimai.</w:t>
            </w:r>
          </w:p>
        </w:tc>
        <w:tc>
          <w:tcPr>
            <w:tcW w:w="39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F2" w14:textId="77777777" w:rsidR="002B7DDA" w:rsidRPr="00C515A5" w:rsidRDefault="002B7DDA" w:rsidP="0046642F">
            <w:pPr>
              <w:spacing w:after="0"/>
              <w:rPr>
                <w:sz w:val="23"/>
                <w:szCs w:val="23"/>
              </w:rPr>
            </w:pPr>
          </w:p>
        </w:tc>
      </w:tr>
      <w:tr w:rsidR="002B7DDA" w:rsidRPr="00C515A5" w14:paraId="2E479CC2" w14:textId="77777777">
        <w:trPr>
          <w:trHeight w:val="1500"/>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F3"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lastRenderedPageBreak/>
              <w:t>Trikotažas.</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F4"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9</w:t>
            </w:r>
          </w:p>
        </w:tc>
        <w:tc>
          <w:tcPr>
            <w:tcW w:w="8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F5" w14:textId="4AB4030D" w:rsidR="002B7DDA" w:rsidRPr="00C515A5" w:rsidRDefault="002E2ECA" w:rsidP="0046642F">
            <w:pPr>
              <w:pBdr>
                <w:top w:val="nil"/>
                <w:left w:val="nil"/>
                <w:bottom w:val="nil"/>
                <w:right w:val="nil"/>
                <w:between w:val="nil"/>
              </w:pBdr>
              <w:spacing w:after="0"/>
              <w:rPr>
                <w:color w:val="FF0000"/>
                <w:sz w:val="23"/>
                <w:szCs w:val="23"/>
              </w:rPr>
            </w:pPr>
            <w:r w:rsidRPr="00C515A5">
              <w:rPr>
                <w:sz w:val="23"/>
                <w:szCs w:val="23"/>
              </w:rPr>
              <w:t>Nagrinėjama nėrimo įrankių, nertų gaminių raida, išskiriami ir aptariami kaitai įtaką turėję išradimai, asmenybės, kiti veiksniai ar aplinkybės. Susipažįstama su žinomiausiai tradiciniais nertais gaminiais, įtrauktais į tautinio paveldo gaminių sąrašą ir jų kūrėjais, verslo kūrimo galimybėmis. Atpažįstamos, „skaitomos“</w:t>
            </w:r>
            <w:r w:rsidR="00E65C22" w:rsidRPr="00C515A5">
              <w:rPr>
                <w:sz w:val="23"/>
                <w:szCs w:val="23"/>
              </w:rPr>
              <w:t xml:space="preserve"> ar </w:t>
            </w:r>
            <w:r w:rsidRPr="00C515A5">
              <w:rPr>
                <w:sz w:val="23"/>
                <w:szCs w:val="23"/>
              </w:rPr>
              <w:t>kuriamos schemos (sutartinių ženklų reikšmės) nėrimui. Neriami pasirinkti gaminiai ar jų detalės.</w:t>
            </w:r>
          </w:p>
        </w:tc>
        <w:tc>
          <w:tcPr>
            <w:tcW w:w="3935"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F7" w14:textId="77777777" w:rsidR="002B7DDA" w:rsidRPr="00C515A5" w:rsidRDefault="002B7DDA" w:rsidP="0046642F">
            <w:pPr>
              <w:pBdr>
                <w:top w:val="nil"/>
                <w:left w:val="nil"/>
                <w:bottom w:val="nil"/>
                <w:right w:val="nil"/>
                <w:between w:val="nil"/>
              </w:pBdr>
              <w:spacing w:after="0"/>
              <w:rPr>
                <w:color w:val="000000"/>
                <w:sz w:val="23"/>
                <w:szCs w:val="23"/>
              </w:rPr>
            </w:pPr>
          </w:p>
        </w:tc>
      </w:tr>
      <w:tr w:rsidR="002B7DDA" w:rsidRPr="00C515A5" w14:paraId="0C5584EA" w14:textId="77777777">
        <w:trPr>
          <w:trHeight w:val="345"/>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F8"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F9"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8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FA" w14:textId="77777777" w:rsidR="002B7DDA" w:rsidRPr="00C515A5" w:rsidRDefault="00AE5ABF" w:rsidP="0046642F">
            <w:pPr>
              <w:pBdr>
                <w:top w:val="nil"/>
                <w:left w:val="nil"/>
                <w:bottom w:val="nil"/>
                <w:right w:val="nil"/>
                <w:between w:val="nil"/>
              </w:pBdr>
              <w:spacing w:after="0"/>
              <w:ind w:left="30"/>
              <w:rPr>
                <w:color w:val="000000"/>
                <w:sz w:val="23"/>
                <w:szCs w:val="23"/>
              </w:rPr>
            </w:pPr>
            <w:hyperlink r:id="rId114">
              <w:r w:rsidR="002E2ECA" w:rsidRPr="00C515A5">
                <w:rPr>
                  <w:color w:val="000000"/>
                  <w:sz w:val="23"/>
                  <w:szCs w:val="23"/>
                  <w:u w:val="single"/>
                </w:rPr>
                <w:t>https://smp2014te.ugdome.lt/index.php/site/mo/mo_id/338</w:t>
              </w:r>
            </w:hyperlink>
          </w:p>
        </w:tc>
        <w:tc>
          <w:tcPr>
            <w:tcW w:w="3935"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FC"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r>
      <w:tr w:rsidR="002B7DDA" w:rsidRPr="00C515A5" w14:paraId="47D8AE98" w14:textId="77777777">
        <w:trPr>
          <w:trHeight w:val="555"/>
        </w:trPr>
        <w:tc>
          <w:tcPr>
            <w:tcW w:w="1838"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FD"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Rankdarbiai.</w:t>
            </w:r>
          </w:p>
        </w:tc>
        <w:tc>
          <w:tcPr>
            <w:tcW w:w="709"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FE" w14:textId="77777777" w:rsidR="002B7DDA" w:rsidRPr="00C515A5" w:rsidRDefault="002E2ECA" w:rsidP="0046642F">
            <w:pPr>
              <w:pBdr>
                <w:top w:val="nil"/>
                <w:left w:val="nil"/>
                <w:bottom w:val="nil"/>
                <w:right w:val="nil"/>
                <w:between w:val="nil"/>
              </w:pBdr>
              <w:spacing w:after="0"/>
              <w:jc w:val="center"/>
              <w:rPr>
                <w:color w:val="000000"/>
                <w:sz w:val="23"/>
                <w:szCs w:val="23"/>
              </w:rPr>
            </w:pPr>
            <w:r w:rsidRPr="00C515A5">
              <w:rPr>
                <w:color w:val="000000"/>
                <w:sz w:val="23"/>
                <w:szCs w:val="23"/>
              </w:rPr>
              <w:t>16</w:t>
            </w:r>
          </w:p>
        </w:tc>
        <w:tc>
          <w:tcPr>
            <w:tcW w:w="8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4FF" w14:textId="77777777" w:rsidR="002B7DDA" w:rsidRPr="00C515A5" w:rsidRDefault="002E2ECA" w:rsidP="0046642F">
            <w:pPr>
              <w:tabs>
                <w:tab w:val="left" w:pos="851"/>
                <w:tab w:val="left" w:pos="1134"/>
                <w:tab w:val="left" w:pos="1418"/>
              </w:tabs>
              <w:spacing w:after="0"/>
              <w:rPr>
                <w:bCs/>
                <w:sz w:val="23"/>
                <w:szCs w:val="23"/>
              </w:rPr>
            </w:pPr>
            <w:r w:rsidRPr="00C515A5">
              <w:rPr>
                <w:bCs/>
                <w:sz w:val="23"/>
                <w:szCs w:val="23"/>
              </w:rPr>
              <w:t xml:space="preserve">Analizuojama pasirinkta rankdarbių technika, ja atliktų gaminių raida, kūrėjai. Aptariami tradicinėmis rankdarbių technikomis atliktų gaminių </w:t>
            </w:r>
            <w:proofErr w:type="spellStart"/>
            <w:r w:rsidRPr="00C515A5">
              <w:rPr>
                <w:bCs/>
                <w:sz w:val="23"/>
                <w:szCs w:val="23"/>
              </w:rPr>
              <w:t>panašumai</w:t>
            </w:r>
            <w:proofErr w:type="spellEnd"/>
            <w:r w:rsidRPr="00C515A5">
              <w:rPr>
                <w:bCs/>
                <w:sz w:val="23"/>
                <w:szCs w:val="23"/>
              </w:rPr>
              <w:t xml:space="preserve"> ir skirtumai įvairiose šalyse, verslo kūrimo galimybės. Aiškinamasi naudotos tekstilės surinkimo ir tvarkymo sistema, ieškoma tvarių sprendimų kūryboje panaudojant antrines tekstilines žaliavas.  Individualios ar grupinės užduoties darbo plano sudarymas pasirinkto produkto įgyvendinimui (siuvant ar audžiant arba pasirenkant kitas technikas ar mišriai jas taikant viename gaminyje).</w:t>
            </w:r>
          </w:p>
          <w:p w14:paraId="00000500" w14:textId="77777777" w:rsidR="002B7DDA" w:rsidRPr="00C515A5" w:rsidRDefault="002E2ECA" w:rsidP="0046642F">
            <w:pPr>
              <w:pBdr>
                <w:top w:val="nil"/>
                <w:left w:val="nil"/>
                <w:bottom w:val="nil"/>
                <w:right w:val="nil"/>
                <w:between w:val="nil"/>
              </w:pBdr>
              <w:spacing w:after="0"/>
              <w:rPr>
                <w:sz w:val="23"/>
                <w:szCs w:val="23"/>
              </w:rPr>
            </w:pPr>
            <w:bookmarkStart w:id="50" w:name="_heading=h.2grqrue" w:colFirst="0" w:colLast="0"/>
            <w:bookmarkEnd w:id="50"/>
            <w:r w:rsidRPr="00C515A5">
              <w:rPr>
                <w:bCs/>
                <w:sz w:val="23"/>
                <w:szCs w:val="23"/>
              </w:rPr>
              <w:t>Įvertina savo ir kitų kurto rankdarbio (taip p</w:t>
            </w:r>
            <w:r w:rsidRPr="00C515A5">
              <w:rPr>
                <w:sz w:val="23"/>
                <w:szCs w:val="23"/>
              </w:rPr>
              <w:t>at ir skaitmenio jo atvaizdo) viešinimo, autorystės nurodymo galimybes, alternatyvas, numatant informacijos tikslinę auditoriją, sklaidos kanalus, galimus netinkamos sklaidos padarinius.</w:t>
            </w:r>
          </w:p>
        </w:tc>
        <w:tc>
          <w:tcPr>
            <w:tcW w:w="3935"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4C6733" w14:textId="77777777" w:rsidR="0003614D" w:rsidRPr="00C515A5" w:rsidRDefault="002E2ECA" w:rsidP="0046642F">
            <w:pPr>
              <w:spacing w:after="0"/>
              <w:rPr>
                <w:b/>
                <w:sz w:val="23"/>
                <w:szCs w:val="23"/>
              </w:rPr>
            </w:pPr>
            <w:r w:rsidRPr="00C515A5">
              <w:rPr>
                <w:b/>
                <w:sz w:val="23"/>
                <w:szCs w:val="23"/>
              </w:rPr>
              <w:t>ETNINE KULTŪRA</w:t>
            </w:r>
            <w:r w:rsidR="0003614D" w:rsidRPr="00C515A5">
              <w:rPr>
                <w:b/>
                <w:sz w:val="23"/>
                <w:szCs w:val="23"/>
              </w:rPr>
              <w:t xml:space="preserve"> </w:t>
            </w:r>
          </w:p>
          <w:p w14:paraId="60ACFCB2" w14:textId="77777777" w:rsidR="006D23FF" w:rsidRPr="00C515A5" w:rsidRDefault="006D23FF" w:rsidP="006D23FF">
            <w:pPr>
              <w:widowControl w:val="0"/>
              <w:rPr>
                <w:sz w:val="23"/>
                <w:szCs w:val="23"/>
                <w:lang w:eastAsia="ar-SA"/>
              </w:rPr>
            </w:pPr>
            <w:r w:rsidRPr="00C515A5">
              <w:rPr>
                <w:sz w:val="23"/>
                <w:szCs w:val="23"/>
                <w:lang w:eastAsia="ar-SA"/>
              </w:rPr>
              <w:t>26.4.3. Tautodailė. Aplankydami parodas ir remdamiesi kitais šaltiniais, mokiniai gilinasi į šiuolaikinę tautodailę, pagal galimybes kuria tautodailės dirbinius.</w:t>
            </w:r>
          </w:p>
          <w:p w14:paraId="00000503" w14:textId="77777777" w:rsidR="002B7DDA" w:rsidRPr="00C515A5" w:rsidRDefault="002B7DDA" w:rsidP="0046642F">
            <w:pPr>
              <w:pBdr>
                <w:top w:val="nil"/>
                <w:left w:val="nil"/>
                <w:bottom w:val="nil"/>
                <w:right w:val="nil"/>
                <w:between w:val="nil"/>
              </w:pBdr>
              <w:spacing w:after="0"/>
              <w:rPr>
                <w:rFonts w:eastAsia="Times"/>
                <w:color w:val="FF0000"/>
                <w:sz w:val="23"/>
                <w:szCs w:val="23"/>
              </w:rPr>
            </w:pPr>
          </w:p>
          <w:p w14:paraId="00000504" w14:textId="77777777" w:rsidR="002B7DDA" w:rsidRPr="00C515A5" w:rsidRDefault="002B7DDA" w:rsidP="0046642F">
            <w:pPr>
              <w:pBdr>
                <w:top w:val="nil"/>
                <w:left w:val="nil"/>
                <w:bottom w:val="nil"/>
                <w:right w:val="nil"/>
                <w:between w:val="nil"/>
              </w:pBdr>
              <w:spacing w:after="0"/>
              <w:rPr>
                <w:sz w:val="23"/>
                <w:szCs w:val="23"/>
              </w:rPr>
            </w:pPr>
          </w:p>
        </w:tc>
      </w:tr>
      <w:tr w:rsidR="002B7DDA" w:rsidRPr="00C515A5" w14:paraId="5EAECFCA" w14:textId="77777777">
        <w:trPr>
          <w:trHeight w:val="1696"/>
        </w:trPr>
        <w:tc>
          <w:tcPr>
            <w:tcW w:w="1838"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505"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709"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506"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c>
          <w:tcPr>
            <w:tcW w:w="80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507"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 xml:space="preserve">R. </w:t>
            </w:r>
            <w:proofErr w:type="spellStart"/>
            <w:r w:rsidRPr="00C515A5">
              <w:rPr>
                <w:color w:val="000000"/>
                <w:sz w:val="23"/>
                <w:szCs w:val="23"/>
              </w:rPr>
              <w:t>Lazdauskienė</w:t>
            </w:r>
            <w:proofErr w:type="spellEnd"/>
            <w:r w:rsidRPr="00C515A5">
              <w:rPr>
                <w:color w:val="000000"/>
                <w:sz w:val="23"/>
                <w:szCs w:val="23"/>
              </w:rPr>
              <w:t>, Retosios technologijos ir jų taikymas, mokomoji knyga 9–10 klasei, Kaunas, Šviesa, 2002</w:t>
            </w:r>
          </w:p>
          <w:p w14:paraId="00000508"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 xml:space="preserve">Z. Morkūnaitė, Rankdarbiai 500 pavyzdžių ir komentarai, Kaunas, </w:t>
            </w:r>
            <w:proofErr w:type="spellStart"/>
            <w:r w:rsidRPr="00C515A5">
              <w:rPr>
                <w:color w:val="000000"/>
                <w:sz w:val="23"/>
                <w:szCs w:val="23"/>
              </w:rPr>
              <w:t>Rientas</w:t>
            </w:r>
            <w:proofErr w:type="spellEnd"/>
            <w:r w:rsidRPr="00C515A5">
              <w:rPr>
                <w:color w:val="000000"/>
                <w:sz w:val="23"/>
                <w:szCs w:val="23"/>
              </w:rPr>
              <w:t>, 1996</w:t>
            </w:r>
          </w:p>
          <w:p w14:paraId="00000509" w14:textId="77777777" w:rsidR="002B7DDA" w:rsidRPr="00C515A5" w:rsidRDefault="002E2ECA" w:rsidP="0046642F">
            <w:pPr>
              <w:pBdr>
                <w:top w:val="nil"/>
                <w:left w:val="nil"/>
                <w:bottom w:val="nil"/>
                <w:right w:val="nil"/>
                <w:between w:val="nil"/>
              </w:pBdr>
              <w:spacing w:after="0"/>
              <w:ind w:left="30"/>
              <w:rPr>
                <w:color w:val="000000"/>
                <w:sz w:val="23"/>
                <w:szCs w:val="23"/>
              </w:rPr>
            </w:pPr>
            <w:r w:rsidRPr="00C515A5">
              <w:rPr>
                <w:color w:val="000000"/>
                <w:sz w:val="23"/>
                <w:szCs w:val="23"/>
              </w:rPr>
              <w:t xml:space="preserve">A. </w:t>
            </w:r>
            <w:proofErr w:type="spellStart"/>
            <w:r w:rsidRPr="00C515A5">
              <w:rPr>
                <w:color w:val="000000"/>
                <w:sz w:val="23"/>
                <w:szCs w:val="23"/>
              </w:rPr>
              <w:t>Buračienė</w:t>
            </w:r>
            <w:proofErr w:type="spellEnd"/>
            <w:r w:rsidRPr="00C515A5">
              <w:rPr>
                <w:color w:val="000000"/>
                <w:sz w:val="23"/>
                <w:szCs w:val="23"/>
              </w:rPr>
              <w:t>, Tekstilės technologijos. Vadovėlis, 11–12 klasei, Kaunas, 200</w:t>
            </w:r>
          </w:p>
          <w:p w14:paraId="0000050A" w14:textId="77777777" w:rsidR="002B7DDA" w:rsidRPr="00C515A5" w:rsidRDefault="00AE5ABF" w:rsidP="0046642F">
            <w:pPr>
              <w:pBdr>
                <w:top w:val="nil"/>
                <w:left w:val="nil"/>
                <w:bottom w:val="nil"/>
                <w:right w:val="nil"/>
                <w:between w:val="nil"/>
              </w:pBdr>
              <w:spacing w:after="0"/>
              <w:ind w:left="30"/>
              <w:rPr>
                <w:color w:val="000000"/>
                <w:sz w:val="23"/>
                <w:szCs w:val="23"/>
              </w:rPr>
            </w:pPr>
            <w:hyperlink r:id="rId115">
              <w:r w:rsidR="002E2ECA" w:rsidRPr="00C515A5">
                <w:rPr>
                  <w:color w:val="000000"/>
                  <w:sz w:val="23"/>
                  <w:szCs w:val="23"/>
                  <w:u w:val="single"/>
                </w:rPr>
                <w:t>http://svetaines.emokykla.lt/AudiniuRastai/pratarme.htm</w:t>
              </w:r>
            </w:hyperlink>
          </w:p>
          <w:p w14:paraId="0000050B" w14:textId="118D969A" w:rsidR="002B7DDA" w:rsidRPr="00C515A5" w:rsidRDefault="00AE5ABF" w:rsidP="0046642F">
            <w:pPr>
              <w:pBdr>
                <w:top w:val="nil"/>
                <w:left w:val="nil"/>
                <w:bottom w:val="nil"/>
                <w:right w:val="nil"/>
                <w:between w:val="nil"/>
              </w:pBdr>
              <w:spacing w:after="0"/>
              <w:ind w:left="30"/>
              <w:rPr>
                <w:color w:val="000000"/>
                <w:sz w:val="23"/>
                <w:szCs w:val="23"/>
              </w:rPr>
            </w:pPr>
            <w:hyperlink r:id="rId116" w:history="1">
              <w:r w:rsidR="00E65C22" w:rsidRPr="00C515A5">
                <w:rPr>
                  <w:rStyle w:val="Hyperlink"/>
                  <w:sz w:val="23"/>
                  <w:szCs w:val="23"/>
                </w:rPr>
                <w:t>https://smp2014te.ugdome.lt/index.php/site/mo/mo_id/318</w:t>
              </w:r>
            </w:hyperlink>
          </w:p>
        </w:tc>
        <w:tc>
          <w:tcPr>
            <w:tcW w:w="3935" w:type="dxa"/>
            <w:vMerge/>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0050D" w14:textId="77777777" w:rsidR="002B7DDA" w:rsidRPr="00C515A5" w:rsidRDefault="002B7DDA" w:rsidP="0046642F">
            <w:pPr>
              <w:widowControl w:val="0"/>
              <w:pBdr>
                <w:top w:val="nil"/>
                <w:left w:val="nil"/>
                <w:bottom w:val="nil"/>
                <w:right w:val="nil"/>
                <w:between w:val="nil"/>
              </w:pBdr>
              <w:spacing w:after="0"/>
              <w:rPr>
                <w:color w:val="000000"/>
                <w:sz w:val="23"/>
                <w:szCs w:val="23"/>
              </w:rPr>
            </w:pPr>
          </w:p>
        </w:tc>
      </w:tr>
      <w:tr w:rsidR="002B7DDA" w:rsidRPr="00C515A5" w14:paraId="736658AA" w14:textId="77777777">
        <w:trPr>
          <w:trHeight w:val="208"/>
        </w:trPr>
        <w:tc>
          <w:tcPr>
            <w:tcW w:w="14562" w:type="dxa"/>
            <w:gridSpan w:val="4"/>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0000050E" w14:textId="7777777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Kūrybinės užduoties atlikimas pasirinkta technika (11 val.). </w:t>
            </w:r>
          </w:p>
        </w:tc>
      </w:tr>
    </w:tbl>
    <w:p w14:paraId="00000513" w14:textId="77777777" w:rsidR="002B7DDA" w:rsidRPr="00C515A5" w:rsidRDefault="002B7DDA" w:rsidP="0046642F">
      <w:pPr>
        <w:spacing w:after="0"/>
        <w:rPr>
          <w:sz w:val="23"/>
          <w:szCs w:val="23"/>
        </w:rPr>
      </w:pPr>
    </w:p>
    <w:p w14:paraId="00000515" w14:textId="67BCD073" w:rsidR="002B7DDA" w:rsidRPr="00C515A5" w:rsidRDefault="002E2ECA" w:rsidP="00F808FD">
      <w:pPr>
        <w:pStyle w:val="Heading2"/>
        <w:rPr>
          <w:sz w:val="23"/>
          <w:szCs w:val="23"/>
        </w:rPr>
      </w:pPr>
      <w:bookmarkStart w:id="51" w:name="_Toc139289980"/>
      <w:r w:rsidRPr="00C515A5">
        <w:rPr>
          <w:sz w:val="23"/>
          <w:szCs w:val="23"/>
        </w:rPr>
        <w:t>Konstrukcinės medžiagos</w:t>
      </w:r>
      <w:bookmarkEnd w:id="51"/>
    </w:p>
    <w:p w14:paraId="5F338E70" w14:textId="5F40F2EB" w:rsidR="00EB75AA" w:rsidRPr="00C515A5" w:rsidRDefault="002E2ECA" w:rsidP="00F808FD">
      <w:pPr>
        <w:pStyle w:val="Heading3"/>
        <w:rPr>
          <w:sz w:val="23"/>
          <w:szCs w:val="23"/>
        </w:rPr>
      </w:pPr>
      <w:bookmarkStart w:id="52" w:name="_Toc139289981"/>
      <w:r w:rsidRPr="00C515A5">
        <w:rPr>
          <w:sz w:val="23"/>
          <w:szCs w:val="23"/>
        </w:rPr>
        <w:t>5–6 klasė</w:t>
      </w:r>
      <w:bookmarkEnd w:id="52"/>
    </w:p>
    <w:p w14:paraId="00000516" w14:textId="61A93D5A" w:rsidR="002B7DDA" w:rsidRPr="00C515A5" w:rsidRDefault="002E2ECA" w:rsidP="00EB75AA">
      <w:pPr>
        <w:rPr>
          <w:sz w:val="23"/>
          <w:szCs w:val="23"/>
        </w:rPr>
      </w:pPr>
      <w:r w:rsidRPr="00C515A5">
        <w:rPr>
          <w:sz w:val="23"/>
          <w:szCs w:val="23"/>
        </w:rPr>
        <w:t>Ilgalaikio plano pavyzdys su galima dalykų integracija ir pasirenkamu turiniu 5–6 klasėms</w:t>
      </w:r>
    </w:p>
    <w:tbl>
      <w:tblPr>
        <w:tblStyle w:val="74"/>
        <w:tblW w:w="145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36"/>
        <w:gridCol w:w="5932"/>
        <w:gridCol w:w="3794"/>
      </w:tblGrid>
      <w:tr w:rsidR="002B7DDA" w:rsidRPr="00C515A5" w14:paraId="38645B42" w14:textId="77777777" w:rsidTr="00EC6210">
        <w:tc>
          <w:tcPr>
            <w:tcW w:w="4836" w:type="dxa"/>
          </w:tcPr>
          <w:p w14:paraId="00000517" w14:textId="77777777" w:rsidR="002B7DDA" w:rsidRPr="00C515A5" w:rsidRDefault="002E2ECA" w:rsidP="0046642F">
            <w:pPr>
              <w:spacing w:after="0"/>
              <w:jc w:val="center"/>
              <w:rPr>
                <w:b/>
                <w:sz w:val="23"/>
                <w:szCs w:val="23"/>
              </w:rPr>
            </w:pPr>
            <w:r w:rsidRPr="00C515A5">
              <w:rPr>
                <w:b/>
                <w:sz w:val="23"/>
                <w:szCs w:val="23"/>
              </w:rPr>
              <w:t>TECHNOLOGIJOS</w:t>
            </w:r>
            <w:r w:rsidRPr="00C515A5">
              <w:rPr>
                <w:b/>
                <w:sz w:val="23"/>
                <w:szCs w:val="23"/>
              </w:rPr>
              <w:br/>
              <w:t>5–6 klasės</w:t>
            </w:r>
          </w:p>
        </w:tc>
        <w:tc>
          <w:tcPr>
            <w:tcW w:w="5932" w:type="dxa"/>
            <w:shd w:val="clear" w:color="auto" w:fill="auto"/>
          </w:tcPr>
          <w:p w14:paraId="00000518" w14:textId="77777777" w:rsidR="002B7DDA" w:rsidRPr="00C515A5" w:rsidRDefault="002E2ECA" w:rsidP="0046642F">
            <w:pPr>
              <w:spacing w:after="0"/>
              <w:jc w:val="center"/>
              <w:rPr>
                <w:b/>
                <w:sz w:val="23"/>
                <w:szCs w:val="23"/>
              </w:rPr>
            </w:pPr>
            <w:r w:rsidRPr="00C515A5">
              <w:rPr>
                <w:b/>
                <w:sz w:val="23"/>
                <w:szCs w:val="23"/>
              </w:rPr>
              <w:t>70 % privalomo turinio</w:t>
            </w:r>
          </w:p>
          <w:p w14:paraId="00000519" w14:textId="77777777" w:rsidR="002B7DDA" w:rsidRPr="00C515A5" w:rsidRDefault="002B7DDA" w:rsidP="0046642F">
            <w:pPr>
              <w:spacing w:after="0"/>
              <w:jc w:val="center"/>
              <w:rPr>
                <w:b/>
                <w:sz w:val="23"/>
                <w:szCs w:val="23"/>
              </w:rPr>
            </w:pPr>
          </w:p>
        </w:tc>
        <w:tc>
          <w:tcPr>
            <w:tcW w:w="3794" w:type="dxa"/>
            <w:shd w:val="clear" w:color="auto" w:fill="E2EFD9"/>
          </w:tcPr>
          <w:p w14:paraId="0000051A" w14:textId="77777777" w:rsidR="002B7DDA" w:rsidRPr="00C515A5" w:rsidRDefault="002E2ECA" w:rsidP="0046642F">
            <w:pPr>
              <w:spacing w:after="0"/>
              <w:jc w:val="center"/>
              <w:rPr>
                <w:b/>
                <w:sz w:val="23"/>
                <w:szCs w:val="23"/>
              </w:rPr>
            </w:pPr>
            <w:r w:rsidRPr="00C515A5">
              <w:rPr>
                <w:b/>
                <w:sz w:val="23"/>
                <w:szCs w:val="23"/>
              </w:rPr>
              <w:t>30 % pasirenkamo turinio</w:t>
            </w:r>
          </w:p>
          <w:p w14:paraId="0000051B" w14:textId="77777777" w:rsidR="002B7DDA" w:rsidRPr="00C515A5" w:rsidRDefault="002B7DDA" w:rsidP="0046642F">
            <w:pPr>
              <w:spacing w:after="0"/>
              <w:jc w:val="center"/>
              <w:rPr>
                <w:b/>
                <w:sz w:val="23"/>
                <w:szCs w:val="23"/>
              </w:rPr>
            </w:pPr>
          </w:p>
        </w:tc>
      </w:tr>
      <w:tr w:rsidR="002B7DDA" w:rsidRPr="00C515A5" w14:paraId="7D0DC339" w14:textId="77777777" w:rsidTr="00EC6210">
        <w:tc>
          <w:tcPr>
            <w:tcW w:w="4836" w:type="dxa"/>
          </w:tcPr>
          <w:p w14:paraId="0000051C" w14:textId="77777777" w:rsidR="002B7DDA" w:rsidRPr="00C515A5" w:rsidRDefault="002E2ECA" w:rsidP="0046642F">
            <w:pPr>
              <w:spacing w:after="0"/>
              <w:jc w:val="center"/>
              <w:rPr>
                <w:sz w:val="23"/>
                <w:szCs w:val="23"/>
              </w:rPr>
            </w:pPr>
            <w:r w:rsidRPr="00C515A5">
              <w:rPr>
                <w:sz w:val="23"/>
                <w:szCs w:val="23"/>
              </w:rPr>
              <w:t>2 val. /sav., 74 pamokos per metus</w:t>
            </w:r>
          </w:p>
        </w:tc>
        <w:tc>
          <w:tcPr>
            <w:tcW w:w="5932" w:type="dxa"/>
            <w:shd w:val="clear" w:color="auto" w:fill="auto"/>
          </w:tcPr>
          <w:p w14:paraId="0000051D" w14:textId="77777777" w:rsidR="002B7DDA" w:rsidRPr="00C515A5" w:rsidRDefault="002E2ECA" w:rsidP="0046642F">
            <w:pPr>
              <w:spacing w:after="0"/>
              <w:jc w:val="center"/>
              <w:rPr>
                <w:sz w:val="23"/>
                <w:szCs w:val="23"/>
              </w:rPr>
            </w:pPr>
            <w:r w:rsidRPr="00C515A5">
              <w:rPr>
                <w:sz w:val="23"/>
                <w:szCs w:val="23"/>
              </w:rPr>
              <w:t>52</w:t>
            </w:r>
          </w:p>
        </w:tc>
        <w:tc>
          <w:tcPr>
            <w:tcW w:w="3794" w:type="dxa"/>
            <w:shd w:val="clear" w:color="auto" w:fill="E2EFD9"/>
          </w:tcPr>
          <w:p w14:paraId="0000051E" w14:textId="77777777" w:rsidR="002B7DDA" w:rsidRPr="00C515A5" w:rsidRDefault="002E2ECA" w:rsidP="0046642F">
            <w:pPr>
              <w:spacing w:after="0"/>
              <w:jc w:val="center"/>
              <w:rPr>
                <w:sz w:val="23"/>
                <w:szCs w:val="23"/>
              </w:rPr>
            </w:pPr>
            <w:r w:rsidRPr="00C515A5">
              <w:rPr>
                <w:sz w:val="23"/>
                <w:szCs w:val="23"/>
              </w:rPr>
              <w:t>22</w:t>
            </w:r>
          </w:p>
        </w:tc>
      </w:tr>
      <w:tr w:rsidR="002B7DDA" w:rsidRPr="00C515A5" w14:paraId="14075028" w14:textId="77777777" w:rsidTr="00EC6210">
        <w:tc>
          <w:tcPr>
            <w:tcW w:w="4836" w:type="dxa"/>
          </w:tcPr>
          <w:p w14:paraId="0000051F" w14:textId="77777777" w:rsidR="002B7DDA" w:rsidRPr="00C515A5" w:rsidRDefault="002E2ECA" w:rsidP="0046642F">
            <w:pPr>
              <w:spacing w:after="0"/>
              <w:jc w:val="center"/>
              <w:rPr>
                <w:sz w:val="23"/>
                <w:szCs w:val="23"/>
              </w:rPr>
            </w:pPr>
            <w:r w:rsidRPr="00C515A5">
              <w:rPr>
                <w:sz w:val="23"/>
                <w:szCs w:val="23"/>
              </w:rPr>
              <w:lastRenderedPageBreak/>
              <w:t>KONSTRUKCINĖS MEDŽIAGOS</w:t>
            </w:r>
          </w:p>
        </w:tc>
        <w:tc>
          <w:tcPr>
            <w:tcW w:w="5932" w:type="dxa"/>
            <w:shd w:val="clear" w:color="auto" w:fill="auto"/>
          </w:tcPr>
          <w:p w14:paraId="00000520" w14:textId="77777777" w:rsidR="002B7DDA" w:rsidRPr="00C515A5" w:rsidRDefault="002E2ECA" w:rsidP="0046642F">
            <w:pPr>
              <w:spacing w:after="0"/>
              <w:jc w:val="center"/>
              <w:rPr>
                <w:sz w:val="23"/>
                <w:szCs w:val="23"/>
              </w:rPr>
            </w:pPr>
            <w:r w:rsidRPr="00C515A5">
              <w:rPr>
                <w:sz w:val="23"/>
                <w:szCs w:val="23"/>
              </w:rPr>
              <w:t>po 13 val./</w:t>
            </w:r>
            <w:proofErr w:type="spellStart"/>
            <w:r w:rsidRPr="00C515A5">
              <w:rPr>
                <w:sz w:val="23"/>
                <w:szCs w:val="23"/>
              </w:rPr>
              <w:t>m.m</w:t>
            </w:r>
            <w:proofErr w:type="spellEnd"/>
            <w:r w:rsidRPr="00C515A5">
              <w:rPr>
                <w:sz w:val="23"/>
                <w:szCs w:val="23"/>
              </w:rPr>
              <w:t>.</w:t>
            </w:r>
          </w:p>
          <w:p w14:paraId="00000521" w14:textId="77777777" w:rsidR="002B7DDA" w:rsidRPr="00C515A5" w:rsidRDefault="002B7DDA" w:rsidP="0046642F">
            <w:pPr>
              <w:spacing w:after="0"/>
              <w:jc w:val="center"/>
              <w:rPr>
                <w:sz w:val="23"/>
                <w:szCs w:val="23"/>
              </w:rPr>
            </w:pPr>
          </w:p>
        </w:tc>
        <w:tc>
          <w:tcPr>
            <w:tcW w:w="3794" w:type="dxa"/>
            <w:shd w:val="clear" w:color="auto" w:fill="E2EFD9"/>
          </w:tcPr>
          <w:p w14:paraId="00000522" w14:textId="77777777" w:rsidR="002B7DDA" w:rsidRPr="00C515A5" w:rsidRDefault="002E2ECA" w:rsidP="0046642F">
            <w:pPr>
              <w:spacing w:after="0"/>
              <w:jc w:val="center"/>
              <w:rPr>
                <w:sz w:val="23"/>
                <w:szCs w:val="23"/>
              </w:rPr>
            </w:pPr>
            <w:r w:rsidRPr="00C515A5">
              <w:rPr>
                <w:sz w:val="23"/>
                <w:szCs w:val="23"/>
              </w:rPr>
              <w:t>po 5-6 val./</w:t>
            </w:r>
            <w:proofErr w:type="spellStart"/>
            <w:r w:rsidRPr="00C515A5">
              <w:rPr>
                <w:sz w:val="23"/>
                <w:szCs w:val="23"/>
              </w:rPr>
              <w:t>m.m</w:t>
            </w:r>
            <w:proofErr w:type="spellEnd"/>
            <w:r w:rsidRPr="00C515A5">
              <w:rPr>
                <w:sz w:val="23"/>
                <w:szCs w:val="23"/>
              </w:rPr>
              <w:t>.</w:t>
            </w:r>
          </w:p>
          <w:p w14:paraId="00000523" w14:textId="77777777" w:rsidR="002B7DDA" w:rsidRPr="00C515A5" w:rsidRDefault="002B7DDA" w:rsidP="0046642F">
            <w:pPr>
              <w:spacing w:after="0"/>
              <w:jc w:val="center"/>
              <w:rPr>
                <w:sz w:val="23"/>
                <w:szCs w:val="23"/>
              </w:rPr>
            </w:pPr>
          </w:p>
        </w:tc>
      </w:tr>
    </w:tbl>
    <w:p w14:paraId="00000524" w14:textId="77777777" w:rsidR="002B7DDA" w:rsidRPr="00C515A5" w:rsidRDefault="002B7DDA" w:rsidP="0046642F">
      <w:pPr>
        <w:spacing w:after="0"/>
        <w:rPr>
          <w:sz w:val="23"/>
          <w:szCs w:val="23"/>
        </w:rPr>
      </w:pPr>
    </w:p>
    <w:tbl>
      <w:tblPr>
        <w:tblStyle w:val="73"/>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589"/>
        <w:gridCol w:w="638"/>
        <w:gridCol w:w="7543"/>
        <w:gridCol w:w="3792"/>
      </w:tblGrid>
      <w:tr w:rsidR="00D76E8D" w:rsidRPr="00C515A5" w14:paraId="779AB81D" w14:textId="77777777" w:rsidTr="00EC6210">
        <w:trPr>
          <w:trHeight w:val="516"/>
          <w:tblHeader/>
        </w:trPr>
        <w:tc>
          <w:tcPr>
            <w:tcW w:w="889" w:type="pct"/>
            <w:shd w:val="clear" w:color="auto" w:fill="F2F2F2" w:themeFill="background1" w:themeFillShade="F2"/>
          </w:tcPr>
          <w:p w14:paraId="00000525" w14:textId="77777777" w:rsidR="00D76E8D" w:rsidRPr="00C515A5" w:rsidRDefault="00D76E8D" w:rsidP="0046642F">
            <w:pPr>
              <w:spacing w:after="0"/>
              <w:jc w:val="center"/>
              <w:rPr>
                <w:b/>
                <w:sz w:val="23"/>
                <w:szCs w:val="23"/>
              </w:rPr>
            </w:pPr>
            <w:r w:rsidRPr="00C515A5">
              <w:rPr>
                <w:b/>
                <w:sz w:val="23"/>
                <w:szCs w:val="23"/>
              </w:rPr>
              <w:t>TEMA</w:t>
            </w:r>
          </w:p>
        </w:tc>
        <w:tc>
          <w:tcPr>
            <w:tcW w:w="219" w:type="pct"/>
            <w:shd w:val="clear" w:color="auto" w:fill="F2F2F2" w:themeFill="background1" w:themeFillShade="F2"/>
          </w:tcPr>
          <w:p w14:paraId="00000526" w14:textId="77777777" w:rsidR="00D76E8D" w:rsidRPr="00C515A5" w:rsidRDefault="00D76E8D" w:rsidP="0046642F">
            <w:pPr>
              <w:spacing w:after="0"/>
              <w:jc w:val="center"/>
              <w:rPr>
                <w:b/>
                <w:sz w:val="23"/>
                <w:szCs w:val="23"/>
              </w:rPr>
            </w:pPr>
            <w:r w:rsidRPr="00C515A5">
              <w:rPr>
                <w:b/>
                <w:sz w:val="23"/>
                <w:szCs w:val="23"/>
              </w:rPr>
              <w:t>Val.</w:t>
            </w:r>
          </w:p>
        </w:tc>
        <w:tc>
          <w:tcPr>
            <w:tcW w:w="2590" w:type="pct"/>
            <w:shd w:val="clear" w:color="auto" w:fill="F2F2F2" w:themeFill="background1" w:themeFillShade="F2"/>
          </w:tcPr>
          <w:p w14:paraId="00000527" w14:textId="5F878A25" w:rsidR="00D76E8D" w:rsidRPr="00C515A5" w:rsidRDefault="00D76E8D" w:rsidP="0046642F">
            <w:pPr>
              <w:spacing w:after="0"/>
              <w:jc w:val="center"/>
              <w:rPr>
                <w:b/>
                <w:sz w:val="23"/>
                <w:szCs w:val="23"/>
              </w:rPr>
            </w:pPr>
            <w:r w:rsidRPr="00C515A5">
              <w:rPr>
                <w:b/>
                <w:sz w:val="23"/>
                <w:szCs w:val="23"/>
              </w:rPr>
              <w:t>MOKINIŲ VEIKLOS / INFORMACIJOS ŠALTINIAI</w:t>
            </w:r>
          </w:p>
        </w:tc>
        <w:tc>
          <w:tcPr>
            <w:tcW w:w="1303" w:type="pct"/>
            <w:shd w:val="clear" w:color="auto" w:fill="F2F2F2" w:themeFill="background1" w:themeFillShade="F2"/>
          </w:tcPr>
          <w:p w14:paraId="00000529" w14:textId="0BDE4AA3" w:rsidR="00D76E8D" w:rsidRPr="00C515A5" w:rsidRDefault="00D76E8D" w:rsidP="00EC00E6">
            <w:pPr>
              <w:spacing w:after="0"/>
              <w:jc w:val="center"/>
              <w:rPr>
                <w:b/>
                <w:sz w:val="23"/>
                <w:szCs w:val="23"/>
              </w:rPr>
            </w:pPr>
            <w:r w:rsidRPr="00C515A5">
              <w:rPr>
                <w:b/>
                <w:sz w:val="23"/>
                <w:szCs w:val="23"/>
              </w:rPr>
              <w:t xml:space="preserve">TARPDALYKINĖ INTEGRACIJA </w:t>
            </w:r>
          </w:p>
        </w:tc>
      </w:tr>
      <w:tr w:rsidR="00D76E8D" w:rsidRPr="00C515A5" w14:paraId="05962979" w14:textId="77777777" w:rsidTr="00D76E8D">
        <w:trPr>
          <w:trHeight w:val="339"/>
        </w:trPr>
        <w:tc>
          <w:tcPr>
            <w:tcW w:w="889" w:type="pct"/>
            <w:vMerge w:val="restart"/>
          </w:tcPr>
          <w:p w14:paraId="0000052A" w14:textId="77777777" w:rsidR="00D76E8D" w:rsidRPr="00C515A5" w:rsidRDefault="00D76E8D" w:rsidP="0046642F">
            <w:pPr>
              <w:spacing w:after="0"/>
              <w:jc w:val="center"/>
              <w:rPr>
                <w:sz w:val="23"/>
                <w:szCs w:val="23"/>
              </w:rPr>
            </w:pPr>
            <w:r w:rsidRPr="00C515A5">
              <w:rPr>
                <w:sz w:val="23"/>
                <w:szCs w:val="23"/>
              </w:rPr>
              <w:t>Projektavimas ir braižybos pagrindai</w:t>
            </w:r>
          </w:p>
        </w:tc>
        <w:tc>
          <w:tcPr>
            <w:tcW w:w="219" w:type="pct"/>
            <w:vMerge w:val="restart"/>
          </w:tcPr>
          <w:p w14:paraId="0000052B" w14:textId="77777777" w:rsidR="00D76E8D" w:rsidRPr="00C515A5" w:rsidRDefault="00D76E8D" w:rsidP="0046642F">
            <w:pPr>
              <w:spacing w:after="0"/>
              <w:jc w:val="center"/>
              <w:rPr>
                <w:sz w:val="23"/>
                <w:szCs w:val="23"/>
              </w:rPr>
            </w:pPr>
            <w:r w:rsidRPr="00C515A5">
              <w:rPr>
                <w:sz w:val="23"/>
                <w:szCs w:val="23"/>
              </w:rPr>
              <w:t>7</w:t>
            </w:r>
          </w:p>
        </w:tc>
        <w:tc>
          <w:tcPr>
            <w:tcW w:w="2590" w:type="pct"/>
          </w:tcPr>
          <w:p w14:paraId="0000052C" w14:textId="467D9651" w:rsidR="00D76E8D" w:rsidRPr="00C515A5" w:rsidRDefault="00D76E8D" w:rsidP="0046642F">
            <w:pPr>
              <w:spacing w:after="0"/>
              <w:rPr>
                <w:sz w:val="23"/>
                <w:szCs w:val="23"/>
              </w:rPr>
            </w:pPr>
            <w:r w:rsidRPr="00C515A5">
              <w:rPr>
                <w:sz w:val="23"/>
                <w:szCs w:val="23"/>
              </w:rPr>
              <w:t xml:space="preserve">Gaminių dizaino kaita. Tradiciniai ir šiuolaikiniai gaminiai iš medžio, metalo, molio. Daiktai ir jų savybės.  </w:t>
            </w:r>
          </w:p>
        </w:tc>
        <w:tc>
          <w:tcPr>
            <w:tcW w:w="1303" w:type="pct"/>
          </w:tcPr>
          <w:p w14:paraId="0000052F" w14:textId="77777777" w:rsidR="00D76E8D" w:rsidRPr="00C515A5" w:rsidRDefault="00D76E8D" w:rsidP="0046642F">
            <w:pPr>
              <w:spacing w:after="0"/>
              <w:rPr>
                <w:i/>
                <w:sz w:val="23"/>
                <w:szCs w:val="23"/>
              </w:rPr>
            </w:pPr>
          </w:p>
        </w:tc>
      </w:tr>
      <w:tr w:rsidR="00D76E8D" w:rsidRPr="00C515A5" w14:paraId="6CC1C106" w14:textId="77777777" w:rsidTr="00D76E8D">
        <w:tc>
          <w:tcPr>
            <w:tcW w:w="889" w:type="pct"/>
            <w:vMerge/>
          </w:tcPr>
          <w:p w14:paraId="00000530" w14:textId="77777777" w:rsidR="00D76E8D" w:rsidRPr="00C515A5" w:rsidRDefault="00D76E8D" w:rsidP="0046642F">
            <w:pPr>
              <w:widowControl w:val="0"/>
              <w:pBdr>
                <w:top w:val="nil"/>
                <w:left w:val="nil"/>
                <w:bottom w:val="nil"/>
                <w:right w:val="nil"/>
                <w:between w:val="nil"/>
              </w:pBdr>
              <w:spacing w:after="0"/>
              <w:rPr>
                <w:i/>
                <w:sz w:val="23"/>
                <w:szCs w:val="23"/>
              </w:rPr>
            </w:pPr>
          </w:p>
        </w:tc>
        <w:tc>
          <w:tcPr>
            <w:tcW w:w="219" w:type="pct"/>
            <w:vMerge/>
          </w:tcPr>
          <w:p w14:paraId="00000531" w14:textId="77777777" w:rsidR="00D76E8D" w:rsidRPr="00C515A5" w:rsidRDefault="00D76E8D" w:rsidP="0046642F">
            <w:pPr>
              <w:widowControl w:val="0"/>
              <w:pBdr>
                <w:top w:val="nil"/>
                <w:left w:val="nil"/>
                <w:bottom w:val="nil"/>
                <w:right w:val="nil"/>
                <w:between w:val="nil"/>
              </w:pBdr>
              <w:spacing w:after="0"/>
              <w:rPr>
                <w:i/>
                <w:sz w:val="23"/>
                <w:szCs w:val="23"/>
              </w:rPr>
            </w:pPr>
          </w:p>
        </w:tc>
        <w:tc>
          <w:tcPr>
            <w:tcW w:w="2590" w:type="pct"/>
          </w:tcPr>
          <w:p w14:paraId="00000532" w14:textId="77777777" w:rsidR="00D76E8D" w:rsidRPr="00C515A5" w:rsidRDefault="00D76E8D" w:rsidP="0046642F">
            <w:pPr>
              <w:spacing w:after="0"/>
              <w:rPr>
                <w:sz w:val="23"/>
                <w:szCs w:val="23"/>
              </w:rPr>
            </w:pPr>
            <w:r w:rsidRPr="00C515A5">
              <w:rPr>
                <w:sz w:val="23"/>
                <w:szCs w:val="23"/>
              </w:rPr>
              <w:t>Nesudėtingų gaminių projektavimas, formos kūrimas. Idėjų paieška ir detalizavimas. Konstravimo etapai.</w:t>
            </w:r>
          </w:p>
        </w:tc>
        <w:tc>
          <w:tcPr>
            <w:tcW w:w="1303" w:type="pct"/>
          </w:tcPr>
          <w:p w14:paraId="00000534" w14:textId="77777777" w:rsidR="00D76E8D" w:rsidRPr="00C515A5" w:rsidRDefault="00D76E8D" w:rsidP="0046642F">
            <w:pPr>
              <w:spacing w:after="0"/>
              <w:rPr>
                <w:sz w:val="23"/>
                <w:szCs w:val="23"/>
              </w:rPr>
            </w:pPr>
          </w:p>
        </w:tc>
      </w:tr>
      <w:tr w:rsidR="00D76E8D" w:rsidRPr="00C515A5" w14:paraId="6016FA9D" w14:textId="77777777" w:rsidTr="00D76E8D">
        <w:trPr>
          <w:trHeight w:val="416"/>
        </w:trPr>
        <w:tc>
          <w:tcPr>
            <w:tcW w:w="889" w:type="pct"/>
            <w:vMerge/>
          </w:tcPr>
          <w:p w14:paraId="00000535" w14:textId="77777777" w:rsidR="00D76E8D" w:rsidRPr="00C515A5" w:rsidRDefault="00D76E8D" w:rsidP="0046642F">
            <w:pPr>
              <w:widowControl w:val="0"/>
              <w:pBdr>
                <w:top w:val="nil"/>
                <w:left w:val="nil"/>
                <w:bottom w:val="nil"/>
                <w:right w:val="nil"/>
                <w:between w:val="nil"/>
              </w:pBdr>
              <w:spacing w:after="0"/>
              <w:rPr>
                <w:sz w:val="23"/>
                <w:szCs w:val="23"/>
              </w:rPr>
            </w:pPr>
          </w:p>
        </w:tc>
        <w:tc>
          <w:tcPr>
            <w:tcW w:w="219" w:type="pct"/>
            <w:vMerge/>
          </w:tcPr>
          <w:p w14:paraId="00000536" w14:textId="77777777" w:rsidR="00D76E8D" w:rsidRPr="00C515A5" w:rsidRDefault="00D76E8D" w:rsidP="0046642F">
            <w:pPr>
              <w:widowControl w:val="0"/>
              <w:pBdr>
                <w:top w:val="nil"/>
                <w:left w:val="nil"/>
                <w:bottom w:val="nil"/>
                <w:right w:val="nil"/>
                <w:between w:val="nil"/>
              </w:pBdr>
              <w:spacing w:after="0"/>
              <w:rPr>
                <w:sz w:val="23"/>
                <w:szCs w:val="23"/>
              </w:rPr>
            </w:pPr>
          </w:p>
        </w:tc>
        <w:tc>
          <w:tcPr>
            <w:tcW w:w="2590" w:type="pct"/>
          </w:tcPr>
          <w:p w14:paraId="5AA31774" w14:textId="77777777" w:rsidR="00D76E8D" w:rsidRPr="00C515A5" w:rsidRDefault="00D76E8D" w:rsidP="0046642F">
            <w:pPr>
              <w:spacing w:after="0"/>
              <w:rPr>
                <w:sz w:val="23"/>
                <w:szCs w:val="23"/>
              </w:rPr>
            </w:pPr>
            <w:r w:rsidRPr="00C515A5">
              <w:rPr>
                <w:sz w:val="23"/>
                <w:szCs w:val="23"/>
              </w:rPr>
              <w:t xml:space="preserve">Lygiagrečios ir įstrižos linijos, simetriškų geometrinių figūrų, ornamentų sudarymas ir braižymas, apskritimo dalinimas į lygias dalis.  </w:t>
            </w:r>
          </w:p>
          <w:p w14:paraId="00000537" w14:textId="4FED6EB8" w:rsidR="00D76E8D" w:rsidRPr="00C515A5" w:rsidRDefault="00D76E8D" w:rsidP="0046642F">
            <w:pPr>
              <w:spacing w:after="0"/>
              <w:rPr>
                <w:sz w:val="23"/>
                <w:szCs w:val="23"/>
              </w:rPr>
            </w:pPr>
            <w:proofErr w:type="spellStart"/>
            <w:r w:rsidRPr="00C515A5">
              <w:rPr>
                <w:sz w:val="23"/>
                <w:szCs w:val="23"/>
              </w:rPr>
              <w:t>Burneckienė</w:t>
            </w:r>
            <w:proofErr w:type="spellEnd"/>
            <w:r w:rsidRPr="00C515A5">
              <w:rPr>
                <w:sz w:val="23"/>
                <w:szCs w:val="23"/>
              </w:rPr>
              <w:t xml:space="preserve"> I. Braižyba: vadovėlis XI-XII klasei. Kaunas: Šviesa,2006</w:t>
            </w:r>
          </w:p>
        </w:tc>
        <w:tc>
          <w:tcPr>
            <w:tcW w:w="1303" w:type="pct"/>
            <w:vMerge w:val="restart"/>
          </w:tcPr>
          <w:p w14:paraId="00000539" w14:textId="77777777" w:rsidR="00D76E8D" w:rsidRPr="00C515A5" w:rsidRDefault="00D76E8D" w:rsidP="0046642F">
            <w:pPr>
              <w:tabs>
                <w:tab w:val="left" w:pos="4296"/>
              </w:tabs>
              <w:spacing w:after="0"/>
              <w:rPr>
                <w:sz w:val="23"/>
                <w:szCs w:val="23"/>
              </w:rPr>
            </w:pPr>
            <w:r w:rsidRPr="00C515A5">
              <w:rPr>
                <w:sz w:val="23"/>
                <w:szCs w:val="23"/>
              </w:rPr>
              <w:t>Matematinis ugdymas</w:t>
            </w:r>
          </w:p>
        </w:tc>
      </w:tr>
      <w:tr w:rsidR="00D76E8D" w:rsidRPr="00C515A5" w14:paraId="6C99478D" w14:textId="77777777" w:rsidTr="00D76E8D">
        <w:trPr>
          <w:trHeight w:val="416"/>
        </w:trPr>
        <w:tc>
          <w:tcPr>
            <w:tcW w:w="889" w:type="pct"/>
            <w:vMerge/>
          </w:tcPr>
          <w:p w14:paraId="0000053A" w14:textId="77777777" w:rsidR="00D76E8D" w:rsidRPr="00C515A5" w:rsidRDefault="00D76E8D" w:rsidP="0046642F">
            <w:pPr>
              <w:widowControl w:val="0"/>
              <w:pBdr>
                <w:top w:val="nil"/>
                <w:left w:val="nil"/>
                <w:bottom w:val="nil"/>
                <w:right w:val="nil"/>
                <w:between w:val="nil"/>
              </w:pBdr>
              <w:spacing w:after="0"/>
              <w:rPr>
                <w:sz w:val="23"/>
                <w:szCs w:val="23"/>
              </w:rPr>
            </w:pPr>
          </w:p>
        </w:tc>
        <w:tc>
          <w:tcPr>
            <w:tcW w:w="219" w:type="pct"/>
            <w:vMerge/>
          </w:tcPr>
          <w:p w14:paraId="0000053B" w14:textId="77777777" w:rsidR="00D76E8D" w:rsidRPr="00C515A5" w:rsidRDefault="00D76E8D" w:rsidP="0046642F">
            <w:pPr>
              <w:widowControl w:val="0"/>
              <w:pBdr>
                <w:top w:val="nil"/>
                <w:left w:val="nil"/>
                <w:bottom w:val="nil"/>
                <w:right w:val="nil"/>
                <w:between w:val="nil"/>
              </w:pBdr>
              <w:spacing w:after="0"/>
              <w:rPr>
                <w:sz w:val="23"/>
                <w:szCs w:val="23"/>
              </w:rPr>
            </w:pPr>
          </w:p>
        </w:tc>
        <w:tc>
          <w:tcPr>
            <w:tcW w:w="2590" w:type="pct"/>
            <w:shd w:val="clear" w:color="auto" w:fill="auto"/>
          </w:tcPr>
          <w:p w14:paraId="0000053C" w14:textId="77777777" w:rsidR="00D76E8D" w:rsidRPr="00C515A5" w:rsidRDefault="00D76E8D" w:rsidP="0046642F">
            <w:pPr>
              <w:spacing w:after="0"/>
              <w:rPr>
                <w:sz w:val="23"/>
                <w:szCs w:val="23"/>
              </w:rPr>
            </w:pPr>
            <w:r w:rsidRPr="00C515A5">
              <w:rPr>
                <w:sz w:val="23"/>
                <w:szCs w:val="23"/>
              </w:rPr>
              <w:t>Projekcinis ryšys, detalės projekcija į vieną ir dvi plokštumas, brėžinio linijos ir matmenų žymėjimas, mastelis, detalės brėžinys. Brėžinių skaitymas.</w:t>
            </w:r>
          </w:p>
        </w:tc>
        <w:tc>
          <w:tcPr>
            <w:tcW w:w="1303" w:type="pct"/>
            <w:vMerge/>
          </w:tcPr>
          <w:p w14:paraId="0000053E" w14:textId="77777777" w:rsidR="00D76E8D" w:rsidRPr="00C515A5" w:rsidRDefault="00D76E8D" w:rsidP="0046642F">
            <w:pPr>
              <w:widowControl w:val="0"/>
              <w:pBdr>
                <w:top w:val="nil"/>
                <w:left w:val="nil"/>
                <w:bottom w:val="nil"/>
                <w:right w:val="nil"/>
                <w:between w:val="nil"/>
              </w:pBdr>
              <w:spacing w:after="0"/>
              <w:rPr>
                <w:sz w:val="23"/>
                <w:szCs w:val="23"/>
              </w:rPr>
            </w:pPr>
          </w:p>
        </w:tc>
      </w:tr>
      <w:tr w:rsidR="00D76E8D" w:rsidRPr="00C515A5" w14:paraId="4F5AE95A" w14:textId="77777777" w:rsidTr="00D76E8D">
        <w:trPr>
          <w:trHeight w:val="416"/>
        </w:trPr>
        <w:tc>
          <w:tcPr>
            <w:tcW w:w="889" w:type="pct"/>
            <w:shd w:val="clear" w:color="auto" w:fill="auto"/>
          </w:tcPr>
          <w:p w14:paraId="0000053F" w14:textId="77777777" w:rsidR="00D76E8D" w:rsidRPr="00C515A5" w:rsidRDefault="00D76E8D" w:rsidP="0046642F">
            <w:pPr>
              <w:spacing w:after="0"/>
              <w:jc w:val="center"/>
              <w:rPr>
                <w:sz w:val="23"/>
                <w:szCs w:val="23"/>
              </w:rPr>
            </w:pPr>
            <w:r w:rsidRPr="00C515A5">
              <w:rPr>
                <w:sz w:val="23"/>
                <w:szCs w:val="23"/>
              </w:rPr>
              <w:t>Konstrukcinės medžiagos, jų savybės, panaudojimas</w:t>
            </w:r>
          </w:p>
        </w:tc>
        <w:tc>
          <w:tcPr>
            <w:tcW w:w="219" w:type="pct"/>
            <w:shd w:val="clear" w:color="auto" w:fill="auto"/>
          </w:tcPr>
          <w:p w14:paraId="00000540" w14:textId="77777777" w:rsidR="00D76E8D" w:rsidRPr="00C515A5" w:rsidRDefault="00D76E8D" w:rsidP="0046642F">
            <w:pPr>
              <w:spacing w:after="0"/>
              <w:jc w:val="center"/>
              <w:rPr>
                <w:sz w:val="23"/>
                <w:szCs w:val="23"/>
              </w:rPr>
            </w:pPr>
            <w:r w:rsidRPr="00C515A5">
              <w:rPr>
                <w:sz w:val="23"/>
                <w:szCs w:val="23"/>
              </w:rPr>
              <w:t>5</w:t>
            </w:r>
          </w:p>
        </w:tc>
        <w:tc>
          <w:tcPr>
            <w:tcW w:w="2590" w:type="pct"/>
            <w:shd w:val="clear" w:color="auto" w:fill="auto"/>
          </w:tcPr>
          <w:p w14:paraId="31A5733A" w14:textId="77777777" w:rsidR="00D76E8D" w:rsidRPr="00C515A5" w:rsidRDefault="00D76E8D" w:rsidP="0046642F">
            <w:pPr>
              <w:spacing w:after="0"/>
              <w:rPr>
                <w:sz w:val="23"/>
                <w:szCs w:val="23"/>
              </w:rPr>
            </w:pPr>
            <w:r w:rsidRPr="00C515A5">
              <w:rPr>
                <w:sz w:val="23"/>
                <w:szCs w:val="23"/>
              </w:rPr>
              <w:t>Konstrukcinės medžiagos: jų  rūšys, savybės, naudojimo raida, pavyzdžiai.</w:t>
            </w:r>
          </w:p>
          <w:p w14:paraId="36C68A5B" w14:textId="77777777" w:rsidR="00D76E8D" w:rsidRPr="00C515A5" w:rsidRDefault="00D76E8D" w:rsidP="0046642F">
            <w:pPr>
              <w:spacing w:after="0"/>
              <w:rPr>
                <w:sz w:val="23"/>
                <w:szCs w:val="23"/>
              </w:rPr>
            </w:pPr>
            <w:r w:rsidRPr="00C515A5">
              <w:rPr>
                <w:sz w:val="23"/>
                <w:szCs w:val="23"/>
              </w:rPr>
              <w:t>Detalių tvirtinimo elementai.\</w:t>
            </w:r>
          </w:p>
          <w:p w14:paraId="747DF1E5" w14:textId="77777777" w:rsidR="00D76E8D" w:rsidRPr="00C515A5" w:rsidRDefault="00D76E8D" w:rsidP="00D76E8D">
            <w:pPr>
              <w:spacing w:after="0"/>
              <w:rPr>
                <w:sz w:val="23"/>
                <w:szCs w:val="23"/>
              </w:rPr>
            </w:pPr>
            <w:r w:rsidRPr="00C515A5">
              <w:rPr>
                <w:sz w:val="23"/>
                <w:szCs w:val="23"/>
              </w:rPr>
              <w:t>Medienos, metalų ir jų lydinių apdirbimo technologinės medžiagos.</w:t>
            </w:r>
          </w:p>
          <w:p w14:paraId="10B3071E" w14:textId="77777777" w:rsidR="00D76E8D" w:rsidRPr="00C515A5" w:rsidRDefault="00D76E8D" w:rsidP="00D76E8D">
            <w:pPr>
              <w:spacing w:after="0"/>
              <w:rPr>
                <w:sz w:val="23"/>
                <w:szCs w:val="23"/>
              </w:rPr>
            </w:pPr>
            <w:r w:rsidRPr="00C515A5">
              <w:rPr>
                <w:sz w:val="23"/>
                <w:szCs w:val="23"/>
              </w:rPr>
              <w:t>Konstrukcinių medžiagų apdirbimo atliekos, jų poveikis gamtai, žmogaus sveikatai ir perdirbimas.</w:t>
            </w:r>
          </w:p>
          <w:p w14:paraId="0AC8E749" w14:textId="77777777" w:rsidR="00D76E8D" w:rsidRPr="00C515A5" w:rsidRDefault="00D76E8D" w:rsidP="00D76E8D">
            <w:pPr>
              <w:spacing w:after="0"/>
              <w:rPr>
                <w:sz w:val="23"/>
                <w:szCs w:val="23"/>
              </w:rPr>
            </w:pPr>
            <w:r w:rsidRPr="00C515A5">
              <w:rPr>
                <w:sz w:val="23"/>
                <w:szCs w:val="23"/>
              </w:rPr>
              <w:t xml:space="preserve">A. </w:t>
            </w:r>
            <w:proofErr w:type="spellStart"/>
            <w:r w:rsidRPr="00C515A5">
              <w:rPr>
                <w:sz w:val="23"/>
                <w:szCs w:val="23"/>
              </w:rPr>
              <w:t>Pacevičiūtė</w:t>
            </w:r>
            <w:proofErr w:type="spellEnd"/>
            <w:r w:rsidRPr="00C515A5">
              <w:rPr>
                <w:sz w:val="23"/>
                <w:szCs w:val="23"/>
              </w:rPr>
              <w:t xml:space="preserve">, V. Augustinavičius, R. Čiupaila,  J. </w:t>
            </w:r>
            <w:proofErr w:type="spellStart"/>
            <w:r w:rsidRPr="00C515A5">
              <w:rPr>
                <w:sz w:val="23"/>
                <w:szCs w:val="23"/>
              </w:rPr>
              <w:t>Lekarevičius</w:t>
            </w:r>
            <w:proofErr w:type="spellEnd"/>
            <w:r w:rsidRPr="00C515A5">
              <w:rPr>
                <w:sz w:val="23"/>
                <w:szCs w:val="23"/>
              </w:rPr>
              <w:t xml:space="preserve">, M. Narvilas, V. Račkauskas. Konstrukcinės medžiagos ir elektronika. Technologijų vadovėlis V–VI klasei. Kaunas: Šviesa, 2008. </w:t>
            </w:r>
          </w:p>
          <w:p w14:paraId="585D9F7A" w14:textId="77777777" w:rsidR="00D76E8D" w:rsidRPr="00C515A5" w:rsidRDefault="00AE5ABF" w:rsidP="00D76E8D">
            <w:pPr>
              <w:spacing w:after="0"/>
              <w:rPr>
                <w:sz w:val="23"/>
                <w:szCs w:val="23"/>
              </w:rPr>
            </w:pPr>
            <w:hyperlink r:id="rId117">
              <w:r w:rsidR="00D76E8D" w:rsidRPr="00C515A5">
                <w:rPr>
                  <w:color w:val="000000"/>
                  <w:sz w:val="23"/>
                  <w:szCs w:val="23"/>
                  <w:u w:val="single"/>
                </w:rPr>
                <w:t>https://smp2014te.ugdome.lt/index.php/site/mo/mo_id/235</w:t>
              </w:r>
            </w:hyperlink>
            <w:r w:rsidR="00D76E8D" w:rsidRPr="00C515A5">
              <w:rPr>
                <w:sz w:val="23"/>
                <w:szCs w:val="23"/>
              </w:rPr>
              <w:t xml:space="preserve"> </w:t>
            </w:r>
          </w:p>
          <w:p w14:paraId="00000541" w14:textId="1ABC01DC" w:rsidR="00D76E8D" w:rsidRPr="00C515A5" w:rsidRDefault="00AE5ABF" w:rsidP="00D76E8D">
            <w:pPr>
              <w:spacing w:after="0"/>
              <w:rPr>
                <w:sz w:val="23"/>
                <w:szCs w:val="23"/>
              </w:rPr>
            </w:pPr>
            <w:hyperlink r:id="rId118">
              <w:r w:rsidR="00D76E8D" w:rsidRPr="00C515A5">
                <w:rPr>
                  <w:color w:val="000000"/>
                  <w:sz w:val="23"/>
                  <w:szCs w:val="23"/>
                  <w:u w:val="single"/>
                </w:rPr>
                <w:t>https://smp2014te.ugdome.lt/index.php/site/mo/mo_id/238</w:t>
              </w:r>
            </w:hyperlink>
          </w:p>
        </w:tc>
        <w:tc>
          <w:tcPr>
            <w:tcW w:w="1303" w:type="pct"/>
            <w:shd w:val="clear" w:color="auto" w:fill="auto"/>
          </w:tcPr>
          <w:p w14:paraId="00000545" w14:textId="16F6AACE" w:rsidR="00D76E8D" w:rsidRPr="00C515A5" w:rsidRDefault="00D76E8D" w:rsidP="0046642F">
            <w:pPr>
              <w:spacing w:after="0"/>
              <w:rPr>
                <w:b/>
                <w:sz w:val="23"/>
                <w:szCs w:val="23"/>
              </w:rPr>
            </w:pPr>
            <w:r w:rsidRPr="00C515A5">
              <w:rPr>
                <w:sz w:val="23"/>
                <w:szCs w:val="23"/>
              </w:rPr>
              <w:t>Socialinis ugdymas</w:t>
            </w:r>
          </w:p>
        </w:tc>
      </w:tr>
      <w:tr w:rsidR="00D76E8D" w:rsidRPr="00C515A5" w14:paraId="71AB10B4" w14:textId="77777777" w:rsidTr="00D76E8D">
        <w:trPr>
          <w:trHeight w:val="416"/>
        </w:trPr>
        <w:tc>
          <w:tcPr>
            <w:tcW w:w="889" w:type="pct"/>
            <w:vMerge w:val="restart"/>
            <w:shd w:val="clear" w:color="auto" w:fill="auto"/>
          </w:tcPr>
          <w:p w14:paraId="00000555" w14:textId="77777777" w:rsidR="00D76E8D" w:rsidRPr="00C515A5" w:rsidRDefault="00D76E8D" w:rsidP="0046642F">
            <w:pPr>
              <w:spacing w:after="0"/>
              <w:jc w:val="center"/>
              <w:rPr>
                <w:sz w:val="23"/>
                <w:szCs w:val="23"/>
              </w:rPr>
            </w:pPr>
            <w:r w:rsidRPr="00C515A5">
              <w:rPr>
                <w:sz w:val="23"/>
                <w:szCs w:val="23"/>
              </w:rPr>
              <w:t xml:space="preserve">Įrankiai/ prietaisai/įranga. </w:t>
            </w:r>
          </w:p>
          <w:p w14:paraId="00000556" w14:textId="77777777" w:rsidR="00D76E8D" w:rsidRPr="00C515A5" w:rsidRDefault="00D76E8D" w:rsidP="0046642F">
            <w:pPr>
              <w:spacing w:after="0"/>
              <w:jc w:val="center"/>
              <w:rPr>
                <w:sz w:val="23"/>
                <w:szCs w:val="23"/>
              </w:rPr>
            </w:pPr>
            <w:r w:rsidRPr="00C515A5">
              <w:rPr>
                <w:sz w:val="23"/>
                <w:szCs w:val="23"/>
              </w:rPr>
              <w:t>Saugus darbas. Ergonomiška darbo aplinka.</w:t>
            </w:r>
          </w:p>
        </w:tc>
        <w:tc>
          <w:tcPr>
            <w:tcW w:w="219" w:type="pct"/>
            <w:vMerge w:val="restart"/>
            <w:shd w:val="clear" w:color="auto" w:fill="auto"/>
          </w:tcPr>
          <w:p w14:paraId="00000557" w14:textId="77777777" w:rsidR="00D76E8D" w:rsidRPr="00C515A5" w:rsidRDefault="00D76E8D" w:rsidP="0046642F">
            <w:pPr>
              <w:spacing w:after="0"/>
              <w:jc w:val="center"/>
              <w:rPr>
                <w:sz w:val="23"/>
                <w:szCs w:val="23"/>
              </w:rPr>
            </w:pPr>
            <w:r w:rsidRPr="00C515A5">
              <w:rPr>
                <w:sz w:val="23"/>
                <w:szCs w:val="23"/>
              </w:rPr>
              <w:t>5</w:t>
            </w:r>
          </w:p>
        </w:tc>
        <w:tc>
          <w:tcPr>
            <w:tcW w:w="2590" w:type="pct"/>
            <w:shd w:val="clear" w:color="auto" w:fill="auto"/>
          </w:tcPr>
          <w:p w14:paraId="00000558" w14:textId="77777777" w:rsidR="00D76E8D" w:rsidRPr="00C515A5" w:rsidRDefault="00D76E8D" w:rsidP="0046642F">
            <w:pPr>
              <w:spacing w:after="0"/>
              <w:rPr>
                <w:sz w:val="23"/>
                <w:szCs w:val="23"/>
              </w:rPr>
            </w:pPr>
            <w:r w:rsidRPr="00C515A5">
              <w:rPr>
                <w:sz w:val="23"/>
                <w:szCs w:val="23"/>
              </w:rPr>
              <w:t>Rankiniai medžiagų apdirbimo įrankiai.</w:t>
            </w:r>
          </w:p>
          <w:p w14:paraId="62CB0836" w14:textId="77777777" w:rsidR="00D76E8D" w:rsidRPr="00C515A5" w:rsidRDefault="00D76E8D" w:rsidP="00D76E8D">
            <w:pPr>
              <w:spacing w:after="0"/>
              <w:rPr>
                <w:sz w:val="23"/>
                <w:szCs w:val="23"/>
              </w:rPr>
            </w:pPr>
            <w:r w:rsidRPr="00C515A5">
              <w:rPr>
                <w:sz w:val="23"/>
                <w:szCs w:val="23"/>
              </w:rPr>
              <w:t xml:space="preserve">Saugus jų naudojimas.  A. </w:t>
            </w:r>
            <w:proofErr w:type="spellStart"/>
            <w:r w:rsidRPr="00C515A5">
              <w:rPr>
                <w:sz w:val="23"/>
                <w:szCs w:val="23"/>
              </w:rPr>
              <w:t>Pacevičiūtė</w:t>
            </w:r>
            <w:proofErr w:type="spellEnd"/>
            <w:r w:rsidRPr="00C515A5">
              <w:rPr>
                <w:sz w:val="23"/>
                <w:szCs w:val="23"/>
              </w:rPr>
              <w:t xml:space="preserve">, V. Augustinavičius, R. Čiupaila,  J. </w:t>
            </w:r>
            <w:proofErr w:type="spellStart"/>
            <w:r w:rsidRPr="00C515A5">
              <w:rPr>
                <w:sz w:val="23"/>
                <w:szCs w:val="23"/>
              </w:rPr>
              <w:t>Lekarevičius</w:t>
            </w:r>
            <w:proofErr w:type="spellEnd"/>
            <w:r w:rsidRPr="00C515A5">
              <w:rPr>
                <w:sz w:val="23"/>
                <w:szCs w:val="23"/>
              </w:rPr>
              <w:t xml:space="preserve">, M. Narvilas, V. Račkauskas. Konstrukcinės medžiagos ir elektronika. Technologijų vadovėlis V–VI klasei. Kaunas: Šviesa, 2008. </w:t>
            </w:r>
          </w:p>
          <w:p w14:paraId="00000559" w14:textId="2206EAD7" w:rsidR="00D76E8D" w:rsidRPr="00C515A5" w:rsidRDefault="00AE5ABF" w:rsidP="00D76E8D">
            <w:pPr>
              <w:spacing w:after="0"/>
              <w:rPr>
                <w:sz w:val="23"/>
                <w:szCs w:val="23"/>
              </w:rPr>
            </w:pPr>
            <w:hyperlink r:id="rId119">
              <w:r w:rsidR="00D76E8D" w:rsidRPr="00C515A5">
                <w:rPr>
                  <w:color w:val="000000"/>
                  <w:sz w:val="23"/>
                  <w:szCs w:val="23"/>
                  <w:u w:val="single"/>
                </w:rPr>
                <w:t>https://smp2014te.ugdome.lt/index.php/site/mo/mo_id/231</w:t>
              </w:r>
            </w:hyperlink>
          </w:p>
        </w:tc>
        <w:tc>
          <w:tcPr>
            <w:tcW w:w="1303" w:type="pct"/>
            <w:shd w:val="clear" w:color="auto" w:fill="auto"/>
          </w:tcPr>
          <w:p w14:paraId="0000055C" w14:textId="77777777" w:rsidR="00D76E8D" w:rsidRPr="00C515A5" w:rsidRDefault="00D76E8D" w:rsidP="0046642F">
            <w:pPr>
              <w:spacing w:after="0"/>
              <w:rPr>
                <w:b/>
                <w:sz w:val="23"/>
                <w:szCs w:val="23"/>
              </w:rPr>
            </w:pPr>
          </w:p>
        </w:tc>
      </w:tr>
      <w:tr w:rsidR="00D76E8D" w:rsidRPr="00C515A5" w14:paraId="4AACAD45" w14:textId="77777777" w:rsidTr="00D76E8D">
        <w:trPr>
          <w:trHeight w:val="416"/>
        </w:trPr>
        <w:tc>
          <w:tcPr>
            <w:tcW w:w="889" w:type="pct"/>
            <w:vMerge/>
            <w:shd w:val="clear" w:color="auto" w:fill="auto"/>
          </w:tcPr>
          <w:p w14:paraId="0000055D" w14:textId="77777777" w:rsidR="00D76E8D" w:rsidRPr="00C515A5" w:rsidRDefault="00D76E8D" w:rsidP="0046642F">
            <w:pPr>
              <w:widowControl w:val="0"/>
              <w:pBdr>
                <w:top w:val="nil"/>
                <w:left w:val="nil"/>
                <w:bottom w:val="nil"/>
                <w:right w:val="nil"/>
                <w:between w:val="nil"/>
              </w:pBdr>
              <w:spacing w:after="0"/>
              <w:rPr>
                <w:b/>
                <w:sz w:val="23"/>
                <w:szCs w:val="23"/>
              </w:rPr>
            </w:pPr>
          </w:p>
        </w:tc>
        <w:tc>
          <w:tcPr>
            <w:tcW w:w="219" w:type="pct"/>
            <w:vMerge/>
            <w:shd w:val="clear" w:color="auto" w:fill="auto"/>
          </w:tcPr>
          <w:p w14:paraId="0000055E" w14:textId="77777777" w:rsidR="00D76E8D" w:rsidRPr="00C515A5" w:rsidRDefault="00D76E8D" w:rsidP="0046642F">
            <w:pPr>
              <w:widowControl w:val="0"/>
              <w:pBdr>
                <w:top w:val="nil"/>
                <w:left w:val="nil"/>
                <w:bottom w:val="nil"/>
                <w:right w:val="nil"/>
                <w:between w:val="nil"/>
              </w:pBdr>
              <w:spacing w:after="0"/>
              <w:rPr>
                <w:b/>
                <w:sz w:val="23"/>
                <w:szCs w:val="23"/>
              </w:rPr>
            </w:pPr>
          </w:p>
        </w:tc>
        <w:tc>
          <w:tcPr>
            <w:tcW w:w="2590" w:type="pct"/>
            <w:shd w:val="clear" w:color="auto" w:fill="auto"/>
          </w:tcPr>
          <w:p w14:paraId="0000055F" w14:textId="69382045" w:rsidR="00D76E8D" w:rsidRPr="00C515A5" w:rsidRDefault="00D76E8D" w:rsidP="0046642F">
            <w:pPr>
              <w:spacing w:after="0"/>
              <w:rPr>
                <w:sz w:val="23"/>
                <w:szCs w:val="23"/>
              </w:rPr>
            </w:pPr>
            <w:r w:rsidRPr="00C515A5">
              <w:rPr>
                <w:sz w:val="23"/>
                <w:szCs w:val="23"/>
              </w:rPr>
              <w:t xml:space="preserve">Elektriniai medžiagų apdirbimo įrankiai. Saugus jų naudojimas. </w:t>
            </w:r>
            <w:hyperlink r:id="rId120">
              <w:r w:rsidRPr="00C515A5">
                <w:rPr>
                  <w:color w:val="000000"/>
                  <w:sz w:val="23"/>
                  <w:szCs w:val="23"/>
                  <w:u w:val="single"/>
                </w:rPr>
                <w:t>https://smp2014te.ugdome.lt/index.php/site/mo/mo_id/231</w:t>
              </w:r>
            </w:hyperlink>
          </w:p>
        </w:tc>
        <w:tc>
          <w:tcPr>
            <w:tcW w:w="1303" w:type="pct"/>
            <w:shd w:val="clear" w:color="auto" w:fill="auto"/>
          </w:tcPr>
          <w:p w14:paraId="00000561" w14:textId="77777777" w:rsidR="00D76E8D" w:rsidRPr="00C515A5" w:rsidRDefault="00D76E8D" w:rsidP="0046642F">
            <w:pPr>
              <w:spacing w:after="0"/>
              <w:rPr>
                <w:b/>
                <w:sz w:val="23"/>
                <w:szCs w:val="23"/>
              </w:rPr>
            </w:pPr>
          </w:p>
        </w:tc>
      </w:tr>
      <w:tr w:rsidR="00D76E8D" w:rsidRPr="00C515A5" w14:paraId="5D800ED9" w14:textId="77777777" w:rsidTr="00D76E8D">
        <w:trPr>
          <w:trHeight w:val="416"/>
        </w:trPr>
        <w:tc>
          <w:tcPr>
            <w:tcW w:w="889" w:type="pct"/>
            <w:vMerge/>
            <w:shd w:val="clear" w:color="auto" w:fill="auto"/>
          </w:tcPr>
          <w:p w14:paraId="00000562" w14:textId="77777777" w:rsidR="00D76E8D" w:rsidRPr="00C515A5" w:rsidRDefault="00D76E8D" w:rsidP="0046642F">
            <w:pPr>
              <w:widowControl w:val="0"/>
              <w:pBdr>
                <w:top w:val="nil"/>
                <w:left w:val="nil"/>
                <w:bottom w:val="nil"/>
                <w:right w:val="nil"/>
                <w:between w:val="nil"/>
              </w:pBdr>
              <w:spacing w:after="0"/>
              <w:rPr>
                <w:b/>
                <w:sz w:val="23"/>
                <w:szCs w:val="23"/>
              </w:rPr>
            </w:pPr>
          </w:p>
        </w:tc>
        <w:tc>
          <w:tcPr>
            <w:tcW w:w="219" w:type="pct"/>
            <w:vMerge/>
            <w:shd w:val="clear" w:color="auto" w:fill="auto"/>
          </w:tcPr>
          <w:p w14:paraId="00000563" w14:textId="77777777" w:rsidR="00D76E8D" w:rsidRPr="00C515A5" w:rsidRDefault="00D76E8D" w:rsidP="0046642F">
            <w:pPr>
              <w:widowControl w:val="0"/>
              <w:pBdr>
                <w:top w:val="nil"/>
                <w:left w:val="nil"/>
                <w:bottom w:val="nil"/>
                <w:right w:val="nil"/>
                <w:between w:val="nil"/>
              </w:pBdr>
              <w:spacing w:after="0"/>
              <w:rPr>
                <w:b/>
                <w:sz w:val="23"/>
                <w:szCs w:val="23"/>
              </w:rPr>
            </w:pPr>
          </w:p>
        </w:tc>
        <w:tc>
          <w:tcPr>
            <w:tcW w:w="2590" w:type="pct"/>
            <w:shd w:val="clear" w:color="auto" w:fill="auto"/>
          </w:tcPr>
          <w:p w14:paraId="00000564" w14:textId="59A71832" w:rsidR="00D76E8D" w:rsidRPr="00C515A5" w:rsidRDefault="00D76E8D" w:rsidP="0046642F">
            <w:pPr>
              <w:spacing w:after="0"/>
              <w:rPr>
                <w:sz w:val="23"/>
                <w:szCs w:val="23"/>
              </w:rPr>
            </w:pPr>
            <w:r w:rsidRPr="00C515A5">
              <w:rPr>
                <w:sz w:val="23"/>
                <w:szCs w:val="23"/>
              </w:rPr>
              <w:t xml:space="preserve">Matavimo/ braižymo/ žymėjimo įrankiai. </w:t>
            </w:r>
            <w:hyperlink r:id="rId121">
              <w:r w:rsidRPr="00C515A5">
                <w:rPr>
                  <w:color w:val="000000"/>
                  <w:sz w:val="23"/>
                  <w:szCs w:val="23"/>
                  <w:u w:val="single"/>
                </w:rPr>
                <w:t>https://smp2014te.ugdome.lt/index.php/site/mo/mo_id/231</w:t>
              </w:r>
            </w:hyperlink>
          </w:p>
        </w:tc>
        <w:tc>
          <w:tcPr>
            <w:tcW w:w="1303" w:type="pct"/>
            <w:shd w:val="clear" w:color="auto" w:fill="auto"/>
          </w:tcPr>
          <w:p w14:paraId="00000566" w14:textId="77777777" w:rsidR="00D76E8D" w:rsidRPr="00C515A5" w:rsidRDefault="00D76E8D" w:rsidP="0046642F">
            <w:pPr>
              <w:spacing w:after="0"/>
              <w:rPr>
                <w:b/>
                <w:sz w:val="23"/>
                <w:szCs w:val="23"/>
              </w:rPr>
            </w:pPr>
          </w:p>
        </w:tc>
      </w:tr>
      <w:tr w:rsidR="00D76E8D" w:rsidRPr="00C515A5" w14:paraId="14C6926C" w14:textId="77777777" w:rsidTr="00D76E8D">
        <w:trPr>
          <w:trHeight w:val="416"/>
        </w:trPr>
        <w:tc>
          <w:tcPr>
            <w:tcW w:w="889" w:type="pct"/>
            <w:vMerge/>
            <w:shd w:val="clear" w:color="auto" w:fill="auto"/>
          </w:tcPr>
          <w:p w14:paraId="00000567" w14:textId="77777777" w:rsidR="00D76E8D" w:rsidRPr="00C515A5" w:rsidRDefault="00D76E8D" w:rsidP="0046642F">
            <w:pPr>
              <w:widowControl w:val="0"/>
              <w:pBdr>
                <w:top w:val="nil"/>
                <w:left w:val="nil"/>
                <w:bottom w:val="nil"/>
                <w:right w:val="nil"/>
                <w:between w:val="nil"/>
              </w:pBdr>
              <w:spacing w:after="0"/>
              <w:rPr>
                <w:b/>
                <w:sz w:val="23"/>
                <w:szCs w:val="23"/>
              </w:rPr>
            </w:pPr>
          </w:p>
        </w:tc>
        <w:tc>
          <w:tcPr>
            <w:tcW w:w="219" w:type="pct"/>
            <w:vMerge/>
            <w:shd w:val="clear" w:color="auto" w:fill="auto"/>
          </w:tcPr>
          <w:p w14:paraId="00000568" w14:textId="77777777" w:rsidR="00D76E8D" w:rsidRPr="00C515A5" w:rsidRDefault="00D76E8D" w:rsidP="0046642F">
            <w:pPr>
              <w:widowControl w:val="0"/>
              <w:pBdr>
                <w:top w:val="nil"/>
                <w:left w:val="nil"/>
                <w:bottom w:val="nil"/>
                <w:right w:val="nil"/>
                <w:between w:val="nil"/>
              </w:pBdr>
              <w:spacing w:after="0"/>
              <w:rPr>
                <w:b/>
                <w:sz w:val="23"/>
                <w:szCs w:val="23"/>
              </w:rPr>
            </w:pPr>
          </w:p>
        </w:tc>
        <w:tc>
          <w:tcPr>
            <w:tcW w:w="2590" w:type="pct"/>
            <w:shd w:val="clear" w:color="auto" w:fill="auto"/>
          </w:tcPr>
          <w:p w14:paraId="00000569" w14:textId="77777777" w:rsidR="00D76E8D" w:rsidRPr="00C515A5" w:rsidRDefault="00D76E8D" w:rsidP="0046642F">
            <w:pPr>
              <w:spacing w:after="0"/>
              <w:rPr>
                <w:sz w:val="23"/>
                <w:szCs w:val="23"/>
              </w:rPr>
            </w:pPr>
            <w:r w:rsidRPr="00C515A5">
              <w:rPr>
                <w:sz w:val="23"/>
                <w:szCs w:val="23"/>
              </w:rPr>
              <w:t>Ergonomiškos darbo aplinkos organizavimas, tvarka darbo vietoje.</w:t>
            </w:r>
          </w:p>
        </w:tc>
        <w:tc>
          <w:tcPr>
            <w:tcW w:w="1303" w:type="pct"/>
            <w:shd w:val="clear" w:color="auto" w:fill="auto"/>
          </w:tcPr>
          <w:p w14:paraId="0000056B" w14:textId="77777777" w:rsidR="00D76E8D" w:rsidRPr="00C515A5" w:rsidRDefault="00D76E8D" w:rsidP="0046642F">
            <w:pPr>
              <w:spacing w:after="0"/>
              <w:rPr>
                <w:b/>
                <w:sz w:val="23"/>
                <w:szCs w:val="23"/>
              </w:rPr>
            </w:pPr>
          </w:p>
        </w:tc>
      </w:tr>
      <w:tr w:rsidR="00D76E8D" w:rsidRPr="00C515A5" w14:paraId="20EBE8D1" w14:textId="77777777" w:rsidTr="00D76E8D">
        <w:trPr>
          <w:trHeight w:val="416"/>
        </w:trPr>
        <w:tc>
          <w:tcPr>
            <w:tcW w:w="889" w:type="pct"/>
            <w:vMerge w:val="restart"/>
            <w:shd w:val="clear" w:color="auto" w:fill="auto"/>
          </w:tcPr>
          <w:p w14:paraId="0000056C" w14:textId="77777777" w:rsidR="00D76E8D" w:rsidRPr="00C515A5" w:rsidRDefault="00D76E8D" w:rsidP="0046642F">
            <w:pPr>
              <w:spacing w:after="0"/>
              <w:jc w:val="center"/>
              <w:rPr>
                <w:sz w:val="23"/>
                <w:szCs w:val="23"/>
              </w:rPr>
            </w:pPr>
            <w:r w:rsidRPr="00C515A5">
              <w:rPr>
                <w:sz w:val="23"/>
                <w:szCs w:val="23"/>
              </w:rPr>
              <w:t>Konstravimo ir gamybos technologijos</w:t>
            </w:r>
          </w:p>
        </w:tc>
        <w:tc>
          <w:tcPr>
            <w:tcW w:w="219" w:type="pct"/>
            <w:vMerge w:val="restart"/>
            <w:shd w:val="clear" w:color="auto" w:fill="auto"/>
          </w:tcPr>
          <w:p w14:paraId="0000056D" w14:textId="77777777" w:rsidR="00D76E8D" w:rsidRPr="00C515A5" w:rsidRDefault="00D76E8D" w:rsidP="0046642F">
            <w:pPr>
              <w:spacing w:after="0"/>
              <w:jc w:val="center"/>
              <w:rPr>
                <w:sz w:val="23"/>
                <w:szCs w:val="23"/>
              </w:rPr>
            </w:pPr>
            <w:r w:rsidRPr="00C515A5">
              <w:rPr>
                <w:sz w:val="23"/>
                <w:szCs w:val="23"/>
              </w:rPr>
              <w:t>9</w:t>
            </w:r>
          </w:p>
        </w:tc>
        <w:tc>
          <w:tcPr>
            <w:tcW w:w="2590" w:type="pct"/>
            <w:shd w:val="clear" w:color="auto" w:fill="auto"/>
          </w:tcPr>
          <w:p w14:paraId="0000056E" w14:textId="33DE6D05" w:rsidR="00D76E8D" w:rsidRPr="00C515A5" w:rsidRDefault="00D76E8D" w:rsidP="0046642F">
            <w:pPr>
              <w:spacing w:after="0"/>
              <w:rPr>
                <w:sz w:val="23"/>
                <w:szCs w:val="23"/>
              </w:rPr>
            </w:pPr>
            <w:r w:rsidRPr="00C515A5">
              <w:rPr>
                <w:sz w:val="23"/>
                <w:szCs w:val="23"/>
              </w:rPr>
              <w:t xml:space="preserve">Konstrukcijos ir jų savybių panaudojimas. </w:t>
            </w:r>
            <w:hyperlink r:id="rId122">
              <w:r w:rsidRPr="00C515A5">
                <w:rPr>
                  <w:color w:val="000000"/>
                  <w:sz w:val="23"/>
                  <w:szCs w:val="23"/>
                  <w:u w:val="single"/>
                </w:rPr>
                <w:t>https://smp2014te.ugdome.lt/index.php/site/mo/mo_id/239</w:t>
              </w:r>
            </w:hyperlink>
          </w:p>
        </w:tc>
        <w:tc>
          <w:tcPr>
            <w:tcW w:w="1303" w:type="pct"/>
            <w:shd w:val="clear" w:color="auto" w:fill="auto"/>
          </w:tcPr>
          <w:p w14:paraId="00000570" w14:textId="77777777" w:rsidR="00D76E8D" w:rsidRPr="00C515A5" w:rsidRDefault="00D76E8D" w:rsidP="0046642F">
            <w:pPr>
              <w:spacing w:after="0"/>
              <w:rPr>
                <w:sz w:val="23"/>
                <w:szCs w:val="23"/>
              </w:rPr>
            </w:pPr>
            <w:r w:rsidRPr="00C515A5">
              <w:rPr>
                <w:sz w:val="23"/>
                <w:szCs w:val="23"/>
              </w:rPr>
              <w:t>Gamtamokslinis ugdymas</w:t>
            </w:r>
          </w:p>
        </w:tc>
      </w:tr>
      <w:tr w:rsidR="00D76E8D" w:rsidRPr="00C515A5" w14:paraId="154F5A84" w14:textId="77777777" w:rsidTr="00D76E8D">
        <w:trPr>
          <w:trHeight w:val="58"/>
        </w:trPr>
        <w:tc>
          <w:tcPr>
            <w:tcW w:w="889" w:type="pct"/>
            <w:vMerge/>
            <w:shd w:val="clear" w:color="auto" w:fill="auto"/>
          </w:tcPr>
          <w:p w14:paraId="00000571" w14:textId="77777777" w:rsidR="00D76E8D" w:rsidRPr="00C515A5" w:rsidRDefault="00D76E8D" w:rsidP="0046642F">
            <w:pPr>
              <w:widowControl w:val="0"/>
              <w:pBdr>
                <w:top w:val="nil"/>
                <w:left w:val="nil"/>
                <w:bottom w:val="nil"/>
                <w:right w:val="nil"/>
                <w:between w:val="nil"/>
              </w:pBdr>
              <w:spacing w:after="0"/>
              <w:rPr>
                <w:sz w:val="23"/>
                <w:szCs w:val="23"/>
              </w:rPr>
            </w:pPr>
          </w:p>
        </w:tc>
        <w:tc>
          <w:tcPr>
            <w:tcW w:w="219" w:type="pct"/>
            <w:vMerge/>
            <w:shd w:val="clear" w:color="auto" w:fill="auto"/>
          </w:tcPr>
          <w:p w14:paraId="00000572" w14:textId="77777777" w:rsidR="00D76E8D" w:rsidRPr="00C515A5" w:rsidRDefault="00D76E8D" w:rsidP="0046642F">
            <w:pPr>
              <w:widowControl w:val="0"/>
              <w:pBdr>
                <w:top w:val="nil"/>
                <w:left w:val="nil"/>
                <w:bottom w:val="nil"/>
                <w:right w:val="nil"/>
                <w:between w:val="nil"/>
              </w:pBdr>
              <w:spacing w:after="0"/>
              <w:rPr>
                <w:sz w:val="23"/>
                <w:szCs w:val="23"/>
              </w:rPr>
            </w:pPr>
          </w:p>
        </w:tc>
        <w:tc>
          <w:tcPr>
            <w:tcW w:w="2590" w:type="pct"/>
            <w:shd w:val="clear" w:color="auto" w:fill="auto"/>
          </w:tcPr>
          <w:p w14:paraId="00000573" w14:textId="77777777" w:rsidR="00D76E8D" w:rsidRPr="00C515A5" w:rsidRDefault="00D76E8D" w:rsidP="0046642F">
            <w:pPr>
              <w:spacing w:after="0"/>
              <w:rPr>
                <w:sz w:val="23"/>
                <w:szCs w:val="23"/>
              </w:rPr>
            </w:pPr>
            <w:r w:rsidRPr="00C515A5">
              <w:rPr>
                <w:sz w:val="23"/>
                <w:szCs w:val="23"/>
              </w:rPr>
              <w:t>Medienos apdirbimo būdai.</w:t>
            </w:r>
          </w:p>
        </w:tc>
        <w:tc>
          <w:tcPr>
            <w:tcW w:w="1303" w:type="pct"/>
            <w:shd w:val="clear" w:color="auto" w:fill="auto"/>
          </w:tcPr>
          <w:p w14:paraId="00000575" w14:textId="77777777" w:rsidR="00D76E8D" w:rsidRPr="00C515A5" w:rsidRDefault="00D76E8D" w:rsidP="0046642F">
            <w:pPr>
              <w:spacing w:after="0"/>
              <w:rPr>
                <w:b/>
                <w:sz w:val="23"/>
                <w:szCs w:val="23"/>
              </w:rPr>
            </w:pPr>
          </w:p>
        </w:tc>
      </w:tr>
      <w:tr w:rsidR="00D76E8D" w:rsidRPr="00C515A5" w14:paraId="20504376" w14:textId="77777777" w:rsidTr="00D76E8D">
        <w:trPr>
          <w:trHeight w:val="58"/>
        </w:trPr>
        <w:tc>
          <w:tcPr>
            <w:tcW w:w="889" w:type="pct"/>
            <w:vMerge/>
            <w:shd w:val="clear" w:color="auto" w:fill="auto"/>
          </w:tcPr>
          <w:p w14:paraId="00000576" w14:textId="77777777" w:rsidR="00D76E8D" w:rsidRPr="00C515A5" w:rsidRDefault="00D76E8D" w:rsidP="0046642F">
            <w:pPr>
              <w:widowControl w:val="0"/>
              <w:pBdr>
                <w:top w:val="nil"/>
                <w:left w:val="nil"/>
                <w:bottom w:val="nil"/>
                <w:right w:val="nil"/>
                <w:between w:val="nil"/>
              </w:pBdr>
              <w:spacing w:after="0"/>
              <w:rPr>
                <w:b/>
                <w:sz w:val="23"/>
                <w:szCs w:val="23"/>
              </w:rPr>
            </w:pPr>
          </w:p>
        </w:tc>
        <w:tc>
          <w:tcPr>
            <w:tcW w:w="219" w:type="pct"/>
            <w:vMerge/>
            <w:shd w:val="clear" w:color="auto" w:fill="auto"/>
          </w:tcPr>
          <w:p w14:paraId="00000577" w14:textId="77777777" w:rsidR="00D76E8D" w:rsidRPr="00C515A5" w:rsidRDefault="00D76E8D" w:rsidP="0046642F">
            <w:pPr>
              <w:widowControl w:val="0"/>
              <w:pBdr>
                <w:top w:val="nil"/>
                <w:left w:val="nil"/>
                <w:bottom w:val="nil"/>
                <w:right w:val="nil"/>
                <w:between w:val="nil"/>
              </w:pBdr>
              <w:spacing w:after="0"/>
              <w:rPr>
                <w:b/>
                <w:sz w:val="23"/>
                <w:szCs w:val="23"/>
              </w:rPr>
            </w:pPr>
          </w:p>
        </w:tc>
        <w:tc>
          <w:tcPr>
            <w:tcW w:w="2590" w:type="pct"/>
            <w:shd w:val="clear" w:color="auto" w:fill="auto"/>
          </w:tcPr>
          <w:p w14:paraId="00000578" w14:textId="77777777" w:rsidR="00D76E8D" w:rsidRPr="00C515A5" w:rsidRDefault="00D76E8D" w:rsidP="0046642F">
            <w:pPr>
              <w:spacing w:after="0"/>
              <w:rPr>
                <w:sz w:val="23"/>
                <w:szCs w:val="23"/>
              </w:rPr>
            </w:pPr>
            <w:r w:rsidRPr="00C515A5">
              <w:rPr>
                <w:sz w:val="23"/>
                <w:szCs w:val="23"/>
              </w:rPr>
              <w:t>Metalo apdirbimo būdai.</w:t>
            </w:r>
          </w:p>
        </w:tc>
        <w:tc>
          <w:tcPr>
            <w:tcW w:w="1303" w:type="pct"/>
            <w:shd w:val="clear" w:color="auto" w:fill="auto"/>
          </w:tcPr>
          <w:p w14:paraId="0000057A" w14:textId="77777777" w:rsidR="00D76E8D" w:rsidRPr="00C515A5" w:rsidRDefault="00D76E8D" w:rsidP="0046642F">
            <w:pPr>
              <w:spacing w:after="0"/>
              <w:rPr>
                <w:b/>
                <w:sz w:val="23"/>
                <w:szCs w:val="23"/>
              </w:rPr>
            </w:pPr>
          </w:p>
        </w:tc>
      </w:tr>
      <w:tr w:rsidR="00D76E8D" w:rsidRPr="00C515A5" w14:paraId="4238C09C" w14:textId="77777777" w:rsidTr="00D76E8D">
        <w:trPr>
          <w:trHeight w:val="419"/>
        </w:trPr>
        <w:tc>
          <w:tcPr>
            <w:tcW w:w="889" w:type="pct"/>
            <w:shd w:val="clear" w:color="auto" w:fill="E2EFD9"/>
          </w:tcPr>
          <w:p w14:paraId="0000057B" w14:textId="77777777" w:rsidR="00D76E8D" w:rsidRPr="00C515A5" w:rsidRDefault="00D76E8D" w:rsidP="0046642F">
            <w:pPr>
              <w:spacing w:after="0"/>
              <w:jc w:val="center"/>
              <w:rPr>
                <w:sz w:val="23"/>
                <w:szCs w:val="23"/>
              </w:rPr>
            </w:pPr>
            <w:r w:rsidRPr="00C515A5">
              <w:rPr>
                <w:sz w:val="23"/>
                <w:szCs w:val="23"/>
              </w:rPr>
              <w:t>Kūrybiniai projektai</w:t>
            </w:r>
          </w:p>
        </w:tc>
        <w:tc>
          <w:tcPr>
            <w:tcW w:w="219" w:type="pct"/>
            <w:shd w:val="clear" w:color="auto" w:fill="E2EFD9"/>
          </w:tcPr>
          <w:p w14:paraId="0000057C" w14:textId="77777777" w:rsidR="00D76E8D" w:rsidRPr="00C515A5" w:rsidRDefault="00D76E8D" w:rsidP="0046642F">
            <w:pPr>
              <w:spacing w:after="0"/>
              <w:jc w:val="center"/>
              <w:rPr>
                <w:sz w:val="23"/>
                <w:szCs w:val="23"/>
              </w:rPr>
            </w:pPr>
            <w:r w:rsidRPr="00C515A5">
              <w:rPr>
                <w:sz w:val="23"/>
                <w:szCs w:val="23"/>
              </w:rPr>
              <w:t>10</w:t>
            </w:r>
          </w:p>
        </w:tc>
        <w:tc>
          <w:tcPr>
            <w:tcW w:w="2590" w:type="pct"/>
            <w:shd w:val="clear" w:color="auto" w:fill="E2EFD9"/>
          </w:tcPr>
          <w:p w14:paraId="65E6CC13" w14:textId="77777777" w:rsidR="00D76E8D" w:rsidRPr="00C515A5" w:rsidRDefault="00D76E8D" w:rsidP="00D76E8D">
            <w:pPr>
              <w:spacing w:after="0"/>
              <w:rPr>
                <w:sz w:val="23"/>
                <w:szCs w:val="23"/>
              </w:rPr>
            </w:pPr>
            <w:r w:rsidRPr="00C515A5">
              <w:rPr>
                <w:sz w:val="23"/>
                <w:szCs w:val="23"/>
              </w:rPr>
              <w:t xml:space="preserve">3D modeliavimas. </w:t>
            </w:r>
            <w:hyperlink r:id="rId123">
              <w:r w:rsidRPr="00C515A5">
                <w:rPr>
                  <w:color w:val="000000"/>
                  <w:sz w:val="23"/>
                  <w:szCs w:val="23"/>
                  <w:u w:val="single"/>
                </w:rPr>
                <w:t>https://usecubes.com/</w:t>
              </w:r>
            </w:hyperlink>
          </w:p>
          <w:p w14:paraId="0000057D" w14:textId="622FE405" w:rsidR="00D76E8D" w:rsidRPr="00C515A5" w:rsidRDefault="00AE5ABF" w:rsidP="00D76E8D">
            <w:pPr>
              <w:spacing w:after="0"/>
              <w:rPr>
                <w:sz w:val="23"/>
                <w:szCs w:val="23"/>
              </w:rPr>
            </w:pPr>
            <w:hyperlink r:id="rId124">
              <w:r w:rsidR="00D76E8D" w:rsidRPr="00C515A5">
                <w:rPr>
                  <w:color w:val="000000"/>
                  <w:sz w:val="23"/>
                  <w:szCs w:val="23"/>
                  <w:u w:val="single"/>
                </w:rPr>
                <w:t>https://www.tinkercad.com/</w:t>
              </w:r>
            </w:hyperlink>
          </w:p>
        </w:tc>
        <w:tc>
          <w:tcPr>
            <w:tcW w:w="1303" w:type="pct"/>
            <w:shd w:val="clear" w:color="auto" w:fill="E2EFD9"/>
          </w:tcPr>
          <w:p w14:paraId="00000580" w14:textId="77777777" w:rsidR="00D76E8D" w:rsidRPr="00C515A5" w:rsidRDefault="00D76E8D" w:rsidP="0046642F">
            <w:pPr>
              <w:spacing w:after="0"/>
              <w:rPr>
                <w:b/>
                <w:sz w:val="23"/>
                <w:szCs w:val="23"/>
              </w:rPr>
            </w:pPr>
          </w:p>
        </w:tc>
      </w:tr>
    </w:tbl>
    <w:p w14:paraId="00000581" w14:textId="77777777" w:rsidR="002B7DDA" w:rsidRPr="00C515A5" w:rsidRDefault="002B7DDA" w:rsidP="0046642F">
      <w:pPr>
        <w:spacing w:after="0"/>
        <w:rPr>
          <w:b/>
          <w:sz w:val="23"/>
          <w:szCs w:val="23"/>
        </w:rPr>
      </w:pPr>
    </w:p>
    <w:p w14:paraId="4FFF0965" w14:textId="77777777" w:rsidR="00211607" w:rsidRPr="00C515A5" w:rsidRDefault="002E2ECA" w:rsidP="00211607">
      <w:pPr>
        <w:pStyle w:val="Heading3"/>
        <w:rPr>
          <w:sz w:val="23"/>
          <w:szCs w:val="23"/>
        </w:rPr>
      </w:pPr>
      <w:bookmarkStart w:id="53" w:name="_Toc139289982"/>
      <w:r w:rsidRPr="00C515A5">
        <w:rPr>
          <w:sz w:val="23"/>
          <w:szCs w:val="23"/>
        </w:rPr>
        <w:t>7–8 klasės</w:t>
      </w:r>
      <w:bookmarkEnd w:id="53"/>
    </w:p>
    <w:p w14:paraId="66623CD2" w14:textId="77777777" w:rsidR="00EC6210" w:rsidRPr="00C515A5" w:rsidRDefault="002E2ECA" w:rsidP="00211607">
      <w:pPr>
        <w:rPr>
          <w:sz w:val="23"/>
          <w:szCs w:val="23"/>
        </w:rPr>
      </w:pPr>
      <w:r w:rsidRPr="00C515A5">
        <w:rPr>
          <w:sz w:val="23"/>
          <w:szCs w:val="23"/>
        </w:rPr>
        <w:t>Ilgalaikio plano pavyzdys su galima dalykų integracija ir pasirenkamu turiniu 7–8 klasėms</w:t>
      </w:r>
    </w:p>
    <w:tbl>
      <w:tblPr>
        <w:tblStyle w:val="72"/>
        <w:tblW w:w="145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36"/>
        <w:gridCol w:w="5508"/>
        <w:gridCol w:w="4218"/>
      </w:tblGrid>
      <w:tr w:rsidR="002B7DDA" w:rsidRPr="00C515A5" w14:paraId="16420A19" w14:textId="77777777">
        <w:tc>
          <w:tcPr>
            <w:tcW w:w="4836" w:type="dxa"/>
          </w:tcPr>
          <w:p w14:paraId="00000583" w14:textId="77777777" w:rsidR="002B7DDA" w:rsidRPr="00C515A5" w:rsidRDefault="002E2ECA" w:rsidP="0046642F">
            <w:pPr>
              <w:spacing w:after="0"/>
              <w:jc w:val="center"/>
              <w:rPr>
                <w:b/>
                <w:sz w:val="23"/>
                <w:szCs w:val="23"/>
              </w:rPr>
            </w:pPr>
            <w:r w:rsidRPr="00C515A5">
              <w:rPr>
                <w:b/>
                <w:sz w:val="23"/>
                <w:szCs w:val="23"/>
              </w:rPr>
              <w:t>TECHNOLOGIJOS</w:t>
            </w:r>
            <w:r w:rsidRPr="00C515A5">
              <w:rPr>
                <w:b/>
                <w:sz w:val="23"/>
                <w:szCs w:val="23"/>
              </w:rPr>
              <w:br/>
              <w:t>7–8 klasės</w:t>
            </w:r>
          </w:p>
        </w:tc>
        <w:tc>
          <w:tcPr>
            <w:tcW w:w="5508" w:type="dxa"/>
            <w:shd w:val="clear" w:color="auto" w:fill="FFF2CC"/>
          </w:tcPr>
          <w:p w14:paraId="00000584" w14:textId="77777777" w:rsidR="002B7DDA" w:rsidRPr="00C515A5" w:rsidRDefault="002E2ECA" w:rsidP="0046642F">
            <w:pPr>
              <w:spacing w:after="0"/>
              <w:jc w:val="center"/>
              <w:rPr>
                <w:b/>
                <w:sz w:val="23"/>
                <w:szCs w:val="23"/>
              </w:rPr>
            </w:pPr>
            <w:r w:rsidRPr="00C515A5">
              <w:rPr>
                <w:b/>
                <w:sz w:val="23"/>
                <w:szCs w:val="23"/>
              </w:rPr>
              <w:t>70 % privalomo turinio</w:t>
            </w:r>
          </w:p>
          <w:p w14:paraId="00000585" w14:textId="77777777" w:rsidR="002B7DDA" w:rsidRPr="00C515A5" w:rsidRDefault="002B7DDA" w:rsidP="0046642F">
            <w:pPr>
              <w:spacing w:after="0"/>
              <w:jc w:val="center"/>
              <w:rPr>
                <w:b/>
                <w:sz w:val="23"/>
                <w:szCs w:val="23"/>
              </w:rPr>
            </w:pPr>
          </w:p>
        </w:tc>
        <w:tc>
          <w:tcPr>
            <w:tcW w:w="4218" w:type="dxa"/>
            <w:shd w:val="clear" w:color="auto" w:fill="E2EFD9"/>
          </w:tcPr>
          <w:p w14:paraId="00000586" w14:textId="77777777" w:rsidR="002B7DDA" w:rsidRPr="00C515A5" w:rsidRDefault="002E2ECA" w:rsidP="0046642F">
            <w:pPr>
              <w:spacing w:after="0"/>
              <w:jc w:val="center"/>
              <w:rPr>
                <w:b/>
                <w:sz w:val="23"/>
                <w:szCs w:val="23"/>
              </w:rPr>
            </w:pPr>
            <w:r w:rsidRPr="00C515A5">
              <w:rPr>
                <w:b/>
                <w:sz w:val="23"/>
                <w:szCs w:val="23"/>
              </w:rPr>
              <w:t>30 % pasirenkamo turinio</w:t>
            </w:r>
          </w:p>
          <w:p w14:paraId="00000587" w14:textId="77777777" w:rsidR="002B7DDA" w:rsidRPr="00C515A5" w:rsidRDefault="002B7DDA" w:rsidP="0046642F">
            <w:pPr>
              <w:spacing w:after="0"/>
              <w:jc w:val="center"/>
              <w:rPr>
                <w:b/>
                <w:sz w:val="23"/>
                <w:szCs w:val="23"/>
              </w:rPr>
            </w:pPr>
          </w:p>
        </w:tc>
      </w:tr>
      <w:tr w:rsidR="002B7DDA" w:rsidRPr="00C515A5" w14:paraId="7E8A2A5C" w14:textId="77777777">
        <w:tc>
          <w:tcPr>
            <w:tcW w:w="4836" w:type="dxa"/>
          </w:tcPr>
          <w:p w14:paraId="00000588" w14:textId="77777777" w:rsidR="002B7DDA" w:rsidRPr="00C515A5" w:rsidRDefault="002E2ECA" w:rsidP="0046642F">
            <w:pPr>
              <w:spacing w:after="0"/>
              <w:jc w:val="center"/>
              <w:rPr>
                <w:sz w:val="23"/>
                <w:szCs w:val="23"/>
              </w:rPr>
            </w:pPr>
            <w:r w:rsidRPr="00C515A5">
              <w:rPr>
                <w:sz w:val="23"/>
                <w:szCs w:val="23"/>
              </w:rPr>
              <w:t>2 val. /sav., 74 pamokos per metus</w:t>
            </w:r>
          </w:p>
          <w:p w14:paraId="00000589" w14:textId="77777777" w:rsidR="002B7DDA" w:rsidRPr="00C515A5" w:rsidRDefault="002E2ECA" w:rsidP="0046642F">
            <w:pPr>
              <w:spacing w:after="0"/>
              <w:jc w:val="center"/>
              <w:rPr>
                <w:b/>
                <w:sz w:val="23"/>
                <w:szCs w:val="23"/>
              </w:rPr>
            </w:pPr>
            <w:r w:rsidRPr="00C515A5">
              <w:rPr>
                <w:sz w:val="23"/>
                <w:szCs w:val="23"/>
              </w:rPr>
              <w:t>1 val. /sav., 37 pamokos per metus</w:t>
            </w:r>
          </w:p>
        </w:tc>
        <w:tc>
          <w:tcPr>
            <w:tcW w:w="5508" w:type="dxa"/>
            <w:shd w:val="clear" w:color="auto" w:fill="FFF2CC"/>
          </w:tcPr>
          <w:p w14:paraId="0000058A" w14:textId="77777777" w:rsidR="002B7DDA" w:rsidRPr="00C515A5" w:rsidRDefault="002E2ECA" w:rsidP="0046642F">
            <w:pPr>
              <w:spacing w:after="0"/>
              <w:jc w:val="center"/>
              <w:rPr>
                <w:sz w:val="23"/>
                <w:szCs w:val="23"/>
              </w:rPr>
            </w:pPr>
            <w:r w:rsidRPr="00C515A5">
              <w:rPr>
                <w:sz w:val="23"/>
                <w:szCs w:val="23"/>
              </w:rPr>
              <w:t>52</w:t>
            </w:r>
          </w:p>
          <w:p w14:paraId="0000058B" w14:textId="77777777" w:rsidR="002B7DDA" w:rsidRPr="00C515A5" w:rsidRDefault="002E2ECA" w:rsidP="0046642F">
            <w:pPr>
              <w:spacing w:after="0"/>
              <w:jc w:val="center"/>
              <w:rPr>
                <w:sz w:val="23"/>
                <w:szCs w:val="23"/>
              </w:rPr>
            </w:pPr>
            <w:r w:rsidRPr="00C515A5">
              <w:rPr>
                <w:sz w:val="23"/>
                <w:szCs w:val="23"/>
              </w:rPr>
              <w:t>26</w:t>
            </w:r>
          </w:p>
        </w:tc>
        <w:tc>
          <w:tcPr>
            <w:tcW w:w="4218" w:type="dxa"/>
            <w:shd w:val="clear" w:color="auto" w:fill="E2EFD9"/>
          </w:tcPr>
          <w:p w14:paraId="0000058C" w14:textId="77777777" w:rsidR="002B7DDA" w:rsidRPr="00C515A5" w:rsidRDefault="002E2ECA" w:rsidP="0046642F">
            <w:pPr>
              <w:spacing w:after="0"/>
              <w:jc w:val="center"/>
              <w:rPr>
                <w:sz w:val="23"/>
                <w:szCs w:val="23"/>
              </w:rPr>
            </w:pPr>
            <w:r w:rsidRPr="00C515A5">
              <w:rPr>
                <w:sz w:val="23"/>
                <w:szCs w:val="23"/>
              </w:rPr>
              <w:t>22</w:t>
            </w:r>
          </w:p>
          <w:p w14:paraId="0000058D" w14:textId="77777777" w:rsidR="002B7DDA" w:rsidRPr="00C515A5" w:rsidRDefault="002E2ECA" w:rsidP="0046642F">
            <w:pPr>
              <w:spacing w:after="0"/>
              <w:jc w:val="center"/>
              <w:rPr>
                <w:sz w:val="23"/>
                <w:szCs w:val="23"/>
              </w:rPr>
            </w:pPr>
            <w:r w:rsidRPr="00C515A5">
              <w:rPr>
                <w:sz w:val="23"/>
                <w:szCs w:val="23"/>
              </w:rPr>
              <w:t>12</w:t>
            </w:r>
          </w:p>
        </w:tc>
      </w:tr>
      <w:tr w:rsidR="002B7DDA" w:rsidRPr="00C515A5" w14:paraId="1587FDFD" w14:textId="77777777">
        <w:tc>
          <w:tcPr>
            <w:tcW w:w="4836" w:type="dxa"/>
          </w:tcPr>
          <w:p w14:paraId="0000058E" w14:textId="77777777" w:rsidR="002B7DDA" w:rsidRPr="00C515A5" w:rsidRDefault="002E2ECA" w:rsidP="0046642F">
            <w:pPr>
              <w:spacing w:after="0"/>
              <w:jc w:val="center"/>
              <w:rPr>
                <w:sz w:val="23"/>
                <w:szCs w:val="23"/>
              </w:rPr>
            </w:pPr>
            <w:r w:rsidRPr="00C515A5">
              <w:rPr>
                <w:sz w:val="23"/>
                <w:szCs w:val="23"/>
              </w:rPr>
              <w:t>KONSTRUKCINĖS MEDŽIAGOS</w:t>
            </w:r>
          </w:p>
        </w:tc>
        <w:tc>
          <w:tcPr>
            <w:tcW w:w="5508" w:type="dxa"/>
            <w:shd w:val="clear" w:color="auto" w:fill="FFF2CC"/>
          </w:tcPr>
          <w:p w14:paraId="0000058F" w14:textId="77777777" w:rsidR="002B7DDA" w:rsidRPr="00C515A5" w:rsidRDefault="002E2ECA" w:rsidP="0046642F">
            <w:pPr>
              <w:spacing w:after="0"/>
              <w:jc w:val="center"/>
              <w:rPr>
                <w:sz w:val="23"/>
                <w:szCs w:val="23"/>
              </w:rPr>
            </w:pPr>
            <w:r w:rsidRPr="00C515A5">
              <w:rPr>
                <w:sz w:val="23"/>
                <w:szCs w:val="23"/>
              </w:rPr>
              <w:t>po 13 val./</w:t>
            </w:r>
            <w:proofErr w:type="spellStart"/>
            <w:r w:rsidRPr="00C515A5">
              <w:rPr>
                <w:sz w:val="23"/>
                <w:szCs w:val="23"/>
              </w:rPr>
              <w:t>m.m</w:t>
            </w:r>
            <w:proofErr w:type="spellEnd"/>
            <w:r w:rsidRPr="00C515A5">
              <w:rPr>
                <w:sz w:val="23"/>
                <w:szCs w:val="23"/>
              </w:rPr>
              <w:t>.</w:t>
            </w:r>
          </w:p>
          <w:p w14:paraId="00000590" w14:textId="77777777" w:rsidR="002B7DDA" w:rsidRPr="00C515A5" w:rsidRDefault="002E2ECA" w:rsidP="0046642F">
            <w:pPr>
              <w:spacing w:after="0"/>
              <w:jc w:val="center"/>
              <w:rPr>
                <w:sz w:val="23"/>
                <w:szCs w:val="23"/>
              </w:rPr>
            </w:pPr>
            <w:r w:rsidRPr="00C515A5">
              <w:rPr>
                <w:sz w:val="23"/>
                <w:szCs w:val="23"/>
              </w:rPr>
              <w:t>po 6-7 val./</w:t>
            </w:r>
            <w:proofErr w:type="spellStart"/>
            <w:r w:rsidRPr="00C515A5">
              <w:rPr>
                <w:sz w:val="23"/>
                <w:szCs w:val="23"/>
              </w:rPr>
              <w:t>m.m</w:t>
            </w:r>
            <w:proofErr w:type="spellEnd"/>
            <w:r w:rsidRPr="00C515A5">
              <w:rPr>
                <w:sz w:val="23"/>
                <w:szCs w:val="23"/>
              </w:rPr>
              <w:t>.</w:t>
            </w:r>
          </w:p>
        </w:tc>
        <w:tc>
          <w:tcPr>
            <w:tcW w:w="4218" w:type="dxa"/>
            <w:shd w:val="clear" w:color="auto" w:fill="E2EFD9"/>
          </w:tcPr>
          <w:p w14:paraId="00000591" w14:textId="77777777" w:rsidR="002B7DDA" w:rsidRPr="00C515A5" w:rsidRDefault="002E2ECA" w:rsidP="0046642F">
            <w:pPr>
              <w:spacing w:after="0"/>
              <w:jc w:val="center"/>
              <w:rPr>
                <w:sz w:val="23"/>
                <w:szCs w:val="23"/>
              </w:rPr>
            </w:pPr>
            <w:r w:rsidRPr="00C515A5">
              <w:rPr>
                <w:sz w:val="23"/>
                <w:szCs w:val="23"/>
              </w:rPr>
              <w:t>po 5-6 val./</w:t>
            </w:r>
            <w:proofErr w:type="spellStart"/>
            <w:r w:rsidRPr="00C515A5">
              <w:rPr>
                <w:sz w:val="23"/>
                <w:szCs w:val="23"/>
              </w:rPr>
              <w:t>m.m</w:t>
            </w:r>
            <w:proofErr w:type="spellEnd"/>
            <w:r w:rsidRPr="00C515A5">
              <w:rPr>
                <w:sz w:val="23"/>
                <w:szCs w:val="23"/>
              </w:rPr>
              <w:t>.</w:t>
            </w:r>
          </w:p>
          <w:p w14:paraId="00000592" w14:textId="77777777" w:rsidR="002B7DDA" w:rsidRPr="00C515A5" w:rsidRDefault="002E2ECA" w:rsidP="0046642F">
            <w:pPr>
              <w:spacing w:after="0"/>
              <w:jc w:val="center"/>
              <w:rPr>
                <w:sz w:val="23"/>
                <w:szCs w:val="23"/>
              </w:rPr>
            </w:pPr>
            <w:r w:rsidRPr="00C515A5">
              <w:rPr>
                <w:sz w:val="23"/>
                <w:szCs w:val="23"/>
              </w:rPr>
              <w:t>po 2-3 val./</w:t>
            </w:r>
            <w:proofErr w:type="spellStart"/>
            <w:r w:rsidRPr="00C515A5">
              <w:rPr>
                <w:sz w:val="23"/>
                <w:szCs w:val="23"/>
              </w:rPr>
              <w:t>m.m</w:t>
            </w:r>
            <w:proofErr w:type="spellEnd"/>
            <w:r w:rsidRPr="00C515A5">
              <w:rPr>
                <w:sz w:val="23"/>
                <w:szCs w:val="23"/>
              </w:rPr>
              <w:t>.</w:t>
            </w:r>
          </w:p>
        </w:tc>
      </w:tr>
    </w:tbl>
    <w:p w14:paraId="00000593" w14:textId="77777777" w:rsidR="002B7DDA" w:rsidRPr="00C515A5" w:rsidRDefault="002B7DDA" w:rsidP="0046642F">
      <w:pPr>
        <w:spacing w:after="0"/>
        <w:rPr>
          <w:sz w:val="23"/>
          <w:szCs w:val="23"/>
        </w:rPr>
      </w:pPr>
    </w:p>
    <w:tbl>
      <w:tblPr>
        <w:tblStyle w:val="71"/>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461"/>
        <w:gridCol w:w="919"/>
        <w:gridCol w:w="5642"/>
        <w:gridCol w:w="4540"/>
      </w:tblGrid>
      <w:tr w:rsidR="00EC6210" w:rsidRPr="00C515A5" w14:paraId="1D27A269" w14:textId="77777777" w:rsidTr="00EC6210">
        <w:trPr>
          <w:trHeight w:val="516"/>
          <w:tblHeader/>
        </w:trPr>
        <w:tc>
          <w:tcPr>
            <w:tcW w:w="1231" w:type="pct"/>
            <w:shd w:val="clear" w:color="auto" w:fill="F2F2F2" w:themeFill="background1" w:themeFillShade="F2"/>
          </w:tcPr>
          <w:p w14:paraId="00000594" w14:textId="77777777" w:rsidR="00EC6210" w:rsidRPr="00C515A5" w:rsidRDefault="00EC6210" w:rsidP="0046642F">
            <w:pPr>
              <w:spacing w:after="0"/>
              <w:rPr>
                <w:sz w:val="23"/>
                <w:szCs w:val="23"/>
              </w:rPr>
            </w:pPr>
            <w:r w:rsidRPr="00C515A5">
              <w:rPr>
                <w:sz w:val="23"/>
                <w:szCs w:val="23"/>
              </w:rPr>
              <w:t>TEMA</w:t>
            </w:r>
          </w:p>
        </w:tc>
        <w:tc>
          <w:tcPr>
            <w:tcW w:w="358" w:type="pct"/>
            <w:shd w:val="clear" w:color="auto" w:fill="F2F2F2" w:themeFill="background1" w:themeFillShade="F2"/>
          </w:tcPr>
          <w:p w14:paraId="00000595" w14:textId="77777777" w:rsidR="00EC6210" w:rsidRPr="00C515A5" w:rsidRDefault="00EC6210" w:rsidP="0046642F">
            <w:pPr>
              <w:spacing w:after="0"/>
              <w:rPr>
                <w:sz w:val="23"/>
                <w:szCs w:val="23"/>
              </w:rPr>
            </w:pPr>
            <w:r w:rsidRPr="00C515A5">
              <w:rPr>
                <w:sz w:val="23"/>
                <w:szCs w:val="23"/>
              </w:rPr>
              <w:t>Val.</w:t>
            </w:r>
          </w:p>
        </w:tc>
        <w:tc>
          <w:tcPr>
            <w:tcW w:w="1810" w:type="pct"/>
            <w:shd w:val="clear" w:color="auto" w:fill="F2F2F2" w:themeFill="background1" w:themeFillShade="F2"/>
          </w:tcPr>
          <w:p w14:paraId="00000596" w14:textId="1DD06C46" w:rsidR="00EC6210" w:rsidRPr="00C515A5" w:rsidRDefault="00EC6210" w:rsidP="0046642F">
            <w:pPr>
              <w:spacing w:after="0"/>
              <w:rPr>
                <w:sz w:val="23"/>
                <w:szCs w:val="23"/>
              </w:rPr>
            </w:pPr>
            <w:r w:rsidRPr="00C515A5">
              <w:rPr>
                <w:sz w:val="23"/>
                <w:szCs w:val="23"/>
              </w:rPr>
              <w:t>MOKINIŲ VEIKLOS / INFORMACIJOS ŠALTINIAI</w:t>
            </w:r>
          </w:p>
        </w:tc>
        <w:tc>
          <w:tcPr>
            <w:tcW w:w="1602" w:type="pct"/>
            <w:shd w:val="clear" w:color="auto" w:fill="F2F2F2" w:themeFill="background1" w:themeFillShade="F2"/>
          </w:tcPr>
          <w:p w14:paraId="00000598" w14:textId="71CF9F3C" w:rsidR="00EC6210" w:rsidRPr="00C515A5" w:rsidRDefault="00EC6210" w:rsidP="0046642F">
            <w:pPr>
              <w:spacing w:after="0"/>
              <w:rPr>
                <w:sz w:val="23"/>
                <w:szCs w:val="23"/>
              </w:rPr>
            </w:pPr>
            <w:r w:rsidRPr="00C515A5">
              <w:rPr>
                <w:sz w:val="23"/>
                <w:szCs w:val="23"/>
              </w:rPr>
              <w:t xml:space="preserve">TARPDALYKINĖ INTEGRACIJA </w:t>
            </w:r>
          </w:p>
        </w:tc>
      </w:tr>
      <w:tr w:rsidR="00EC6210" w:rsidRPr="00C515A5" w14:paraId="148E6546" w14:textId="77777777" w:rsidTr="00EC6210">
        <w:trPr>
          <w:trHeight w:val="339"/>
        </w:trPr>
        <w:tc>
          <w:tcPr>
            <w:tcW w:w="1231" w:type="pct"/>
            <w:vMerge w:val="restart"/>
          </w:tcPr>
          <w:p w14:paraId="00000599" w14:textId="77777777" w:rsidR="00EC6210" w:rsidRPr="00C515A5" w:rsidRDefault="00EC6210" w:rsidP="0046642F">
            <w:pPr>
              <w:spacing w:after="0"/>
              <w:rPr>
                <w:sz w:val="23"/>
                <w:szCs w:val="23"/>
              </w:rPr>
            </w:pPr>
            <w:r w:rsidRPr="00C515A5">
              <w:rPr>
                <w:sz w:val="23"/>
                <w:szCs w:val="23"/>
              </w:rPr>
              <w:t>Projektavimas ir braižybos pagrindai</w:t>
            </w:r>
          </w:p>
        </w:tc>
        <w:tc>
          <w:tcPr>
            <w:tcW w:w="358" w:type="pct"/>
            <w:vMerge w:val="restart"/>
          </w:tcPr>
          <w:p w14:paraId="0000059A" w14:textId="77777777" w:rsidR="00EC6210" w:rsidRPr="00C515A5" w:rsidRDefault="00EC6210" w:rsidP="0046642F">
            <w:pPr>
              <w:spacing w:after="0"/>
              <w:rPr>
                <w:sz w:val="23"/>
                <w:szCs w:val="23"/>
              </w:rPr>
            </w:pPr>
            <w:r w:rsidRPr="00C515A5">
              <w:rPr>
                <w:sz w:val="23"/>
                <w:szCs w:val="23"/>
              </w:rPr>
              <w:t>8</w:t>
            </w:r>
          </w:p>
        </w:tc>
        <w:tc>
          <w:tcPr>
            <w:tcW w:w="1810" w:type="pct"/>
          </w:tcPr>
          <w:p w14:paraId="0000059B" w14:textId="209B474D" w:rsidR="00EC6210" w:rsidRPr="00C515A5" w:rsidRDefault="00EC6210" w:rsidP="0046642F">
            <w:pPr>
              <w:spacing w:after="0"/>
              <w:rPr>
                <w:sz w:val="23"/>
                <w:szCs w:val="23"/>
              </w:rPr>
            </w:pPr>
            <w:r w:rsidRPr="00C515A5">
              <w:rPr>
                <w:sz w:val="23"/>
                <w:szCs w:val="23"/>
              </w:rPr>
              <w:t xml:space="preserve">Gaminių dizaino pagrindai – nuo idėjos iki gaminio. Projekto detalizavimo principai.  Konstravimo principai. </w:t>
            </w:r>
            <w:proofErr w:type="spellStart"/>
            <w:r w:rsidRPr="00C515A5">
              <w:rPr>
                <w:sz w:val="23"/>
                <w:szCs w:val="23"/>
              </w:rPr>
              <w:t>Pacevičiūtė</w:t>
            </w:r>
            <w:proofErr w:type="spellEnd"/>
            <w:r w:rsidRPr="00C515A5">
              <w:rPr>
                <w:sz w:val="23"/>
                <w:szCs w:val="23"/>
              </w:rPr>
              <w:t>, V. Augustinavičius ir kt. Konstrukcinės medžiagos. Technologijų vadovėlis VII–X klasei (serija „Šok“). K.: Šviesa, 2011.</w:t>
            </w:r>
          </w:p>
        </w:tc>
        <w:tc>
          <w:tcPr>
            <w:tcW w:w="1602" w:type="pct"/>
          </w:tcPr>
          <w:p w14:paraId="0000059D" w14:textId="77777777" w:rsidR="00EC6210" w:rsidRPr="00C515A5" w:rsidRDefault="00EC6210" w:rsidP="0046642F">
            <w:pPr>
              <w:spacing w:after="0"/>
              <w:rPr>
                <w:sz w:val="23"/>
                <w:szCs w:val="23"/>
              </w:rPr>
            </w:pPr>
          </w:p>
        </w:tc>
      </w:tr>
      <w:tr w:rsidR="00EC6210" w:rsidRPr="00C515A5" w14:paraId="35CFDAB7" w14:textId="77777777" w:rsidTr="00EC6210">
        <w:tc>
          <w:tcPr>
            <w:tcW w:w="1231" w:type="pct"/>
            <w:vMerge/>
          </w:tcPr>
          <w:p w14:paraId="0000059E" w14:textId="77777777" w:rsidR="00EC6210" w:rsidRPr="00C515A5" w:rsidRDefault="00EC6210" w:rsidP="0046642F">
            <w:pPr>
              <w:widowControl w:val="0"/>
              <w:pBdr>
                <w:top w:val="nil"/>
                <w:left w:val="nil"/>
                <w:bottom w:val="nil"/>
                <w:right w:val="nil"/>
                <w:between w:val="nil"/>
              </w:pBdr>
              <w:spacing w:after="0"/>
              <w:rPr>
                <w:sz w:val="23"/>
                <w:szCs w:val="23"/>
              </w:rPr>
            </w:pPr>
          </w:p>
        </w:tc>
        <w:tc>
          <w:tcPr>
            <w:tcW w:w="358" w:type="pct"/>
            <w:vMerge/>
          </w:tcPr>
          <w:p w14:paraId="0000059F" w14:textId="77777777" w:rsidR="00EC6210" w:rsidRPr="00C515A5" w:rsidRDefault="00EC6210" w:rsidP="0046642F">
            <w:pPr>
              <w:widowControl w:val="0"/>
              <w:pBdr>
                <w:top w:val="nil"/>
                <w:left w:val="nil"/>
                <w:bottom w:val="nil"/>
                <w:right w:val="nil"/>
                <w:between w:val="nil"/>
              </w:pBdr>
              <w:spacing w:after="0"/>
              <w:rPr>
                <w:sz w:val="23"/>
                <w:szCs w:val="23"/>
              </w:rPr>
            </w:pPr>
          </w:p>
        </w:tc>
        <w:tc>
          <w:tcPr>
            <w:tcW w:w="1810" w:type="pct"/>
          </w:tcPr>
          <w:p w14:paraId="4222A000" w14:textId="77777777" w:rsidR="00EC6210" w:rsidRPr="00C515A5" w:rsidRDefault="00EC6210" w:rsidP="00EC6210">
            <w:pPr>
              <w:spacing w:after="0"/>
              <w:rPr>
                <w:sz w:val="23"/>
                <w:szCs w:val="23"/>
              </w:rPr>
            </w:pPr>
            <w:r w:rsidRPr="00C515A5">
              <w:rPr>
                <w:sz w:val="23"/>
                <w:szCs w:val="23"/>
              </w:rPr>
              <w:t xml:space="preserve">Braižybos pagrindai: linijų tipai, projekcinis ryšys, projektavimas į dvi-tris plokštumas, išpjovos ir nuopjovos vaizdavimas, erdvinių kūnų išklotinė, trimačiai brėžiniai, </w:t>
            </w:r>
            <w:proofErr w:type="spellStart"/>
            <w:r w:rsidRPr="00C515A5">
              <w:rPr>
                <w:sz w:val="23"/>
                <w:szCs w:val="23"/>
              </w:rPr>
              <w:lastRenderedPageBreak/>
              <w:t>izometrinis</w:t>
            </w:r>
            <w:proofErr w:type="spellEnd"/>
            <w:r w:rsidRPr="00C515A5">
              <w:rPr>
                <w:sz w:val="23"/>
                <w:szCs w:val="23"/>
              </w:rPr>
              <w:t xml:space="preserve"> vaizdavimas. </w:t>
            </w:r>
            <w:proofErr w:type="spellStart"/>
            <w:r w:rsidRPr="00C515A5">
              <w:rPr>
                <w:sz w:val="23"/>
                <w:szCs w:val="23"/>
              </w:rPr>
              <w:t>Burneckienė</w:t>
            </w:r>
            <w:proofErr w:type="spellEnd"/>
            <w:r w:rsidRPr="00C515A5">
              <w:rPr>
                <w:sz w:val="23"/>
                <w:szCs w:val="23"/>
              </w:rPr>
              <w:t xml:space="preserve"> I. Braižyba: vadovėlis XI-XII klasei. Kaunas: Šviesa,2006</w:t>
            </w:r>
          </w:p>
          <w:p w14:paraId="4560F245" w14:textId="77777777" w:rsidR="00EC6210" w:rsidRPr="00C515A5" w:rsidRDefault="00AE5ABF" w:rsidP="00EC6210">
            <w:pPr>
              <w:spacing w:after="0"/>
              <w:rPr>
                <w:sz w:val="23"/>
                <w:szCs w:val="23"/>
              </w:rPr>
            </w:pPr>
            <w:hyperlink r:id="rId125">
              <w:r w:rsidR="00EC6210" w:rsidRPr="00C515A5">
                <w:rPr>
                  <w:color w:val="000000"/>
                  <w:sz w:val="23"/>
                  <w:szCs w:val="23"/>
                  <w:u w:val="single"/>
                </w:rPr>
                <w:t>https://www.templatemaker.nl/en/</w:t>
              </w:r>
            </w:hyperlink>
          </w:p>
          <w:p w14:paraId="000005A0" w14:textId="77777777" w:rsidR="00EC6210" w:rsidRPr="00C515A5" w:rsidRDefault="00EC6210" w:rsidP="0046642F">
            <w:pPr>
              <w:spacing w:after="0"/>
              <w:rPr>
                <w:sz w:val="23"/>
                <w:szCs w:val="23"/>
              </w:rPr>
            </w:pPr>
          </w:p>
        </w:tc>
        <w:tc>
          <w:tcPr>
            <w:tcW w:w="1602" w:type="pct"/>
          </w:tcPr>
          <w:p w14:paraId="000005A4" w14:textId="77777777" w:rsidR="00EC6210" w:rsidRPr="00C515A5" w:rsidRDefault="00EC6210" w:rsidP="0046642F">
            <w:pPr>
              <w:spacing w:after="0"/>
              <w:rPr>
                <w:sz w:val="23"/>
                <w:szCs w:val="23"/>
              </w:rPr>
            </w:pPr>
            <w:r w:rsidRPr="00C515A5">
              <w:rPr>
                <w:sz w:val="23"/>
                <w:szCs w:val="23"/>
              </w:rPr>
              <w:lastRenderedPageBreak/>
              <w:t>Matematinis ugdymas</w:t>
            </w:r>
          </w:p>
        </w:tc>
      </w:tr>
      <w:tr w:rsidR="00EC6210" w:rsidRPr="00C515A5" w14:paraId="02065F5F" w14:textId="77777777" w:rsidTr="00EC6210">
        <w:trPr>
          <w:trHeight w:val="416"/>
        </w:trPr>
        <w:tc>
          <w:tcPr>
            <w:tcW w:w="1231" w:type="pct"/>
            <w:vMerge/>
          </w:tcPr>
          <w:p w14:paraId="000005A5" w14:textId="77777777" w:rsidR="00EC6210" w:rsidRPr="00C515A5" w:rsidRDefault="00EC6210" w:rsidP="0046642F">
            <w:pPr>
              <w:widowControl w:val="0"/>
              <w:pBdr>
                <w:top w:val="nil"/>
                <w:left w:val="nil"/>
                <w:bottom w:val="nil"/>
                <w:right w:val="nil"/>
                <w:between w:val="nil"/>
              </w:pBdr>
              <w:spacing w:after="0"/>
              <w:rPr>
                <w:sz w:val="23"/>
                <w:szCs w:val="23"/>
              </w:rPr>
            </w:pPr>
          </w:p>
        </w:tc>
        <w:tc>
          <w:tcPr>
            <w:tcW w:w="358" w:type="pct"/>
            <w:vMerge/>
          </w:tcPr>
          <w:p w14:paraId="000005A6" w14:textId="77777777" w:rsidR="00EC6210" w:rsidRPr="00C515A5" w:rsidRDefault="00EC6210" w:rsidP="0046642F">
            <w:pPr>
              <w:widowControl w:val="0"/>
              <w:pBdr>
                <w:top w:val="nil"/>
                <w:left w:val="nil"/>
                <w:bottom w:val="nil"/>
                <w:right w:val="nil"/>
                <w:between w:val="nil"/>
              </w:pBdr>
              <w:spacing w:after="0"/>
              <w:rPr>
                <w:sz w:val="23"/>
                <w:szCs w:val="23"/>
              </w:rPr>
            </w:pPr>
          </w:p>
        </w:tc>
        <w:tc>
          <w:tcPr>
            <w:tcW w:w="1810" w:type="pct"/>
          </w:tcPr>
          <w:p w14:paraId="000005A7" w14:textId="5DFB9037" w:rsidR="00EC6210" w:rsidRPr="00C515A5" w:rsidRDefault="00EC6210" w:rsidP="0046642F">
            <w:pPr>
              <w:spacing w:after="0"/>
              <w:rPr>
                <w:sz w:val="23"/>
                <w:szCs w:val="23"/>
              </w:rPr>
            </w:pPr>
            <w:r w:rsidRPr="00C515A5">
              <w:rPr>
                <w:sz w:val="23"/>
                <w:szCs w:val="23"/>
              </w:rPr>
              <w:t xml:space="preserve">Modelis ir maketas. Gaminio projektavimas, kūrimas ir pristatymas. </w:t>
            </w:r>
            <w:proofErr w:type="spellStart"/>
            <w:r w:rsidRPr="00C515A5">
              <w:rPr>
                <w:sz w:val="23"/>
                <w:szCs w:val="23"/>
              </w:rPr>
              <w:t>Pacevičiūtė</w:t>
            </w:r>
            <w:proofErr w:type="spellEnd"/>
            <w:r w:rsidRPr="00C515A5">
              <w:rPr>
                <w:sz w:val="23"/>
                <w:szCs w:val="23"/>
              </w:rPr>
              <w:t>, V. Augustinavičius ir kt. Konstrukcinės medžiagos. Technologijų vadovėlis VII–X klasei (serija „Šok“). K.: Šviesa, 2011.</w:t>
            </w:r>
          </w:p>
        </w:tc>
        <w:tc>
          <w:tcPr>
            <w:tcW w:w="1602" w:type="pct"/>
          </w:tcPr>
          <w:p w14:paraId="000005A9" w14:textId="77777777" w:rsidR="00EC6210" w:rsidRPr="00C515A5" w:rsidRDefault="00EC6210" w:rsidP="0046642F">
            <w:pPr>
              <w:spacing w:after="0"/>
              <w:rPr>
                <w:sz w:val="23"/>
                <w:szCs w:val="23"/>
              </w:rPr>
            </w:pPr>
            <w:r w:rsidRPr="00C515A5">
              <w:rPr>
                <w:sz w:val="23"/>
                <w:szCs w:val="23"/>
              </w:rPr>
              <w:t>Matematinis ugdymas</w:t>
            </w:r>
          </w:p>
        </w:tc>
      </w:tr>
      <w:tr w:rsidR="00EC6210" w:rsidRPr="00C515A5" w14:paraId="49857E87" w14:textId="77777777" w:rsidTr="00EC6210">
        <w:trPr>
          <w:trHeight w:val="416"/>
        </w:trPr>
        <w:tc>
          <w:tcPr>
            <w:tcW w:w="1231" w:type="pct"/>
            <w:vMerge/>
          </w:tcPr>
          <w:p w14:paraId="000005AA" w14:textId="77777777" w:rsidR="00EC6210" w:rsidRPr="00C515A5" w:rsidRDefault="00EC6210" w:rsidP="0046642F">
            <w:pPr>
              <w:widowControl w:val="0"/>
              <w:pBdr>
                <w:top w:val="nil"/>
                <w:left w:val="nil"/>
                <w:bottom w:val="nil"/>
                <w:right w:val="nil"/>
                <w:between w:val="nil"/>
              </w:pBdr>
              <w:spacing w:after="0"/>
              <w:rPr>
                <w:sz w:val="23"/>
                <w:szCs w:val="23"/>
              </w:rPr>
            </w:pPr>
          </w:p>
        </w:tc>
        <w:tc>
          <w:tcPr>
            <w:tcW w:w="358" w:type="pct"/>
            <w:vMerge/>
          </w:tcPr>
          <w:p w14:paraId="000005AB" w14:textId="77777777" w:rsidR="00EC6210" w:rsidRPr="00C515A5" w:rsidRDefault="00EC6210" w:rsidP="0046642F">
            <w:pPr>
              <w:widowControl w:val="0"/>
              <w:pBdr>
                <w:top w:val="nil"/>
                <w:left w:val="nil"/>
                <w:bottom w:val="nil"/>
                <w:right w:val="nil"/>
                <w:between w:val="nil"/>
              </w:pBdr>
              <w:spacing w:after="0"/>
              <w:rPr>
                <w:sz w:val="23"/>
                <w:szCs w:val="23"/>
              </w:rPr>
            </w:pPr>
          </w:p>
        </w:tc>
        <w:tc>
          <w:tcPr>
            <w:tcW w:w="1810" w:type="pct"/>
            <w:shd w:val="clear" w:color="auto" w:fill="auto"/>
          </w:tcPr>
          <w:p w14:paraId="06FE0976" w14:textId="5D6AF905" w:rsidR="00EC6210" w:rsidRPr="00C515A5" w:rsidRDefault="00EC6210" w:rsidP="00EC6210">
            <w:pPr>
              <w:spacing w:after="0"/>
              <w:rPr>
                <w:sz w:val="23"/>
                <w:szCs w:val="23"/>
              </w:rPr>
            </w:pPr>
            <w:r w:rsidRPr="00C515A5">
              <w:rPr>
                <w:sz w:val="23"/>
                <w:szCs w:val="23"/>
              </w:rPr>
              <w:t xml:space="preserve">Skaitmeninių technologijų panaudojimo elementai. </w:t>
            </w:r>
            <w:hyperlink r:id="rId126">
              <w:r w:rsidRPr="00C515A5">
                <w:rPr>
                  <w:color w:val="000000"/>
                  <w:sz w:val="23"/>
                  <w:szCs w:val="23"/>
                  <w:u w:val="single"/>
                </w:rPr>
                <w:t>https://www.tinkercad.com/</w:t>
              </w:r>
            </w:hyperlink>
          </w:p>
          <w:p w14:paraId="5ABDA4A5" w14:textId="77777777" w:rsidR="00EC6210" w:rsidRPr="00C515A5" w:rsidRDefault="00AE5ABF" w:rsidP="00EC6210">
            <w:pPr>
              <w:spacing w:after="0"/>
              <w:rPr>
                <w:sz w:val="23"/>
                <w:szCs w:val="23"/>
              </w:rPr>
            </w:pPr>
            <w:hyperlink r:id="rId127">
              <w:r w:rsidR="00EC6210" w:rsidRPr="00C515A5">
                <w:rPr>
                  <w:color w:val="000000"/>
                  <w:sz w:val="23"/>
                  <w:szCs w:val="23"/>
                  <w:u w:val="single"/>
                </w:rPr>
                <w:t>https://inkscape.org/</w:t>
              </w:r>
            </w:hyperlink>
            <w:r w:rsidR="00EC6210" w:rsidRPr="00C515A5">
              <w:rPr>
                <w:sz w:val="23"/>
                <w:szCs w:val="23"/>
              </w:rPr>
              <w:t xml:space="preserve"> </w:t>
            </w:r>
          </w:p>
          <w:p w14:paraId="3862314C" w14:textId="77777777" w:rsidR="00EC6210" w:rsidRPr="00C515A5" w:rsidRDefault="00AE5ABF" w:rsidP="00EC6210">
            <w:pPr>
              <w:spacing w:after="0"/>
              <w:rPr>
                <w:sz w:val="23"/>
                <w:szCs w:val="23"/>
              </w:rPr>
            </w:pPr>
            <w:hyperlink r:id="rId128">
              <w:r w:rsidR="00EC6210" w:rsidRPr="00C515A5">
                <w:rPr>
                  <w:color w:val="000000"/>
                  <w:sz w:val="23"/>
                  <w:szCs w:val="23"/>
                  <w:u w:val="single"/>
                </w:rPr>
                <w:t>https://www.sketchup.com/plans-and-pricing/sketchup-free</w:t>
              </w:r>
            </w:hyperlink>
          </w:p>
          <w:p w14:paraId="000005AC" w14:textId="2A0A04E8" w:rsidR="00EC6210" w:rsidRPr="00C515A5" w:rsidRDefault="00AE5ABF" w:rsidP="00EC6210">
            <w:pPr>
              <w:spacing w:after="0"/>
              <w:rPr>
                <w:sz w:val="23"/>
                <w:szCs w:val="23"/>
              </w:rPr>
            </w:pPr>
            <w:hyperlink r:id="rId129">
              <w:r w:rsidR="00EC6210" w:rsidRPr="00C515A5">
                <w:rPr>
                  <w:color w:val="000000"/>
                  <w:sz w:val="23"/>
                  <w:szCs w:val="23"/>
                  <w:u w:val="single"/>
                </w:rPr>
                <w:t>https://librecad.org/</w:t>
              </w:r>
            </w:hyperlink>
          </w:p>
        </w:tc>
        <w:tc>
          <w:tcPr>
            <w:tcW w:w="1602" w:type="pct"/>
            <w:shd w:val="clear" w:color="auto" w:fill="auto"/>
          </w:tcPr>
          <w:p w14:paraId="000005B1" w14:textId="77777777" w:rsidR="00EC6210" w:rsidRPr="00C515A5" w:rsidRDefault="00EC6210" w:rsidP="0046642F">
            <w:pPr>
              <w:spacing w:after="0"/>
              <w:rPr>
                <w:sz w:val="23"/>
                <w:szCs w:val="23"/>
              </w:rPr>
            </w:pPr>
            <w:r w:rsidRPr="00C515A5">
              <w:rPr>
                <w:sz w:val="23"/>
                <w:szCs w:val="23"/>
              </w:rPr>
              <w:t>Informatikos ugdymas</w:t>
            </w:r>
          </w:p>
        </w:tc>
      </w:tr>
      <w:tr w:rsidR="00EC6210" w:rsidRPr="00C515A5" w14:paraId="2153D1AC" w14:textId="77777777" w:rsidTr="00EC6210">
        <w:trPr>
          <w:trHeight w:val="416"/>
        </w:trPr>
        <w:tc>
          <w:tcPr>
            <w:tcW w:w="1231" w:type="pct"/>
            <w:vMerge w:val="restart"/>
            <w:shd w:val="clear" w:color="auto" w:fill="auto"/>
          </w:tcPr>
          <w:p w14:paraId="000005B2" w14:textId="77777777" w:rsidR="00EC6210" w:rsidRPr="00C515A5" w:rsidRDefault="00EC6210" w:rsidP="00EC6210">
            <w:pPr>
              <w:spacing w:after="0"/>
              <w:rPr>
                <w:sz w:val="23"/>
                <w:szCs w:val="23"/>
              </w:rPr>
            </w:pPr>
            <w:r w:rsidRPr="00C515A5">
              <w:rPr>
                <w:sz w:val="23"/>
                <w:szCs w:val="23"/>
              </w:rPr>
              <w:t>Konstrukcinės medžiagos, jų savybės, panaudojimas</w:t>
            </w:r>
          </w:p>
        </w:tc>
        <w:tc>
          <w:tcPr>
            <w:tcW w:w="358" w:type="pct"/>
            <w:vMerge w:val="restart"/>
            <w:shd w:val="clear" w:color="auto" w:fill="auto"/>
          </w:tcPr>
          <w:p w14:paraId="000005B3" w14:textId="77777777" w:rsidR="00EC6210" w:rsidRPr="00C515A5" w:rsidRDefault="00EC6210" w:rsidP="00EC6210">
            <w:pPr>
              <w:spacing w:after="0"/>
              <w:rPr>
                <w:sz w:val="23"/>
                <w:szCs w:val="23"/>
              </w:rPr>
            </w:pPr>
            <w:r w:rsidRPr="00C515A5">
              <w:rPr>
                <w:sz w:val="23"/>
                <w:szCs w:val="23"/>
              </w:rPr>
              <w:t>4</w:t>
            </w:r>
          </w:p>
        </w:tc>
        <w:tc>
          <w:tcPr>
            <w:tcW w:w="1810" w:type="pct"/>
            <w:shd w:val="clear" w:color="auto" w:fill="auto"/>
          </w:tcPr>
          <w:p w14:paraId="3C733968" w14:textId="77777777" w:rsidR="00EC6210" w:rsidRPr="00C515A5" w:rsidRDefault="00EC6210" w:rsidP="00EC6210">
            <w:pPr>
              <w:spacing w:after="0"/>
              <w:rPr>
                <w:sz w:val="23"/>
                <w:szCs w:val="23"/>
              </w:rPr>
            </w:pPr>
            <w:proofErr w:type="spellStart"/>
            <w:r w:rsidRPr="00C515A5">
              <w:rPr>
                <w:sz w:val="23"/>
                <w:szCs w:val="23"/>
              </w:rPr>
              <w:t>Pacevičiūtė</w:t>
            </w:r>
            <w:proofErr w:type="spellEnd"/>
            <w:r w:rsidRPr="00C515A5">
              <w:rPr>
                <w:sz w:val="23"/>
                <w:szCs w:val="23"/>
              </w:rPr>
              <w:t>, V. Augustinavičius ir kt. Konstrukcinės medžiagos. Technologijų vadovėlis VII–X klasei (serija „Šok“). K.: Šviesa, 2011.</w:t>
            </w:r>
          </w:p>
          <w:p w14:paraId="2B6E26F2" w14:textId="77777777" w:rsidR="00EC6210" w:rsidRPr="00C515A5" w:rsidRDefault="00AE5ABF" w:rsidP="00EC6210">
            <w:pPr>
              <w:spacing w:after="0"/>
              <w:rPr>
                <w:sz w:val="23"/>
                <w:szCs w:val="23"/>
              </w:rPr>
            </w:pPr>
            <w:hyperlink r:id="rId130">
              <w:r w:rsidR="00EC6210" w:rsidRPr="00C515A5">
                <w:rPr>
                  <w:color w:val="000000"/>
                  <w:sz w:val="23"/>
                  <w:szCs w:val="23"/>
                  <w:u w:val="single"/>
                </w:rPr>
                <w:t>https://smp2014te.ugdome.lt/index.php/site/mo/mo_id/235</w:t>
              </w:r>
            </w:hyperlink>
            <w:r w:rsidR="00EC6210" w:rsidRPr="00C515A5">
              <w:rPr>
                <w:sz w:val="23"/>
                <w:szCs w:val="23"/>
              </w:rPr>
              <w:t xml:space="preserve"> </w:t>
            </w:r>
          </w:p>
          <w:p w14:paraId="3BD8D56D" w14:textId="77777777" w:rsidR="00EC6210" w:rsidRPr="00C515A5" w:rsidRDefault="00AE5ABF" w:rsidP="00EC6210">
            <w:pPr>
              <w:spacing w:after="0"/>
              <w:rPr>
                <w:sz w:val="23"/>
                <w:szCs w:val="23"/>
              </w:rPr>
            </w:pPr>
            <w:hyperlink r:id="rId131">
              <w:r w:rsidR="00EC6210" w:rsidRPr="00C515A5">
                <w:rPr>
                  <w:color w:val="000000"/>
                  <w:sz w:val="23"/>
                  <w:szCs w:val="23"/>
                  <w:u w:val="single"/>
                </w:rPr>
                <w:t>https://smp2014te.ugdome.lt/index.php/site/mo/mo_id/238</w:t>
              </w:r>
            </w:hyperlink>
            <w:r w:rsidR="00EC6210" w:rsidRPr="00C515A5">
              <w:rPr>
                <w:sz w:val="23"/>
                <w:szCs w:val="23"/>
              </w:rPr>
              <w:t xml:space="preserve"> </w:t>
            </w:r>
          </w:p>
          <w:p w14:paraId="000005B4" w14:textId="08808354" w:rsidR="00EC6210" w:rsidRPr="00C515A5" w:rsidRDefault="00AE5ABF" w:rsidP="00EC6210">
            <w:pPr>
              <w:spacing w:after="0"/>
              <w:rPr>
                <w:sz w:val="23"/>
                <w:szCs w:val="23"/>
              </w:rPr>
            </w:pPr>
            <w:hyperlink r:id="rId132">
              <w:r w:rsidR="00EC6210" w:rsidRPr="00C515A5">
                <w:rPr>
                  <w:color w:val="000000"/>
                  <w:sz w:val="23"/>
                  <w:szCs w:val="23"/>
                  <w:u w:val="single"/>
                </w:rPr>
                <w:t>https://smp2014te.ugdome.lt/index.php/site/mo/mo_id/239</w:t>
              </w:r>
            </w:hyperlink>
            <w:r w:rsidR="00EC6210" w:rsidRPr="00C515A5">
              <w:rPr>
                <w:sz w:val="23"/>
                <w:szCs w:val="23"/>
              </w:rPr>
              <w:t xml:space="preserve"> </w:t>
            </w:r>
          </w:p>
        </w:tc>
        <w:tc>
          <w:tcPr>
            <w:tcW w:w="1602" w:type="pct"/>
            <w:shd w:val="clear" w:color="auto" w:fill="auto"/>
          </w:tcPr>
          <w:p w14:paraId="000005B9" w14:textId="77777777" w:rsidR="00EC6210" w:rsidRPr="00C515A5" w:rsidRDefault="00EC6210" w:rsidP="00EC6210">
            <w:pPr>
              <w:spacing w:after="0"/>
              <w:rPr>
                <w:sz w:val="23"/>
                <w:szCs w:val="23"/>
              </w:rPr>
            </w:pPr>
          </w:p>
        </w:tc>
      </w:tr>
      <w:tr w:rsidR="00EC6210" w:rsidRPr="00C515A5" w14:paraId="279F68AF" w14:textId="77777777" w:rsidTr="00EC6210">
        <w:trPr>
          <w:trHeight w:val="416"/>
        </w:trPr>
        <w:tc>
          <w:tcPr>
            <w:tcW w:w="1231" w:type="pct"/>
            <w:vMerge/>
            <w:shd w:val="clear" w:color="auto" w:fill="auto"/>
          </w:tcPr>
          <w:p w14:paraId="000005BA" w14:textId="77777777" w:rsidR="00EC6210" w:rsidRPr="00C515A5" w:rsidRDefault="00EC6210" w:rsidP="00EC6210">
            <w:pPr>
              <w:widowControl w:val="0"/>
              <w:pBdr>
                <w:top w:val="nil"/>
                <w:left w:val="nil"/>
                <w:bottom w:val="nil"/>
                <w:right w:val="nil"/>
                <w:between w:val="nil"/>
              </w:pBdr>
              <w:spacing w:after="0"/>
              <w:rPr>
                <w:sz w:val="23"/>
                <w:szCs w:val="23"/>
              </w:rPr>
            </w:pPr>
          </w:p>
        </w:tc>
        <w:tc>
          <w:tcPr>
            <w:tcW w:w="358" w:type="pct"/>
            <w:vMerge/>
            <w:shd w:val="clear" w:color="auto" w:fill="auto"/>
          </w:tcPr>
          <w:p w14:paraId="000005BB" w14:textId="77777777" w:rsidR="00EC6210" w:rsidRPr="00C515A5" w:rsidRDefault="00EC6210" w:rsidP="00EC6210">
            <w:pPr>
              <w:widowControl w:val="0"/>
              <w:pBdr>
                <w:top w:val="nil"/>
                <w:left w:val="nil"/>
                <w:bottom w:val="nil"/>
                <w:right w:val="nil"/>
                <w:between w:val="nil"/>
              </w:pBdr>
              <w:spacing w:after="0"/>
              <w:rPr>
                <w:sz w:val="23"/>
                <w:szCs w:val="23"/>
              </w:rPr>
            </w:pPr>
          </w:p>
        </w:tc>
        <w:tc>
          <w:tcPr>
            <w:tcW w:w="1810" w:type="pct"/>
            <w:shd w:val="clear" w:color="auto" w:fill="auto"/>
          </w:tcPr>
          <w:p w14:paraId="000005BC" w14:textId="77777777" w:rsidR="00EC6210" w:rsidRPr="00C515A5" w:rsidRDefault="00EC6210" w:rsidP="00EC6210">
            <w:pPr>
              <w:spacing w:after="0"/>
              <w:rPr>
                <w:sz w:val="23"/>
                <w:szCs w:val="23"/>
              </w:rPr>
            </w:pPr>
            <w:r w:rsidRPr="00C515A5">
              <w:rPr>
                <w:sz w:val="23"/>
                <w:szCs w:val="23"/>
              </w:rPr>
              <w:t xml:space="preserve">Apdailos medžiagos. Pagalbinės apdailos ir sandarinimo medžiagos, klijai. Gaminių apdaila ir priežiūra. </w:t>
            </w:r>
          </w:p>
        </w:tc>
        <w:tc>
          <w:tcPr>
            <w:tcW w:w="1602" w:type="pct"/>
            <w:shd w:val="clear" w:color="auto" w:fill="auto"/>
          </w:tcPr>
          <w:p w14:paraId="000005BE" w14:textId="77777777" w:rsidR="00EC6210" w:rsidRPr="00C515A5" w:rsidRDefault="00EC6210" w:rsidP="00EC6210">
            <w:pPr>
              <w:spacing w:after="0"/>
              <w:rPr>
                <w:sz w:val="23"/>
                <w:szCs w:val="23"/>
              </w:rPr>
            </w:pPr>
          </w:p>
        </w:tc>
      </w:tr>
      <w:tr w:rsidR="00EC6210" w:rsidRPr="00C515A5" w14:paraId="297FDA11" w14:textId="77777777" w:rsidTr="00EC6210">
        <w:trPr>
          <w:trHeight w:val="646"/>
        </w:trPr>
        <w:tc>
          <w:tcPr>
            <w:tcW w:w="1231" w:type="pct"/>
            <w:vMerge/>
            <w:shd w:val="clear" w:color="auto" w:fill="auto"/>
          </w:tcPr>
          <w:p w14:paraId="000005BF" w14:textId="77777777" w:rsidR="00EC6210" w:rsidRPr="00C515A5" w:rsidRDefault="00EC6210" w:rsidP="00EC6210">
            <w:pPr>
              <w:widowControl w:val="0"/>
              <w:pBdr>
                <w:top w:val="nil"/>
                <w:left w:val="nil"/>
                <w:bottom w:val="nil"/>
                <w:right w:val="nil"/>
                <w:between w:val="nil"/>
              </w:pBdr>
              <w:spacing w:after="0"/>
              <w:rPr>
                <w:sz w:val="23"/>
                <w:szCs w:val="23"/>
              </w:rPr>
            </w:pPr>
          </w:p>
        </w:tc>
        <w:tc>
          <w:tcPr>
            <w:tcW w:w="358" w:type="pct"/>
            <w:vMerge/>
            <w:shd w:val="clear" w:color="auto" w:fill="auto"/>
          </w:tcPr>
          <w:p w14:paraId="000005C0" w14:textId="77777777" w:rsidR="00EC6210" w:rsidRPr="00C515A5" w:rsidRDefault="00EC6210" w:rsidP="00EC6210">
            <w:pPr>
              <w:widowControl w:val="0"/>
              <w:pBdr>
                <w:top w:val="nil"/>
                <w:left w:val="nil"/>
                <w:bottom w:val="nil"/>
                <w:right w:val="nil"/>
                <w:between w:val="nil"/>
              </w:pBdr>
              <w:spacing w:after="0"/>
              <w:rPr>
                <w:sz w:val="23"/>
                <w:szCs w:val="23"/>
              </w:rPr>
            </w:pPr>
          </w:p>
        </w:tc>
        <w:tc>
          <w:tcPr>
            <w:tcW w:w="1810" w:type="pct"/>
            <w:shd w:val="clear" w:color="auto" w:fill="auto"/>
          </w:tcPr>
          <w:p w14:paraId="000005C1" w14:textId="77777777" w:rsidR="00EC6210" w:rsidRPr="00C515A5" w:rsidRDefault="00EC6210" w:rsidP="00EC6210">
            <w:pPr>
              <w:spacing w:after="0"/>
              <w:rPr>
                <w:sz w:val="23"/>
                <w:szCs w:val="23"/>
              </w:rPr>
            </w:pPr>
            <w:r w:rsidRPr="00C515A5">
              <w:rPr>
                <w:sz w:val="23"/>
                <w:szCs w:val="23"/>
              </w:rPr>
              <w:t xml:space="preserve">Detalių tvirtinimo elementai ir jų taikymo pavyzdžiai. Išardomi – neišardomi sujungimai, konstrukcijos. </w:t>
            </w:r>
          </w:p>
        </w:tc>
        <w:tc>
          <w:tcPr>
            <w:tcW w:w="1602" w:type="pct"/>
            <w:shd w:val="clear" w:color="auto" w:fill="auto"/>
          </w:tcPr>
          <w:p w14:paraId="000005C3" w14:textId="77777777" w:rsidR="00EC6210" w:rsidRPr="00C515A5" w:rsidRDefault="00EC6210" w:rsidP="00EC6210">
            <w:pPr>
              <w:spacing w:after="0"/>
              <w:rPr>
                <w:sz w:val="23"/>
                <w:szCs w:val="23"/>
              </w:rPr>
            </w:pPr>
          </w:p>
        </w:tc>
      </w:tr>
      <w:tr w:rsidR="00EC6210" w:rsidRPr="00C515A5" w14:paraId="28DD8582" w14:textId="77777777" w:rsidTr="00EC6210">
        <w:trPr>
          <w:trHeight w:val="416"/>
        </w:trPr>
        <w:tc>
          <w:tcPr>
            <w:tcW w:w="1231" w:type="pct"/>
            <w:vMerge/>
            <w:shd w:val="clear" w:color="auto" w:fill="auto"/>
          </w:tcPr>
          <w:p w14:paraId="000005C4" w14:textId="77777777" w:rsidR="00EC6210" w:rsidRPr="00C515A5" w:rsidRDefault="00EC6210" w:rsidP="00EC6210">
            <w:pPr>
              <w:widowControl w:val="0"/>
              <w:pBdr>
                <w:top w:val="nil"/>
                <w:left w:val="nil"/>
                <w:bottom w:val="nil"/>
                <w:right w:val="nil"/>
                <w:between w:val="nil"/>
              </w:pBdr>
              <w:spacing w:after="0"/>
              <w:rPr>
                <w:sz w:val="23"/>
                <w:szCs w:val="23"/>
              </w:rPr>
            </w:pPr>
          </w:p>
        </w:tc>
        <w:tc>
          <w:tcPr>
            <w:tcW w:w="358" w:type="pct"/>
            <w:vMerge/>
            <w:shd w:val="clear" w:color="auto" w:fill="auto"/>
          </w:tcPr>
          <w:p w14:paraId="000005C5" w14:textId="77777777" w:rsidR="00EC6210" w:rsidRPr="00C515A5" w:rsidRDefault="00EC6210" w:rsidP="00EC6210">
            <w:pPr>
              <w:widowControl w:val="0"/>
              <w:pBdr>
                <w:top w:val="nil"/>
                <w:left w:val="nil"/>
                <w:bottom w:val="nil"/>
                <w:right w:val="nil"/>
                <w:between w:val="nil"/>
              </w:pBdr>
              <w:spacing w:after="0"/>
              <w:rPr>
                <w:sz w:val="23"/>
                <w:szCs w:val="23"/>
              </w:rPr>
            </w:pPr>
          </w:p>
        </w:tc>
        <w:tc>
          <w:tcPr>
            <w:tcW w:w="1810" w:type="pct"/>
            <w:shd w:val="clear" w:color="auto" w:fill="auto"/>
          </w:tcPr>
          <w:p w14:paraId="000005C6" w14:textId="77777777" w:rsidR="00EC6210" w:rsidRPr="00C515A5" w:rsidRDefault="00EC6210" w:rsidP="00EC6210">
            <w:pPr>
              <w:spacing w:after="0"/>
              <w:rPr>
                <w:sz w:val="23"/>
                <w:szCs w:val="23"/>
              </w:rPr>
            </w:pPr>
            <w:r w:rsidRPr="00C515A5">
              <w:rPr>
                <w:sz w:val="23"/>
                <w:szCs w:val="23"/>
              </w:rPr>
              <w:t>Konstrukcinių medžiagų apdirbimo atliekos jų poveikis gamtai, žmogaus sveikatai ir perdirbimas.</w:t>
            </w:r>
          </w:p>
        </w:tc>
        <w:tc>
          <w:tcPr>
            <w:tcW w:w="1602" w:type="pct"/>
            <w:shd w:val="clear" w:color="auto" w:fill="auto"/>
          </w:tcPr>
          <w:p w14:paraId="000005C8" w14:textId="77777777" w:rsidR="00EC6210" w:rsidRPr="00C515A5" w:rsidRDefault="00EC6210" w:rsidP="00EC6210">
            <w:pPr>
              <w:spacing w:after="0"/>
              <w:rPr>
                <w:sz w:val="23"/>
                <w:szCs w:val="23"/>
              </w:rPr>
            </w:pPr>
            <w:r w:rsidRPr="00C515A5">
              <w:rPr>
                <w:sz w:val="23"/>
                <w:szCs w:val="23"/>
              </w:rPr>
              <w:t>Socialinis ugdymas</w:t>
            </w:r>
          </w:p>
        </w:tc>
      </w:tr>
      <w:tr w:rsidR="00EC6210" w:rsidRPr="00C515A5" w14:paraId="5557A311" w14:textId="77777777" w:rsidTr="00EC6210">
        <w:trPr>
          <w:trHeight w:val="416"/>
        </w:trPr>
        <w:tc>
          <w:tcPr>
            <w:tcW w:w="1231" w:type="pct"/>
            <w:vMerge w:val="restart"/>
            <w:shd w:val="clear" w:color="auto" w:fill="auto"/>
          </w:tcPr>
          <w:p w14:paraId="000005C9" w14:textId="77777777" w:rsidR="00EC6210" w:rsidRPr="00C515A5" w:rsidRDefault="00EC6210" w:rsidP="00EC6210">
            <w:pPr>
              <w:spacing w:after="0"/>
              <w:rPr>
                <w:sz w:val="23"/>
                <w:szCs w:val="23"/>
              </w:rPr>
            </w:pPr>
            <w:r w:rsidRPr="00C515A5">
              <w:rPr>
                <w:sz w:val="23"/>
                <w:szCs w:val="23"/>
              </w:rPr>
              <w:t>Įrankiai/ prietaisai/ įranga. Saugus darbas. Ergonomiška darbo aplinka.</w:t>
            </w:r>
          </w:p>
        </w:tc>
        <w:tc>
          <w:tcPr>
            <w:tcW w:w="358" w:type="pct"/>
            <w:vMerge w:val="restart"/>
            <w:shd w:val="clear" w:color="auto" w:fill="auto"/>
          </w:tcPr>
          <w:p w14:paraId="000005CA" w14:textId="77777777" w:rsidR="00EC6210" w:rsidRPr="00C515A5" w:rsidRDefault="00EC6210" w:rsidP="00EC6210">
            <w:pPr>
              <w:spacing w:after="0"/>
              <w:rPr>
                <w:sz w:val="23"/>
                <w:szCs w:val="23"/>
              </w:rPr>
            </w:pPr>
            <w:r w:rsidRPr="00C515A5">
              <w:rPr>
                <w:sz w:val="23"/>
                <w:szCs w:val="23"/>
              </w:rPr>
              <w:t>3</w:t>
            </w:r>
          </w:p>
        </w:tc>
        <w:tc>
          <w:tcPr>
            <w:tcW w:w="1810" w:type="pct"/>
            <w:shd w:val="clear" w:color="auto" w:fill="auto"/>
          </w:tcPr>
          <w:p w14:paraId="7105B3B7" w14:textId="77777777" w:rsidR="00EC6210" w:rsidRPr="00C515A5" w:rsidRDefault="00EC6210" w:rsidP="00EC6210">
            <w:pPr>
              <w:spacing w:after="0"/>
              <w:rPr>
                <w:sz w:val="23"/>
                <w:szCs w:val="23"/>
              </w:rPr>
            </w:pPr>
            <w:r w:rsidRPr="00C515A5">
              <w:rPr>
                <w:sz w:val="23"/>
                <w:szCs w:val="23"/>
              </w:rPr>
              <w:t xml:space="preserve">Mechaniniai konstrukcinių medžiagų apdirbimo įrankiai ir įranga. Saugus jų naudojimas.  </w:t>
            </w:r>
            <w:proofErr w:type="spellStart"/>
            <w:r w:rsidRPr="00C515A5">
              <w:rPr>
                <w:sz w:val="23"/>
                <w:szCs w:val="23"/>
              </w:rPr>
              <w:t>Pacevičiūtė</w:t>
            </w:r>
            <w:proofErr w:type="spellEnd"/>
            <w:r w:rsidRPr="00C515A5">
              <w:rPr>
                <w:sz w:val="23"/>
                <w:szCs w:val="23"/>
              </w:rPr>
              <w:t xml:space="preserve">, V. Augustinavičius ir kt. Konstrukcinės medžiagos. </w:t>
            </w:r>
            <w:r w:rsidRPr="00C515A5">
              <w:rPr>
                <w:sz w:val="23"/>
                <w:szCs w:val="23"/>
              </w:rPr>
              <w:lastRenderedPageBreak/>
              <w:t>Technologijų vadovėlis VII–X klasei (serija „Šok“). K.: Šviesa, 2011.</w:t>
            </w:r>
          </w:p>
          <w:p w14:paraId="000005CB" w14:textId="02CC72DD" w:rsidR="00EC6210" w:rsidRPr="00C515A5" w:rsidRDefault="00AE5ABF" w:rsidP="00EC6210">
            <w:pPr>
              <w:spacing w:after="0"/>
              <w:rPr>
                <w:sz w:val="23"/>
                <w:szCs w:val="23"/>
              </w:rPr>
            </w:pPr>
            <w:hyperlink r:id="rId133">
              <w:r w:rsidR="00EC6210" w:rsidRPr="00C515A5">
                <w:rPr>
                  <w:color w:val="000000"/>
                  <w:sz w:val="23"/>
                  <w:szCs w:val="23"/>
                  <w:u w:val="single"/>
                </w:rPr>
                <w:t>https://smp2014te.ugdome.lt/index.php/site/mo/mo_id/231</w:t>
              </w:r>
            </w:hyperlink>
          </w:p>
        </w:tc>
        <w:tc>
          <w:tcPr>
            <w:tcW w:w="1602" w:type="pct"/>
            <w:shd w:val="clear" w:color="auto" w:fill="auto"/>
          </w:tcPr>
          <w:p w14:paraId="000005CE" w14:textId="77777777" w:rsidR="00EC6210" w:rsidRPr="00C515A5" w:rsidRDefault="00EC6210" w:rsidP="00EC6210">
            <w:pPr>
              <w:spacing w:after="0"/>
              <w:rPr>
                <w:sz w:val="23"/>
                <w:szCs w:val="23"/>
              </w:rPr>
            </w:pPr>
          </w:p>
        </w:tc>
      </w:tr>
      <w:tr w:rsidR="00EC6210" w:rsidRPr="00C515A5" w14:paraId="1E17B106" w14:textId="77777777" w:rsidTr="00EC6210">
        <w:trPr>
          <w:trHeight w:val="416"/>
        </w:trPr>
        <w:tc>
          <w:tcPr>
            <w:tcW w:w="1231" w:type="pct"/>
            <w:vMerge/>
            <w:shd w:val="clear" w:color="auto" w:fill="auto"/>
          </w:tcPr>
          <w:p w14:paraId="000005CF" w14:textId="77777777" w:rsidR="00EC6210" w:rsidRPr="00C515A5" w:rsidRDefault="00EC6210" w:rsidP="00EC6210">
            <w:pPr>
              <w:widowControl w:val="0"/>
              <w:pBdr>
                <w:top w:val="nil"/>
                <w:left w:val="nil"/>
                <w:bottom w:val="nil"/>
                <w:right w:val="nil"/>
                <w:between w:val="nil"/>
              </w:pBdr>
              <w:spacing w:after="0"/>
              <w:rPr>
                <w:sz w:val="23"/>
                <w:szCs w:val="23"/>
              </w:rPr>
            </w:pPr>
          </w:p>
        </w:tc>
        <w:tc>
          <w:tcPr>
            <w:tcW w:w="358" w:type="pct"/>
            <w:vMerge/>
            <w:shd w:val="clear" w:color="auto" w:fill="auto"/>
          </w:tcPr>
          <w:p w14:paraId="000005D0" w14:textId="77777777" w:rsidR="00EC6210" w:rsidRPr="00C515A5" w:rsidRDefault="00EC6210" w:rsidP="00EC6210">
            <w:pPr>
              <w:widowControl w:val="0"/>
              <w:pBdr>
                <w:top w:val="nil"/>
                <w:left w:val="nil"/>
                <w:bottom w:val="nil"/>
                <w:right w:val="nil"/>
                <w:between w:val="nil"/>
              </w:pBdr>
              <w:spacing w:after="0"/>
              <w:rPr>
                <w:sz w:val="23"/>
                <w:szCs w:val="23"/>
              </w:rPr>
            </w:pPr>
          </w:p>
        </w:tc>
        <w:tc>
          <w:tcPr>
            <w:tcW w:w="1810" w:type="pct"/>
            <w:shd w:val="clear" w:color="auto" w:fill="auto"/>
          </w:tcPr>
          <w:p w14:paraId="000005D1" w14:textId="77777777" w:rsidR="00EC6210" w:rsidRPr="00C515A5" w:rsidRDefault="00EC6210" w:rsidP="00EC6210">
            <w:pPr>
              <w:spacing w:after="0"/>
              <w:rPr>
                <w:sz w:val="23"/>
                <w:szCs w:val="23"/>
              </w:rPr>
            </w:pPr>
            <w:r w:rsidRPr="00C515A5">
              <w:rPr>
                <w:sz w:val="23"/>
                <w:szCs w:val="23"/>
              </w:rPr>
              <w:t>Matavimo/braižymo/ žymėjimo įrankiai.</w:t>
            </w:r>
          </w:p>
        </w:tc>
        <w:tc>
          <w:tcPr>
            <w:tcW w:w="1602" w:type="pct"/>
            <w:shd w:val="clear" w:color="auto" w:fill="auto"/>
          </w:tcPr>
          <w:p w14:paraId="000005D3" w14:textId="77777777" w:rsidR="00EC6210" w:rsidRPr="00C515A5" w:rsidRDefault="00EC6210" w:rsidP="00EC6210">
            <w:pPr>
              <w:spacing w:after="0"/>
              <w:rPr>
                <w:sz w:val="23"/>
                <w:szCs w:val="23"/>
              </w:rPr>
            </w:pPr>
          </w:p>
        </w:tc>
      </w:tr>
      <w:tr w:rsidR="00EC6210" w:rsidRPr="00C515A5" w14:paraId="0DEEF199" w14:textId="77777777" w:rsidTr="00EC6210">
        <w:trPr>
          <w:trHeight w:val="416"/>
        </w:trPr>
        <w:tc>
          <w:tcPr>
            <w:tcW w:w="1231" w:type="pct"/>
            <w:vMerge/>
            <w:shd w:val="clear" w:color="auto" w:fill="auto"/>
          </w:tcPr>
          <w:p w14:paraId="000005D4" w14:textId="77777777" w:rsidR="00EC6210" w:rsidRPr="00C515A5" w:rsidRDefault="00EC6210" w:rsidP="00EC6210">
            <w:pPr>
              <w:widowControl w:val="0"/>
              <w:pBdr>
                <w:top w:val="nil"/>
                <w:left w:val="nil"/>
                <w:bottom w:val="nil"/>
                <w:right w:val="nil"/>
                <w:between w:val="nil"/>
              </w:pBdr>
              <w:spacing w:after="0"/>
              <w:rPr>
                <w:sz w:val="23"/>
                <w:szCs w:val="23"/>
              </w:rPr>
            </w:pPr>
          </w:p>
        </w:tc>
        <w:tc>
          <w:tcPr>
            <w:tcW w:w="358" w:type="pct"/>
            <w:vMerge/>
            <w:shd w:val="clear" w:color="auto" w:fill="auto"/>
          </w:tcPr>
          <w:p w14:paraId="000005D5" w14:textId="77777777" w:rsidR="00EC6210" w:rsidRPr="00C515A5" w:rsidRDefault="00EC6210" w:rsidP="00EC6210">
            <w:pPr>
              <w:widowControl w:val="0"/>
              <w:pBdr>
                <w:top w:val="nil"/>
                <w:left w:val="nil"/>
                <w:bottom w:val="nil"/>
                <w:right w:val="nil"/>
                <w:between w:val="nil"/>
              </w:pBdr>
              <w:spacing w:after="0"/>
              <w:rPr>
                <w:sz w:val="23"/>
                <w:szCs w:val="23"/>
              </w:rPr>
            </w:pPr>
          </w:p>
        </w:tc>
        <w:tc>
          <w:tcPr>
            <w:tcW w:w="1810" w:type="pct"/>
            <w:shd w:val="clear" w:color="auto" w:fill="auto"/>
          </w:tcPr>
          <w:p w14:paraId="000005D6" w14:textId="77777777" w:rsidR="00EC6210" w:rsidRPr="00C515A5" w:rsidRDefault="00EC6210" w:rsidP="00EC6210">
            <w:pPr>
              <w:spacing w:after="0"/>
              <w:rPr>
                <w:sz w:val="23"/>
                <w:szCs w:val="23"/>
              </w:rPr>
            </w:pPr>
            <w:r w:rsidRPr="00C515A5">
              <w:rPr>
                <w:sz w:val="23"/>
                <w:szCs w:val="23"/>
              </w:rPr>
              <w:t>Ergonomiškos darbo aplinkos organizavimas, tvarka darbo vietoje.</w:t>
            </w:r>
          </w:p>
        </w:tc>
        <w:tc>
          <w:tcPr>
            <w:tcW w:w="1602" w:type="pct"/>
            <w:shd w:val="clear" w:color="auto" w:fill="auto"/>
          </w:tcPr>
          <w:p w14:paraId="000005D8" w14:textId="77777777" w:rsidR="00EC6210" w:rsidRPr="00C515A5" w:rsidRDefault="00EC6210" w:rsidP="00EC6210">
            <w:pPr>
              <w:spacing w:after="0"/>
              <w:rPr>
                <w:sz w:val="23"/>
                <w:szCs w:val="23"/>
              </w:rPr>
            </w:pPr>
          </w:p>
        </w:tc>
      </w:tr>
      <w:tr w:rsidR="00EC6210" w:rsidRPr="00C515A5" w14:paraId="22B739D3" w14:textId="77777777" w:rsidTr="00EC6210">
        <w:trPr>
          <w:trHeight w:val="591"/>
        </w:trPr>
        <w:tc>
          <w:tcPr>
            <w:tcW w:w="1231" w:type="pct"/>
            <w:vMerge w:val="restart"/>
            <w:shd w:val="clear" w:color="auto" w:fill="auto"/>
          </w:tcPr>
          <w:p w14:paraId="000005D9" w14:textId="77777777" w:rsidR="00EC6210" w:rsidRPr="00C515A5" w:rsidRDefault="00EC6210" w:rsidP="00EC6210">
            <w:pPr>
              <w:spacing w:after="0"/>
              <w:rPr>
                <w:sz w:val="23"/>
                <w:szCs w:val="23"/>
              </w:rPr>
            </w:pPr>
            <w:r w:rsidRPr="00C515A5">
              <w:rPr>
                <w:sz w:val="23"/>
                <w:szCs w:val="23"/>
              </w:rPr>
              <w:t>Konstravimo ir gamybos technologijos.</w:t>
            </w:r>
          </w:p>
        </w:tc>
        <w:tc>
          <w:tcPr>
            <w:tcW w:w="358" w:type="pct"/>
            <w:vMerge w:val="restart"/>
            <w:shd w:val="clear" w:color="auto" w:fill="auto"/>
          </w:tcPr>
          <w:p w14:paraId="000005DA" w14:textId="77777777" w:rsidR="00EC6210" w:rsidRPr="00C515A5" w:rsidRDefault="00EC6210" w:rsidP="00EC6210">
            <w:pPr>
              <w:spacing w:after="0"/>
              <w:rPr>
                <w:sz w:val="23"/>
                <w:szCs w:val="23"/>
              </w:rPr>
            </w:pPr>
            <w:r w:rsidRPr="00C515A5">
              <w:rPr>
                <w:sz w:val="23"/>
                <w:szCs w:val="23"/>
              </w:rPr>
              <w:t>3</w:t>
            </w:r>
          </w:p>
        </w:tc>
        <w:tc>
          <w:tcPr>
            <w:tcW w:w="1810" w:type="pct"/>
            <w:shd w:val="clear" w:color="auto" w:fill="auto"/>
          </w:tcPr>
          <w:p w14:paraId="000005DB" w14:textId="77777777" w:rsidR="00EC6210" w:rsidRPr="00C515A5" w:rsidRDefault="00EC6210" w:rsidP="00EC6210">
            <w:pPr>
              <w:spacing w:after="0"/>
              <w:rPr>
                <w:sz w:val="23"/>
                <w:szCs w:val="23"/>
              </w:rPr>
            </w:pPr>
            <w:r w:rsidRPr="00C515A5">
              <w:rPr>
                <w:sz w:val="23"/>
                <w:szCs w:val="23"/>
              </w:rPr>
              <w:t>Įvairių konstrukcijų taikymas ir tyrimas.</w:t>
            </w:r>
          </w:p>
        </w:tc>
        <w:tc>
          <w:tcPr>
            <w:tcW w:w="1602" w:type="pct"/>
            <w:shd w:val="clear" w:color="auto" w:fill="auto"/>
          </w:tcPr>
          <w:p w14:paraId="000005DD" w14:textId="77777777" w:rsidR="00EC6210" w:rsidRPr="00C515A5" w:rsidRDefault="00EC6210" w:rsidP="00EC6210">
            <w:pPr>
              <w:spacing w:after="0"/>
              <w:rPr>
                <w:sz w:val="23"/>
                <w:szCs w:val="23"/>
              </w:rPr>
            </w:pPr>
            <w:r w:rsidRPr="00C515A5">
              <w:rPr>
                <w:sz w:val="23"/>
                <w:szCs w:val="23"/>
              </w:rPr>
              <w:t>Gamtamokslinis ugdymas</w:t>
            </w:r>
          </w:p>
        </w:tc>
      </w:tr>
      <w:tr w:rsidR="00EC6210" w:rsidRPr="00C515A5" w14:paraId="6A3212D1" w14:textId="77777777" w:rsidTr="00EC6210">
        <w:trPr>
          <w:trHeight w:val="416"/>
        </w:trPr>
        <w:tc>
          <w:tcPr>
            <w:tcW w:w="1231" w:type="pct"/>
            <w:vMerge/>
            <w:shd w:val="clear" w:color="auto" w:fill="auto"/>
          </w:tcPr>
          <w:p w14:paraId="000005DE" w14:textId="77777777" w:rsidR="00EC6210" w:rsidRPr="00C515A5" w:rsidRDefault="00EC6210" w:rsidP="00EC6210">
            <w:pPr>
              <w:widowControl w:val="0"/>
              <w:pBdr>
                <w:top w:val="nil"/>
                <w:left w:val="nil"/>
                <w:bottom w:val="nil"/>
                <w:right w:val="nil"/>
                <w:between w:val="nil"/>
              </w:pBdr>
              <w:spacing w:after="0"/>
              <w:rPr>
                <w:sz w:val="23"/>
                <w:szCs w:val="23"/>
              </w:rPr>
            </w:pPr>
          </w:p>
        </w:tc>
        <w:tc>
          <w:tcPr>
            <w:tcW w:w="358" w:type="pct"/>
            <w:vMerge/>
            <w:shd w:val="clear" w:color="auto" w:fill="auto"/>
          </w:tcPr>
          <w:p w14:paraId="000005DF" w14:textId="77777777" w:rsidR="00EC6210" w:rsidRPr="00C515A5" w:rsidRDefault="00EC6210" w:rsidP="00EC6210">
            <w:pPr>
              <w:widowControl w:val="0"/>
              <w:pBdr>
                <w:top w:val="nil"/>
                <w:left w:val="nil"/>
                <w:bottom w:val="nil"/>
                <w:right w:val="nil"/>
                <w:between w:val="nil"/>
              </w:pBdr>
              <w:spacing w:after="0"/>
              <w:rPr>
                <w:sz w:val="23"/>
                <w:szCs w:val="23"/>
              </w:rPr>
            </w:pPr>
          </w:p>
        </w:tc>
        <w:tc>
          <w:tcPr>
            <w:tcW w:w="1810" w:type="pct"/>
            <w:shd w:val="clear" w:color="auto" w:fill="auto"/>
          </w:tcPr>
          <w:p w14:paraId="000005E0" w14:textId="77777777" w:rsidR="00EC6210" w:rsidRPr="00C515A5" w:rsidRDefault="00EC6210" w:rsidP="00EC6210">
            <w:pPr>
              <w:spacing w:after="0"/>
              <w:rPr>
                <w:sz w:val="23"/>
                <w:szCs w:val="23"/>
              </w:rPr>
            </w:pPr>
            <w:r w:rsidRPr="00C515A5">
              <w:rPr>
                <w:sz w:val="23"/>
                <w:szCs w:val="23"/>
              </w:rPr>
              <w:t>Mechaninis medžiagų apdirbimas.</w:t>
            </w:r>
          </w:p>
        </w:tc>
        <w:tc>
          <w:tcPr>
            <w:tcW w:w="1602" w:type="pct"/>
            <w:shd w:val="clear" w:color="auto" w:fill="auto"/>
          </w:tcPr>
          <w:p w14:paraId="000005E3" w14:textId="77777777" w:rsidR="00EC6210" w:rsidRPr="00C515A5" w:rsidRDefault="00EC6210" w:rsidP="00EC6210">
            <w:pPr>
              <w:spacing w:after="0"/>
              <w:rPr>
                <w:sz w:val="23"/>
                <w:szCs w:val="23"/>
              </w:rPr>
            </w:pPr>
          </w:p>
        </w:tc>
      </w:tr>
      <w:tr w:rsidR="00EC6210" w:rsidRPr="00C515A5" w14:paraId="1E08BA7D" w14:textId="77777777" w:rsidTr="00EC6210">
        <w:trPr>
          <w:trHeight w:val="416"/>
        </w:trPr>
        <w:tc>
          <w:tcPr>
            <w:tcW w:w="1231" w:type="pct"/>
            <w:vMerge/>
            <w:shd w:val="clear" w:color="auto" w:fill="auto"/>
          </w:tcPr>
          <w:p w14:paraId="000005E4" w14:textId="77777777" w:rsidR="00EC6210" w:rsidRPr="00C515A5" w:rsidRDefault="00EC6210" w:rsidP="00EC6210">
            <w:pPr>
              <w:widowControl w:val="0"/>
              <w:pBdr>
                <w:top w:val="nil"/>
                <w:left w:val="nil"/>
                <w:bottom w:val="nil"/>
                <w:right w:val="nil"/>
                <w:between w:val="nil"/>
              </w:pBdr>
              <w:spacing w:after="0"/>
              <w:rPr>
                <w:sz w:val="23"/>
                <w:szCs w:val="23"/>
              </w:rPr>
            </w:pPr>
          </w:p>
        </w:tc>
        <w:tc>
          <w:tcPr>
            <w:tcW w:w="358" w:type="pct"/>
            <w:vMerge/>
            <w:shd w:val="clear" w:color="auto" w:fill="auto"/>
          </w:tcPr>
          <w:p w14:paraId="000005E5" w14:textId="77777777" w:rsidR="00EC6210" w:rsidRPr="00C515A5" w:rsidRDefault="00EC6210" w:rsidP="00EC6210">
            <w:pPr>
              <w:widowControl w:val="0"/>
              <w:pBdr>
                <w:top w:val="nil"/>
                <w:left w:val="nil"/>
                <w:bottom w:val="nil"/>
                <w:right w:val="nil"/>
                <w:between w:val="nil"/>
              </w:pBdr>
              <w:spacing w:after="0"/>
              <w:rPr>
                <w:sz w:val="23"/>
                <w:szCs w:val="23"/>
              </w:rPr>
            </w:pPr>
          </w:p>
        </w:tc>
        <w:tc>
          <w:tcPr>
            <w:tcW w:w="1810" w:type="pct"/>
            <w:shd w:val="clear" w:color="auto" w:fill="auto"/>
          </w:tcPr>
          <w:p w14:paraId="000005E6" w14:textId="77777777" w:rsidR="00EC6210" w:rsidRPr="00C515A5" w:rsidRDefault="00EC6210" w:rsidP="00EC6210">
            <w:pPr>
              <w:spacing w:after="0"/>
              <w:rPr>
                <w:sz w:val="23"/>
                <w:szCs w:val="23"/>
              </w:rPr>
            </w:pPr>
            <w:r w:rsidRPr="00C515A5">
              <w:rPr>
                <w:sz w:val="23"/>
                <w:szCs w:val="23"/>
              </w:rPr>
              <w:t>Medinių detalių jungimas. Metalo gaminių išardomi ir neišardomieji sujungimai.</w:t>
            </w:r>
          </w:p>
        </w:tc>
        <w:tc>
          <w:tcPr>
            <w:tcW w:w="1602" w:type="pct"/>
            <w:shd w:val="clear" w:color="auto" w:fill="auto"/>
          </w:tcPr>
          <w:p w14:paraId="000005E8" w14:textId="77777777" w:rsidR="00EC6210" w:rsidRPr="00C515A5" w:rsidRDefault="00EC6210" w:rsidP="00EC6210">
            <w:pPr>
              <w:spacing w:after="0"/>
              <w:rPr>
                <w:sz w:val="23"/>
                <w:szCs w:val="23"/>
              </w:rPr>
            </w:pPr>
          </w:p>
        </w:tc>
      </w:tr>
      <w:tr w:rsidR="00EC6210" w:rsidRPr="00C515A5" w14:paraId="4FE709BA" w14:textId="77777777" w:rsidTr="00EC6210">
        <w:trPr>
          <w:trHeight w:val="58"/>
        </w:trPr>
        <w:tc>
          <w:tcPr>
            <w:tcW w:w="1231" w:type="pct"/>
            <w:shd w:val="clear" w:color="auto" w:fill="E2EFD9"/>
          </w:tcPr>
          <w:p w14:paraId="000005E9" w14:textId="77777777" w:rsidR="00EC6210" w:rsidRPr="00C515A5" w:rsidRDefault="00EC6210" w:rsidP="00EC6210">
            <w:pPr>
              <w:spacing w:after="0"/>
              <w:rPr>
                <w:sz w:val="23"/>
                <w:szCs w:val="23"/>
              </w:rPr>
            </w:pPr>
            <w:r w:rsidRPr="00C515A5">
              <w:rPr>
                <w:sz w:val="23"/>
                <w:szCs w:val="23"/>
              </w:rPr>
              <w:t>Skaitmeninės technologijos</w:t>
            </w:r>
          </w:p>
        </w:tc>
        <w:tc>
          <w:tcPr>
            <w:tcW w:w="358" w:type="pct"/>
            <w:vMerge w:val="restart"/>
            <w:shd w:val="clear" w:color="auto" w:fill="E2EFD9"/>
          </w:tcPr>
          <w:p w14:paraId="000005EA" w14:textId="77777777" w:rsidR="00EC6210" w:rsidRPr="00C515A5" w:rsidRDefault="00EC6210" w:rsidP="00EC6210">
            <w:pPr>
              <w:spacing w:after="0"/>
              <w:rPr>
                <w:sz w:val="23"/>
                <w:szCs w:val="23"/>
              </w:rPr>
            </w:pPr>
            <w:r w:rsidRPr="00C515A5">
              <w:rPr>
                <w:sz w:val="23"/>
                <w:szCs w:val="23"/>
              </w:rPr>
              <w:t>7-9</w:t>
            </w:r>
          </w:p>
        </w:tc>
        <w:tc>
          <w:tcPr>
            <w:tcW w:w="1810" w:type="pct"/>
            <w:shd w:val="clear" w:color="auto" w:fill="E2EFD9"/>
          </w:tcPr>
          <w:p w14:paraId="38272514" w14:textId="5FC59A1F" w:rsidR="00EC6210" w:rsidRPr="00C515A5" w:rsidRDefault="00EC6210" w:rsidP="00EC6210">
            <w:pPr>
              <w:spacing w:after="0"/>
              <w:rPr>
                <w:sz w:val="23"/>
                <w:szCs w:val="23"/>
              </w:rPr>
            </w:pPr>
            <w:r w:rsidRPr="00C515A5">
              <w:rPr>
                <w:sz w:val="23"/>
                <w:szCs w:val="23"/>
              </w:rPr>
              <w:t xml:space="preserve">3D modeliavimas. </w:t>
            </w:r>
            <w:hyperlink r:id="rId134">
              <w:r w:rsidRPr="00C515A5">
                <w:rPr>
                  <w:color w:val="000000"/>
                  <w:sz w:val="23"/>
                  <w:szCs w:val="23"/>
                  <w:u w:val="single"/>
                </w:rPr>
                <w:t>https://www.tinkercad.com/</w:t>
              </w:r>
            </w:hyperlink>
          </w:p>
          <w:p w14:paraId="000005EB" w14:textId="50C63AAB" w:rsidR="00EC6210" w:rsidRPr="00C515A5" w:rsidRDefault="00AE5ABF" w:rsidP="00EC6210">
            <w:pPr>
              <w:spacing w:after="0"/>
              <w:rPr>
                <w:sz w:val="23"/>
                <w:szCs w:val="23"/>
              </w:rPr>
            </w:pPr>
            <w:hyperlink r:id="rId135">
              <w:r w:rsidR="00EC6210" w:rsidRPr="00C515A5">
                <w:rPr>
                  <w:color w:val="000000"/>
                  <w:sz w:val="23"/>
                  <w:szCs w:val="23"/>
                  <w:u w:val="single"/>
                </w:rPr>
                <w:t>https://www.sketchup.com/plans-and-pricing/sketchup-free</w:t>
              </w:r>
            </w:hyperlink>
          </w:p>
        </w:tc>
        <w:tc>
          <w:tcPr>
            <w:tcW w:w="1602" w:type="pct"/>
            <w:shd w:val="clear" w:color="auto" w:fill="E2EFD9"/>
          </w:tcPr>
          <w:p w14:paraId="000005EE" w14:textId="77777777" w:rsidR="00EC6210" w:rsidRPr="00C515A5" w:rsidRDefault="00EC6210" w:rsidP="00EC6210">
            <w:pPr>
              <w:spacing w:after="0"/>
              <w:rPr>
                <w:sz w:val="23"/>
                <w:szCs w:val="23"/>
              </w:rPr>
            </w:pPr>
          </w:p>
        </w:tc>
      </w:tr>
      <w:tr w:rsidR="00EC6210" w:rsidRPr="00C515A5" w14:paraId="6D6D06E0" w14:textId="77777777" w:rsidTr="00EC6210">
        <w:trPr>
          <w:trHeight w:val="605"/>
        </w:trPr>
        <w:tc>
          <w:tcPr>
            <w:tcW w:w="1231" w:type="pct"/>
            <w:shd w:val="clear" w:color="auto" w:fill="E2EFD9"/>
          </w:tcPr>
          <w:p w14:paraId="000005EF" w14:textId="77777777" w:rsidR="00EC6210" w:rsidRPr="00C515A5" w:rsidRDefault="00EC6210" w:rsidP="00EC6210">
            <w:pPr>
              <w:spacing w:after="0"/>
              <w:rPr>
                <w:sz w:val="23"/>
                <w:szCs w:val="23"/>
              </w:rPr>
            </w:pPr>
            <w:r w:rsidRPr="00C515A5">
              <w:rPr>
                <w:sz w:val="23"/>
                <w:szCs w:val="23"/>
              </w:rPr>
              <w:t>Kūrybiniai projektai</w:t>
            </w:r>
          </w:p>
        </w:tc>
        <w:tc>
          <w:tcPr>
            <w:tcW w:w="358" w:type="pct"/>
            <w:vMerge/>
            <w:shd w:val="clear" w:color="auto" w:fill="E2EFD9"/>
          </w:tcPr>
          <w:p w14:paraId="000005F0" w14:textId="77777777" w:rsidR="00EC6210" w:rsidRPr="00C515A5" w:rsidRDefault="00EC6210" w:rsidP="00EC6210">
            <w:pPr>
              <w:widowControl w:val="0"/>
              <w:pBdr>
                <w:top w:val="nil"/>
                <w:left w:val="nil"/>
                <w:bottom w:val="nil"/>
                <w:right w:val="nil"/>
                <w:between w:val="nil"/>
              </w:pBdr>
              <w:spacing w:after="0"/>
              <w:rPr>
                <w:sz w:val="23"/>
                <w:szCs w:val="23"/>
              </w:rPr>
            </w:pPr>
          </w:p>
        </w:tc>
        <w:tc>
          <w:tcPr>
            <w:tcW w:w="1810" w:type="pct"/>
            <w:shd w:val="clear" w:color="auto" w:fill="E2EFD9"/>
          </w:tcPr>
          <w:p w14:paraId="000005F1" w14:textId="77777777" w:rsidR="00EC6210" w:rsidRPr="00C515A5" w:rsidRDefault="00EC6210" w:rsidP="00EC6210">
            <w:pPr>
              <w:spacing w:after="0"/>
              <w:rPr>
                <w:sz w:val="23"/>
                <w:szCs w:val="23"/>
              </w:rPr>
            </w:pPr>
            <w:r w:rsidRPr="00C515A5">
              <w:rPr>
                <w:sz w:val="23"/>
                <w:szCs w:val="23"/>
              </w:rPr>
              <w:t>Konstravimo ir gamybos technologijos</w:t>
            </w:r>
          </w:p>
        </w:tc>
        <w:tc>
          <w:tcPr>
            <w:tcW w:w="1602" w:type="pct"/>
            <w:shd w:val="clear" w:color="auto" w:fill="E2EFD9"/>
          </w:tcPr>
          <w:p w14:paraId="000005F3" w14:textId="77777777" w:rsidR="00EC6210" w:rsidRPr="00C515A5" w:rsidRDefault="00EC6210" w:rsidP="00EC6210">
            <w:pPr>
              <w:spacing w:after="0"/>
              <w:rPr>
                <w:sz w:val="23"/>
                <w:szCs w:val="23"/>
              </w:rPr>
            </w:pPr>
          </w:p>
        </w:tc>
      </w:tr>
    </w:tbl>
    <w:p w14:paraId="000005F4" w14:textId="77777777" w:rsidR="002B7DDA" w:rsidRPr="00C515A5" w:rsidRDefault="002B7DDA" w:rsidP="0046642F">
      <w:pPr>
        <w:spacing w:after="0"/>
        <w:rPr>
          <w:b/>
          <w:sz w:val="23"/>
          <w:szCs w:val="23"/>
        </w:rPr>
      </w:pPr>
    </w:p>
    <w:p w14:paraId="4374144C" w14:textId="736875B0" w:rsidR="00F808FD" w:rsidRPr="00C515A5" w:rsidRDefault="002E2ECA" w:rsidP="00F808FD">
      <w:pPr>
        <w:pStyle w:val="Heading3"/>
        <w:rPr>
          <w:sz w:val="23"/>
          <w:szCs w:val="23"/>
        </w:rPr>
      </w:pPr>
      <w:bookmarkStart w:id="54" w:name="_Toc139289983"/>
      <w:r w:rsidRPr="00C515A5">
        <w:rPr>
          <w:sz w:val="23"/>
          <w:szCs w:val="23"/>
        </w:rPr>
        <w:t>9–10 klasės</w:t>
      </w:r>
      <w:bookmarkEnd w:id="54"/>
    </w:p>
    <w:p w14:paraId="000005F5" w14:textId="7FE66828" w:rsidR="002B7DDA" w:rsidRPr="00C515A5" w:rsidRDefault="002E2ECA" w:rsidP="00F808FD">
      <w:pPr>
        <w:rPr>
          <w:sz w:val="23"/>
          <w:szCs w:val="23"/>
        </w:rPr>
      </w:pPr>
      <w:r w:rsidRPr="00C515A5">
        <w:rPr>
          <w:sz w:val="23"/>
          <w:szCs w:val="23"/>
        </w:rPr>
        <w:t>Ilgalaikio plano pavyzdys su galima dalykų integracija ir pasirenkamu turiniu 9–10 klasėms</w:t>
      </w:r>
    </w:p>
    <w:p w14:paraId="4536B114" w14:textId="77777777" w:rsidR="00EC00E6" w:rsidRPr="00C515A5" w:rsidRDefault="00EC00E6" w:rsidP="00F808FD">
      <w:pPr>
        <w:rPr>
          <w:sz w:val="23"/>
          <w:szCs w:val="23"/>
        </w:rPr>
      </w:pPr>
    </w:p>
    <w:tbl>
      <w:tblPr>
        <w:tblStyle w:val="70"/>
        <w:tblW w:w="145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36"/>
        <w:gridCol w:w="5508"/>
        <w:gridCol w:w="4218"/>
      </w:tblGrid>
      <w:tr w:rsidR="002B7DDA" w:rsidRPr="00C515A5" w14:paraId="0AADA535" w14:textId="77777777">
        <w:tc>
          <w:tcPr>
            <w:tcW w:w="4836" w:type="dxa"/>
          </w:tcPr>
          <w:p w14:paraId="000005F6" w14:textId="77777777" w:rsidR="002B7DDA" w:rsidRPr="00C515A5" w:rsidRDefault="002E2ECA" w:rsidP="0046642F">
            <w:pPr>
              <w:spacing w:after="0"/>
              <w:jc w:val="center"/>
              <w:rPr>
                <w:b/>
                <w:sz w:val="23"/>
                <w:szCs w:val="23"/>
              </w:rPr>
            </w:pPr>
            <w:r w:rsidRPr="00C515A5">
              <w:rPr>
                <w:b/>
                <w:sz w:val="23"/>
                <w:szCs w:val="23"/>
              </w:rPr>
              <w:t>TECHNOLOGIJOS</w:t>
            </w:r>
            <w:r w:rsidRPr="00C515A5">
              <w:rPr>
                <w:b/>
                <w:sz w:val="23"/>
                <w:szCs w:val="23"/>
              </w:rPr>
              <w:br/>
              <w:t>9–10 klasės</w:t>
            </w:r>
          </w:p>
        </w:tc>
        <w:tc>
          <w:tcPr>
            <w:tcW w:w="5508" w:type="dxa"/>
            <w:shd w:val="clear" w:color="auto" w:fill="FFF2CC"/>
          </w:tcPr>
          <w:p w14:paraId="000005F7" w14:textId="77777777" w:rsidR="002B7DDA" w:rsidRPr="00C515A5" w:rsidRDefault="002E2ECA" w:rsidP="0046642F">
            <w:pPr>
              <w:spacing w:after="0"/>
              <w:jc w:val="center"/>
              <w:rPr>
                <w:b/>
                <w:sz w:val="23"/>
                <w:szCs w:val="23"/>
              </w:rPr>
            </w:pPr>
            <w:r w:rsidRPr="00C515A5">
              <w:rPr>
                <w:b/>
                <w:sz w:val="23"/>
                <w:szCs w:val="23"/>
              </w:rPr>
              <w:t>70 % privalomo turinio</w:t>
            </w:r>
          </w:p>
          <w:p w14:paraId="000005F8" w14:textId="77777777" w:rsidR="002B7DDA" w:rsidRPr="00C515A5" w:rsidRDefault="002B7DDA" w:rsidP="0046642F">
            <w:pPr>
              <w:spacing w:after="0"/>
              <w:jc w:val="center"/>
              <w:rPr>
                <w:b/>
                <w:sz w:val="23"/>
                <w:szCs w:val="23"/>
              </w:rPr>
            </w:pPr>
          </w:p>
        </w:tc>
        <w:tc>
          <w:tcPr>
            <w:tcW w:w="4218" w:type="dxa"/>
            <w:shd w:val="clear" w:color="auto" w:fill="E2EFD9"/>
          </w:tcPr>
          <w:p w14:paraId="000005F9" w14:textId="77777777" w:rsidR="002B7DDA" w:rsidRPr="00C515A5" w:rsidRDefault="002E2ECA" w:rsidP="0046642F">
            <w:pPr>
              <w:spacing w:after="0"/>
              <w:jc w:val="center"/>
              <w:rPr>
                <w:b/>
                <w:sz w:val="23"/>
                <w:szCs w:val="23"/>
              </w:rPr>
            </w:pPr>
            <w:r w:rsidRPr="00C515A5">
              <w:rPr>
                <w:b/>
                <w:sz w:val="23"/>
                <w:szCs w:val="23"/>
              </w:rPr>
              <w:t>30 % pasirenkamo turinio</w:t>
            </w:r>
          </w:p>
          <w:p w14:paraId="000005FA" w14:textId="77777777" w:rsidR="002B7DDA" w:rsidRPr="00C515A5" w:rsidRDefault="002B7DDA" w:rsidP="0046642F">
            <w:pPr>
              <w:spacing w:after="0"/>
              <w:jc w:val="center"/>
              <w:rPr>
                <w:b/>
                <w:sz w:val="23"/>
                <w:szCs w:val="23"/>
              </w:rPr>
            </w:pPr>
          </w:p>
        </w:tc>
      </w:tr>
      <w:tr w:rsidR="002B7DDA" w:rsidRPr="00C515A5" w14:paraId="42A79009" w14:textId="77777777" w:rsidTr="00AF2118">
        <w:trPr>
          <w:trHeight w:val="144"/>
        </w:trPr>
        <w:tc>
          <w:tcPr>
            <w:tcW w:w="4836" w:type="dxa"/>
          </w:tcPr>
          <w:p w14:paraId="000005FB" w14:textId="77777777" w:rsidR="002B7DDA" w:rsidRPr="00C515A5" w:rsidRDefault="002E2ECA" w:rsidP="0046642F">
            <w:pPr>
              <w:spacing w:after="0"/>
              <w:jc w:val="center"/>
              <w:rPr>
                <w:sz w:val="23"/>
                <w:szCs w:val="23"/>
              </w:rPr>
            </w:pPr>
            <w:r w:rsidRPr="00C515A5">
              <w:rPr>
                <w:sz w:val="23"/>
                <w:szCs w:val="23"/>
              </w:rPr>
              <w:t>1 val. /sav., 37 pamokos per metus</w:t>
            </w:r>
          </w:p>
          <w:p w14:paraId="000005FC" w14:textId="77777777" w:rsidR="002B7DDA" w:rsidRPr="00C515A5" w:rsidRDefault="002E2ECA" w:rsidP="0046642F">
            <w:pPr>
              <w:spacing w:after="0"/>
              <w:jc w:val="center"/>
              <w:rPr>
                <w:sz w:val="23"/>
                <w:szCs w:val="23"/>
              </w:rPr>
            </w:pPr>
            <w:r w:rsidRPr="00C515A5">
              <w:rPr>
                <w:sz w:val="23"/>
                <w:szCs w:val="23"/>
              </w:rPr>
              <w:t>1,5 val. /sav., 55 pamokos per metus</w:t>
            </w:r>
          </w:p>
        </w:tc>
        <w:tc>
          <w:tcPr>
            <w:tcW w:w="5508" w:type="dxa"/>
            <w:shd w:val="clear" w:color="auto" w:fill="FFF2CC"/>
          </w:tcPr>
          <w:p w14:paraId="000005FD" w14:textId="77777777" w:rsidR="002B7DDA" w:rsidRPr="00C515A5" w:rsidRDefault="002E2ECA" w:rsidP="0046642F">
            <w:pPr>
              <w:spacing w:after="0"/>
              <w:jc w:val="center"/>
              <w:rPr>
                <w:sz w:val="23"/>
                <w:szCs w:val="23"/>
              </w:rPr>
            </w:pPr>
            <w:r w:rsidRPr="00C515A5">
              <w:rPr>
                <w:sz w:val="23"/>
                <w:szCs w:val="23"/>
              </w:rPr>
              <w:t>po 26 val./</w:t>
            </w:r>
            <w:proofErr w:type="spellStart"/>
            <w:r w:rsidRPr="00C515A5">
              <w:rPr>
                <w:sz w:val="23"/>
                <w:szCs w:val="23"/>
              </w:rPr>
              <w:t>m.m</w:t>
            </w:r>
            <w:proofErr w:type="spellEnd"/>
            <w:r w:rsidRPr="00C515A5">
              <w:rPr>
                <w:sz w:val="23"/>
                <w:szCs w:val="23"/>
              </w:rPr>
              <w:t>.</w:t>
            </w:r>
          </w:p>
          <w:p w14:paraId="000005FE" w14:textId="77777777" w:rsidR="002B7DDA" w:rsidRPr="00C515A5" w:rsidRDefault="002E2ECA" w:rsidP="0046642F">
            <w:pPr>
              <w:spacing w:after="0"/>
              <w:jc w:val="center"/>
              <w:rPr>
                <w:sz w:val="23"/>
                <w:szCs w:val="23"/>
              </w:rPr>
            </w:pPr>
            <w:r w:rsidRPr="00C515A5">
              <w:rPr>
                <w:sz w:val="23"/>
                <w:szCs w:val="23"/>
              </w:rPr>
              <w:t>po 39 val./</w:t>
            </w:r>
            <w:proofErr w:type="spellStart"/>
            <w:r w:rsidRPr="00C515A5">
              <w:rPr>
                <w:sz w:val="23"/>
                <w:szCs w:val="23"/>
              </w:rPr>
              <w:t>m.m</w:t>
            </w:r>
            <w:proofErr w:type="spellEnd"/>
            <w:r w:rsidRPr="00C515A5">
              <w:rPr>
                <w:sz w:val="23"/>
                <w:szCs w:val="23"/>
              </w:rPr>
              <w:t>.</w:t>
            </w:r>
          </w:p>
        </w:tc>
        <w:tc>
          <w:tcPr>
            <w:tcW w:w="4218" w:type="dxa"/>
            <w:shd w:val="clear" w:color="auto" w:fill="E2EFD9"/>
          </w:tcPr>
          <w:p w14:paraId="000005FF" w14:textId="77777777" w:rsidR="002B7DDA" w:rsidRPr="00C515A5" w:rsidRDefault="002E2ECA" w:rsidP="0046642F">
            <w:pPr>
              <w:spacing w:after="0"/>
              <w:jc w:val="center"/>
              <w:rPr>
                <w:sz w:val="23"/>
                <w:szCs w:val="23"/>
              </w:rPr>
            </w:pPr>
            <w:r w:rsidRPr="00C515A5">
              <w:rPr>
                <w:sz w:val="23"/>
                <w:szCs w:val="23"/>
              </w:rPr>
              <w:t>po 11 val./</w:t>
            </w:r>
            <w:proofErr w:type="spellStart"/>
            <w:r w:rsidRPr="00C515A5">
              <w:rPr>
                <w:sz w:val="23"/>
                <w:szCs w:val="23"/>
              </w:rPr>
              <w:t>m.m</w:t>
            </w:r>
            <w:proofErr w:type="spellEnd"/>
            <w:r w:rsidRPr="00C515A5">
              <w:rPr>
                <w:sz w:val="23"/>
                <w:szCs w:val="23"/>
              </w:rPr>
              <w:t>.</w:t>
            </w:r>
          </w:p>
          <w:p w14:paraId="00000600" w14:textId="77777777" w:rsidR="002B7DDA" w:rsidRPr="00C515A5" w:rsidRDefault="002E2ECA" w:rsidP="0046642F">
            <w:pPr>
              <w:spacing w:after="0"/>
              <w:jc w:val="center"/>
              <w:rPr>
                <w:sz w:val="23"/>
                <w:szCs w:val="23"/>
              </w:rPr>
            </w:pPr>
            <w:r w:rsidRPr="00C515A5">
              <w:rPr>
                <w:sz w:val="23"/>
                <w:szCs w:val="23"/>
              </w:rPr>
              <w:t>po 16 val./</w:t>
            </w:r>
            <w:proofErr w:type="spellStart"/>
            <w:r w:rsidRPr="00C515A5">
              <w:rPr>
                <w:sz w:val="23"/>
                <w:szCs w:val="23"/>
              </w:rPr>
              <w:t>m.m</w:t>
            </w:r>
            <w:proofErr w:type="spellEnd"/>
            <w:r w:rsidRPr="00C515A5">
              <w:rPr>
                <w:sz w:val="23"/>
                <w:szCs w:val="23"/>
              </w:rPr>
              <w:t>.</w:t>
            </w:r>
          </w:p>
        </w:tc>
      </w:tr>
    </w:tbl>
    <w:p w14:paraId="00000601" w14:textId="77777777" w:rsidR="002B7DDA" w:rsidRPr="00C515A5" w:rsidRDefault="002B7DDA" w:rsidP="0046642F">
      <w:pPr>
        <w:spacing w:after="0"/>
        <w:rPr>
          <w:sz w:val="23"/>
          <w:szCs w:val="23"/>
        </w:rPr>
      </w:pPr>
    </w:p>
    <w:tbl>
      <w:tblPr>
        <w:tblStyle w:val="69"/>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396"/>
        <w:gridCol w:w="853"/>
        <w:gridCol w:w="7511"/>
        <w:gridCol w:w="2802"/>
      </w:tblGrid>
      <w:tr w:rsidR="00AF2118" w:rsidRPr="00C515A5" w14:paraId="314D826F" w14:textId="77777777" w:rsidTr="00365333">
        <w:trPr>
          <w:trHeight w:val="70"/>
        </w:trPr>
        <w:tc>
          <w:tcPr>
            <w:tcW w:w="1166" w:type="pct"/>
            <w:shd w:val="clear" w:color="auto" w:fill="F2F2F2" w:themeFill="background1" w:themeFillShade="F2"/>
          </w:tcPr>
          <w:p w14:paraId="00000602" w14:textId="77777777" w:rsidR="00AF2118" w:rsidRPr="00C515A5" w:rsidRDefault="00AF2118" w:rsidP="00365333">
            <w:pPr>
              <w:rPr>
                <w:b/>
                <w:sz w:val="23"/>
                <w:szCs w:val="23"/>
              </w:rPr>
            </w:pPr>
            <w:r w:rsidRPr="00C515A5">
              <w:rPr>
                <w:b/>
                <w:sz w:val="23"/>
                <w:szCs w:val="23"/>
              </w:rPr>
              <w:t>TEMA</w:t>
            </w:r>
          </w:p>
        </w:tc>
        <w:tc>
          <w:tcPr>
            <w:tcW w:w="293" w:type="pct"/>
            <w:shd w:val="clear" w:color="auto" w:fill="F2F2F2" w:themeFill="background1" w:themeFillShade="F2"/>
          </w:tcPr>
          <w:p w14:paraId="00000603" w14:textId="77777777" w:rsidR="00AF2118" w:rsidRPr="00C515A5" w:rsidRDefault="00AF2118" w:rsidP="00365333">
            <w:pPr>
              <w:rPr>
                <w:b/>
                <w:sz w:val="23"/>
                <w:szCs w:val="23"/>
              </w:rPr>
            </w:pPr>
            <w:r w:rsidRPr="00C515A5">
              <w:rPr>
                <w:b/>
                <w:sz w:val="23"/>
                <w:szCs w:val="23"/>
              </w:rPr>
              <w:t>Val.</w:t>
            </w:r>
          </w:p>
        </w:tc>
        <w:tc>
          <w:tcPr>
            <w:tcW w:w="2579" w:type="pct"/>
            <w:shd w:val="clear" w:color="auto" w:fill="F2F2F2" w:themeFill="background1" w:themeFillShade="F2"/>
          </w:tcPr>
          <w:p w14:paraId="00000604" w14:textId="07FF0E03" w:rsidR="00AF2118" w:rsidRPr="00C515A5" w:rsidRDefault="00AF2118" w:rsidP="00365333">
            <w:pPr>
              <w:rPr>
                <w:b/>
                <w:sz w:val="23"/>
                <w:szCs w:val="23"/>
              </w:rPr>
            </w:pPr>
            <w:r w:rsidRPr="00C515A5">
              <w:rPr>
                <w:b/>
                <w:sz w:val="23"/>
                <w:szCs w:val="23"/>
              </w:rPr>
              <w:t>MOKINIŲ VEIKLOS / INFORMACIJOS ŠALTINIAI</w:t>
            </w:r>
          </w:p>
        </w:tc>
        <w:tc>
          <w:tcPr>
            <w:tcW w:w="962" w:type="pct"/>
            <w:shd w:val="clear" w:color="auto" w:fill="F2F2F2" w:themeFill="background1" w:themeFillShade="F2"/>
          </w:tcPr>
          <w:p w14:paraId="00000606" w14:textId="24E437DB" w:rsidR="00AF2118" w:rsidRPr="00C515A5" w:rsidRDefault="00AF2118" w:rsidP="00365333">
            <w:pPr>
              <w:rPr>
                <w:b/>
                <w:sz w:val="23"/>
                <w:szCs w:val="23"/>
              </w:rPr>
            </w:pPr>
            <w:r w:rsidRPr="00C515A5">
              <w:rPr>
                <w:b/>
                <w:sz w:val="23"/>
                <w:szCs w:val="23"/>
              </w:rPr>
              <w:t xml:space="preserve">TARPDALYKINĖ INTEGRACIJA </w:t>
            </w:r>
          </w:p>
        </w:tc>
      </w:tr>
      <w:tr w:rsidR="00AF2118" w:rsidRPr="00C515A5" w14:paraId="0591BC03" w14:textId="77777777" w:rsidTr="00365333">
        <w:trPr>
          <w:trHeight w:val="339"/>
        </w:trPr>
        <w:tc>
          <w:tcPr>
            <w:tcW w:w="1166" w:type="pct"/>
          </w:tcPr>
          <w:p w14:paraId="00000607" w14:textId="77777777" w:rsidR="00AF2118" w:rsidRPr="00C515A5" w:rsidRDefault="00AF2118" w:rsidP="00365333">
            <w:pPr>
              <w:spacing w:after="0"/>
              <w:rPr>
                <w:sz w:val="23"/>
                <w:szCs w:val="23"/>
              </w:rPr>
            </w:pPr>
            <w:r w:rsidRPr="00C515A5">
              <w:rPr>
                <w:sz w:val="23"/>
                <w:szCs w:val="23"/>
              </w:rPr>
              <w:lastRenderedPageBreak/>
              <w:t>Projektavimas ir braižybos pagrindai</w:t>
            </w:r>
          </w:p>
        </w:tc>
        <w:tc>
          <w:tcPr>
            <w:tcW w:w="293" w:type="pct"/>
          </w:tcPr>
          <w:p w14:paraId="00000608" w14:textId="77777777" w:rsidR="00AF2118" w:rsidRPr="00C515A5" w:rsidRDefault="00AF2118" w:rsidP="00365333">
            <w:pPr>
              <w:spacing w:after="0"/>
              <w:rPr>
                <w:sz w:val="23"/>
                <w:szCs w:val="23"/>
              </w:rPr>
            </w:pPr>
            <w:r w:rsidRPr="00C515A5">
              <w:rPr>
                <w:sz w:val="23"/>
                <w:szCs w:val="23"/>
              </w:rPr>
              <w:t>20</w:t>
            </w:r>
          </w:p>
        </w:tc>
        <w:tc>
          <w:tcPr>
            <w:tcW w:w="2579" w:type="pct"/>
          </w:tcPr>
          <w:p w14:paraId="00000609" w14:textId="6157585F" w:rsidR="00AF2118" w:rsidRPr="00C515A5" w:rsidRDefault="00AF2118" w:rsidP="00365333">
            <w:pPr>
              <w:spacing w:after="0"/>
              <w:rPr>
                <w:sz w:val="23"/>
                <w:szCs w:val="23"/>
              </w:rPr>
            </w:pPr>
            <w:r w:rsidRPr="00C515A5">
              <w:rPr>
                <w:sz w:val="23"/>
                <w:szCs w:val="23"/>
              </w:rPr>
              <w:t xml:space="preserve">Pramoninis dizainas. Gaminio paskirties, formos ir medžiagos vienovė. Gaminio pristatymas ir marketingas. Skaitmeninių technologijų panaudojimas gaminio projektavime. </w:t>
            </w:r>
            <w:hyperlink r:id="rId136">
              <w:r w:rsidRPr="00C515A5">
                <w:rPr>
                  <w:color w:val="000000"/>
                  <w:sz w:val="23"/>
                  <w:szCs w:val="23"/>
                  <w:u w:val="single"/>
                </w:rPr>
                <w:t>https://smp2014te.ugdome.lt/index.php/site/mo/mo_id/178</w:t>
              </w:r>
            </w:hyperlink>
          </w:p>
        </w:tc>
        <w:tc>
          <w:tcPr>
            <w:tcW w:w="962" w:type="pct"/>
          </w:tcPr>
          <w:p w14:paraId="722A3229" w14:textId="75CBF338" w:rsidR="00AF2118" w:rsidRPr="00C515A5" w:rsidRDefault="00365333" w:rsidP="00365333">
            <w:pPr>
              <w:spacing w:after="0"/>
              <w:rPr>
                <w:sz w:val="23"/>
                <w:szCs w:val="23"/>
              </w:rPr>
            </w:pPr>
            <w:r w:rsidRPr="00C515A5">
              <w:rPr>
                <w:sz w:val="23"/>
                <w:szCs w:val="23"/>
              </w:rPr>
              <w:t>DAILĖ</w:t>
            </w:r>
          </w:p>
          <w:p w14:paraId="0000060B" w14:textId="5425AC41" w:rsidR="00365333" w:rsidRPr="00C515A5" w:rsidRDefault="00365333" w:rsidP="00365333">
            <w:pPr>
              <w:spacing w:after="0"/>
              <w:rPr>
                <w:sz w:val="23"/>
                <w:szCs w:val="23"/>
              </w:rPr>
            </w:pPr>
            <w:r w:rsidRPr="00C515A5">
              <w:rPr>
                <w:sz w:val="23"/>
                <w:szCs w:val="23"/>
              </w:rPr>
              <w:t>MATEMATIKA</w:t>
            </w:r>
          </w:p>
        </w:tc>
      </w:tr>
      <w:tr w:rsidR="00AF2118" w:rsidRPr="00C515A5" w14:paraId="42E670D8" w14:textId="77777777" w:rsidTr="00365333">
        <w:tc>
          <w:tcPr>
            <w:tcW w:w="1166" w:type="pct"/>
            <w:vMerge w:val="restart"/>
          </w:tcPr>
          <w:p w14:paraId="0000060C" w14:textId="77777777" w:rsidR="00AF2118" w:rsidRPr="00C515A5" w:rsidRDefault="00AF2118" w:rsidP="00365333">
            <w:pPr>
              <w:spacing w:after="0"/>
              <w:rPr>
                <w:sz w:val="23"/>
                <w:szCs w:val="23"/>
              </w:rPr>
            </w:pPr>
            <w:r w:rsidRPr="00C515A5">
              <w:rPr>
                <w:sz w:val="23"/>
                <w:szCs w:val="23"/>
              </w:rPr>
              <w:t>Konstrukcinės medžiagos, jų savybės, panaudojimas</w:t>
            </w:r>
          </w:p>
        </w:tc>
        <w:tc>
          <w:tcPr>
            <w:tcW w:w="293" w:type="pct"/>
            <w:vMerge w:val="restart"/>
          </w:tcPr>
          <w:p w14:paraId="0000060D" w14:textId="77777777" w:rsidR="00AF2118" w:rsidRPr="00C515A5" w:rsidRDefault="00AF2118" w:rsidP="00365333">
            <w:pPr>
              <w:spacing w:after="0"/>
              <w:rPr>
                <w:sz w:val="23"/>
                <w:szCs w:val="23"/>
              </w:rPr>
            </w:pPr>
            <w:r w:rsidRPr="00C515A5">
              <w:rPr>
                <w:sz w:val="23"/>
                <w:szCs w:val="23"/>
              </w:rPr>
              <w:t>10</w:t>
            </w:r>
          </w:p>
        </w:tc>
        <w:tc>
          <w:tcPr>
            <w:tcW w:w="2579" w:type="pct"/>
          </w:tcPr>
          <w:p w14:paraId="10A4CCDF" w14:textId="77777777" w:rsidR="00AF2118" w:rsidRPr="00C515A5" w:rsidRDefault="00AF2118" w:rsidP="00365333">
            <w:pPr>
              <w:spacing w:after="0"/>
              <w:rPr>
                <w:sz w:val="23"/>
                <w:szCs w:val="23"/>
              </w:rPr>
            </w:pPr>
            <w:r w:rsidRPr="00C515A5">
              <w:rPr>
                <w:sz w:val="23"/>
                <w:szCs w:val="23"/>
              </w:rPr>
              <w:t xml:space="preserve">Medienos, metalų ir jų lydinių, polimerų, kompozitų ir kt. konstrukcinės medžiagos, jų savybės ir taikymas. </w:t>
            </w:r>
            <w:hyperlink r:id="rId137">
              <w:r w:rsidRPr="00C515A5">
                <w:rPr>
                  <w:color w:val="000000"/>
                  <w:sz w:val="23"/>
                  <w:szCs w:val="23"/>
                  <w:u w:val="single"/>
                </w:rPr>
                <w:t>https://smp2014te.ugdome.lt/index.php/site/mo/mo_id/235 2</w:t>
              </w:r>
            </w:hyperlink>
          </w:p>
          <w:p w14:paraId="0000060E" w14:textId="1D5447AD" w:rsidR="00AF2118" w:rsidRPr="00C515A5" w:rsidRDefault="00AF2118" w:rsidP="00365333">
            <w:pPr>
              <w:spacing w:after="0"/>
              <w:rPr>
                <w:sz w:val="23"/>
                <w:szCs w:val="23"/>
              </w:rPr>
            </w:pPr>
            <w:r w:rsidRPr="00C515A5">
              <w:rPr>
                <w:sz w:val="23"/>
                <w:szCs w:val="23"/>
              </w:rPr>
              <w:t xml:space="preserve">A. </w:t>
            </w:r>
            <w:proofErr w:type="spellStart"/>
            <w:r w:rsidRPr="00C515A5">
              <w:rPr>
                <w:sz w:val="23"/>
                <w:szCs w:val="23"/>
              </w:rPr>
              <w:t>Pacevičiūtė</w:t>
            </w:r>
            <w:proofErr w:type="spellEnd"/>
            <w:r w:rsidRPr="00C515A5">
              <w:rPr>
                <w:sz w:val="23"/>
                <w:szCs w:val="23"/>
              </w:rPr>
              <w:t>, V. Augustinavičius ir kt. Konstrukcinės medžiagos. Technologijų vadovėlis VII–X klasei (serija „Šok“). K.: Šviesa, 2011.</w:t>
            </w:r>
          </w:p>
        </w:tc>
        <w:tc>
          <w:tcPr>
            <w:tcW w:w="962" w:type="pct"/>
          </w:tcPr>
          <w:p w14:paraId="00000611" w14:textId="77777777" w:rsidR="00AF2118" w:rsidRPr="00C515A5" w:rsidRDefault="00AF2118" w:rsidP="00365333">
            <w:pPr>
              <w:spacing w:after="0"/>
              <w:rPr>
                <w:sz w:val="23"/>
                <w:szCs w:val="23"/>
              </w:rPr>
            </w:pPr>
          </w:p>
        </w:tc>
      </w:tr>
      <w:tr w:rsidR="00AF2118" w:rsidRPr="00C515A5" w14:paraId="1D83D953" w14:textId="77777777" w:rsidTr="00365333">
        <w:trPr>
          <w:trHeight w:val="416"/>
        </w:trPr>
        <w:tc>
          <w:tcPr>
            <w:tcW w:w="1166" w:type="pct"/>
            <w:vMerge/>
          </w:tcPr>
          <w:p w14:paraId="00000612" w14:textId="77777777" w:rsidR="00AF2118" w:rsidRPr="00C515A5" w:rsidRDefault="00AF2118" w:rsidP="00365333">
            <w:pPr>
              <w:widowControl w:val="0"/>
              <w:pBdr>
                <w:top w:val="nil"/>
                <w:left w:val="nil"/>
                <w:bottom w:val="nil"/>
                <w:right w:val="nil"/>
                <w:between w:val="nil"/>
              </w:pBdr>
              <w:spacing w:after="0"/>
              <w:rPr>
                <w:sz w:val="23"/>
                <w:szCs w:val="23"/>
              </w:rPr>
            </w:pPr>
          </w:p>
        </w:tc>
        <w:tc>
          <w:tcPr>
            <w:tcW w:w="293" w:type="pct"/>
            <w:vMerge/>
          </w:tcPr>
          <w:p w14:paraId="00000613" w14:textId="77777777" w:rsidR="00AF2118" w:rsidRPr="00C515A5" w:rsidRDefault="00AF2118" w:rsidP="00365333">
            <w:pPr>
              <w:widowControl w:val="0"/>
              <w:pBdr>
                <w:top w:val="nil"/>
                <w:left w:val="nil"/>
                <w:bottom w:val="nil"/>
                <w:right w:val="nil"/>
                <w:between w:val="nil"/>
              </w:pBdr>
              <w:spacing w:after="0"/>
              <w:rPr>
                <w:sz w:val="23"/>
                <w:szCs w:val="23"/>
              </w:rPr>
            </w:pPr>
          </w:p>
        </w:tc>
        <w:tc>
          <w:tcPr>
            <w:tcW w:w="2579" w:type="pct"/>
          </w:tcPr>
          <w:p w14:paraId="0E77812F" w14:textId="37F47AF8" w:rsidR="00AF2118" w:rsidRPr="00C515A5" w:rsidRDefault="00AF2118" w:rsidP="00365333">
            <w:pPr>
              <w:spacing w:after="0"/>
              <w:rPr>
                <w:sz w:val="23"/>
                <w:szCs w:val="23"/>
              </w:rPr>
            </w:pPr>
            <w:r w:rsidRPr="00C515A5">
              <w:rPr>
                <w:sz w:val="23"/>
                <w:szCs w:val="23"/>
              </w:rPr>
              <w:t xml:space="preserve">Detalių tvirtinimo elementai ir jų taikymo pavyzdžiai. </w:t>
            </w:r>
            <w:hyperlink r:id="rId138">
              <w:r w:rsidRPr="00C515A5">
                <w:rPr>
                  <w:color w:val="000000"/>
                  <w:sz w:val="23"/>
                  <w:szCs w:val="23"/>
                  <w:u w:val="single"/>
                </w:rPr>
                <w:t>https://smp2014te.ugdome.lt/index.php/site/mo/mo_id/239</w:t>
              </w:r>
            </w:hyperlink>
            <w:r w:rsidRPr="00C515A5">
              <w:rPr>
                <w:sz w:val="23"/>
                <w:szCs w:val="23"/>
              </w:rPr>
              <w:t xml:space="preserve"> </w:t>
            </w:r>
          </w:p>
          <w:p w14:paraId="00000614" w14:textId="19A3B21B" w:rsidR="00AF2118" w:rsidRPr="00C515A5" w:rsidRDefault="00AF2118" w:rsidP="00365333">
            <w:pPr>
              <w:spacing w:after="0"/>
              <w:rPr>
                <w:sz w:val="23"/>
                <w:szCs w:val="23"/>
              </w:rPr>
            </w:pPr>
            <w:r w:rsidRPr="00C515A5">
              <w:rPr>
                <w:sz w:val="23"/>
                <w:szCs w:val="23"/>
              </w:rPr>
              <w:t xml:space="preserve">A. </w:t>
            </w:r>
            <w:proofErr w:type="spellStart"/>
            <w:r w:rsidRPr="00C515A5">
              <w:rPr>
                <w:sz w:val="23"/>
                <w:szCs w:val="23"/>
              </w:rPr>
              <w:t>Pacevičiūtė</w:t>
            </w:r>
            <w:proofErr w:type="spellEnd"/>
            <w:r w:rsidRPr="00C515A5">
              <w:rPr>
                <w:sz w:val="23"/>
                <w:szCs w:val="23"/>
              </w:rPr>
              <w:t>, V. Augustinavičius ir kt. Konstrukcinės medžiagos. Technologijų vadovėlis VII–X klasei (serija „Šok“). K.: Šviesa, 2011.</w:t>
            </w:r>
          </w:p>
        </w:tc>
        <w:tc>
          <w:tcPr>
            <w:tcW w:w="962" w:type="pct"/>
          </w:tcPr>
          <w:p w14:paraId="00000617" w14:textId="77777777" w:rsidR="00AF2118" w:rsidRPr="00C515A5" w:rsidRDefault="00AF2118" w:rsidP="00365333">
            <w:pPr>
              <w:spacing w:after="0"/>
              <w:rPr>
                <w:sz w:val="23"/>
                <w:szCs w:val="23"/>
              </w:rPr>
            </w:pPr>
          </w:p>
        </w:tc>
      </w:tr>
      <w:tr w:rsidR="00AF2118" w:rsidRPr="00C515A5" w14:paraId="66350A3C" w14:textId="77777777" w:rsidTr="00365333">
        <w:trPr>
          <w:trHeight w:val="416"/>
        </w:trPr>
        <w:tc>
          <w:tcPr>
            <w:tcW w:w="1166" w:type="pct"/>
            <w:vMerge/>
          </w:tcPr>
          <w:p w14:paraId="00000618" w14:textId="77777777" w:rsidR="00AF2118" w:rsidRPr="00C515A5" w:rsidRDefault="00AF2118" w:rsidP="00365333">
            <w:pPr>
              <w:widowControl w:val="0"/>
              <w:pBdr>
                <w:top w:val="nil"/>
                <w:left w:val="nil"/>
                <w:bottom w:val="nil"/>
                <w:right w:val="nil"/>
                <w:between w:val="nil"/>
              </w:pBdr>
              <w:spacing w:after="0"/>
              <w:rPr>
                <w:sz w:val="23"/>
                <w:szCs w:val="23"/>
              </w:rPr>
            </w:pPr>
          </w:p>
        </w:tc>
        <w:tc>
          <w:tcPr>
            <w:tcW w:w="293" w:type="pct"/>
            <w:vMerge/>
          </w:tcPr>
          <w:p w14:paraId="00000619" w14:textId="77777777" w:rsidR="00AF2118" w:rsidRPr="00C515A5" w:rsidRDefault="00AF2118" w:rsidP="00365333">
            <w:pPr>
              <w:widowControl w:val="0"/>
              <w:pBdr>
                <w:top w:val="nil"/>
                <w:left w:val="nil"/>
                <w:bottom w:val="nil"/>
                <w:right w:val="nil"/>
                <w:between w:val="nil"/>
              </w:pBdr>
              <w:spacing w:after="0"/>
              <w:rPr>
                <w:sz w:val="23"/>
                <w:szCs w:val="23"/>
              </w:rPr>
            </w:pPr>
          </w:p>
        </w:tc>
        <w:tc>
          <w:tcPr>
            <w:tcW w:w="2579" w:type="pct"/>
            <w:shd w:val="clear" w:color="auto" w:fill="auto"/>
          </w:tcPr>
          <w:p w14:paraId="78E3F942" w14:textId="58667303" w:rsidR="00AF2118" w:rsidRPr="00C515A5" w:rsidRDefault="00AF2118" w:rsidP="00365333">
            <w:pPr>
              <w:spacing w:after="0"/>
              <w:rPr>
                <w:sz w:val="23"/>
                <w:szCs w:val="23"/>
              </w:rPr>
            </w:pPr>
            <w:r w:rsidRPr="00C515A5">
              <w:rPr>
                <w:sz w:val="23"/>
                <w:szCs w:val="23"/>
              </w:rPr>
              <w:t xml:space="preserve">Gaminių apdaila ir priežiūra. </w:t>
            </w:r>
            <w:hyperlink r:id="rId139">
              <w:r w:rsidRPr="00C515A5">
                <w:rPr>
                  <w:color w:val="000000"/>
                  <w:sz w:val="23"/>
                  <w:szCs w:val="23"/>
                  <w:u w:val="single"/>
                </w:rPr>
                <w:t>https://smp2014te.ugdome.lt/index.php/site/mo/mo_id/238</w:t>
              </w:r>
            </w:hyperlink>
            <w:r w:rsidRPr="00C515A5">
              <w:rPr>
                <w:sz w:val="23"/>
                <w:szCs w:val="23"/>
              </w:rPr>
              <w:t xml:space="preserve"> </w:t>
            </w:r>
          </w:p>
          <w:p w14:paraId="0000061A" w14:textId="5CDE54C2" w:rsidR="00AF2118" w:rsidRPr="00C515A5" w:rsidRDefault="00AF2118" w:rsidP="00365333">
            <w:pPr>
              <w:spacing w:after="0"/>
              <w:rPr>
                <w:sz w:val="23"/>
                <w:szCs w:val="23"/>
              </w:rPr>
            </w:pPr>
            <w:r w:rsidRPr="00C515A5">
              <w:rPr>
                <w:sz w:val="23"/>
                <w:szCs w:val="23"/>
              </w:rPr>
              <w:t xml:space="preserve">A. </w:t>
            </w:r>
            <w:proofErr w:type="spellStart"/>
            <w:r w:rsidRPr="00C515A5">
              <w:rPr>
                <w:sz w:val="23"/>
                <w:szCs w:val="23"/>
              </w:rPr>
              <w:t>Pacevičiūtė</w:t>
            </w:r>
            <w:proofErr w:type="spellEnd"/>
            <w:r w:rsidRPr="00C515A5">
              <w:rPr>
                <w:sz w:val="23"/>
                <w:szCs w:val="23"/>
              </w:rPr>
              <w:t>, V. Augustinavičius ir kt. Konstrukcinės medžiagos. Technologijų vadovėlis VII–X klasei (serija „Šok“). K.: Šviesa, 2011.</w:t>
            </w:r>
          </w:p>
        </w:tc>
        <w:tc>
          <w:tcPr>
            <w:tcW w:w="962" w:type="pct"/>
            <w:shd w:val="clear" w:color="auto" w:fill="auto"/>
          </w:tcPr>
          <w:p w14:paraId="0000061D" w14:textId="47361737" w:rsidR="00AF2118" w:rsidRPr="00C515A5" w:rsidRDefault="00AF2118" w:rsidP="00365333">
            <w:pPr>
              <w:spacing w:after="0"/>
              <w:rPr>
                <w:sz w:val="23"/>
                <w:szCs w:val="23"/>
              </w:rPr>
            </w:pPr>
            <w:r w:rsidRPr="00C515A5">
              <w:rPr>
                <w:sz w:val="23"/>
                <w:szCs w:val="23"/>
              </w:rPr>
              <w:t>DAILĖ</w:t>
            </w:r>
          </w:p>
        </w:tc>
      </w:tr>
      <w:tr w:rsidR="00AF2118" w:rsidRPr="00C515A5" w14:paraId="1BD68BC5" w14:textId="77777777" w:rsidTr="00365333">
        <w:trPr>
          <w:trHeight w:val="416"/>
        </w:trPr>
        <w:tc>
          <w:tcPr>
            <w:tcW w:w="1166" w:type="pct"/>
            <w:vMerge/>
          </w:tcPr>
          <w:p w14:paraId="0000061E" w14:textId="77777777" w:rsidR="00AF2118" w:rsidRPr="00C515A5" w:rsidRDefault="00AF2118" w:rsidP="00365333">
            <w:pPr>
              <w:widowControl w:val="0"/>
              <w:pBdr>
                <w:top w:val="nil"/>
                <w:left w:val="nil"/>
                <w:bottom w:val="nil"/>
                <w:right w:val="nil"/>
                <w:between w:val="nil"/>
              </w:pBdr>
              <w:spacing w:after="0"/>
              <w:rPr>
                <w:sz w:val="23"/>
                <w:szCs w:val="23"/>
              </w:rPr>
            </w:pPr>
          </w:p>
        </w:tc>
        <w:tc>
          <w:tcPr>
            <w:tcW w:w="293" w:type="pct"/>
            <w:vMerge/>
          </w:tcPr>
          <w:p w14:paraId="0000061F" w14:textId="77777777" w:rsidR="00AF2118" w:rsidRPr="00C515A5" w:rsidRDefault="00AF2118" w:rsidP="00365333">
            <w:pPr>
              <w:widowControl w:val="0"/>
              <w:pBdr>
                <w:top w:val="nil"/>
                <w:left w:val="nil"/>
                <w:bottom w:val="nil"/>
                <w:right w:val="nil"/>
                <w:between w:val="nil"/>
              </w:pBdr>
              <w:spacing w:after="0"/>
              <w:rPr>
                <w:sz w:val="23"/>
                <w:szCs w:val="23"/>
              </w:rPr>
            </w:pPr>
          </w:p>
        </w:tc>
        <w:tc>
          <w:tcPr>
            <w:tcW w:w="2579" w:type="pct"/>
            <w:shd w:val="clear" w:color="auto" w:fill="auto"/>
          </w:tcPr>
          <w:p w14:paraId="00000620" w14:textId="77777777" w:rsidR="00AF2118" w:rsidRPr="00C515A5" w:rsidRDefault="00AF2118" w:rsidP="00365333">
            <w:pPr>
              <w:spacing w:after="0"/>
              <w:rPr>
                <w:sz w:val="23"/>
                <w:szCs w:val="23"/>
              </w:rPr>
            </w:pPr>
            <w:r w:rsidRPr="00C515A5">
              <w:rPr>
                <w:sz w:val="23"/>
                <w:szCs w:val="23"/>
              </w:rPr>
              <w:t>Konstrukcinių medžiagų apdirbimo atliekos, jų poveikis gamtai, žmogaus sveikatai ir perdirbimas. Utilizavimas.</w:t>
            </w:r>
          </w:p>
        </w:tc>
        <w:tc>
          <w:tcPr>
            <w:tcW w:w="962" w:type="pct"/>
            <w:shd w:val="clear" w:color="auto" w:fill="auto"/>
          </w:tcPr>
          <w:p w14:paraId="00000622" w14:textId="77777777" w:rsidR="00AF2118" w:rsidRPr="00C515A5" w:rsidRDefault="00AF2118" w:rsidP="00365333">
            <w:pPr>
              <w:spacing w:after="0"/>
              <w:rPr>
                <w:sz w:val="23"/>
                <w:szCs w:val="23"/>
              </w:rPr>
            </w:pPr>
            <w:r w:rsidRPr="00C515A5">
              <w:rPr>
                <w:sz w:val="23"/>
                <w:szCs w:val="23"/>
              </w:rPr>
              <w:t>Socialinis ugdymas</w:t>
            </w:r>
          </w:p>
        </w:tc>
      </w:tr>
      <w:tr w:rsidR="00AF2118" w:rsidRPr="00C515A5" w14:paraId="10BCD498" w14:textId="77777777" w:rsidTr="00365333">
        <w:trPr>
          <w:trHeight w:val="2148"/>
        </w:trPr>
        <w:tc>
          <w:tcPr>
            <w:tcW w:w="1166" w:type="pct"/>
            <w:shd w:val="clear" w:color="auto" w:fill="auto"/>
          </w:tcPr>
          <w:p w14:paraId="00000623" w14:textId="77777777" w:rsidR="00AF2118" w:rsidRPr="00C515A5" w:rsidRDefault="00AF2118" w:rsidP="00365333">
            <w:pPr>
              <w:spacing w:after="0"/>
              <w:rPr>
                <w:sz w:val="23"/>
                <w:szCs w:val="23"/>
              </w:rPr>
            </w:pPr>
            <w:r w:rsidRPr="00C515A5">
              <w:rPr>
                <w:sz w:val="23"/>
                <w:szCs w:val="23"/>
              </w:rPr>
              <w:t>Įrankiai/ prietaisai/ įranga. Saugus darbas. Ergonomiška darbo aplinka</w:t>
            </w:r>
          </w:p>
        </w:tc>
        <w:tc>
          <w:tcPr>
            <w:tcW w:w="293" w:type="pct"/>
            <w:shd w:val="clear" w:color="auto" w:fill="auto"/>
          </w:tcPr>
          <w:p w14:paraId="00000624" w14:textId="77777777" w:rsidR="00AF2118" w:rsidRPr="00C515A5" w:rsidRDefault="00AF2118" w:rsidP="00365333">
            <w:pPr>
              <w:spacing w:after="0"/>
              <w:rPr>
                <w:sz w:val="23"/>
                <w:szCs w:val="23"/>
              </w:rPr>
            </w:pPr>
            <w:r w:rsidRPr="00C515A5">
              <w:rPr>
                <w:sz w:val="23"/>
                <w:szCs w:val="23"/>
              </w:rPr>
              <w:t>10</w:t>
            </w:r>
          </w:p>
        </w:tc>
        <w:tc>
          <w:tcPr>
            <w:tcW w:w="2579" w:type="pct"/>
            <w:shd w:val="clear" w:color="auto" w:fill="auto"/>
          </w:tcPr>
          <w:p w14:paraId="3B456E56" w14:textId="77777777" w:rsidR="00AF2118" w:rsidRPr="00C515A5" w:rsidRDefault="00AF2118" w:rsidP="00365333">
            <w:pPr>
              <w:spacing w:after="0"/>
              <w:rPr>
                <w:sz w:val="23"/>
                <w:szCs w:val="23"/>
              </w:rPr>
            </w:pPr>
            <w:r w:rsidRPr="00C515A5">
              <w:rPr>
                <w:sz w:val="23"/>
                <w:szCs w:val="23"/>
              </w:rPr>
              <w:t xml:space="preserve">Konstrukcinių medžiagų apdirbimo įrankiai ir įranga. Darbo su konstrukcinėmis medžiagomis įrankių ir priemonių parinkimas. Saugus jų naudojimas. Įrankių ir įrenginių priežiūra. Ergonomiškos darbo aplinkos organizavimas, tvarka darbo vietoje. </w:t>
            </w:r>
            <w:hyperlink r:id="rId140">
              <w:r w:rsidRPr="00C515A5">
                <w:rPr>
                  <w:color w:val="000000"/>
                  <w:sz w:val="23"/>
                  <w:szCs w:val="23"/>
                  <w:u w:val="single"/>
                </w:rPr>
                <w:t>https://smp2014te.ugdome.lt/index.php/site/mo/mo_id/231 2</w:t>
              </w:r>
            </w:hyperlink>
          </w:p>
          <w:p w14:paraId="00000625" w14:textId="71A699E7" w:rsidR="00AF2118" w:rsidRPr="00C515A5" w:rsidRDefault="00AF2118" w:rsidP="00365333">
            <w:pPr>
              <w:spacing w:after="0"/>
              <w:rPr>
                <w:sz w:val="23"/>
                <w:szCs w:val="23"/>
              </w:rPr>
            </w:pPr>
            <w:r w:rsidRPr="00C515A5">
              <w:rPr>
                <w:sz w:val="23"/>
                <w:szCs w:val="23"/>
              </w:rPr>
              <w:t xml:space="preserve">A. </w:t>
            </w:r>
            <w:proofErr w:type="spellStart"/>
            <w:r w:rsidRPr="00C515A5">
              <w:rPr>
                <w:sz w:val="23"/>
                <w:szCs w:val="23"/>
              </w:rPr>
              <w:t>Pacevičiūtė</w:t>
            </w:r>
            <w:proofErr w:type="spellEnd"/>
            <w:r w:rsidRPr="00C515A5">
              <w:rPr>
                <w:sz w:val="23"/>
                <w:szCs w:val="23"/>
              </w:rPr>
              <w:t>, V. Augustinavičius ir kt. Konstrukcinės medžiagos. Technologijų vadovėlis VII–X klasei (serija „Šok“). K.: Šviesa, 2011.</w:t>
            </w:r>
          </w:p>
        </w:tc>
        <w:tc>
          <w:tcPr>
            <w:tcW w:w="962" w:type="pct"/>
            <w:shd w:val="clear" w:color="auto" w:fill="auto"/>
          </w:tcPr>
          <w:p w14:paraId="00000628" w14:textId="77777777" w:rsidR="00AF2118" w:rsidRPr="00C515A5" w:rsidRDefault="00AF2118" w:rsidP="00365333">
            <w:pPr>
              <w:spacing w:after="0"/>
              <w:rPr>
                <w:sz w:val="23"/>
                <w:szCs w:val="23"/>
              </w:rPr>
            </w:pPr>
          </w:p>
        </w:tc>
      </w:tr>
      <w:tr w:rsidR="00AF2118" w:rsidRPr="00C515A5" w14:paraId="37347E65" w14:textId="77777777" w:rsidTr="00365333">
        <w:trPr>
          <w:trHeight w:val="416"/>
        </w:trPr>
        <w:tc>
          <w:tcPr>
            <w:tcW w:w="1166" w:type="pct"/>
            <w:vMerge w:val="restart"/>
            <w:shd w:val="clear" w:color="auto" w:fill="auto"/>
          </w:tcPr>
          <w:p w14:paraId="00000629" w14:textId="77777777" w:rsidR="00AF2118" w:rsidRPr="00C515A5" w:rsidRDefault="00AF2118" w:rsidP="00365333">
            <w:pPr>
              <w:spacing w:after="0"/>
              <w:rPr>
                <w:sz w:val="23"/>
                <w:szCs w:val="23"/>
              </w:rPr>
            </w:pPr>
            <w:r w:rsidRPr="00C515A5">
              <w:rPr>
                <w:sz w:val="23"/>
                <w:szCs w:val="23"/>
              </w:rPr>
              <w:t>Konstravimo ir gamybos technologijos</w:t>
            </w:r>
          </w:p>
        </w:tc>
        <w:tc>
          <w:tcPr>
            <w:tcW w:w="293" w:type="pct"/>
            <w:vMerge w:val="restart"/>
            <w:shd w:val="clear" w:color="auto" w:fill="auto"/>
          </w:tcPr>
          <w:p w14:paraId="0000062A" w14:textId="77777777" w:rsidR="00AF2118" w:rsidRPr="00C515A5" w:rsidRDefault="00AF2118" w:rsidP="00365333">
            <w:pPr>
              <w:spacing w:after="0"/>
              <w:rPr>
                <w:sz w:val="23"/>
                <w:szCs w:val="23"/>
              </w:rPr>
            </w:pPr>
            <w:r w:rsidRPr="00C515A5">
              <w:rPr>
                <w:sz w:val="23"/>
                <w:szCs w:val="23"/>
              </w:rPr>
              <w:t>20</w:t>
            </w:r>
          </w:p>
        </w:tc>
        <w:tc>
          <w:tcPr>
            <w:tcW w:w="2579" w:type="pct"/>
            <w:shd w:val="clear" w:color="auto" w:fill="auto"/>
          </w:tcPr>
          <w:p w14:paraId="0000062B" w14:textId="3E9978C0" w:rsidR="00AF2118" w:rsidRPr="00C515A5" w:rsidRDefault="00AF2118" w:rsidP="00365333">
            <w:pPr>
              <w:spacing w:after="0"/>
              <w:rPr>
                <w:sz w:val="23"/>
                <w:szCs w:val="23"/>
              </w:rPr>
            </w:pPr>
            <w:r w:rsidRPr="00C515A5">
              <w:rPr>
                <w:sz w:val="23"/>
                <w:szCs w:val="23"/>
              </w:rPr>
              <w:t xml:space="preserve">Konstrukcinių medžiagų gaminių konstrukcijos ir jų taikymo pavyzdžiai. Konstrukcinių medžiagų apdirbimo pagrindai. A. </w:t>
            </w:r>
            <w:proofErr w:type="spellStart"/>
            <w:r w:rsidRPr="00C515A5">
              <w:rPr>
                <w:sz w:val="23"/>
                <w:szCs w:val="23"/>
              </w:rPr>
              <w:t>Pacevičiūtė</w:t>
            </w:r>
            <w:proofErr w:type="spellEnd"/>
            <w:r w:rsidRPr="00C515A5">
              <w:rPr>
                <w:sz w:val="23"/>
                <w:szCs w:val="23"/>
              </w:rPr>
              <w:t>, V. Augustinavičius ir kt. Konstrukcinės medžiagos. Technologijų vadovėlis VII–X klasei (serija „Šok“). K.: Šviesa, 2011.</w:t>
            </w:r>
          </w:p>
        </w:tc>
        <w:tc>
          <w:tcPr>
            <w:tcW w:w="962" w:type="pct"/>
            <w:shd w:val="clear" w:color="auto" w:fill="auto"/>
          </w:tcPr>
          <w:p w14:paraId="0000062D" w14:textId="77777777" w:rsidR="00AF2118" w:rsidRPr="00C515A5" w:rsidRDefault="00AF2118" w:rsidP="00365333">
            <w:pPr>
              <w:spacing w:after="0"/>
              <w:rPr>
                <w:sz w:val="23"/>
                <w:szCs w:val="23"/>
              </w:rPr>
            </w:pPr>
          </w:p>
        </w:tc>
      </w:tr>
      <w:tr w:rsidR="00AF2118" w:rsidRPr="00C515A5" w14:paraId="73E1C4DA" w14:textId="77777777" w:rsidTr="00365333">
        <w:trPr>
          <w:trHeight w:val="416"/>
        </w:trPr>
        <w:tc>
          <w:tcPr>
            <w:tcW w:w="1166" w:type="pct"/>
            <w:vMerge/>
            <w:shd w:val="clear" w:color="auto" w:fill="auto"/>
          </w:tcPr>
          <w:p w14:paraId="0000062E" w14:textId="77777777" w:rsidR="00AF2118" w:rsidRPr="00C515A5" w:rsidRDefault="00AF2118" w:rsidP="00365333">
            <w:pPr>
              <w:widowControl w:val="0"/>
              <w:pBdr>
                <w:top w:val="nil"/>
                <w:left w:val="nil"/>
                <w:bottom w:val="nil"/>
                <w:right w:val="nil"/>
                <w:between w:val="nil"/>
              </w:pBdr>
              <w:spacing w:after="0"/>
              <w:rPr>
                <w:sz w:val="23"/>
                <w:szCs w:val="23"/>
              </w:rPr>
            </w:pPr>
          </w:p>
        </w:tc>
        <w:tc>
          <w:tcPr>
            <w:tcW w:w="293" w:type="pct"/>
            <w:vMerge/>
            <w:shd w:val="clear" w:color="auto" w:fill="auto"/>
          </w:tcPr>
          <w:p w14:paraId="0000062F" w14:textId="77777777" w:rsidR="00AF2118" w:rsidRPr="00C515A5" w:rsidRDefault="00AF2118" w:rsidP="00365333">
            <w:pPr>
              <w:widowControl w:val="0"/>
              <w:pBdr>
                <w:top w:val="nil"/>
                <w:left w:val="nil"/>
                <w:bottom w:val="nil"/>
                <w:right w:val="nil"/>
                <w:between w:val="nil"/>
              </w:pBdr>
              <w:spacing w:after="0"/>
              <w:rPr>
                <w:sz w:val="23"/>
                <w:szCs w:val="23"/>
              </w:rPr>
            </w:pPr>
          </w:p>
        </w:tc>
        <w:tc>
          <w:tcPr>
            <w:tcW w:w="2579" w:type="pct"/>
            <w:shd w:val="clear" w:color="auto" w:fill="auto"/>
          </w:tcPr>
          <w:p w14:paraId="00000630" w14:textId="075750A1" w:rsidR="00AF2118" w:rsidRPr="00C515A5" w:rsidRDefault="00AF2118" w:rsidP="00365333">
            <w:pPr>
              <w:spacing w:after="0"/>
              <w:rPr>
                <w:sz w:val="23"/>
                <w:szCs w:val="23"/>
              </w:rPr>
            </w:pPr>
            <w:r w:rsidRPr="00C515A5">
              <w:rPr>
                <w:sz w:val="23"/>
                <w:szCs w:val="23"/>
              </w:rPr>
              <w:t xml:space="preserve">Konstrukciniai gaminio detalių jungimo būdai ir jų elementai: medinių detalių jungimo būdai; metalinių detalių jungimo būdai. </w:t>
            </w:r>
            <w:hyperlink r:id="rId141">
              <w:r w:rsidRPr="00C515A5">
                <w:rPr>
                  <w:color w:val="000000"/>
                  <w:sz w:val="23"/>
                  <w:szCs w:val="23"/>
                  <w:u w:val="single"/>
                </w:rPr>
                <w:t>https://smp2014te.ugdome.lt/index.php/site/mo/mo_id/239</w:t>
              </w:r>
            </w:hyperlink>
          </w:p>
        </w:tc>
        <w:tc>
          <w:tcPr>
            <w:tcW w:w="962" w:type="pct"/>
            <w:shd w:val="clear" w:color="auto" w:fill="auto"/>
          </w:tcPr>
          <w:p w14:paraId="00000632" w14:textId="77777777" w:rsidR="00AF2118" w:rsidRPr="00C515A5" w:rsidRDefault="00AF2118" w:rsidP="00365333">
            <w:pPr>
              <w:spacing w:after="0"/>
              <w:rPr>
                <w:sz w:val="23"/>
                <w:szCs w:val="23"/>
              </w:rPr>
            </w:pPr>
          </w:p>
        </w:tc>
      </w:tr>
      <w:tr w:rsidR="00AF2118" w:rsidRPr="00C515A5" w14:paraId="3749C912" w14:textId="77777777" w:rsidTr="00365333">
        <w:trPr>
          <w:trHeight w:val="416"/>
        </w:trPr>
        <w:tc>
          <w:tcPr>
            <w:tcW w:w="1166" w:type="pct"/>
            <w:vMerge/>
            <w:shd w:val="clear" w:color="auto" w:fill="auto"/>
          </w:tcPr>
          <w:p w14:paraId="00000633" w14:textId="77777777" w:rsidR="00AF2118" w:rsidRPr="00C515A5" w:rsidRDefault="00AF2118" w:rsidP="00365333">
            <w:pPr>
              <w:widowControl w:val="0"/>
              <w:pBdr>
                <w:top w:val="nil"/>
                <w:left w:val="nil"/>
                <w:bottom w:val="nil"/>
                <w:right w:val="nil"/>
                <w:between w:val="nil"/>
              </w:pBdr>
              <w:spacing w:after="0"/>
              <w:rPr>
                <w:sz w:val="23"/>
                <w:szCs w:val="23"/>
              </w:rPr>
            </w:pPr>
          </w:p>
        </w:tc>
        <w:tc>
          <w:tcPr>
            <w:tcW w:w="293" w:type="pct"/>
            <w:vMerge/>
            <w:shd w:val="clear" w:color="auto" w:fill="auto"/>
          </w:tcPr>
          <w:p w14:paraId="00000634" w14:textId="77777777" w:rsidR="00AF2118" w:rsidRPr="00C515A5" w:rsidRDefault="00AF2118" w:rsidP="00365333">
            <w:pPr>
              <w:widowControl w:val="0"/>
              <w:pBdr>
                <w:top w:val="nil"/>
                <w:left w:val="nil"/>
                <w:bottom w:val="nil"/>
                <w:right w:val="nil"/>
                <w:between w:val="nil"/>
              </w:pBdr>
              <w:spacing w:after="0"/>
              <w:rPr>
                <w:sz w:val="23"/>
                <w:szCs w:val="23"/>
              </w:rPr>
            </w:pPr>
          </w:p>
        </w:tc>
        <w:tc>
          <w:tcPr>
            <w:tcW w:w="2579" w:type="pct"/>
            <w:shd w:val="clear" w:color="auto" w:fill="auto"/>
          </w:tcPr>
          <w:p w14:paraId="00000635" w14:textId="437AA48F" w:rsidR="00AF2118" w:rsidRPr="00C515A5" w:rsidRDefault="00AF2118" w:rsidP="00365333">
            <w:pPr>
              <w:spacing w:after="0"/>
              <w:rPr>
                <w:sz w:val="23"/>
                <w:szCs w:val="23"/>
              </w:rPr>
            </w:pPr>
            <w:r w:rsidRPr="00C515A5">
              <w:rPr>
                <w:sz w:val="23"/>
                <w:szCs w:val="23"/>
              </w:rPr>
              <w:t xml:space="preserve">Mechanizmų rūšys ir jų sandara. Judančios konstrukcijos ir jų elementai.  Paprastų ir sudėtingų mechanizmų veikimo principai ir panaudojimas. </w:t>
            </w:r>
            <w:proofErr w:type="spellStart"/>
            <w:r w:rsidRPr="00C515A5">
              <w:rPr>
                <w:sz w:val="23"/>
                <w:szCs w:val="23"/>
              </w:rPr>
              <w:t>Pacevičiūtė</w:t>
            </w:r>
            <w:proofErr w:type="spellEnd"/>
            <w:r w:rsidRPr="00C515A5">
              <w:rPr>
                <w:sz w:val="23"/>
                <w:szCs w:val="23"/>
              </w:rPr>
              <w:t xml:space="preserve">, R. Čiupaila, J. </w:t>
            </w:r>
            <w:proofErr w:type="spellStart"/>
            <w:r w:rsidRPr="00C515A5">
              <w:rPr>
                <w:sz w:val="23"/>
                <w:szCs w:val="23"/>
              </w:rPr>
              <w:t>Lekarevičius</w:t>
            </w:r>
            <w:proofErr w:type="spellEnd"/>
            <w:r w:rsidRPr="00C515A5">
              <w:rPr>
                <w:sz w:val="23"/>
                <w:szCs w:val="23"/>
              </w:rPr>
              <w:t>, M. Narvilas. Elektronika VII–X klasei. Kaunas: Šviesa, 2010.</w:t>
            </w:r>
          </w:p>
        </w:tc>
        <w:tc>
          <w:tcPr>
            <w:tcW w:w="962" w:type="pct"/>
            <w:shd w:val="clear" w:color="auto" w:fill="auto"/>
          </w:tcPr>
          <w:p w14:paraId="00000638" w14:textId="18449973" w:rsidR="00AF2118" w:rsidRPr="00C515A5" w:rsidRDefault="00AF2118" w:rsidP="00365333">
            <w:pPr>
              <w:spacing w:after="0"/>
              <w:rPr>
                <w:sz w:val="23"/>
                <w:szCs w:val="23"/>
              </w:rPr>
            </w:pPr>
            <w:r w:rsidRPr="00C515A5">
              <w:rPr>
                <w:sz w:val="23"/>
                <w:szCs w:val="23"/>
              </w:rPr>
              <w:t xml:space="preserve">Gamtos mokslai </w:t>
            </w:r>
          </w:p>
        </w:tc>
      </w:tr>
      <w:tr w:rsidR="00AF2118" w:rsidRPr="00C515A5" w14:paraId="24B38458" w14:textId="77777777" w:rsidTr="00365333">
        <w:trPr>
          <w:trHeight w:val="416"/>
        </w:trPr>
        <w:tc>
          <w:tcPr>
            <w:tcW w:w="1166" w:type="pct"/>
            <w:shd w:val="clear" w:color="auto" w:fill="auto"/>
          </w:tcPr>
          <w:p w14:paraId="00000639" w14:textId="77777777" w:rsidR="00AF2118" w:rsidRPr="00C515A5" w:rsidRDefault="00AF2118" w:rsidP="00365333">
            <w:pPr>
              <w:spacing w:after="0"/>
              <w:rPr>
                <w:sz w:val="23"/>
                <w:szCs w:val="23"/>
              </w:rPr>
            </w:pPr>
            <w:r w:rsidRPr="00C515A5">
              <w:rPr>
                <w:sz w:val="23"/>
                <w:szCs w:val="23"/>
              </w:rPr>
              <w:t>Pramonės / ūkio šakos</w:t>
            </w:r>
          </w:p>
        </w:tc>
        <w:tc>
          <w:tcPr>
            <w:tcW w:w="293" w:type="pct"/>
            <w:shd w:val="clear" w:color="auto" w:fill="auto"/>
          </w:tcPr>
          <w:p w14:paraId="0000063A" w14:textId="77777777" w:rsidR="00AF2118" w:rsidRPr="00C515A5" w:rsidRDefault="00AF2118" w:rsidP="00365333">
            <w:pPr>
              <w:spacing w:after="0"/>
              <w:rPr>
                <w:sz w:val="23"/>
                <w:szCs w:val="23"/>
              </w:rPr>
            </w:pPr>
            <w:r w:rsidRPr="00C515A5">
              <w:rPr>
                <w:sz w:val="23"/>
                <w:szCs w:val="23"/>
              </w:rPr>
              <w:t>5</w:t>
            </w:r>
          </w:p>
        </w:tc>
        <w:tc>
          <w:tcPr>
            <w:tcW w:w="2579" w:type="pct"/>
            <w:shd w:val="clear" w:color="auto" w:fill="auto"/>
          </w:tcPr>
          <w:p w14:paraId="0000063B" w14:textId="319CB8D4" w:rsidR="00AF2118" w:rsidRPr="00C515A5" w:rsidRDefault="00AF2118" w:rsidP="00365333">
            <w:pPr>
              <w:spacing w:after="0"/>
              <w:rPr>
                <w:sz w:val="23"/>
                <w:szCs w:val="23"/>
              </w:rPr>
            </w:pPr>
            <w:r w:rsidRPr="00C515A5">
              <w:rPr>
                <w:sz w:val="23"/>
                <w:szCs w:val="23"/>
              </w:rPr>
              <w:t xml:space="preserve">Apdirbamosios gamybos, inžinerinės pramonės, baldų, transporto ir logistikos, statybų, prekybos, paslaugų, miškininkystės ir žemės ūkio, atliekų perdirbimo pramonės šakos Lietuvoje ir pasaulyje. Jų raidos, inovacijų pavyzdžiai. A. </w:t>
            </w:r>
            <w:proofErr w:type="spellStart"/>
            <w:r w:rsidRPr="00C515A5">
              <w:rPr>
                <w:sz w:val="23"/>
                <w:szCs w:val="23"/>
              </w:rPr>
              <w:t>Pacevičiūtė</w:t>
            </w:r>
            <w:proofErr w:type="spellEnd"/>
            <w:r w:rsidRPr="00C515A5">
              <w:rPr>
                <w:sz w:val="23"/>
                <w:szCs w:val="23"/>
              </w:rPr>
              <w:t>, V. Augustinavičius ir kt. Konstrukcinės medžiagos. Technologijų vadovėlis VII–X klasei (serija „Šok“). K.: Šviesa, 2011.</w:t>
            </w:r>
          </w:p>
        </w:tc>
        <w:tc>
          <w:tcPr>
            <w:tcW w:w="962" w:type="pct"/>
            <w:shd w:val="clear" w:color="auto" w:fill="auto"/>
          </w:tcPr>
          <w:p w14:paraId="0000063D" w14:textId="77777777" w:rsidR="00AF2118" w:rsidRPr="00C515A5" w:rsidRDefault="00AF2118" w:rsidP="00365333">
            <w:pPr>
              <w:spacing w:after="0"/>
              <w:rPr>
                <w:sz w:val="23"/>
                <w:szCs w:val="23"/>
              </w:rPr>
            </w:pPr>
          </w:p>
        </w:tc>
      </w:tr>
      <w:tr w:rsidR="00AF2118" w:rsidRPr="00C515A5" w14:paraId="15E8DE6A" w14:textId="77777777" w:rsidTr="00365333">
        <w:trPr>
          <w:trHeight w:val="948"/>
        </w:trPr>
        <w:tc>
          <w:tcPr>
            <w:tcW w:w="1166" w:type="pct"/>
            <w:shd w:val="clear" w:color="auto" w:fill="E2EFD9"/>
          </w:tcPr>
          <w:p w14:paraId="0000063E" w14:textId="77777777" w:rsidR="00AF2118" w:rsidRPr="00C515A5" w:rsidRDefault="00AF2118" w:rsidP="00365333">
            <w:pPr>
              <w:spacing w:after="0"/>
              <w:rPr>
                <w:sz w:val="23"/>
                <w:szCs w:val="23"/>
              </w:rPr>
            </w:pPr>
            <w:r w:rsidRPr="00C515A5">
              <w:rPr>
                <w:sz w:val="23"/>
                <w:szCs w:val="23"/>
              </w:rPr>
              <w:t>Konstrukcinių medžiagų apdirbimas su skaitmeninės gamybos  įranga</w:t>
            </w:r>
          </w:p>
        </w:tc>
        <w:tc>
          <w:tcPr>
            <w:tcW w:w="293" w:type="pct"/>
            <w:vMerge w:val="restart"/>
            <w:shd w:val="clear" w:color="auto" w:fill="E2EFD9"/>
          </w:tcPr>
          <w:p w14:paraId="0000063F" w14:textId="50BD3111" w:rsidR="00AF2118" w:rsidRPr="00C515A5" w:rsidRDefault="00AF2118" w:rsidP="00365333">
            <w:pPr>
              <w:spacing w:after="0"/>
              <w:rPr>
                <w:sz w:val="23"/>
                <w:szCs w:val="23"/>
              </w:rPr>
            </w:pPr>
            <w:r w:rsidRPr="00C515A5">
              <w:rPr>
                <w:sz w:val="23"/>
                <w:szCs w:val="23"/>
              </w:rPr>
              <w:t>9</w:t>
            </w:r>
          </w:p>
        </w:tc>
        <w:tc>
          <w:tcPr>
            <w:tcW w:w="2579" w:type="pct"/>
            <w:shd w:val="clear" w:color="auto" w:fill="E2EFD9"/>
          </w:tcPr>
          <w:p w14:paraId="00000640" w14:textId="77777777" w:rsidR="00AF2118" w:rsidRPr="00C515A5" w:rsidRDefault="00AF2118" w:rsidP="00365333">
            <w:pPr>
              <w:spacing w:after="0"/>
              <w:rPr>
                <w:sz w:val="23"/>
                <w:szCs w:val="23"/>
              </w:rPr>
            </w:pPr>
            <w:r w:rsidRPr="00C515A5">
              <w:rPr>
                <w:sz w:val="23"/>
                <w:szCs w:val="23"/>
              </w:rPr>
              <w:t>Šiuolaikinės skaitmeninės gamybos įranga ir darbas su ja. 3D spausdintuvai,  pjovimas lazeriu, CNC staklės.</w:t>
            </w:r>
          </w:p>
        </w:tc>
        <w:tc>
          <w:tcPr>
            <w:tcW w:w="962" w:type="pct"/>
            <w:shd w:val="clear" w:color="auto" w:fill="E2EFD9"/>
          </w:tcPr>
          <w:p w14:paraId="00000642" w14:textId="77777777" w:rsidR="00AF2118" w:rsidRPr="00C515A5" w:rsidRDefault="00AF2118" w:rsidP="00365333">
            <w:pPr>
              <w:spacing w:after="0"/>
              <w:rPr>
                <w:sz w:val="23"/>
                <w:szCs w:val="23"/>
              </w:rPr>
            </w:pPr>
          </w:p>
        </w:tc>
      </w:tr>
      <w:tr w:rsidR="00AF2118" w:rsidRPr="00C515A5" w14:paraId="21A95610" w14:textId="77777777" w:rsidTr="00365333">
        <w:trPr>
          <w:trHeight w:val="70"/>
        </w:trPr>
        <w:tc>
          <w:tcPr>
            <w:tcW w:w="1166" w:type="pct"/>
            <w:shd w:val="clear" w:color="auto" w:fill="E2EFD9"/>
          </w:tcPr>
          <w:p w14:paraId="00000643" w14:textId="77777777" w:rsidR="00AF2118" w:rsidRPr="00C515A5" w:rsidRDefault="00AF2118" w:rsidP="00365333">
            <w:pPr>
              <w:spacing w:after="0"/>
              <w:rPr>
                <w:sz w:val="23"/>
                <w:szCs w:val="23"/>
              </w:rPr>
            </w:pPr>
            <w:r w:rsidRPr="00C515A5">
              <w:rPr>
                <w:sz w:val="23"/>
                <w:szCs w:val="23"/>
              </w:rPr>
              <w:t>3D modeliavimas</w:t>
            </w:r>
          </w:p>
        </w:tc>
        <w:tc>
          <w:tcPr>
            <w:tcW w:w="293" w:type="pct"/>
            <w:vMerge/>
            <w:shd w:val="clear" w:color="auto" w:fill="E2EFD9"/>
          </w:tcPr>
          <w:p w14:paraId="00000644" w14:textId="77777777" w:rsidR="00AF2118" w:rsidRPr="00C515A5" w:rsidRDefault="00AF2118" w:rsidP="00365333">
            <w:pPr>
              <w:widowControl w:val="0"/>
              <w:pBdr>
                <w:top w:val="nil"/>
                <w:left w:val="nil"/>
                <w:bottom w:val="nil"/>
                <w:right w:val="nil"/>
                <w:between w:val="nil"/>
              </w:pBdr>
              <w:spacing w:after="0"/>
              <w:rPr>
                <w:sz w:val="23"/>
                <w:szCs w:val="23"/>
              </w:rPr>
            </w:pPr>
          </w:p>
        </w:tc>
        <w:tc>
          <w:tcPr>
            <w:tcW w:w="2579" w:type="pct"/>
            <w:shd w:val="clear" w:color="auto" w:fill="E2EFD9"/>
          </w:tcPr>
          <w:p w14:paraId="15812381" w14:textId="61C56B57" w:rsidR="00AF2118" w:rsidRPr="00C515A5" w:rsidRDefault="00AF2118" w:rsidP="00365333">
            <w:pPr>
              <w:spacing w:after="0"/>
              <w:rPr>
                <w:sz w:val="23"/>
                <w:szCs w:val="23"/>
              </w:rPr>
            </w:pPr>
            <w:r w:rsidRPr="00C515A5">
              <w:rPr>
                <w:sz w:val="23"/>
                <w:szCs w:val="23"/>
              </w:rPr>
              <w:t xml:space="preserve">Skaitmeninių technologijų panaudojimas gaminio projektavime (3D modeliavimo projektavimo programos, pvz. </w:t>
            </w:r>
            <w:proofErr w:type="spellStart"/>
            <w:r w:rsidRPr="00C515A5">
              <w:rPr>
                <w:sz w:val="23"/>
                <w:szCs w:val="23"/>
              </w:rPr>
              <w:t>Tinkercad</w:t>
            </w:r>
            <w:proofErr w:type="spellEnd"/>
            <w:r w:rsidRPr="00C515A5">
              <w:rPr>
                <w:sz w:val="23"/>
                <w:szCs w:val="23"/>
              </w:rPr>
              <w:t xml:space="preserve">, </w:t>
            </w:r>
            <w:proofErr w:type="spellStart"/>
            <w:r w:rsidRPr="00C515A5">
              <w:rPr>
                <w:sz w:val="23"/>
                <w:szCs w:val="23"/>
              </w:rPr>
              <w:t>FreeCAD</w:t>
            </w:r>
            <w:proofErr w:type="spellEnd"/>
            <w:r w:rsidRPr="00C515A5">
              <w:rPr>
                <w:sz w:val="23"/>
                <w:szCs w:val="23"/>
              </w:rPr>
              <w:t xml:space="preserve">, </w:t>
            </w:r>
            <w:proofErr w:type="spellStart"/>
            <w:r w:rsidRPr="00C515A5">
              <w:rPr>
                <w:sz w:val="23"/>
                <w:szCs w:val="23"/>
              </w:rPr>
              <w:t>LibreCAD</w:t>
            </w:r>
            <w:proofErr w:type="spellEnd"/>
            <w:r w:rsidRPr="00C515A5">
              <w:rPr>
                <w:sz w:val="23"/>
                <w:szCs w:val="23"/>
              </w:rPr>
              <w:t xml:space="preserve">, </w:t>
            </w:r>
            <w:proofErr w:type="spellStart"/>
            <w:r w:rsidRPr="00C515A5">
              <w:rPr>
                <w:sz w:val="23"/>
                <w:szCs w:val="23"/>
              </w:rPr>
              <w:t>SketchUp</w:t>
            </w:r>
            <w:proofErr w:type="spellEnd"/>
            <w:r w:rsidRPr="00C515A5">
              <w:rPr>
                <w:sz w:val="23"/>
                <w:szCs w:val="23"/>
              </w:rPr>
              <w:t xml:space="preserve">, </w:t>
            </w:r>
            <w:proofErr w:type="spellStart"/>
            <w:r w:rsidRPr="00C515A5">
              <w:rPr>
                <w:sz w:val="23"/>
                <w:szCs w:val="23"/>
              </w:rPr>
              <w:t>Fusion</w:t>
            </w:r>
            <w:proofErr w:type="spellEnd"/>
            <w:r w:rsidRPr="00C515A5">
              <w:rPr>
                <w:sz w:val="23"/>
                <w:szCs w:val="23"/>
              </w:rPr>
              <w:t xml:space="preserve"> 360, </w:t>
            </w:r>
            <w:proofErr w:type="spellStart"/>
            <w:r w:rsidRPr="00C515A5">
              <w:rPr>
                <w:sz w:val="23"/>
                <w:szCs w:val="23"/>
              </w:rPr>
              <w:t>SolidWorks</w:t>
            </w:r>
            <w:proofErr w:type="spellEnd"/>
            <w:r w:rsidRPr="00C515A5">
              <w:rPr>
                <w:sz w:val="23"/>
                <w:szCs w:val="23"/>
              </w:rPr>
              <w:t xml:space="preserve"> ir kt.). </w:t>
            </w:r>
            <w:hyperlink r:id="rId142">
              <w:r w:rsidRPr="00C515A5">
                <w:rPr>
                  <w:color w:val="000000"/>
                  <w:sz w:val="23"/>
                  <w:szCs w:val="23"/>
                  <w:u w:val="single"/>
                </w:rPr>
                <w:t>https://www.tinkercad.com/</w:t>
              </w:r>
            </w:hyperlink>
          </w:p>
          <w:p w14:paraId="163BB84C" w14:textId="77777777" w:rsidR="00AF2118" w:rsidRPr="00C515A5" w:rsidRDefault="00AE5ABF" w:rsidP="00365333">
            <w:pPr>
              <w:spacing w:after="0"/>
              <w:rPr>
                <w:sz w:val="23"/>
                <w:szCs w:val="23"/>
              </w:rPr>
            </w:pPr>
            <w:hyperlink r:id="rId143">
              <w:r w:rsidR="00AF2118" w:rsidRPr="00C515A5">
                <w:rPr>
                  <w:color w:val="000000"/>
                  <w:sz w:val="23"/>
                  <w:szCs w:val="23"/>
                  <w:u w:val="single"/>
                </w:rPr>
                <w:t>https://librecad.org/</w:t>
              </w:r>
            </w:hyperlink>
            <w:r w:rsidR="00AF2118" w:rsidRPr="00C515A5">
              <w:rPr>
                <w:sz w:val="23"/>
                <w:szCs w:val="23"/>
              </w:rPr>
              <w:t xml:space="preserve"> </w:t>
            </w:r>
          </w:p>
          <w:p w14:paraId="0C1A0A70" w14:textId="77777777" w:rsidR="00AF2118" w:rsidRPr="00C515A5" w:rsidRDefault="00AE5ABF" w:rsidP="00365333">
            <w:pPr>
              <w:spacing w:after="0"/>
              <w:rPr>
                <w:sz w:val="23"/>
                <w:szCs w:val="23"/>
              </w:rPr>
            </w:pPr>
            <w:hyperlink r:id="rId144">
              <w:r w:rsidR="00AF2118" w:rsidRPr="00C515A5">
                <w:rPr>
                  <w:color w:val="000000"/>
                  <w:sz w:val="23"/>
                  <w:szCs w:val="23"/>
                  <w:u w:val="single"/>
                </w:rPr>
                <w:t>https://www.freecadweb.org/</w:t>
              </w:r>
            </w:hyperlink>
            <w:r w:rsidR="00AF2118" w:rsidRPr="00C515A5">
              <w:rPr>
                <w:sz w:val="23"/>
                <w:szCs w:val="23"/>
              </w:rPr>
              <w:t xml:space="preserve"> </w:t>
            </w:r>
          </w:p>
          <w:p w14:paraId="5E0F2175" w14:textId="77777777" w:rsidR="00AF2118" w:rsidRPr="00C515A5" w:rsidRDefault="00AE5ABF" w:rsidP="00365333">
            <w:pPr>
              <w:spacing w:after="0"/>
              <w:rPr>
                <w:sz w:val="23"/>
                <w:szCs w:val="23"/>
              </w:rPr>
            </w:pPr>
            <w:hyperlink r:id="rId145">
              <w:r w:rsidR="00AF2118" w:rsidRPr="00C515A5">
                <w:rPr>
                  <w:color w:val="000000"/>
                  <w:sz w:val="23"/>
                  <w:szCs w:val="23"/>
                  <w:u w:val="single"/>
                </w:rPr>
                <w:t>https://www.sketchup.com/plans-and-pricing/sketchup-free</w:t>
              </w:r>
            </w:hyperlink>
            <w:r w:rsidR="00AF2118" w:rsidRPr="00C515A5">
              <w:rPr>
                <w:sz w:val="23"/>
                <w:szCs w:val="23"/>
              </w:rPr>
              <w:t xml:space="preserve"> </w:t>
            </w:r>
          </w:p>
          <w:p w14:paraId="05837D3E" w14:textId="77777777" w:rsidR="00AF2118" w:rsidRPr="00C515A5" w:rsidRDefault="00AE5ABF" w:rsidP="00365333">
            <w:pPr>
              <w:spacing w:after="0"/>
              <w:rPr>
                <w:sz w:val="23"/>
                <w:szCs w:val="23"/>
              </w:rPr>
            </w:pPr>
            <w:hyperlink r:id="rId146">
              <w:r w:rsidR="00AF2118" w:rsidRPr="00C515A5">
                <w:rPr>
                  <w:color w:val="000000"/>
                  <w:sz w:val="23"/>
                  <w:szCs w:val="23"/>
                  <w:u w:val="single"/>
                </w:rPr>
                <w:t>https://www.autodesk.com/products/fusion-360/personal</w:t>
              </w:r>
            </w:hyperlink>
            <w:r w:rsidR="00AF2118" w:rsidRPr="00C515A5">
              <w:rPr>
                <w:sz w:val="23"/>
                <w:szCs w:val="23"/>
              </w:rPr>
              <w:t xml:space="preserve"> </w:t>
            </w:r>
          </w:p>
          <w:p w14:paraId="00000645" w14:textId="77EEC1CC" w:rsidR="00AF2118" w:rsidRPr="00C515A5" w:rsidRDefault="00AE5ABF" w:rsidP="00365333">
            <w:pPr>
              <w:spacing w:after="0"/>
              <w:rPr>
                <w:sz w:val="23"/>
                <w:szCs w:val="23"/>
              </w:rPr>
            </w:pPr>
            <w:hyperlink r:id="rId147">
              <w:r w:rsidR="00AF2118" w:rsidRPr="00C515A5">
                <w:rPr>
                  <w:color w:val="000000"/>
                  <w:sz w:val="23"/>
                  <w:szCs w:val="23"/>
                  <w:u w:val="single"/>
                </w:rPr>
                <w:t>https://www.solidworks.com/</w:t>
              </w:r>
            </w:hyperlink>
            <w:r w:rsidR="00AF2118" w:rsidRPr="00C515A5">
              <w:rPr>
                <w:sz w:val="23"/>
                <w:szCs w:val="23"/>
              </w:rPr>
              <w:t xml:space="preserve"> </w:t>
            </w:r>
          </w:p>
        </w:tc>
        <w:tc>
          <w:tcPr>
            <w:tcW w:w="962" w:type="pct"/>
            <w:shd w:val="clear" w:color="auto" w:fill="E2EFD9"/>
          </w:tcPr>
          <w:p w14:paraId="0000064D" w14:textId="77777777" w:rsidR="00AF2118" w:rsidRPr="00C515A5" w:rsidRDefault="00AF2118" w:rsidP="00365333">
            <w:pPr>
              <w:spacing w:after="0"/>
              <w:rPr>
                <w:sz w:val="23"/>
                <w:szCs w:val="23"/>
              </w:rPr>
            </w:pPr>
          </w:p>
        </w:tc>
      </w:tr>
    </w:tbl>
    <w:p w14:paraId="0000064E" w14:textId="77777777" w:rsidR="002B7DDA" w:rsidRPr="00C515A5" w:rsidRDefault="002B7DDA" w:rsidP="0046642F">
      <w:pPr>
        <w:spacing w:after="0"/>
        <w:rPr>
          <w:b/>
          <w:sz w:val="23"/>
          <w:szCs w:val="23"/>
        </w:rPr>
      </w:pPr>
    </w:p>
    <w:p w14:paraId="0000064F" w14:textId="1ECFE133" w:rsidR="002B7DDA" w:rsidRPr="00C515A5" w:rsidRDefault="002E2ECA" w:rsidP="00F808FD">
      <w:pPr>
        <w:pStyle w:val="Heading2"/>
        <w:rPr>
          <w:sz w:val="23"/>
          <w:szCs w:val="23"/>
        </w:rPr>
      </w:pPr>
      <w:bookmarkStart w:id="55" w:name="_Toc139289984"/>
      <w:r w:rsidRPr="00C515A5">
        <w:rPr>
          <w:sz w:val="23"/>
          <w:szCs w:val="23"/>
        </w:rPr>
        <w:t>Elektronika</w:t>
      </w:r>
      <w:bookmarkEnd w:id="55"/>
    </w:p>
    <w:p w14:paraId="00000650" w14:textId="77777777" w:rsidR="002B7DDA" w:rsidRPr="00C515A5" w:rsidRDefault="002B7DDA" w:rsidP="0046642F">
      <w:pPr>
        <w:spacing w:after="0"/>
        <w:rPr>
          <w:b/>
          <w:sz w:val="23"/>
          <w:szCs w:val="23"/>
        </w:rPr>
      </w:pPr>
    </w:p>
    <w:p w14:paraId="2189C483" w14:textId="77777777" w:rsidR="00F808FD" w:rsidRPr="00C515A5" w:rsidRDefault="002E2ECA" w:rsidP="00F808FD">
      <w:pPr>
        <w:pStyle w:val="Heading3"/>
        <w:rPr>
          <w:sz w:val="23"/>
          <w:szCs w:val="23"/>
        </w:rPr>
      </w:pPr>
      <w:bookmarkStart w:id="56" w:name="_Toc139289985"/>
      <w:r w:rsidRPr="00C515A5">
        <w:rPr>
          <w:sz w:val="23"/>
          <w:szCs w:val="23"/>
        </w:rPr>
        <w:t>5–6 klasės</w:t>
      </w:r>
      <w:bookmarkEnd w:id="56"/>
    </w:p>
    <w:p w14:paraId="00000651" w14:textId="2386A3DD" w:rsidR="002B7DDA" w:rsidRPr="00C515A5" w:rsidRDefault="002E2ECA" w:rsidP="00F808FD">
      <w:pPr>
        <w:rPr>
          <w:sz w:val="23"/>
          <w:szCs w:val="23"/>
        </w:rPr>
      </w:pPr>
      <w:r w:rsidRPr="00C515A5">
        <w:rPr>
          <w:sz w:val="23"/>
          <w:szCs w:val="23"/>
        </w:rPr>
        <w:t xml:space="preserve">Ilgalaikio plano pavyzdys su galima dalykų integracija ir pasirenkamu turiniu </w:t>
      </w:r>
    </w:p>
    <w:tbl>
      <w:tblPr>
        <w:tblStyle w:val="68"/>
        <w:tblW w:w="145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36"/>
        <w:gridCol w:w="5508"/>
        <w:gridCol w:w="4218"/>
      </w:tblGrid>
      <w:tr w:rsidR="002B7DDA" w:rsidRPr="00C515A5" w14:paraId="78575736" w14:textId="77777777">
        <w:tc>
          <w:tcPr>
            <w:tcW w:w="4836" w:type="dxa"/>
          </w:tcPr>
          <w:p w14:paraId="00000652" w14:textId="77777777" w:rsidR="002B7DDA" w:rsidRPr="00C515A5" w:rsidRDefault="002E2ECA" w:rsidP="0046642F">
            <w:pPr>
              <w:spacing w:after="0"/>
              <w:jc w:val="center"/>
              <w:rPr>
                <w:b/>
                <w:sz w:val="23"/>
                <w:szCs w:val="23"/>
              </w:rPr>
            </w:pPr>
            <w:r w:rsidRPr="00C515A5">
              <w:rPr>
                <w:b/>
                <w:sz w:val="23"/>
                <w:szCs w:val="23"/>
              </w:rPr>
              <w:t>TECHNOLOGIJOS</w:t>
            </w:r>
            <w:r w:rsidRPr="00C515A5">
              <w:rPr>
                <w:b/>
                <w:sz w:val="23"/>
                <w:szCs w:val="23"/>
              </w:rPr>
              <w:br/>
              <w:t>5–6 klasės</w:t>
            </w:r>
          </w:p>
        </w:tc>
        <w:tc>
          <w:tcPr>
            <w:tcW w:w="5508" w:type="dxa"/>
            <w:shd w:val="clear" w:color="auto" w:fill="FFF2CC"/>
          </w:tcPr>
          <w:p w14:paraId="00000653" w14:textId="77777777" w:rsidR="002B7DDA" w:rsidRPr="00C515A5" w:rsidRDefault="002E2ECA" w:rsidP="0046642F">
            <w:pPr>
              <w:spacing w:after="0"/>
              <w:jc w:val="center"/>
              <w:rPr>
                <w:b/>
                <w:sz w:val="23"/>
                <w:szCs w:val="23"/>
              </w:rPr>
            </w:pPr>
            <w:r w:rsidRPr="00C515A5">
              <w:rPr>
                <w:b/>
                <w:sz w:val="23"/>
                <w:szCs w:val="23"/>
              </w:rPr>
              <w:t>70 % privalomo turinio</w:t>
            </w:r>
          </w:p>
          <w:p w14:paraId="00000654" w14:textId="77777777" w:rsidR="002B7DDA" w:rsidRPr="00C515A5" w:rsidRDefault="002B7DDA" w:rsidP="0046642F">
            <w:pPr>
              <w:spacing w:after="0"/>
              <w:jc w:val="center"/>
              <w:rPr>
                <w:b/>
                <w:sz w:val="23"/>
                <w:szCs w:val="23"/>
              </w:rPr>
            </w:pPr>
          </w:p>
        </w:tc>
        <w:tc>
          <w:tcPr>
            <w:tcW w:w="4218" w:type="dxa"/>
            <w:shd w:val="clear" w:color="auto" w:fill="E2EFD9"/>
          </w:tcPr>
          <w:p w14:paraId="00000655" w14:textId="77777777" w:rsidR="002B7DDA" w:rsidRPr="00C515A5" w:rsidRDefault="002E2ECA" w:rsidP="0046642F">
            <w:pPr>
              <w:spacing w:after="0"/>
              <w:jc w:val="center"/>
              <w:rPr>
                <w:b/>
                <w:sz w:val="23"/>
                <w:szCs w:val="23"/>
              </w:rPr>
            </w:pPr>
            <w:r w:rsidRPr="00C515A5">
              <w:rPr>
                <w:b/>
                <w:sz w:val="23"/>
                <w:szCs w:val="23"/>
              </w:rPr>
              <w:t>30 % pasirenkamo turinio</w:t>
            </w:r>
          </w:p>
          <w:p w14:paraId="00000656" w14:textId="77777777" w:rsidR="002B7DDA" w:rsidRPr="00C515A5" w:rsidRDefault="002B7DDA" w:rsidP="0046642F">
            <w:pPr>
              <w:spacing w:after="0"/>
              <w:jc w:val="center"/>
              <w:rPr>
                <w:b/>
                <w:sz w:val="23"/>
                <w:szCs w:val="23"/>
              </w:rPr>
            </w:pPr>
          </w:p>
        </w:tc>
      </w:tr>
      <w:tr w:rsidR="002B7DDA" w:rsidRPr="00C515A5" w14:paraId="49B9A3AF" w14:textId="77777777">
        <w:tc>
          <w:tcPr>
            <w:tcW w:w="4836" w:type="dxa"/>
          </w:tcPr>
          <w:p w14:paraId="00000657" w14:textId="77777777" w:rsidR="002B7DDA" w:rsidRPr="00C515A5" w:rsidRDefault="002E2ECA" w:rsidP="0046642F">
            <w:pPr>
              <w:spacing w:after="0"/>
              <w:jc w:val="center"/>
              <w:rPr>
                <w:sz w:val="23"/>
                <w:szCs w:val="23"/>
              </w:rPr>
            </w:pPr>
            <w:r w:rsidRPr="00C515A5">
              <w:rPr>
                <w:sz w:val="23"/>
                <w:szCs w:val="23"/>
              </w:rPr>
              <w:t>2 val. /sav., 74 pamokos per metus</w:t>
            </w:r>
          </w:p>
        </w:tc>
        <w:tc>
          <w:tcPr>
            <w:tcW w:w="5508" w:type="dxa"/>
            <w:shd w:val="clear" w:color="auto" w:fill="FFF2CC"/>
          </w:tcPr>
          <w:p w14:paraId="00000658" w14:textId="77777777" w:rsidR="002B7DDA" w:rsidRPr="00C515A5" w:rsidRDefault="002E2ECA" w:rsidP="0046642F">
            <w:pPr>
              <w:spacing w:after="0"/>
              <w:jc w:val="center"/>
              <w:rPr>
                <w:sz w:val="23"/>
                <w:szCs w:val="23"/>
              </w:rPr>
            </w:pPr>
            <w:r w:rsidRPr="00C515A5">
              <w:rPr>
                <w:sz w:val="23"/>
                <w:szCs w:val="23"/>
              </w:rPr>
              <w:t>52</w:t>
            </w:r>
          </w:p>
        </w:tc>
        <w:tc>
          <w:tcPr>
            <w:tcW w:w="4218" w:type="dxa"/>
            <w:shd w:val="clear" w:color="auto" w:fill="E2EFD9"/>
          </w:tcPr>
          <w:p w14:paraId="00000659" w14:textId="77777777" w:rsidR="002B7DDA" w:rsidRPr="00C515A5" w:rsidRDefault="002E2ECA" w:rsidP="0046642F">
            <w:pPr>
              <w:spacing w:after="0"/>
              <w:jc w:val="center"/>
              <w:rPr>
                <w:sz w:val="23"/>
                <w:szCs w:val="23"/>
              </w:rPr>
            </w:pPr>
            <w:r w:rsidRPr="00C515A5">
              <w:rPr>
                <w:sz w:val="23"/>
                <w:szCs w:val="23"/>
              </w:rPr>
              <w:t>22</w:t>
            </w:r>
          </w:p>
        </w:tc>
      </w:tr>
      <w:tr w:rsidR="002B7DDA" w:rsidRPr="00C515A5" w14:paraId="71C94E28" w14:textId="77777777">
        <w:tc>
          <w:tcPr>
            <w:tcW w:w="4836" w:type="dxa"/>
          </w:tcPr>
          <w:p w14:paraId="0000065A" w14:textId="77777777" w:rsidR="002B7DDA" w:rsidRPr="00C515A5" w:rsidRDefault="002E2ECA" w:rsidP="0046642F">
            <w:pPr>
              <w:spacing w:after="0"/>
              <w:jc w:val="center"/>
              <w:rPr>
                <w:sz w:val="23"/>
                <w:szCs w:val="23"/>
              </w:rPr>
            </w:pPr>
            <w:r w:rsidRPr="00C515A5">
              <w:rPr>
                <w:sz w:val="23"/>
                <w:szCs w:val="23"/>
              </w:rPr>
              <w:lastRenderedPageBreak/>
              <w:t>ELEKTRONIKA</w:t>
            </w:r>
          </w:p>
        </w:tc>
        <w:tc>
          <w:tcPr>
            <w:tcW w:w="5508" w:type="dxa"/>
            <w:shd w:val="clear" w:color="auto" w:fill="FFF2CC"/>
          </w:tcPr>
          <w:p w14:paraId="0000065B" w14:textId="77777777" w:rsidR="002B7DDA" w:rsidRPr="00C515A5" w:rsidRDefault="002E2ECA" w:rsidP="0046642F">
            <w:pPr>
              <w:spacing w:after="0"/>
              <w:jc w:val="center"/>
              <w:rPr>
                <w:sz w:val="23"/>
                <w:szCs w:val="23"/>
              </w:rPr>
            </w:pPr>
            <w:r w:rsidRPr="00C515A5">
              <w:rPr>
                <w:sz w:val="23"/>
                <w:szCs w:val="23"/>
              </w:rPr>
              <w:t>po 13 val./</w:t>
            </w:r>
            <w:proofErr w:type="spellStart"/>
            <w:r w:rsidRPr="00C515A5">
              <w:rPr>
                <w:sz w:val="23"/>
                <w:szCs w:val="23"/>
              </w:rPr>
              <w:t>m.m</w:t>
            </w:r>
            <w:proofErr w:type="spellEnd"/>
            <w:r w:rsidRPr="00C515A5">
              <w:rPr>
                <w:sz w:val="23"/>
                <w:szCs w:val="23"/>
              </w:rPr>
              <w:t>.</w:t>
            </w:r>
          </w:p>
          <w:p w14:paraId="0000065C" w14:textId="77777777" w:rsidR="002B7DDA" w:rsidRPr="00C515A5" w:rsidRDefault="002B7DDA" w:rsidP="0046642F">
            <w:pPr>
              <w:spacing w:after="0"/>
              <w:jc w:val="center"/>
              <w:rPr>
                <w:sz w:val="23"/>
                <w:szCs w:val="23"/>
              </w:rPr>
            </w:pPr>
          </w:p>
        </w:tc>
        <w:tc>
          <w:tcPr>
            <w:tcW w:w="4218" w:type="dxa"/>
            <w:shd w:val="clear" w:color="auto" w:fill="E2EFD9"/>
          </w:tcPr>
          <w:p w14:paraId="0000065D" w14:textId="77777777" w:rsidR="002B7DDA" w:rsidRPr="00C515A5" w:rsidRDefault="002E2ECA" w:rsidP="0046642F">
            <w:pPr>
              <w:spacing w:after="0"/>
              <w:jc w:val="center"/>
              <w:rPr>
                <w:sz w:val="23"/>
                <w:szCs w:val="23"/>
              </w:rPr>
            </w:pPr>
            <w:r w:rsidRPr="00C515A5">
              <w:rPr>
                <w:sz w:val="23"/>
                <w:szCs w:val="23"/>
              </w:rPr>
              <w:t>po 5-6 val./</w:t>
            </w:r>
            <w:proofErr w:type="spellStart"/>
            <w:r w:rsidRPr="00C515A5">
              <w:rPr>
                <w:sz w:val="23"/>
                <w:szCs w:val="23"/>
              </w:rPr>
              <w:t>m.m</w:t>
            </w:r>
            <w:proofErr w:type="spellEnd"/>
            <w:r w:rsidRPr="00C515A5">
              <w:rPr>
                <w:sz w:val="23"/>
                <w:szCs w:val="23"/>
              </w:rPr>
              <w:t>.</w:t>
            </w:r>
          </w:p>
          <w:p w14:paraId="0000065E" w14:textId="77777777" w:rsidR="002B7DDA" w:rsidRPr="00C515A5" w:rsidRDefault="002B7DDA" w:rsidP="0046642F">
            <w:pPr>
              <w:spacing w:after="0"/>
              <w:jc w:val="center"/>
              <w:rPr>
                <w:sz w:val="23"/>
                <w:szCs w:val="23"/>
              </w:rPr>
            </w:pPr>
          </w:p>
        </w:tc>
      </w:tr>
    </w:tbl>
    <w:p w14:paraId="0000065F" w14:textId="77777777" w:rsidR="002B7DDA" w:rsidRPr="00C515A5" w:rsidRDefault="002B7DDA" w:rsidP="0046642F">
      <w:pPr>
        <w:spacing w:after="0"/>
        <w:rPr>
          <w:sz w:val="23"/>
          <w:szCs w:val="23"/>
        </w:rPr>
      </w:pPr>
    </w:p>
    <w:tbl>
      <w:tblPr>
        <w:tblStyle w:val="67"/>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428"/>
        <w:gridCol w:w="891"/>
        <w:gridCol w:w="5994"/>
        <w:gridCol w:w="4249"/>
      </w:tblGrid>
      <w:tr w:rsidR="007D094A" w:rsidRPr="00C515A5" w14:paraId="52C84FB6" w14:textId="77777777" w:rsidTr="007D094A">
        <w:trPr>
          <w:trHeight w:val="516"/>
        </w:trPr>
        <w:tc>
          <w:tcPr>
            <w:tcW w:w="1177" w:type="pct"/>
          </w:tcPr>
          <w:p w14:paraId="00000660" w14:textId="77777777" w:rsidR="007D094A" w:rsidRPr="00C515A5" w:rsidRDefault="007D094A" w:rsidP="0046642F">
            <w:pPr>
              <w:spacing w:after="0"/>
              <w:jc w:val="center"/>
              <w:rPr>
                <w:sz w:val="23"/>
                <w:szCs w:val="23"/>
              </w:rPr>
            </w:pPr>
            <w:r w:rsidRPr="00C515A5">
              <w:rPr>
                <w:sz w:val="23"/>
                <w:szCs w:val="23"/>
              </w:rPr>
              <w:t>TEMA</w:t>
            </w:r>
          </w:p>
        </w:tc>
        <w:tc>
          <w:tcPr>
            <w:tcW w:w="306" w:type="pct"/>
          </w:tcPr>
          <w:p w14:paraId="00000661" w14:textId="77777777" w:rsidR="007D094A" w:rsidRPr="00C515A5" w:rsidRDefault="007D094A" w:rsidP="0046642F">
            <w:pPr>
              <w:spacing w:after="0"/>
              <w:jc w:val="center"/>
              <w:rPr>
                <w:sz w:val="23"/>
                <w:szCs w:val="23"/>
              </w:rPr>
            </w:pPr>
            <w:r w:rsidRPr="00C515A5">
              <w:rPr>
                <w:sz w:val="23"/>
                <w:szCs w:val="23"/>
              </w:rPr>
              <w:t>Val.</w:t>
            </w:r>
          </w:p>
        </w:tc>
        <w:tc>
          <w:tcPr>
            <w:tcW w:w="2058" w:type="pct"/>
          </w:tcPr>
          <w:p w14:paraId="00000662" w14:textId="0FB8D5A3" w:rsidR="007D094A" w:rsidRPr="00C515A5" w:rsidRDefault="007D094A" w:rsidP="007D094A">
            <w:pPr>
              <w:spacing w:after="0"/>
              <w:rPr>
                <w:sz w:val="23"/>
                <w:szCs w:val="23"/>
              </w:rPr>
            </w:pPr>
            <w:r w:rsidRPr="00C515A5">
              <w:rPr>
                <w:sz w:val="23"/>
                <w:szCs w:val="23"/>
              </w:rPr>
              <w:t>MOKINIŲ VEIKLOS / INFORMACIJOS ŠALTINIAI</w:t>
            </w:r>
          </w:p>
        </w:tc>
        <w:tc>
          <w:tcPr>
            <w:tcW w:w="1459" w:type="pct"/>
          </w:tcPr>
          <w:p w14:paraId="00000664" w14:textId="7D65C42C" w:rsidR="007D094A" w:rsidRPr="00C515A5" w:rsidRDefault="00EC00E6" w:rsidP="0046642F">
            <w:pPr>
              <w:spacing w:after="0"/>
              <w:jc w:val="center"/>
              <w:rPr>
                <w:sz w:val="23"/>
                <w:szCs w:val="23"/>
              </w:rPr>
            </w:pPr>
            <w:r w:rsidRPr="00C515A5">
              <w:rPr>
                <w:sz w:val="23"/>
                <w:szCs w:val="23"/>
              </w:rPr>
              <w:t>TARPDALYKINĖ</w:t>
            </w:r>
            <w:r w:rsidR="007D094A" w:rsidRPr="00C515A5">
              <w:rPr>
                <w:sz w:val="23"/>
                <w:szCs w:val="23"/>
              </w:rPr>
              <w:t xml:space="preserve"> INTEGRACIJA </w:t>
            </w:r>
          </w:p>
        </w:tc>
      </w:tr>
      <w:tr w:rsidR="007D094A" w:rsidRPr="00C515A5" w14:paraId="69A6EAA2" w14:textId="77777777" w:rsidTr="007D094A">
        <w:trPr>
          <w:trHeight w:val="2004"/>
        </w:trPr>
        <w:tc>
          <w:tcPr>
            <w:tcW w:w="1177" w:type="pct"/>
          </w:tcPr>
          <w:p w14:paraId="00000665" w14:textId="35A74377" w:rsidR="007D094A" w:rsidRPr="00C515A5" w:rsidRDefault="009D354A" w:rsidP="0046642F">
            <w:pPr>
              <w:spacing w:after="0"/>
              <w:jc w:val="center"/>
              <w:rPr>
                <w:sz w:val="23"/>
                <w:szCs w:val="23"/>
              </w:rPr>
            </w:pPr>
            <w:r w:rsidRPr="00C515A5">
              <w:rPr>
                <w:sz w:val="23"/>
                <w:szCs w:val="23"/>
              </w:rPr>
              <w:t xml:space="preserve">Elektros, </w:t>
            </w:r>
            <w:r w:rsidR="007D094A" w:rsidRPr="00C515A5">
              <w:rPr>
                <w:sz w:val="23"/>
                <w:szCs w:val="23"/>
              </w:rPr>
              <w:t>elektronikos prietaisai, jų paskirtis, raida</w:t>
            </w:r>
          </w:p>
        </w:tc>
        <w:tc>
          <w:tcPr>
            <w:tcW w:w="306" w:type="pct"/>
          </w:tcPr>
          <w:p w14:paraId="00000666" w14:textId="77777777" w:rsidR="007D094A" w:rsidRPr="00C515A5" w:rsidRDefault="007D094A" w:rsidP="0046642F">
            <w:pPr>
              <w:spacing w:after="0"/>
              <w:jc w:val="center"/>
              <w:rPr>
                <w:sz w:val="23"/>
                <w:szCs w:val="23"/>
              </w:rPr>
            </w:pPr>
            <w:r w:rsidRPr="00C515A5">
              <w:rPr>
                <w:sz w:val="23"/>
                <w:szCs w:val="23"/>
              </w:rPr>
              <w:t>2</w:t>
            </w:r>
          </w:p>
        </w:tc>
        <w:tc>
          <w:tcPr>
            <w:tcW w:w="2058" w:type="pct"/>
          </w:tcPr>
          <w:p w14:paraId="0D5C946F" w14:textId="1DFEA2D0" w:rsidR="007D094A" w:rsidRPr="00C515A5" w:rsidRDefault="007D094A" w:rsidP="0046642F">
            <w:pPr>
              <w:spacing w:after="0"/>
              <w:rPr>
                <w:sz w:val="23"/>
                <w:szCs w:val="23"/>
              </w:rPr>
            </w:pPr>
            <w:r w:rsidRPr="00C515A5">
              <w:rPr>
                <w:sz w:val="23"/>
                <w:szCs w:val="23"/>
              </w:rPr>
              <w:t>Elektros veikimo požymiai. Elektriniai</w:t>
            </w:r>
            <w:r w:rsidR="00960D0F" w:rsidRPr="00C515A5">
              <w:rPr>
                <w:sz w:val="23"/>
                <w:szCs w:val="23"/>
              </w:rPr>
              <w:t xml:space="preserve">, </w:t>
            </w:r>
            <w:r w:rsidRPr="00C515A5">
              <w:rPr>
                <w:sz w:val="23"/>
                <w:szCs w:val="23"/>
              </w:rPr>
              <w:t>elektroniniai prietaisai ir jų raidos pavyzdžiai. Nuolatinės elektros srovės šaltiniai ir jų naudojimas.</w:t>
            </w:r>
          </w:p>
          <w:p w14:paraId="4A3AA0A9" w14:textId="77777777" w:rsidR="007D094A" w:rsidRPr="00C515A5" w:rsidRDefault="007D094A" w:rsidP="007D094A">
            <w:pPr>
              <w:spacing w:after="0"/>
              <w:rPr>
                <w:sz w:val="23"/>
                <w:szCs w:val="23"/>
              </w:rPr>
            </w:pPr>
            <w:r w:rsidRPr="00C515A5">
              <w:rPr>
                <w:sz w:val="23"/>
                <w:szCs w:val="23"/>
              </w:rPr>
              <w:t xml:space="preserve">A. </w:t>
            </w:r>
            <w:proofErr w:type="spellStart"/>
            <w:r w:rsidRPr="00C515A5">
              <w:rPr>
                <w:sz w:val="23"/>
                <w:szCs w:val="23"/>
              </w:rPr>
              <w:t>Pacevičiūtė</w:t>
            </w:r>
            <w:proofErr w:type="spellEnd"/>
            <w:r w:rsidRPr="00C515A5">
              <w:rPr>
                <w:sz w:val="23"/>
                <w:szCs w:val="23"/>
              </w:rPr>
              <w:t xml:space="preserve">, V. Augustinavičius, R. Čiupaila,  J. </w:t>
            </w:r>
            <w:proofErr w:type="spellStart"/>
            <w:r w:rsidRPr="00C515A5">
              <w:rPr>
                <w:sz w:val="23"/>
                <w:szCs w:val="23"/>
              </w:rPr>
              <w:t>Lekarevičius</w:t>
            </w:r>
            <w:proofErr w:type="spellEnd"/>
            <w:r w:rsidRPr="00C515A5">
              <w:rPr>
                <w:sz w:val="23"/>
                <w:szCs w:val="23"/>
              </w:rPr>
              <w:t xml:space="preserve">, M. Narvilas, V. Račkauskas. Konstrukcinės medžiagos ir elektronika. Technologijų vadovėlis V–VI klasei. Kaunas: Šviesa, 2008. </w:t>
            </w:r>
          </w:p>
          <w:p w14:paraId="00000667" w14:textId="46325F24" w:rsidR="007D094A" w:rsidRPr="00C515A5" w:rsidRDefault="00AE5ABF" w:rsidP="007D094A">
            <w:pPr>
              <w:spacing w:after="0"/>
              <w:rPr>
                <w:sz w:val="23"/>
                <w:szCs w:val="23"/>
              </w:rPr>
            </w:pPr>
            <w:hyperlink r:id="rId148">
              <w:r w:rsidR="007D094A" w:rsidRPr="00C515A5">
                <w:rPr>
                  <w:color w:val="000000"/>
                  <w:sz w:val="23"/>
                  <w:szCs w:val="23"/>
                  <w:u w:val="single"/>
                </w:rPr>
                <w:t>https://smp2014te.ugdome.lt/index.php/site/mo/mo_id/356</w:t>
              </w:r>
            </w:hyperlink>
          </w:p>
        </w:tc>
        <w:tc>
          <w:tcPr>
            <w:tcW w:w="1459" w:type="pct"/>
          </w:tcPr>
          <w:p w14:paraId="0000066A" w14:textId="5CB98C96" w:rsidR="007D094A" w:rsidRPr="00C515A5" w:rsidRDefault="007D094A" w:rsidP="009D354A">
            <w:pPr>
              <w:spacing w:after="0"/>
              <w:rPr>
                <w:sz w:val="23"/>
                <w:szCs w:val="23"/>
              </w:rPr>
            </w:pPr>
            <w:r w:rsidRPr="00C515A5">
              <w:rPr>
                <w:sz w:val="23"/>
                <w:szCs w:val="23"/>
              </w:rPr>
              <w:t>Gamt</w:t>
            </w:r>
            <w:r w:rsidR="009D354A" w:rsidRPr="00C515A5">
              <w:rPr>
                <w:sz w:val="23"/>
                <w:szCs w:val="23"/>
              </w:rPr>
              <w:t>os mokslai</w:t>
            </w:r>
          </w:p>
        </w:tc>
      </w:tr>
      <w:tr w:rsidR="007D094A" w:rsidRPr="00C515A5" w14:paraId="438429CF" w14:textId="77777777" w:rsidTr="007D094A">
        <w:tc>
          <w:tcPr>
            <w:tcW w:w="1177" w:type="pct"/>
          </w:tcPr>
          <w:p w14:paraId="0000066B" w14:textId="62CE4F4F" w:rsidR="007D094A" w:rsidRPr="00C515A5" w:rsidRDefault="007D094A" w:rsidP="009D354A">
            <w:pPr>
              <w:spacing w:after="0"/>
              <w:jc w:val="center"/>
              <w:rPr>
                <w:sz w:val="23"/>
                <w:szCs w:val="23"/>
              </w:rPr>
            </w:pPr>
            <w:r w:rsidRPr="00C515A5">
              <w:rPr>
                <w:sz w:val="23"/>
                <w:szCs w:val="23"/>
              </w:rPr>
              <w:t>Elektros</w:t>
            </w:r>
            <w:r w:rsidR="009D354A" w:rsidRPr="00C515A5">
              <w:rPr>
                <w:sz w:val="23"/>
                <w:szCs w:val="23"/>
              </w:rPr>
              <w:t xml:space="preserve">, </w:t>
            </w:r>
            <w:r w:rsidRPr="00C515A5">
              <w:rPr>
                <w:sz w:val="23"/>
                <w:szCs w:val="23"/>
              </w:rPr>
              <w:t>elektronikos prietaisų saugi eksploatacija</w:t>
            </w:r>
          </w:p>
        </w:tc>
        <w:tc>
          <w:tcPr>
            <w:tcW w:w="306" w:type="pct"/>
          </w:tcPr>
          <w:p w14:paraId="0000066C" w14:textId="77777777" w:rsidR="007D094A" w:rsidRPr="00C515A5" w:rsidRDefault="007D094A" w:rsidP="0046642F">
            <w:pPr>
              <w:spacing w:after="0"/>
              <w:jc w:val="center"/>
              <w:rPr>
                <w:sz w:val="23"/>
                <w:szCs w:val="23"/>
              </w:rPr>
            </w:pPr>
            <w:r w:rsidRPr="00C515A5">
              <w:rPr>
                <w:sz w:val="23"/>
                <w:szCs w:val="23"/>
              </w:rPr>
              <w:t>1</w:t>
            </w:r>
          </w:p>
        </w:tc>
        <w:tc>
          <w:tcPr>
            <w:tcW w:w="2058" w:type="pct"/>
          </w:tcPr>
          <w:p w14:paraId="0E2738A3" w14:textId="77777777" w:rsidR="007D094A" w:rsidRPr="00C515A5" w:rsidRDefault="007D094A" w:rsidP="0046642F">
            <w:pPr>
              <w:spacing w:after="0"/>
              <w:rPr>
                <w:sz w:val="23"/>
                <w:szCs w:val="23"/>
              </w:rPr>
            </w:pPr>
            <w:r w:rsidRPr="00C515A5">
              <w:rPr>
                <w:sz w:val="23"/>
                <w:szCs w:val="23"/>
              </w:rPr>
              <w:t>Elektroninių prietaisų poveikis  aplinkai. Kaip skaityti ir suprasti elektros prietaisų vartotojo instrukcijas.</w:t>
            </w:r>
          </w:p>
          <w:p w14:paraId="0000066D" w14:textId="6CCC27CA" w:rsidR="007D094A" w:rsidRPr="00C515A5" w:rsidRDefault="00AE5ABF" w:rsidP="0046642F">
            <w:pPr>
              <w:spacing w:after="0"/>
              <w:rPr>
                <w:sz w:val="23"/>
                <w:szCs w:val="23"/>
              </w:rPr>
            </w:pPr>
            <w:hyperlink r:id="rId149">
              <w:r w:rsidR="007D094A" w:rsidRPr="00C515A5">
                <w:rPr>
                  <w:color w:val="000000"/>
                  <w:sz w:val="23"/>
                  <w:szCs w:val="23"/>
                  <w:u w:val="single"/>
                </w:rPr>
                <w:t>https://smp2014te.ugdome.lt/index.php/site/mo/mo_id/355</w:t>
              </w:r>
            </w:hyperlink>
          </w:p>
        </w:tc>
        <w:tc>
          <w:tcPr>
            <w:tcW w:w="1459" w:type="pct"/>
          </w:tcPr>
          <w:p w14:paraId="0000066F" w14:textId="77777777" w:rsidR="007D094A" w:rsidRPr="00C515A5" w:rsidRDefault="007D094A" w:rsidP="0046642F">
            <w:pPr>
              <w:spacing w:after="0"/>
              <w:rPr>
                <w:sz w:val="23"/>
                <w:szCs w:val="23"/>
              </w:rPr>
            </w:pPr>
          </w:p>
        </w:tc>
      </w:tr>
      <w:tr w:rsidR="007D094A" w:rsidRPr="00C515A5" w14:paraId="4044C5B0" w14:textId="77777777" w:rsidTr="007D094A">
        <w:trPr>
          <w:trHeight w:val="561"/>
        </w:trPr>
        <w:tc>
          <w:tcPr>
            <w:tcW w:w="1177" w:type="pct"/>
            <w:vMerge w:val="restart"/>
          </w:tcPr>
          <w:p w14:paraId="00000670" w14:textId="77777777" w:rsidR="007D094A" w:rsidRPr="00C515A5" w:rsidRDefault="007D094A" w:rsidP="007D094A">
            <w:pPr>
              <w:spacing w:after="0"/>
              <w:jc w:val="center"/>
              <w:rPr>
                <w:sz w:val="23"/>
                <w:szCs w:val="23"/>
              </w:rPr>
            </w:pPr>
            <w:r w:rsidRPr="00C515A5">
              <w:rPr>
                <w:sz w:val="23"/>
                <w:szCs w:val="23"/>
              </w:rPr>
              <w:t>Eksperimentai su elektros grandinėmis ir jų elementais</w:t>
            </w:r>
          </w:p>
        </w:tc>
        <w:tc>
          <w:tcPr>
            <w:tcW w:w="306" w:type="pct"/>
            <w:vMerge w:val="restart"/>
          </w:tcPr>
          <w:p w14:paraId="00000671" w14:textId="77777777" w:rsidR="007D094A" w:rsidRPr="00C515A5" w:rsidRDefault="007D094A" w:rsidP="007D094A">
            <w:pPr>
              <w:spacing w:after="0"/>
              <w:jc w:val="center"/>
              <w:rPr>
                <w:sz w:val="23"/>
                <w:szCs w:val="23"/>
              </w:rPr>
            </w:pPr>
            <w:r w:rsidRPr="00C515A5">
              <w:rPr>
                <w:sz w:val="23"/>
                <w:szCs w:val="23"/>
              </w:rPr>
              <w:t>5</w:t>
            </w:r>
          </w:p>
        </w:tc>
        <w:tc>
          <w:tcPr>
            <w:tcW w:w="2058" w:type="pct"/>
          </w:tcPr>
          <w:p w14:paraId="6B52B815" w14:textId="77777777" w:rsidR="007D094A" w:rsidRPr="00C515A5" w:rsidRDefault="007D094A" w:rsidP="007D094A">
            <w:pPr>
              <w:spacing w:after="0"/>
              <w:rPr>
                <w:sz w:val="23"/>
                <w:szCs w:val="23"/>
              </w:rPr>
            </w:pPr>
            <w:r w:rsidRPr="00C515A5">
              <w:rPr>
                <w:sz w:val="23"/>
                <w:szCs w:val="23"/>
              </w:rPr>
              <w:t xml:space="preserve">A. </w:t>
            </w:r>
            <w:proofErr w:type="spellStart"/>
            <w:r w:rsidRPr="00C515A5">
              <w:rPr>
                <w:sz w:val="23"/>
                <w:szCs w:val="23"/>
              </w:rPr>
              <w:t>Pacevičiūtė</w:t>
            </w:r>
            <w:proofErr w:type="spellEnd"/>
            <w:r w:rsidRPr="00C515A5">
              <w:rPr>
                <w:sz w:val="23"/>
                <w:szCs w:val="23"/>
              </w:rPr>
              <w:t xml:space="preserve">, V. Augustinavičius, R. Čiupaila,  J. </w:t>
            </w:r>
            <w:proofErr w:type="spellStart"/>
            <w:r w:rsidRPr="00C515A5">
              <w:rPr>
                <w:sz w:val="23"/>
                <w:szCs w:val="23"/>
              </w:rPr>
              <w:t>Lekarevičius</w:t>
            </w:r>
            <w:proofErr w:type="spellEnd"/>
            <w:r w:rsidRPr="00C515A5">
              <w:rPr>
                <w:sz w:val="23"/>
                <w:szCs w:val="23"/>
              </w:rPr>
              <w:t xml:space="preserve">, M. Narvilas, V. Račkauskas. Konstrukcinės medžiagos ir elektronika. Technologijų vadovėlis V–VI klasei. Kaunas: Šviesa, 2008. </w:t>
            </w:r>
          </w:p>
          <w:p w14:paraId="5F6CFF8E" w14:textId="77777777" w:rsidR="007D094A" w:rsidRPr="00C515A5" w:rsidRDefault="00AE5ABF" w:rsidP="007D094A">
            <w:pPr>
              <w:spacing w:after="0"/>
              <w:rPr>
                <w:sz w:val="23"/>
                <w:szCs w:val="23"/>
              </w:rPr>
            </w:pPr>
            <w:hyperlink r:id="rId150">
              <w:r w:rsidR="007D094A" w:rsidRPr="00C515A5">
                <w:rPr>
                  <w:color w:val="000000"/>
                  <w:sz w:val="23"/>
                  <w:szCs w:val="23"/>
                  <w:u w:val="single"/>
                </w:rPr>
                <w:t>http://www.vedlys.smm.lt/5-8_klasiu_pamoku_veiklu_aprasai.html</w:t>
              </w:r>
            </w:hyperlink>
          </w:p>
          <w:p w14:paraId="00000672" w14:textId="7394C339" w:rsidR="007D094A" w:rsidRPr="00C515A5" w:rsidRDefault="00AE5ABF" w:rsidP="007D094A">
            <w:pPr>
              <w:spacing w:after="0"/>
              <w:rPr>
                <w:sz w:val="23"/>
                <w:szCs w:val="23"/>
              </w:rPr>
            </w:pPr>
            <w:hyperlink r:id="rId151">
              <w:r w:rsidR="007D094A" w:rsidRPr="00C515A5">
                <w:rPr>
                  <w:color w:val="000000"/>
                  <w:sz w:val="23"/>
                  <w:szCs w:val="23"/>
                  <w:u w:val="single"/>
                </w:rPr>
                <w:t>https://phet.colorado.edu/sims/html/circuit-construction-kit-dc-virtual-lab/latest/circuit-construction-kit-dc-virtual-lab_en.html</w:t>
              </w:r>
            </w:hyperlink>
          </w:p>
        </w:tc>
        <w:tc>
          <w:tcPr>
            <w:tcW w:w="1459" w:type="pct"/>
          </w:tcPr>
          <w:p w14:paraId="00000676" w14:textId="155E8137" w:rsidR="007D094A" w:rsidRPr="00C515A5" w:rsidRDefault="009D354A" w:rsidP="007D094A">
            <w:pPr>
              <w:tabs>
                <w:tab w:val="left" w:pos="4296"/>
              </w:tabs>
              <w:spacing w:after="0"/>
              <w:rPr>
                <w:sz w:val="23"/>
                <w:szCs w:val="23"/>
              </w:rPr>
            </w:pPr>
            <w:r w:rsidRPr="00C515A5">
              <w:rPr>
                <w:sz w:val="23"/>
                <w:szCs w:val="23"/>
              </w:rPr>
              <w:t>Gamtos mokslai</w:t>
            </w:r>
          </w:p>
        </w:tc>
      </w:tr>
      <w:tr w:rsidR="007D094A" w:rsidRPr="00C515A5" w14:paraId="2960C276" w14:textId="77777777" w:rsidTr="007D094A">
        <w:trPr>
          <w:trHeight w:val="416"/>
        </w:trPr>
        <w:tc>
          <w:tcPr>
            <w:tcW w:w="1177" w:type="pct"/>
            <w:vMerge/>
          </w:tcPr>
          <w:p w14:paraId="00000677" w14:textId="77777777" w:rsidR="007D094A" w:rsidRPr="00C515A5" w:rsidRDefault="007D094A" w:rsidP="007D094A">
            <w:pPr>
              <w:widowControl w:val="0"/>
              <w:pBdr>
                <w:top w:val="nil"/>
                <w:left w:val="nil"/>
                <w:bottom w:val="nil"/>
                <w:right w:val="nil"/>
                <w:between w:val="nil"/>
              </w:pBdr>
              <w:spacing w:after="0"/>
              <w:rPr>
                <w:sz w:val="23"/>
                <w:szCs w:val="23"/>
              </w:rPr>
            </w:pPr>
          </w:p>
        </w:tc>
        <w:tc>
          <w:tcPr>
            <w:tcW w:w="306" w:type="pct"/>
            <w:vMerge/>
          </w:tcPr>
          <w:p w14:paraId="00000678" w14:textId="77777777" w:rsidR="007D094A" w:rsidRPr="00C515A5" w:rsidRDefault="007D094A" w:rsidP="007D094A">
            <w:pPr>
              <w:widowControl w:val="0"/>
              <w:pBdr>
                <w:top w:val="nil"/>
                <w:left w:val="nil"/>
                <w:bottom w:val="nil"/>
                <w:right w:val="nil"/>
                <w:between w:val="nil"/>
              </w:pBdr>
              <w:spacing w:after="0"/>
              <w:rPr>
                <w:sz w:val="23"/>
                <w:szCs w:val="23"/>
              </w:rPr>
            </w:pPr>
          </w:p>
        </w:tc>
        <w:tc>
          <w:tcPr>
            <w:tcW w:w="2058" w:type="pct"/>
            <w:shd w:val="clear" w:color="auto" w:fill="auto"/>
          </w:tcPr>
          <w:p w14:paraId="00D8E327" w14:textId="77777777" w:rsidR="007D094A" w:rsidRPr="00C515A5" w:rsidRDefault="007D094A" w:rsidP="007D094A">
            <w:pPr>
              <w:spacing w:after="0"/>
              <w:rPr>
                <w:sz w:val="23"/>
                <w:szCs w:val="23"/>
              </w:rPr>
            </w:pPr>
            <w:r w:rsidRPr="00C515A5">
              <w:rPr>
                <w:sz w:val="23"/>
                <w:szCs w:val="23"/>
              </w:rPr>
              <w:t xml:space="preserve">Pagrindinių elektros dydžių matavimas </w:t>
            </w:r>
            <w:proofErr w:type="spellStart"/>
            <w:r w:rsidRPr="00C515A5">
              <w:rPr>
                <w:sz w:val="23"/>
                <w:szCs w:val="23"/>
              </w:rPr>
              <w:t>multimetru</w:t>
            </w:r>
            <w:proofErr w:type="spellEnd"/>
            <w:r w:rsidRPr="00C515A5">
              <w:rPr>
                <w:sz w:val="23"/>
                <w:szCs w:val="23"/>
              </w:rPr>
              <w:t>.</w:t>
            </w:r>
          </w:p>
          <w:p w14:paraId="65F81366" w14:textId="77777777" w:rsidR="007D094A" w:rsidRPr="00C515A5" w:rsidRDefault="00AE5ABF" w:rsidP="007D094A">
            <w:pPr>
              <w:spacing w:after="0"/>
              <w:rPr>
                <w:sz w:val="23"/>
                <w:szCs w:val="23"/>
              </w:rPr>
            </w:pPr>
            <w:hyperlink r:id="rId152">
              <w:r w:rsidR="007D094A" w:rsidRPr="00C515A5">
                <w:rPr>
                  <w:color w:val="000000"/>
                  <w:sz w:val="23"/>
                  <w:szCs w:val="23"/>
                  <w:u w:val="single"/>
                </w:rPr>
                <w:t>https://phet.colorado.edu/sims/html/circuit-construction-kit-dc/latest/circuit-construction-kit-dc_en.html</w:t>
              </w:r>
            </w:hyperlink>
            <w:r w:rsidR="007D094A" w:rsidRPr="00C515A5">
              <w:rPr>
                <w:sz w:val="23"/>
                <w:szCs w:val="23"/>
              </w:rPr>
              <w:t xml:space="preserve"> </w:t>
            </w:r>
          </w:p>
          <w:p w14:paraId="00000679" w14:textId="790D0FBC" w:rsidR="007D094A" w:rsidRPr="00C515A5" w:rsidRDefault="00AE5ABF" w:rsidP="007D094A">
            <w:pPr>
              <w:spacing w:after="0"/>
              <w:rPr>
                <w:sz w:val="23"/>
                <w:szCs w:val="23"/>
              </w:rPr>
            </w:pPr>
            <w:hyperlink r:id="rId153">
              <w:r w:rsidR="007D094A" w:rsidRPr="00C515A5">
                <w:rPr>
                  <w:color w:val="000000"/>
                  <w:sz w:val="23"/>
                  <w:szCs w:val="23"/>
                  <w:u w:val="single"/>
                </w:rPr>
                <w:t>https://smp2014te.ugdome.lt/index.php/site/mo/mo_id/369</w:t>
              </w:r>
            </w:hyperlink>
          </w:p>
        </w:tc>
        <w:tc>
          <w:tcPr>
            <w:tcW w:w="1459" w:type="pct"/>
            <w:shd w:val="clear" w:color="auto" w:fill="auto"/>
          </w:tcPr>
          <w:p w14:paraId="0000067C" w14:textId="59DAD6F6" w:rsidR="007D094A" w:rsidRPr="00C515A5" w:rsidRDefault="009D354A" w:rsidP="007D094A">
            <w:pPr>
              <w:spacing w:after="0"/>
              <w:rPr>
                <w:sz w:val="23"/>
                <w:szCs w:val="23"/>
              </w:rPr>
            </w:pPr>
            <w:r w:rsidRPr="00C515A5">
              <w:rPr>
                <w:sz w:val="23"/>
                <w:szCs w:val="23"/>
              </w:rPr>
              <w:t>Gamtos mokslai</w:t>
            </w:r>
          </w:p>
        </w:tc>
      </w:tr>
      <w:tr w:rsidR="007D094A" w:rsidRPr="00C515A5" w14:paraId="0010F453" w14:textId="77777777" w:rsidTr="007D094A">
        <w:trPr>
          <w:trHeight w:val="416"/>
        </w:trPr>
        <w:tc>
          <w:tcPr>
            <w:tcW w:w="1177" w:type="pct"/>
            <w:shd w:val="clear" w:color="auto" w:fill="auto"/>
          </w:tcPr>
          <w:p w14:paraId="0000067D" w14:textId="77777777" w:rsidR="007D094A" w:rsidRPr="00C515A5" w:rsidRDefault="007D094A" w:rsidP="007D094A">
            <w:pPr>
              <w:spacing w:after="0"/>
              <w:jc w:val="center"/>
              <w:rPr>
                <w:b/>
                <w:sz w:val="23"/>
                <w:szCs w:val="23"/>
              </w:rPr>
            </w:pPr>
            <w:proofErr w:type="spellStart"/>
            <w:r w:rsidRPr="00C515A5">
              <w:rPr>
                <w:sz w:val="23"/>
                <w:szCs w:val="23"/>
              </w:rPr>
              <w:t>Mikrovaldiklių</w:t>
            </w:r>
            <w:proofErr w:type="spellEnd"/>
            <w:r w:rsidRPr="00C515A5">
              <w:rPr>
                <w:sz w:val="23"/>
                <w:szCs w:val="23"/>
              </w:rPr>
              <w:t xml:space="preserve"> elektronika, programavimo ir taikymo pagrindai.</w:t>
            </w:r>
          </w:p>
        </w:tc>
        <w:tc>
          <w:tcPr>
            <w:tcW w:w="306" w:type="pct"/>
            <w:shd w:val="clear" w:color="auto" w:fill="auto"/>
          </w:tcPr>
          <w:p w14:paraId="0000067E" w14:textId="77777777" w:rsidR="007D094A" w:rsidRPr="00C515A5" w:rsidRDefault="007D094A" w:rsidP="007D094A">
            <w:pPr>
              <w:spacing w:after="0"/>
              <w:jc w:val="center"/>
              <w:rPr>
                <w:sz w:val="23"/>
                <w:szCs w:val="23"/>
              </w:rPr>
            </w:pPr>
            <w:r w:rsidRPr="00C515A5">
              <w:rPr>
                <w:sz w:val="23"/>
                <w:szCs w:val="23"/>
              </w:rPr>
              <w:t>8</w:t>
            </w:r>
          </w:p>
        </w:tc>
        <w:tc>
          <w:tcPr>
            <w:tcW w:w="2058" w:type="pct"/>
            <w:shd w:val="clear" w:color="auto" w:fill="auto"/>
          </w:tcPr>
          <w:p w14:paraId="5F506405" w14:textId="77777777" w:rsidR="007D094A" w:rsidRPr="00C515A5" w:rsidRDefault="007D094A" w:rsidP="007D094A">
            <w:pPr>
              <w:spacing w:after="0"/>
              <w:rPr>
                <w:sz w:val="23"/>
                <w:szCs w:val="23"/>
              </w:rPr>
            </w:pPr>
            <w:proofErr w:type="spellStart"/>
            <w:r w:rsidRPr="00C515A5">
              <w:rPr>
                <w:sz w:val="23"/>
                <w:szCs w:val="23"/>
              </w:rPr>
              <w:t>Mikrovaldiklių</w:t>
            </w:r>
            <w:proofErr w:type="spellEnd"/>
            <w:r w:rsidRPr="00C515A5">
              <w:rPr>
                <w:sz w:val="23"/>
                <w:szCs w:val="23"/>
              </w:rPr>
              <w:t xml:space="preserve"> funkcijos ir jų panaudojimo pavyzdžiai. Fizinių objektų programavimo elementai, elementarios programos ir algoritmų sekos. </w:t>
            </w:r>
          </w:p>
          <w:p w14:paraId="0176BE25" w14:textId="77777777" w:rsidR="007D094A" w:rsidRPr="00C515A5" w:rsidRDefault="00AE5ABF" w:rsidP="007D094A">
            <w:pPr>
              <w:spacing w:after="0"/>
              <w:rPr>
                <w:sz w:val="23"/>
                <w:szCs w:val="23"/>
              </w:rPr>
            </w:pPr>
            <w:hyperlink r:id="rId154">
              <w:r w:rsidR="007D094A" w:rsidRPr="00C515A5">
                <w:rPr>
                  <w:color w:val="000000"/>
                  <w:sz w:val="23"/>
                  <w:szCs w:val="23"/>
                  <w:u w:val="single"/>
                </w:rPr>
                <w:t>https://scratch.mit.edu/</w:t>
              </w:r>
            </w:hyperlink>
            <w:r w:rsidR="007D094A" w:rsidRPr="00C515A5">
              <w:rPr>
                <w:sz w:val="23"/>
                <w:szCs w:val="23"/>
              </w:rPr>
              <w:t xml:space="preserve"> </w:t>
            </w:r>
          </w:p>
          <w:p w14:paraId="436948BD" w14:textId="77777777" w:rsidR="007D094A" w:rsidRPr="00C515A5" w:rsidRDefault="00AE5ABF" w:rsidP="007D094A">
            <w:pPr>
              <w:spacing w:after="0"/>
              <w:rPr>
                <w:sz w:val="23"/>
                <w:szCs w:val="23"/>
              </w:rPr>
            </w:pPr>
            <w:hyperlink r:id="rId155">
              <w:r w:rsidR="007D094A" w:rsidRPr="00C515A5">
                <w:rPr>
                  <w:color w:val="000000"/>
                  <w:sz w:val="23"/>
                  <w:szCs w:val="23"/>
                  <w:u w:val="single"/>
                </w:rPr>
                <w:t>https://www.tinkercad.com/learn/codeblocks</w:t>
              </w:r>
            </w:hyperlink>
            <w:r w:rsidR="007D094A" w:rsidRPr="00C515A5">
              <w:rPr>
                <w:sz w:val="23"/>
                <w:szCs w:val="23"/>
              </w:rPr>
              <w:t xml:space="preserve"> </w:t>
            </w:r>
          </w:p>
          <w:p w14:paraId="0000067F" w14:textId="39185673" w:rsidR="007D094A" w:rsidRPr="00C515A5" w:rsidRDefault="00AE5ABF" w:rsidP="007D094A">
            <w:pPr>
              <w:spacing w:after="0"/>
              <w:rPr>
                <w:sz w:val="23"/>
                <w:szCs w:val="23"/>
              </w:rPr>
            </w:pPr>
            <w:hyperlink r:id="rId156">
              <w:r w:rsidR="007D094A" w:rsidRPr="00C515A5">
                <w:rPr>
                  <w:color w:val="000000"/>
                  <w:sz w:val="23"/>
                  <w:szCs w:val="23"/>
                  <w:u w:val="single"/>
                </w:rPr>
                <w:t>https://makecode.microbit.org/</w:t>
              </w:r>
            </w:hyperlink>
          </w:p>
        </w:tc>
        <w:tc>
          <w:tcPr>
            <w:tcW w:w="1459" w:type="pct"/>
            <w:shd w:val="clear" w:color="auto" w:fill="auto"/>
          </w:tcPr>
          <w:p w14:paraId="00000683" w14:textId="763A9016" w:rsidR="007D094A" w:rsidRPr="00C515A5" w:rsidRDefault="007D094A" w:rsidP="009D354A">
            <w:pPr>
              <w:spacing w:after="0"/>
              <w:rPr>
                <w:sz w:val="23"/>
                <w:szCs w:val="23"/>
              </w:rPr>
            </w:pPr>
            <w:r w:rsidRPr="00C515A5">
              <w:rPr>
                <w:sz w:val="23"/>
                <w:szCs w:val="23"/>
              </w:rPr>
              <w:lastRenderedPageBreak/>
              <w:t>Informatik</w:t>
            </w:r>
            <w:r w:rsidR="009D354A" w:rsidRPr="00C515A5">
              <w:rPr>
                <w:sz w:val="23"/>
                <w:szCs w:val="23"/>
              </w:rPr>
              <w:t>a</w:t>
            </w:r>
          </w:p>
        </w:tc>
      </w:tr>
      <w:tr w:rsidR="007D094A" w:rsidRPr="00C515A5" w14:paraId="2579C442" w14:textId="77777777" w:rsidTr="007D094A">
        <w:trPr>
          <w:trHeight w:val="2003"/>
        </w:trPr>
        <w:tc>
          <w:tcPr>
            <w:tcW w:w="1177" w:type="pct"/>
            <w:shd w:val="clear" w:color="auto" w:fill="auto"/>
          </w:tcPr>
          <w:p w14:paraId="00000684" w14:textId="4AD9F348" w:rsidR="007D094A" w:rsidRPr="00C515A5" w:rsidRDefault="007D094A" w:rsidP="009D354A">
            <w:pPr>
              <w:spacing w:after="0"/>
              <w:jc w:val="center"/>
              <w:rPr>
                <w:sz w:val="23"/>
                <w:szCs w:val="23"/>
              </w:rPr>
            </w:pPr>
            <w:r w:rsidRPr="00C515A5">
              <w:rPr>
                <w:sz w:val="23"/>
                <w:szCs w:val="23"/>
              </w:rPr>
              <w:lastRenderedPageBreak/>
              <w:t>Elektrinių</w:t>
            </w:r>
            <w:r w:rsidR="009D354A" w:rsidRPr="00C515A5">
              <w:rPr>
                <w:sz w:val="23"/>
                <w:szCs w:val="23"/>
              </w:rPr>
              <w:t xml:space="preserve">, </w:t>
            </w:r>
            <w:r w:rsidRPr="00C515A5">
              <w:rPr>
                <w:sz w:val="23"/>
                <w:szCs w:val="23"/>
              </w:rPr>
              <w:t>elektroninių gaminių</w:t>
            </w:r>
            <w:r w:rsidR="009D354A" w:rsidRPr="00C515A5">
              <w:rPr>
                <w:sz w:val="23"/>
                <w:szCs w:val="23"/>
              </w:rPr>
              <w:t xml:space="preserve">, </w:t>
            </w:r>
            <w:r w:rsidRPr="00C515A5">
              <w:rPr>
                <w:sz w:val="23"/>
                <w:szCs w:val="23"/>
              </w:rPr>
              <w:t>sistemų konstravimas</w:t>
            </w:r>
          </w:p>
        </w:tc>
        <w:tc>
          <w:tcPr>
            <w:tcW w:w="306" w:type="pct"/>
            <w:shd w:val="clear" w:color="auto" w:fill="auto"/>
          </w:tcPr>
          <w:p w14:paraId="00000685" w14:textId="77777777" w:rsidR="007D094A" w:rsidRPr="00C515A5" w:rsidRDefault="007D094A" w:rsidP="007D094A">
            <w:pPr>
              <w:spacing w:after="0"/>
              <w:jc w:val="center"/>
              <w:rPr>
                <w:sz w:val="23"/>
                <w:szCs w:val="23"/>
              </w:rPr>
            </w:pPr>
            <w:r w:rsidRPr="00C515A5">
              <w:rPr>
                <w:sz w:val="23"/>
                <w:szCs w:val="23"/>
              </w:rPr>
              <w:t>10</w:t>
            </w:r>
          </w:p>
        </w:tc>
        <w:tc>
          <w:tcPr>
            <w:tcW w:w="2058" w:type="pct"/>
            <w:shd w:val="clear" w:color="auto" w:fill="auto"/>
          </w:tcPr>
          <w:p w14:paraId="0CE4EBC0" w14:textId="77777777" w:rsidR="007D094A" w:rsidRPr="00C515A5" w:rsidRDefault="007D094A" w:rsidP="007D094A">
            <w:pPr>
              <w:spacing w:after="0"/>
              <w:rPr>
                <w:sz w:val="23"/>
                <w:szCs w:val="23"/>
              </w:rPr>
            </w:pPr>
            <w:r w:rsidRPr="00C515A5">
              <w:rPr>
                <w:sz w:val="23"/>
                <w:szCs w:val="23"/>
              </w:rPr>
              <w:t>Nesudėtingų elektrinių projektų įgyvendinimas, konstravimas bei  valdymas. Bazinių gamybos technologijų, medžiagų, priemonių taikymas. Saugus darbas su bazinėmis elektrotechnikos/ elektronikos darbo priemonėmis/ įrankiais.</w:t>
            </w:r>
          </w:p>
          <w:p w14:paraId="00000686" w14:textId="4C0EEFF0" w:rsidR="007D094A" w:rsidRPr="00C515A5" w:rsidRDefault="007D094A" w:rsidP="007D094A">
            <w:pPr>
              <w:spacing w:after="0"/>
              <w:rPr>
                <w:sz w:val="23"/>
                <w:szCs w:val="23"/>
              </w:rPr>
            </w:pPr>
            <w:r w:rsidRPr="00C515A5">
              <w:rPr>
                <w:sz w:val="23"/>
                <w:szCs w:val="23"/>
              </w:rPr>
              <w:t xml:space="preserve">A. </w:t>
            </w:r>
            <w:proofErr w:type="spellStart"/>
            <w:r w:rsidRPr="00C515A5">
              <w:rPr>
                <w:sz w:val="23"/>
                <w:szCs w:val="23"/>
              </w:rPr>
              <w:t>Pacevičiūtė</w:t>
            </w:r>
            <w:proofErr w:type="spellEnd"/>
            <w:r w:rsidRPr="00C515A5">
              <w:rPr>
                <w:sz w:val="23"/>
                <w:szCs w:val="23"/>
              </w:rPr>
              <w:t xml:space="preserve">, V. Augustinavičius, R. Čiupaila,  J. </w:t>
            </w:r>
            <w:proofErr w:type="spellStart"/>
            <w:r w:rsidRPr="00C515A5">
              <w:rPr>
                <w:sz w:val="23"/>
                <w:szCs w:val="23"/>
              </w:rPr>
              <w:t>Lekarevičius</w:t>
            </w:r>
            <w:proofErr w:type="spellEnd"/>
            <w:r w:rsidRPr="00C515A5">
              <w:rPr>
                <w:sz w:val="23"/>
                <w:szCs w:val="23"/>
              </w:rPr>
              <w:t>, M. Narvilas, V. Račkauskas. Konstrukcinės medžiagos ir elektronika. Technologijų vadovėlis V–VI klasei. Kaunas: Šviesa, 2008.</w:t>
            </w:r>
          </w:p>
        </w:tc>
        <w:tc>
          <w:tcPr>
            <w:tcW w:w="1459" w:type="pct"/>
            <w:shd w:val="clear" w:color="auto" w:fill="auto"/>
          </w:tcPr>
          <w:p w14:paraId="00000688" w14:textId="77777777" w:rsidR="007D094A" w:rsidRPr="00C515A5" w:rsidRDefault="007D094A" w:rsidP="007D094A">
            <w:pPr>
              <w:spacing w:after="0"/>
              <w:rPr>
                <w:b/>
                <w:sz w:val="23"/>
                <w:szCs w:val="23"/>
              </w:rPr>
            </w:pPr>
          </w:p>
        </w:tc>
      </w:tr>
      <w:tr w:rsidR="007D094A" w:rsidRPr="00C515A5" w14:paraId="4B6AE2FB" w14:textId="77777777" w:rsidTr="007D094A">
        <w:trPr>
          <w:trHeight w:val="416"/>
        </w:trPr>
        <w:tc>
          <w:tcPr>
            <w:tcW w:w="1177" w:type="pct"/>
            <w:shd w:val="clear" w:color="auto" w:fill="E2EFD9"/>
          </w:tcPr>
          <w:p w14:paraId="00000689" w14:textId="77777777" w:rsidR="007D094A" w:rsidRPr="00C515A5" w:rsidRDefault="007D094A" w:rsidP="007D094A">
            <w:pPr>
              <w:spacing w:after="0"/>
              <w:jc w:val="center"/>
              <w:rPr>
                <w:sz w:val="23"/>
                <w:szCs w:val="23"/>
              </w:rPr>
            </w:pPr>
            <w:proofErr w:type="spellStart"/>
            <w:r w:rsidRPr="00C515A5">
              <w:rPr>
                <w:sz w:val="23"/>
                <w:szCs w:val="23"/>
              </w:rPr>
              <w:t>Mikrovaldiklių</w:t>
            </w:r>
            <w:proofErr w:type="spellEnd"/>
            <w:r w:rsidRPr="00C515A5">
              <w:rPr>
                <w:sz w:val="23"/>
                <w:szCs w:val="23"/>
              </w:rPr>
              <w:t xml:space="preserve"> elektronika</w:t>
            </w:r>
          </w:p>
        </w:tc>
        <w:tc>
          <w:tcPr>
            <w:tcW w:w="306" w:type="pct"/>
            <w:shd w:val="clear" w:color="auto" w:fill="E2EFD9"/>
          </w:tcPr>
          <w:p w14:paraId="0000068A" w14:textId="77777777" w:rsidR="007D094A" w:rsidRPr="00C515A5" w:rsidRDefault="007D094A" w:rsidP="007D094A">
            <w:pPr>
              <w:spacing w:after="0"/>
              <w:jc w:val="center"/>
              <w:rPr>
                <w:sz w:val="23"/>
                <w:szCs w:val="23"/>
              </w:rPr>
            </w:pPr>
            <w:r w:rsidRPr="00C515A5">
              <w:rPr>
                <w:sz w:val="23"/>
                <w:szCs w:val="23"/>
              </w:rPr>
              <w:t>10</w:t>
            </w:r>
          </w:p>
        </w:tc>
        <w:tc>
          <w:tcPr>
            <w:tcW w:w="2058" w:type="pct"/>
            <w:shd w:val="clear" w:color="auto" w:fill="E2EFD9"/>
          </w:tcPr>
          <w:p w14:paraId="31F0C4C5" w14:textId="77777777" w:rsidR="007D094A" w:rsidRPr="00C515A5" w:rsidRDefault="007D094A" w:rsidP="007D094A">
            <w:pPr>
              <w:spacing w:after="0"/>
              <w:rPr>
                <w:sz w:val="23"/>
                <w:szCs w:val="23"/>
              </w:rPr>
            </w:pPr>
            <w:proofErr w:type="spellStart"/>
            <w:r w:rsidRPr="00C515A5">
              <w:rPr>
                <w:sz w:val="23"/>
                <w:szCs w:val="23"/>
              </w:rPr>
              <w:t>Mikrovaldiklių</w:t>
            </w:r>
            <w:proofErr w:type="spellEnd"/>
            <w:r w:rsidRPr="00C515A5">
              <w:rPr>
                <w:sz w:val="23"/>
                <w:szCs w:val="23"/>
              </w:rPr>
              <w:t xml:space="preserve"> programavimo aplinkos su vaizdine programavimo kalba (pasirinktinai </w:t>
            </w:r>
            <w:proofErr w:type="spellStart"/>
            <w:r w:rsidRPr="00C515A5">
              <w:rPr>
                <w:sz w:val="23"/>
                <w:szCs w:val="23"/>
              </w:rPr>
              <w:t>Scratch</w:t>
            </w:r>
            <w:proofErr w:type="spellEnd"/>
            <w:r w:rsidRPr="00C515A5">
              <w:rPr>
                <w:sz w:val="23"/>
                <w:szCs w:val="23"/>
              </w:rPr>
              <w:t xml:space="preserve">, </w:t>
            </w:r>
            <w:proofErr w:type="spellStart"/>
            <w:r w:rsidRPr="00C515A5">
              <w:rPr>
                <w:sz w:val="23"/>
                <w:szCs w:val="23"/>
              </w:rPr>
              <w:t>Tinkercad</w:t>
            </w:r>
            <w:proofErr w:type="spellEnd"/>
            <w:r w:rsidRPr="00C515A5">
              <w:rPr>
                <w:sz w:val="23"/>
                <w:szCs w:val="23"/>
              </w:rPr>
              <w:t xml:space="preserve"> </w:t>
            </w:r>
            <w:proofErr w:type="spellStart"/>
            <w:r w:rsidRPr="00C515A5">
              <w:rPr>
                <w:sz w:val="23"/>
                <w:szCs w:val="23"/>
              </w:rPr>
              <w:t>Blocks</w:t>
            </w:r>
            <w:proofErr w:type="spellEnd"/>
            <w:r w:rsidRPr="00C515A5">
              <w:rPr>
                <w:sz w:val="23"/>
                <w:szCs w:val="23"/>
              </w:rPr>
              <w:t xml:space="preserve">, </w:t>
            </w:r>
            <w:proofErr w:type="spellStart"/>
            <w:r w:rsidRPr="00C515A5">
              <w:rPr>
                <w:sz w:val="23"/>
                <w:szCs w:val="23"/>
              </w:rPr>
              <w:t>MakeCode</w:t>
            </w:r>
            <w:proofErr w:type="spellEnd"/>
            <w:r w:rsidRPr="00C515A5">
              <w:rPr>
                <w:sz w:val="23"/>
                <w:szCs w:val="23"/>
              </w:rPr>
              <w:t xml:space="preserve"> ar kt.). </w:t>
            </w:r>
          </w:p>
          <w:p w14:paraId="0AD9D0AD" w14:textId="77777777" w:rsidR="007D094A" w:rsidRPr="00C515A5" w:rsidRDefault="00AE5ABF" w:rsidP="007D094A">
            <w:pPr>
              <w:spacing w:after="0"/>
              <w:rPr>
                <w:sz w:val="23"/>
                <w:szCs w:val="23"/>
              </w:rPr>
            </w:pPr>
            <w:hyperlink r:id="rId157">
              <w:r w:rsidR="007D094A" w:rsidRPr="00C515A5">
                <w:rPr>
                  <w:color w:val="000000"/>
                  <w:sz w:val="23"/>
                  <w:szCs w:val="23"/>
                  <w:u w:val="single"/>
                </w:rPr>
                <w:t>https://scratch.mit.edu/</w:t>
              </w:r>
            </w:hyperlink>
            <w:r w:rsidR="007D094A" w:rsidRPr="00C515A5">
              <w:rPr>
                <w:sz w:val="23"/>
                <w:szCs w:val="23"/>
              </w:rPr>
              <w:t xml:space="preserve"> </w:t>
            </w:r>
          </w:p>
          <w:p w14:paraId="612722E9" w14:textId="77777777" w:rsidR="007D094A" w:rsidRPr="00C515A5" w:rsidRDefault="00AE5ABF" w:rsidP="007D094A">
            <w:pPr>
              <w:spacing w:after="0"/>
              <w:rPr>
                <w:sz w:val="23"/>
                <w:szCs w:val="23"/>
              </w:rPr>
            </w:pPr>
            <w:hyperlink r:id="rId158">
              <w:r w:rsidR="007D094A" w:rsidRPr="00C515A5">
                <w:rPr>
                  <w:color w:val="000000"/>
                  <w:sz w:val="23"/>
                  <w:szCs w:val="23"/>
                  <w:u w:val="single"/>
                </w:rPr>
                <w:t>https://www.tinkercad.com/learn/codeblocks</w:t>
              </w:r>
            </w:hyperlink>
            <w:r w:rsidR="007D094A" w:rsidRPr="00C515A5">
              <w:rPr>
                <w:sz w:val="23"/>
                <w:szCs w:val="23"/>
              </w:rPr>
              <w:t xml:space="preserve"> </w:t>
            </w:r>
          </w:p>
          <w:p w14:paraId="0000068B" w14:textId="357328F9" w:rsidR="007D094A" w:rsidRPr="00C515A5" w:rsidRDefault="00AE5ABF" w:rsidP="007D094A">
            <w:pPr>
              <w:spacing w:after="0"/>
              <w:rPr>
                <w:sz w:val="23"/>
                <w:szCs w:val="23"/>
              </w:rPr>
            </w:pPr>
            <w:hyperlink r:id="rId159">
              <w:r w:rsidR="007D094A" w:rsidRPr="00C515A5">
                <w:rPr>
                  <w:color w:val="000000"/>
                  <w:sz w:val="23"/>
                  <w:szCs w:val="23"/>
                  <w:u w:val="single"/>
                </w:rPr>
                <w:t>https://makecode.microbit.org/</w:t>
              </w:r>
            </w:hyperlink>
          </w:p>
        </w:tc>
        <w:tc>
          <w:tcPr>
            <w:tcW w:w="1459" w:type="pct"/>
            <w:shd w:val="clear" w:color="auto" w:fill="E2EFD9"/>
          </w:tcPr>
          <w:p w14:paraId="0000068F" w14:textId="6DA581A4" w:rsidR="007D094A" w:rsidRPr="00C515A5" w:rsidRDefault="009D354A" w:rsidP="007D094A">
            <w:pPr>
              <w:spacing w:after="0"/>
              <w:rPr>
                <w:sz w:val="23"/>
                <w:szCs w:val="23"/>
              </w:rPr>
            </w:pPr>
            <w:r w:rsidRPr="00C515A5">
              <w:rPr>
                <w:sz w:val="23"/>
                <w:szCs w:val="23"/>
              </w:rPr>
              <w:t xml:space="preserve">Informatika </w:t>
            </w:r>
          </w:p>
          <w:p w14:paraId="00000690" w14:textId="7121296F" w:rsidR="007D094A" w:rsidRPr="00C515A5" w:rsidRDefault="007D094A" w:rsidP="009D354A">
            <w:pPr>
              <w:spacing w:after="0"/>
              <w:rPr>
                <w:b/>
                <w:sz w:val="23"/>
                <w:szCs w:val="23"/>
              </w:rPr>
            </w:pPr>
            <w:r w:rsidRPr="00C515A5">
              <w:rPr>
                <w:sz w:val="23"/>
                <w:szCs w:val="23"/>
              </w:rPr>
              <w:t>Matemati</w:t>
            </w:r>
            <w:r w:rsidR="009D354A" w:rsidRPr="00C515A5">
              <w:rPr>
                <w:sz w:val="23"/>
                <w:szCs w:val="23"/>
              </w:rPr>
              <w:t>ka</w:t>
            </w:r>
          </w:p>
        </w:tc>
      </w:tr>
    </w:tbl>
    <w:p w14:paraId="00000691" w14:textId="77777777" w:rsidR="002B7DDA" w:rsidRPr="00C515A5" w:rsidRDefault="002B7DDA" w:rsidP="0046642F">
      <w:pPr>
        <w:spacing w:after="0"/>
        <w:rPr>
          <w:sz w:val="23"/>
          <w:szCs w:val="23"/>
        </w:rPr>
      </w:pPr>
    </w:p>
    <w:p w14:paraId="6A1EA3BE" w14:textId="77777777" w:rsidR="00EC00E6" w:rsidRPr="00C515A5" w:rsidRDefault="002E2ECA" w:rsidP="00F808FD">
      <w:pPr>
        <w:pStyle w:val="Heading3"/>
        <w:rPr>
          <w:sz w:val="23"/>
          <w:szCs w:val="23"/>
        </w:rPr>
      </w:pPr>
      <w:bookmarkStart w:id="57" w:name="_Toc139289986"/>
      <w:r w:rsidRPr="00C515A5">
        <w:rPr>
          <w:sz w:val="23"/>
          <w:szCs w:val="23"/>
        </w:rPr>
        <w:t>7–8 klasės</w:t>
      </w:r>
      <w:bookmarkEnd w:id="57"/>
    </w:p>
    <w:p w14:paraId="6845C2F9" w14:textId="77777777" w:rsidR="00EC00E6" w:rsidRPr="00C515A5" w:rsidRDefault="002E2ECA" w:rsidP="00F808FD">
      <w:pPr>
        <w:rPr>
          <w:sz w:val="23"/>
          <w:szCs w:val="23"/>
        </w:rPr>
      </w:pPr>
      <w:r w:rsidRPr="00C515A5">
        <w:rPr>
          <w:sz w:val="23"/>
          <w:szCs w:val="23"/>
        </w:rPr>
        <w:t>Ilgalaikio plano pavyzdys su galima dalykų int</w:t>
      </w:r>
      <w:r w:rsidR="00EC00E6" w:rsidRPr="00C515A5">
        <w:rPr>
          <w:sz w:val="23"/>
          <w:szCs w:val="23"/>
        </w:rPr>
        <w:t>egracija ir pasirenkamu turiniu</w:t>
      </w:r>
    </w:p>
    <w:tbl>
      <w:tblPr>
        <w:tblStyle w:val="66"/>
        <w:tblW w:w="145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36"/>
        <w:gridCol w:w="5508"/>
        <w:gridCol w:w="4218"/>
      </w:tblGrid>
      <w:tr w:rsidR="002B7DDA" w:rsidRPr="00C515A5" w14:paraId="5E9297D7" w14:textId="77777777" w:rsidTr="00F808FD">
        <w:trPr>
          <w:tblHeader/>
        </w:trPr>
        <w:tc>
          <w:tcPr>
            <w:tcW w:w="4836" w:type="dxa"/>
          </w:tcPr>
          <w:p w14:paraId="00000693" w14:textId="77777777" w:rsidR="002B7DDA" w:rsidRPr="00C515A5" w:rsidRDefault="002E2ECA" w:rsidP="0046642F">
            <w:pPr>
              <w:spacing w:after="0"/>
              <w:jc w:val="center"/>
              <w:rPr>
                <w:b/>
                <w:sz w:val="23"/>
                <w:szCs w:val="23"/>
              </w:rPr>
            </w:pPr>
            <w:r w:rsidRPr="00C515A5">
              <w:rPr>
                <w:b/>
                <w:sz w:val="23"/>
                <w:szCs w:val="23"/>
              </w:rPr>
              <w:t>TECHNOLOGIJOS</w:t>
            </w:r>
            <w:r w:rsidRPr="00C515A5">
              <w:rPr>
                <w:b/>
                <w:sz w:val="23"/>
                <w:szCs w:val="23"/>
              </w:rPr>
              <w:br/>
              <w:t>7–8 klasės</w:t>
            </w:r>
          </w:p>
        </w:tc>
        <w:tc>
          <w:tcPr>
            <w:tcW w:w="5508" w:type="dxa"/>
            <w:shd w:val="clear" w:color="auto" w:fill="FFF2CC"/>
          </w:tcPr>
          <w:p w14:paraId="00000694" w14:textId="77777777" w:rsidR="002B7DDA" w:rsidRPr="00C515A5" w:rsidRDefault="002E2ECA" w:rsidP="0046642F">
            <w:pPr>
              <w:spacing w:after="0"/>
              <w:jc w:val="center"/>
              <w:rPr>
                <w:b/>
                <w:sz w:val="23"/>
                <w:szCs w:val="23"/>
              </w:rPr>
            </w:pPr>
            <w:r w:rsidRPr="00C515A5">
              <w:rPr>
                <w:b/>
                <w:sz w:val="23"/>
                <w:szCs w:val="23"/>
              </w:rPr>
              <w:t>70 % privalomo turinio</w:t>
            </w:r>
          </w:p>
          <w:p w14:paraId="00000695" w14:textId="77777777" w:rsidR="002B7DDA" w:rsidRPr="00C515A5" w:rsidRDefault="002B7DDA" w:rsidP="0046642F">
            <w:pPr>
              <w:spacing w:after="0"/>
              <w:jc w:val="center"/>
              <w:rPr>
                <w:b/>
                <w:sz w:val="23"/>
                <w:szCs w:val="23"/>
              </w:rPr>
            </w:pPr>
          </w:p>
        </w:tc>
        <w:tc>
          <w:tcPr>
            <w:tcW w:w="4218" w:type="dxa"/>
            <w:shd w:val="clear" w:color="auto" w:fill="E2EFD9"/>
          </w:tcPr>
          <w:p w14:paraId="00000696" w14:textId="77777777" w:rsidR="002B7DDA" w:rsidRPr="00C515A5" w:rsidRDefault="002E2ECA" w:rsidP="0046642F">
            <w:pPr>
              <w:spacing w:after="0"/>
              <w:jc w:val="center"/>
              <w:rPr>
                <w:b/>
                <w:sz w:val="23"/>
                <w:szCs w:val="23"/>
              </w:rPr>
            </w:pPr>
            <w:r w:rsidRPr="00C515A5">
              <w:rPr>
                <w:b/>
                <w:sz w:val="23"/>
                <w:szCs w:val="23"/>
              </w:rPr>
              <w:t>30 % pasirenkamo turinio</w:t>
            </w:r>
          </w:p>
          <w:p w14:paraId="00000697" w14:textId="77777777" w:rsidR="002B7DDA" w:rsidRPr="00C515A5" w:rsidRDefault="002B7DDA" w:rsidP="0046642F">
            <w:pPr>
              <w:spacing w:after="0"/>
              <w:jc w:val="center"/>
              <w:rPr>
                <w:b/>
                <w:sz w:val="23"/>
                <w:szCs w:val="23"/>
              </w:rPr>
            </w:pPr>
          </w:p>
        </w:tc>
      </w:tr>
      <w:tr w:rsidR="002B7DDA" w:rsidRPr="00C515A5" w14:paraId="38D7F915" w14:textId="77777777">
        <w:tc>
          <w:tcPr>
            <w:tcW w:w="4836" w:type="dxa"/>
          </w:tcPr>
          <w:p w14:paraId="00000698" w14:textId="77777777" w:rsidR="002B7DDA" w:rsidRPr="00C515A5" w:rsidRDefault="002E2ECA" w:rsidP="0046642F">
            <w:pPr>
              <w:spacing w:after="0"/>
              <w:jc w:val="center"/>
              <w:rPr>
                <w:sz w:val="23"/>
                <w:szCs w:val="23"/>
              </w:rPr>
            </w:pPr>
            <w:r w:rsidRPr="00C515A5">
              <w:rPr>
                <w:sz w:val="23"/>
                <w:szCs w:val="23"/>
              </w:rPr>
              <w:t>2 val. /sav., 74 pamokos per metus</w:t>
            </w:r>
          </w:p>
          <w:p w14:paraId="00000699" w14:textId="77777777" w:rsidR="002B7DDA" w:rsidRPr="00C515A5" w:rsidRDefault="002E2ECA" w:rsidP="0046642F">
            <w:pPr>
              <w:spacing w:after="0"/>
              <w:jc w:val="center"/>
              <w:rPr>
                <w:sz w:val="23"/>
                <w:szCs w:val="23"/>
              </w:rPr>
            </w:pPr>
            <w:r w:rsidRPr="00C515A5">
              <w:rPr>
                <w:sz w:val="23"/>
                <w:szCs w:val="23"/>
              </w:rPr>
              <w:t>1 val. /sav., 37 pamokos per metus</w:t>
            </w:r>
          </w:p>
        </w:tc>
        <w:tc>
          <w:tcPr>
            <w:tcW w:w="5508" w:type="dxa"/>
            <w:shd w:val="clear" w:color="auto" w:fill="FFF2CC"/>
          </w:tcPr>
          <w:p w14:paraId="0000069A" w14:textId="77777777" w:rsidR="002B7DDA" w:rsidRPr="00C515A5" w:rsidRDefault="002E2ECA" w:rsidP="0046642F">
            <w:pPr>
              <w:spacing w:after="0"/>
              <w:jc w:val="center"/>
              <w:rPr>
                <w:sz w:val="23"/>
                <w:szCs w:val="23"/>
              </w:rPr>
            </w:pPr>
            <w:r w:rsidRPr="00C515A5">
              <w:rPr>
                <w:sz w:val="23"/>
                <w:szCs w:val="23"/>
              </w:rPr>
              <w:t>52</w:t>
            </w:r>
          </w:p>
          <w:p w14:paraId="0000069B" w14:textId="77777777" w:rsidR="002B7DDA" w:rsidRPr="00C515A5" w:rsidRDefault="002E2ECA" w:rsidP="0046642F">
            <w:pPr>
              <w:spacing w:after="0"/>
              <w:jc w:val="center"/>
              <w:rPr>
                <w:sz w:val="23"/>
                <w:szCs w:val="23"/>
              </w:rPr>
            </w:pPr>
            <w:r w:rsidRPr="00C515A5">
              <w:rPr>
                <w:sz w:val="23"/>
                <w:szCs w:val="23"/>
              </w:rPr>
              <w:t>26</w:t>
            </w:r>
          </w:p>
        </w:tc>
        <w:tc>
          <w:tcPr>
            <w:tcW w:w="4218" w:type="dxa"/>
            <w:shd w:val="clear" w:color="auto" w:fill="E2EFD9"/>
          </w:tcPr>
          <w:p w14:paraId="0000069C" w14:textId="77777777" w:rsidR="002B7DDA" w:rsidRPr="00C515A5" w:rsidRDefault="002E2ECA" w:rsidP="0046642F">
            <w:pPr>
              <w:spacing w:after="0"/>
              <w:jc w:val="center"/>
              <w:rPr>
                <w:sz w:val="23"/>
                <w:szCs w:val="23"/>
              </w:rPr>
            </w:pPr>
            <w:r w:rsidRPr="00C515A5">
              <w:rPr>
                <w:sz w:val="23"/>
                <w:szCs w:val="23"/>
              </w:rPr>
              <w:t>22</w:t>
            </w:r>
          </w:p>
          <w:p w14:paraId="0000069D" w14:textId="77777777" w:rsidR="002B7DDA" w:rsidRPr="00C515A5" w:rsidRDefault="002E2ECA" w:rsidP="0046642F">
            <w:pPr>
              <w:spacing w:after="0"/>
              <w:jc w:val="center"/>
              <w:rPr>
                <w:sz w:val="23"/>
                <w:szCs w:val="23"/>
              </w:rPr>
            </w:pPr>
            <w:r w:rsidRPr="00C515A5">
              <w:rPr>
                <w:sz w:val="23"/>
                <w:szCs w:val="23"/>
              </w:rPr>
              <w:t>12</w:t>
            </w:r>
          </w:p>
        </w:tc>
      </w:tr>
      <w:tr w:rsidR="002B7DDA" w:rsidRPr="00C515A5" w14:paraId="507B7CA2" w14:textId="77777777">
        <w:tc>
          <w:tcPr>
            <w:tcW w:w="4836" w:type="dxa"/>
          </w:tcPr>
          <w:p w14:paraId="0000069E" w14:textId="77777777" w:rsidR="002B7DDA" w:rsidRPr="00C515A5" w:rsidRDefault="002E2ECA" w:rsidP="0046642F">
            <w:pPr>
              <w:spacing w:after="0"/>
              <w:jc w:val="center"/>
              <w:rPr>
                <w:sz w:val="23"/>
                <w:szCs w:val="23"/>
              </w:rPr>
            </w:pPr>
            <w:r w:rsidRPr="00C515A5">
              <w:rPr>
                <w:sz w:val="23"/>
                <w:szCs w:val="23"/>
              </w:rPr>
              <w:t>ELEKTRONIKA</w:t>
            </w:r>
          </w:p>
        </w:tc>
        <w:tc>
          <w:tcPr>
            <w:tcW w:w="5508" w:type="dxa"/>
            <w:shd w:val="clear" w:color="auto" w:fill="FFF2CC"/>
          </w:tcPr>
          <w:p w14:paraId="0000069F" w14:textId="77777777" w:rsidR="002B7DDA" w:rsidRPr="00C515A5" w:rsidRDefault="002E2ECA" w:rsidP="0046642F">
            <w:pPr>
              <w:spacing w:after="0"/>
              <w:jc w:val="center"/>
              <w:rPr>
                <w:sz w:val="23"/>
                <w:szCs w:val="23"/>
              </w:rPr>
            </w:pPr>
            <w:r w:rsidRPr="00C515A5">
              <w:rPr>
                <w:sz w:val="23"/>
                <w:szCs w:val="23"/>
              </w:rPr>
              <w:t>po 13 val./</w:t>
            </w:r>
            <w:proofErr w:type="spellStart"/>
            <w:r w:rsidRPr="00C515A5">
              <w:rPr>
                <w:sz w:val="23"/>
                <w:szCs w:val="23"/>
              </w:rPr>
              <w:t>m.m</w:t>
            </w:r>
            <w:proofErr w:type="spellEnd"/>
            <w:r w:rsidRPr="00C515A5">
              <w:rPr>
                <w:sz w:val="23"/>
                <w:szCs w:val="23"/>
              </w:rPr>
              <w:t>.</w:t>
            </w:r>
          </w:p>
          <w:p w14:paraId="000006A0" w14:textId="77777777" w:rsidR="002B7DDA" w:rsidRPr="00C515A5" w:rsidRDefault="002E2ECA" w:rsidP="0046642F">
            <w:pPr>
              <w:spacing w:after="0"/>
              <w:jc w:val="center"/>
              <w:rPr>
                <w:sz w:val="23"/>
                <w:szCs w:val="23"/>
              </w:rPr>
            </w:pPr>
            <w:r w:rsidRPr="00C515A5">
              <w:rPr>
                <w:sz w:val="23"/>
                <w:szCs w:val="23"/>
              </w:rPr>
              <w:t>po 6-7 val./</w:t>
            </w:r>
            <w:proofErr w:type="spellStart"/>
            <w:r w:rsidRPr="00C515A5">
              <w:rPr>
                <w:sz w:val="23"/>
                <w:szCs w:val="23"/>
              </w:rPr>
              <w:t>m.m</w:t>
            </w:r>
            <w:proofErr w:type="spellEnd"/>
            <w:r w:rsidRPr="00C515A5">
              <w:rPr>
                <w:sz w:val="23"/>
                <w:szCs w:val="23"/>
              </w:rPr>
              <w:t>.</w:t>
            </w:r>
          </w:p>
        </w:tc>
        <w:tc>
          <w:tcPr>
            <w:tcW w:w="4218" w:type="dxa"/>
            <w:shd w:val="clear" w:color="auto" w:fill="E2EFD9"/>
          </w:tcPr>
          <w:p w14:paraId="000006A1" w14:textId="77777777" w:rsidR="002B7DDA" w:rsidRPr="00C515A5" w:rsidRDefault="002E2ECA" w:rsidP="0046642F">
            <w:pPr>
              <w:spacing w:after="0"/>
              <w:jc w:val="center"/>
              <w:rPr>
                <w:sz w:val="23"/>
                <w:szCs w:val="23"/>
              </w:rPr>
            </w:pPr>
            <w:r w:rsidRPr="00C515A5">
              <w:rPr>
                <w:sz w:val="23"/>
                <w:szCs w:val="23"/>
              </w:rPr>
              <w:t>po 5-6 val./</w:t>
            </w:r>
            <w:proofErr w:type="spellStart"/>
            <w:r w:rsidRPr="00C515A5">
              <w:rPr>
                <w:sz w:val="23"/>
                <w:szCs w:val="23"/>
              </w:rPr>
              <w:t>m.m</w:t>
            </w:r>
            <w:proofErr w:type="spellEnd"/>
            <w:r w:rsidRPr="00C515A5">
              <w:rPr>
                <w:sz w:val="23"/>
                <w:szCs w:val="23"/>
              </w:rPr>
              <w:t>.</w:t>
            </w:r>
          </w:p>
          <w:p w14:paraId="000006A2" w14:textId="77777777" w:rsidR="002B7DDA" w:rsidRPr="00C515A5" w:rsidRDefault="002E2ECA" w:rsidP="0046642F">
            <w:pPr>
              <w:spacing w:after="0"/>
              <w:jc w:val="center"/>
              <w:rPr>
                <w:sz w:val="23"/>
                <w:szCs w:val="23"/>
              </w:rPr>
            </w:pPr>
            <w:r w:rsidRPr="00C515A5">
              <w:rPr>
                <w:sz w:val="23"/>
                <w:szCs w:val="23"/>
              </w:rPr>
              <w:t>po 2-3 val./</w:t>
            </w:r>
            <w:proofErr w:type="spellStart"/>
            <w:r w:rsidRPr="00C515A5">
              <w:rPr>
                <w:sz w:val="23"/>
                <w:szCs w:val="23"/>
              </w:rPr>
              <w:t>m.m</w:t>
            </w:r>
            <w:proofErr w:type="spellEnd"/>
            <w:r w:rsidRPr="00C515A5">
              <w:rPr>
                <w:sz w:val="23"/>
                <w:szCs w:val="23"/>
              </w:rPr>
              <w:t>.</w:t>
            </w:r>
          </w:p>
        </w:tc>
      </w:tr>
    </w:tbl>
    <w:p w14:paraId="000006A3" w14:textId="77777777" w:rsidR="002B7DDA" w:rsidRPr="00C515A5" w:rsidRDefault="002B7DDA" w:rsidP="0046642F">
      <w:pPr>
        <w:spacing w:after="0"/>
        <w:rPr>
          <w:sz w:val="23"/>
          <w:szCs w:val="23"/>
        </w:rPr>
      </w:pPr>
    </w:p>
    <w:tbl>
      <w:tblPr>
        <w:tblStyle w:val="65"/>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242"/>
        <w:gridCol w:w="709"/>
        <w:gridCol w:w="6721"/>
        <w:gridCol w:w="3890"/>
      </w:tblGrid>
      <w:tr w:rsidR="00BA55E6" w:rsidRPr="00C515A5" w14:paraId="2C69432C" w14:textId="77777777" w:rsidTr="00EB3B1D">
        <w:trPr>
          <w:trHeight w:val="516"/>
          <w:tblHeader/>
        </w:trPr>
        <w:tc>
          <w:tcPr>
            <w:tcW w:w="1175" w:type="pct"/>
            <w:shd w:val="clear" w:color="auto" w:fill="F2F2F2" w:themeFill="background1" w:themeFillShade="F2"/>
          </w:tcPr>
          <w:p w14:paraId="000006A4" w14:textId="77777777" w:rsidR="00BA55E6" w:rsidRPr="00C515A5" w:rsidRDefault="00BA55E6" w:rsidP="0046642F">
            <w:pPr>
              <w:spacing w:after="0"/>
              <w:jc w:val="center"/>
              <w:rPr>
                <w:sz w:val="23"/>
                <w:szCs w:val="23"/>
              </w:rPr>
            </w:pPr>
            <w:r w:rsidRPr="00C515A5">
              <w:rPr>
                <w:sz w:val="23"/>
                <w:szCs w:val="23"/>
              </w:rPr>
              <w:t>TEMA</w:t>
            </w:r>
          </w:p>
        </w:tc>
        <w:tc>
          <w:tcPr>
            <w:tcW w:w="305" w:type="pct"/>
            <w:shd w:val="clear" w:color="auto" w:fill="F2F2F2" w:themeFill="background1" w:themeFillShade="F2"/>
          </w:tcPr>
          <w:p w14:paraId="000006A5" w14:textId="77777777" w:rsidR="00BA55E6" w:rsidRPr="00C515A5" w:rsidRDefault="00BA55E6" w:rsidP="0046642F">
            <w:pPr>
              <w:spacing w:after="0"/>
              <w:jc w:val="center"/>
              <w:rPr>
                <w:sz w:val="23"/>
                <w:szCs w:val="23"/>
              </w:rPr>
            </w:pPr>
            <w:r w:rsidRPr="00C515A5">
              <w:rPr>
                <w:sz w:val="23"/>
                <w:szCs w:val="23"/>
              </w:rPr>
              <w:t>Val.</w:t>
            </w:r>
          </w:p>
        </w:tc>
        <w:tc>
          <w:tcPr>
            <w:tcW w:w="2123" w:type="pct"/>
            <w:shd w:val="clear" w:color="auto" w:fill="F2F2F2" w:themeFill="background1" w:themeFillShade="F2"/>
          </w:tcPr>
          <w:p w14:paraId="000006A6" w14:textId="0BA1CE02" w:rsidR="00BA55E6" w:rsidRPr="00C515A5" w:rsidRDefault="00BA55E6" w:rsidP="00D76E8D">
            <w:pPr>
              <w:spacing w:after="0"/>
              <w:rPr>
                <w:sz w:val="23"/>
                <w:szCs w:val="23"/>
              </w:rPr>
            </w:pPr>
            <w:r w:rsidRPr="00C515A5">
              <w:rPr>
                <w:sz w:val="23"/>
                <w:szCs w:val="23"/>
              </w:rPr>
              <w:t>MOKINIŲ VEIKLOS / INFORMACIJOS ŠALTINIAI</w:t>
            </w:r>
          </w:p>
        </w:tc>
        <w:tc>
          <w:tcPr>
            <w:tcW w:w="1397" w:type="pct"/>
            <w:shd w:val="clear" w:color="auto" w:fill="F2F2F2" w:themeFill="background1" w:themeFillShade="F2"/>
          </w:tcPr>
          <w:p w14:paraId="000006A8" w14:textId="2A62098D" w:rsidR="00BA55E6" w:rsidRPr="00C515A5" w:rsidRDefault="00BA55E6" w:rsidP="0046642F">
            <w:pPr>
              <w:spacing w:after="0"/>
              <w:jc w:val="center"/>
              <w:rPr>
                <w:sz w:val="23"/>
                <w:szCs w:val="23"/>
              </w:rPr>
            </w:pPr>
            <w:r w:rsidRPr="00C515A5">
              <w:rPr>
                <w:sz w:val="23"/>
                <w:szCs w:val="23"/>
              </w:rPr>
              <w:t xml:space="preserve">TARPDALYKINĖ INTEGRACIJA </w:t>
            </w:r>
          </w:p>
        </w:tc>
      </w:tr>
      <w:tr w:rsidR="00BA55E6" w:rsidRPr="00C515A5" w14:paraId="5D42AD2C" w14:textId="77777777" w:rsidTr="00EB3B1D">
        <w:trPr>
          <w:trHeight w:val="339"/>
        </w:trPr>
        <w:tc>
          <w:tcPr>
            <w:tcW w:w="1175" w:type="pct"/>
          </w:tcPr>
          <w:p w14:paraId="000006A9" w14:textId="77777777" w:rsidR="00BA55E6" w:rsidRPr="00C515A5" w:rsidRDefault="00BA55E6" w:rsidP="0046642F">
            <w:pPr>
              <w:spacing w:after="0"/>
              <w:jc w:val="center"/>
              <w:rPr>
                <w:sz w:val="23"/>
                <w:szCs w:val="23"/>
              </w:rPr>
            </w:pPr>
            <w:r w:rsidRPr="00C515A5">
              <w:rPr>
                <w:sz w:val="23"/>
                <w:szCs w:val="23"/>
              </w:rPr>
              <w:t>Elektros/elektronikos prietaisai, jų paskirtis, raida</w:t>
            </w:r>
          </w:p>
        </w:tc>
        <w:tc>
          <w:tcPr>
            <w:tcW w:w="305" w:type="pct"/>
          </w:tcPr>
          <w:p w14:paraId="000006AA" w14:textId="77777777" w:rsidR="00BA55E6" w:rsidRPr="00C515A5" w:rsidRDefault="00BA55E6" w:rsidP="0046642F">
            <w:pPr>
              <w:spacing w:after="0"/>
              <w:jc w:val="center"/>
              <w:rPr>
                <w:sz w:val="23"/>
                <w:szCs w:val="23"/>
              </w:rPr>
            </w:pPr>
            <w:r w:rsidRPr="00C515A5">
              <w:rPr>
                <w:sz w:val="23"/>
                <w:szCs w:val="23"/>
              </w:rPr>
              <w:t>1</w:t>
            </w:r>
          </w:p>
        </w:tc>
        <w:tc>
          <w:tcPr>
            <w:tcW w:w="2123" w:type="pct"/>
          </w:tcPr>
          <w:p w14:paraId="62D1CF02" w14:textId="77777777" w:rsidR="00BA55E6" w:rsidRPr="00C515A5" w:rsidRDefault="00BA55E6" w:rsidP="0046642F">
            <w:pPr>
              <w:spacing w:after="0"/>
              <w:rPr>
                <w:sz w:val="23"/>
                <w:szCs w:val="23"/>
              </w:rPr>
            </w:pPr>
            <w:r w:rsidRPr="00C515A5">
              <w:rPr>
                <w:sz w:val="23"/>
                <w:szCs w:val="23"/>
              </w:rPr>
              <w:t xml:space="preserve">Elektronikos raida, pavyzdžių nagrinėjimas. Tranzistoriaus, </w:t>
            </w:r>
            <w:proofErr w:type="spellStart"/>
            <w:r w:rsidRPr="00C515A5">
              <w:rPr>
                <w:sz w:val="23"/>
                <w:szCs w:val="23"/>
              </w:rPr>
              <w:t>integrinio</w:t>
            </w:r>
            <w:proofErr w:type="spellEnd"/>
            <w:r w:rsidRPr="00C515A5">
              <w:rPr>
                <w:sz w:val="23"/>
                <w:szCs w:val="23"/>
              </w:rPr>
              <w:t xml:space="preserve"> </w:t>
            </w:r>
            <w:proofErr w:type="spellStart"/>
            <w:r w:rsidRPr="00C515A5">
              <w:rPr>
                <w:sz w:val="23"/>
                <w:szCs w:val="23"/>
              </w:rPr>
              <w:t>grandyno</w:t>
            </w:r>
            <w:proofErr w:type="spellEnd"/>
            <w:r w:rsidRPr="00C515A5">
              <w:rPr>
                <w:sz w:val="23"/>
                <w:szCs w:val="23"/>
              </w:rPr>
              <w:t xml:space="preserve"> sukūrimo istorijos. Elektronikos technologijų raida ir inovacijos Lietuvoje, užsienyje.</w:t>
            </w:r>
          </w:p>
          <w:p w14:paraId="000006AB" w14:textId="172DBAAF" w:rsidR="00BA55E6" w:rsidRPr="00C515A5" w:rsidRDefault="00BA55E6" w:rsidP="0046642F">
            <w:pPr>
              <w:spacing w:after="0"/>
              <w:rPr>
                <w:sz w:val="23"/>
                <w:szCs w:val="23"/>
              </w:rPr>
            </w:pPr>
            <w:r w:rsidRPr="00C515A5">
              <w:rPr>
                <w:sz w:val="23"/>
                <w:szCs w:val="23"/>
              </w:rPr>
              <w:lastRenderedPageBreak/>
              <w:t xml:space="preserve">A. </w:t>
            </w:r>
            <w:proofErr w:type="spellStart"/>
            <w:r w:rsidRPr="00C515A5">
              <w:rPr>
                <w:sz w:val="23"/>
                <w:szCs w:val="23"/>
              </w:rPr>
              <w:t>Pacevičiūtė</w:t>
            </w:r>
            <w:proofErr w:type="spellEnd"/>
            <w:r w:rsidRPr="00C515A5">
              <w:rPr>
                <w:sz w:val="23"/>
                <w:szCs w:val="23"/>
              </w:rPr>
              <w:t xml:space="preserve">, R. Čiupaila, J. </w:t>
            </w:r>
            <w:proofErr w:type="spellStart"/>
            <w:r w:rsidRPr="00C515A5">
              <w:rPr>
                <w:sz w:val="23"/>
                <w:szCs w:val="23"/>
              </w:rPr>
              <w:t>Lekarevičius</w:t>
            </w:r>
            <w:proofErr w:type="spellEnd"/>
            <w:r w:rsidRPr="00C515A5">
              <w:rPr>
                <w:sz w:val="23"/>
                <w:szCs w:val="23"/>
              </w:rPr>
              <w:t>, M. Narvilas. Elektronika VII–X klasei. Kaunas: Šviesa, 2010.</w:t>
            </w:r>
          </w:p>
        </w:tc>
        <w:tc>
          <w:tcPr>
            <w:tcW w:w="1397" w:type="pct"/>
          </w:tcPr>
          <w:p w14:paraId="000006AD" w14:textId="77777777" w:rsidR="00BA55E6" w:rsidRPr="00C515A5" w:rsidRDefault="00BA55E6" w:rsidP="0046642F">
            <w:pPr>
              <w:spacing w:after="0"/>
              <w:rPr>
                <w:i/>
                <w:sz w:val="23"/>
                <w:szCs w:val="23"/>
              </w:rPr>
            </w:pPr>
          </w:p>
        </w:tc>
      </w:tr>
      <w:tr w:rsidR="00BA55E6" w:rsidRPr="00C515A5" w14:paraId="61FA680B" w14:textId="77777777" w:rsidTr="00EB3B1D">
        <w:tc>
          <w:tcPr>
            <w:tcW w:w="1175" w:type="pct"/>
          </w:tcPr>
          <w:p w14:paraId="000006AE" w14:textId="77777777" w:rsidR="00BA55E6" w:rsidRPr="00C515A5" w:rsidRDefault="00BA55E6" w:rsidP="0046642F">
            <w:pPr>
              <w:spacing w:after="0"/>
              <w:jc w:val="center"/>
              <w:rPr>
                <w:sz w:val="23"/>
                <w:szCs w:val="23"/>
              </w:rPr>
            </w:pPr>
            <w:r w:rsidRPr="00C515A5">
              <w:rPr>
                <w:sz w:val="23"/>
                <w:szCs w:val="23"/>
              </w:rPr>
              <w:lastRenderedPageBreak/>
              <w:t>Elektros/elektronikos prietaisų saugi eksploatacija</w:t>
            </w:r>
          </w:p>
        </w:tc>
        <w:tc>
          <w:tcPr>
            <w:tcW w:w="305" w:type="pct"/>
          </w:tcPr>
          <w:p w14:paraId="000006AF" w14:textId="77777777" w:rsidR="00BA55E6" w:rsidRPr="00C515A5" w:rsidRDefault="00BA55E6" w:rsidP="0046642F">
            <w:pPr>
              <w:spacing w:after="0"/>
              <w:jc w:val="center"/>
              <w:rPr>
                <w:sz w:val="23"/>
                <w:szCs w:val="23"/>
              </w:rPr>
            </w:pPr>
            <w:r w:rsidRPr="00C515A5">
              <w:rPr>
                <w:sz w:val="23"/>
                <w:szCs w:val="23"/>
              </w:rPr>
              <w:t>1</w:t>
            </w:r>
          </w:p>
        </w:tc>
        <w:tc>
          <w:tcPr>
            <w:tcW w:w="2123" w:type="pct"/>
          </w:tcPr>
          <w:p w14:paraId="000006B0" w14:textId="76E996D1" w:rsidR="00BA55E6" w:rsidRPr="00C515A5" w:rsidRDefault="00BA55E6" w:rsidP="0046642F">
            <w:pPr>
              <w:spacing w:after="0"/>
              <w:rPr>
                <w:sz w:val="23"/>
                <w:szCs w:val="23"/>
              </w:rPr>
            </w:pPr>
            <w:r w:rsidRPr="00C515A5">
              <w:rPr>
                <w:sz w:val="23"/>
                <w:szCs w:val="23"/>
              </w:rPr>
              <w:t xml:space="preserve">Elektros sauga: tinklo perkrova ir įžeminimas. Kaip tinkamai pasirinkti elektronikos prekę. Elektronikos atliekų tvarkymas ir jų perdirbimas. Elektros, elektromagnetinių, elektrostatinių laukų poveikis žmogaus organizmui, sveikatai A. </w:t>
            </w:r>
            <w:proofErr w:type="spellStart"/>
            <w:r w:rsidRPr="00C515A5">
              <w:rPr>
                <w:sz w:val="23"/>
                <w:szCs w:val="23"/>
              </w:rPr>
              <w:t>Pacevičiūtė</w:t>
            </w:r>
            <w:proofErr w:type="spellEnd"/>
            <w:r w:rsidRPr="00C515A5">
              <w:rPr>
                <w:sz w:val="23"/>
                <w:szCs w:val="23"/>
              </w:rPr>
              <w:t xml:space="preserve">, R. Čiupaila, J. </w:t>
            </w:r>
            <w:proofErr w:type="spellStart"/>
            <w:r w:rsidRPr="00C515A5">
              <w:rPr>
                <w:sz w:val="23"/>
                <w:szCs w:val="23"/>
              </w:rPr>
              <w:t>Lekarevičius</w:t>
            </w:r>
            <w:proofErr w:type="spellEnd"/>
            <w:r w:rsidRPr="00C515A5">
              <w:rPr>
                <w:sz w:val="23"/>
                <w:szCs w:val="23"/>
              </w:rPr>
              <w:t>, M. Narvilas. Elektronika VII–X klasei. Kaunas: Šviesa, 2010..</w:t>
            </w:r>
          </w:p>
        </w:tc>
        <w:tc>
          <w:tcPr>
            <w:tcW w:w="1397" w:type="pct"/>
          </w:tcPr>
          <w:p w14:paraId="000006B2" w14:textId="77777777" w:rsidR="00BA55E6" w:rsidRPr="00C515A5" w:rsidRDefault="00BA55E6" w:rsidP="0046642F">
            <w:pPr>
              <w:spacing w:after="0"/>
              <w:rPr>
                <w:sz w:val="23"/>
                <w:szCs w:val="23"/>
              </w:rPr>
            </w:pPr>
            <w:r w:rsidRPr="00C515A5">
              <w:rPr>
                <w:sz w:val="23"/>
                <w:szCs w:val="23"/>
              </w:rPr>
              <w:t>Socialinis ugdymas</w:t>
            </w:r>
          </w:p>
        </w:tc>
      </w:tr>
      <w:tr w:rsidR="00BA55E6" w:rsidRPr="00C515A5" w14:paraId="5E765FE3" w14:textId="77777777" w:rsidTr="00EB3B1D">
        <w:trPr>
          <w:trHeight w:val="416"/>
        </w:trPr>
        <w:tc>
          <w:tcPr>
            <w:tcW w:w="1175" w:type="pct"/>
            <w:vMerge w:val="restart"/>
          </w:tcPr>
          <w:p w14:paraId="000006B3" w14:textId="77777777" w:rsidR="00BA55E6" w:rsidRPr="00C515A5" w:rsidRDefault="00BA55E6" w:rsidP="0046642F">
            <w:pPr>
              <w:spacing w:after="0"/>
              <w:jc w:val="center"/>
              <w:rPr>
                <w:sz w:val="23"/>
                <w:szCs w:val="23"/>
              </w:rPr>
            </w:pPr>
            <w:r w:rsidRPr="00C515A5">
              <w:rPr>
                <w:sz w:val="23"/>
                <w:szCs w:val="23"/>
              </w:rPr>
              <w:t>Eksperimentai su elektronikos elementais elektros grandinėse</w:t>
            </w:r>
          </w:p>
        </w:tc>
        <w:tc>
          <w:tcPr>
            <w:tcW w:w="305" w:type="pct"/>
            <w:vMerge w:val="restart"/>
          </w:tcPr>
          <w:p w14:paraId="000006B4" w14:textId="77777777" w:rsidR="00BA55E6" w:rsidRPr="00C515A5" w:rsidRDefault="00BA55E6" w:rsidP="0046642F">
            <w:pPr>
              <w:spacing w:after="0"/>
              <w:jc w:val="center"/>
              <w:rPr>
                <w:sz w:val="23"/>
                <w:szCs w:val="23"/>
              </w:rPr>
            </w:pPr>
            <w:r w:rsidRPr="00C515A5">
              <w:rPr>
                <w:sz w:val="23"/>
                <w:szCs w:val="23"/>
              </w:rPr>
              <w:t>10</w:t>
            </w:r>
          </w:p>
        </w:tc>
        <w:tc>
          <w:tcPr>
            <w:tcW w:w="2123" w:type="pct"/>
          </w:tcPr>
          <w:p w14:paraId="0EF45A6B" w14:textId="038E14B2" w:rsidR="00BA55E6" w:rsidRPr="00C515A5" w:rsidRDefault="00BA55E6" w:rsidP="00BA55E6">
            <w:pPr>
              <w:spacing w:after="0"/>
              <w:rPr>
                <w:sz w:val="23"/>
                <w:szCs w:val="23"/>
              </w:rPr>
            </w:pPr>
            <w:r w:rsidRPr="00C515A5">
              <w:rPr>
                <w:sz w:val="23"/>
                <w:szCs w:val="23"/>
              </w:rPr>
              <w:t xml:space="preserve">Elektronikos elementų pažinimas ir naudojimas elektros grandinėse. Maketavimo plokštė ir jos naudojimas. </w:t>
            </w:r>
            <w:hyperlink r:id="rId160">
              <w:r w:rsidRPr="00C515A5">
                <w:rPr>
                  <w:color w:val="000000"/>
                  <w:sz w:val="23"/>
                  <w:szCs w:val="23"/>
                  <w:u w:val="single"/>
                </w:rPr>
                <w:t>http://www.vedlys.smm.lt/5-8_klasiu_pamoku_veiklu_aprasai.html</w:t>
              </w:r>
            </w:hyperlink>
          </w:p>
          <w:p w14:paraId="000006B5" w14:textId="4F3D73BE" w:rsidR="00BA55E6" w:rsidRPr="00C515A5" w:rsidRDefault="00AE5ABF" w:rsidP="00BA55E6">
            <w:pPr>
              <w:spacing w:after="0"/>
              <w:rPr>
                <w:sz w:val="23"/>
                <w:szCs w:val="23"/>
              </w:rPr>
            </w:pPr>
            <w:hyperlink r:id="rId161">
              <w:r w:rsidR="00BA55E6" w:rsidRPr="00C515A5">
                <w:rPr>
                  <w:color w:val="000000"/>
                  <w:sz w:val="23"/>
                  <w:szCs w:val="23"/>
                  <w:u w:val="single"/>
                </w:rPr>
                <w:t>https://www.tinkercad.com/</w:t>
              </w:r>
            </w:hyperlink>
            <w:r w:rsidR="00BA55E6" w:rsidRPr="00C515A5">
              <w:rPr>
                <w:sz w:val="23"/>
                <w:szCs w:val="23"/>
              </w:rPr>
              <w:t xml:space="preserve"> </w:t>
            </w:r>
          </w:p>
        </w:tc>
        <w:tc>
          <w:tcPr>
            <w:tcW w:w="1397" w:type="pct"/>
          </w:tcPr>
          <w:p w14:paraId="000006B8" w14:textId="77777777" w:rsidR="00BA55E6" w:rsidRPr="00C515A5" w:rsidRDefault="00BA55E6" w:rsidP="0046642F">
            <w:pPr>
              <w:tabs>
                <w:tab w:val="left" w:pos="4296"/>
              </w:tabs>
              <w:spacing w:after="0"/>
              <w:rPr>
                <w:sz w:val="23"/>
                <w:szCs w:val="23"/>
              </w:rPr>
            </w:pPr>
          </w:p>
        </w:tc>
      </w:tr>
      <w:tr w:rsidR="00BA55E6" w:rsidRPr="00C515A5" w14:paraId="7E4964E6" w14:textId="77777777" w:rsidTr="00EB3B1D">
        <w:trPr>
          <w:trHeight w:val="416"/>
        </w:trPr>
        <w:tc>
          <w:tcPr>
            <w:tcW w:w="1175" w:type="pct"/>
            <w:vMerge/>
          </w:tcPr>
          <w:p w14:paraId="000006B9" w14:textId="77777777" w:rsidR="00BA55E6" w:rsidRPr="00C515A5" w:rsidRDefault="00BA55E6" w:rsidP="0046642F">
            <w:pPr>
              <w:widowControl w:val="0"/>
              <w:pBdr>
                <w:top w:val="nil"/>
                <w:left w:val="nil"/>
                <w:bottom w:val="nil"/>
                <w:right w:val="nil"/>
                <w:between w:val="nil"/>
              </w:pBdr>
              <w:spacing w:after="0"/>
              <w:rPr>
                <w:sz w:val="23"/>
                <w:szCs w:val="23"/>
              </w:rPr>
            </w:pPr>
          </w:p>
        </w:tc>
        <w:tc>
          <w:tcPr>
            <w:tcW w:w="305" w:type="pct"/>
            <w:vMerge/>
          </w:tcPr>
          <w:p w14:paraId="000006BA" w14:textId="77777777" w:rsidR="00BA55E6" w:rsidRPr="00C515A5" w:rsidRDefault="00BA55E6" w:rsidP="0046642F">
            <w:pPr>
              <w:widowControl w:val="0"/>
              <w:pBdr>
                <w:top w:val="nil"/>
                <w:left w:val="nil"/>
                <w:bottom w:val="nil"/>
                <w:right w:val="nil"/>
                <w:between w:val="nil"/>
              </w:pBdr>
              <w:spacing w:after="0"/>
              <w:rPr>
                <w:sz w:val="23"/>
                <w:szCs w:val="23"/>
              </w:rPr>
            </w:pPr>
          </w:p>
        </w:tc>
        <w:tc>
          <w:tcPr>
            <w:tcW w:w="2123" w:type="pct"/>
            <w:shd w:val="clear" w:color="auto" w:fill="auto"/>
          </w:tcPr>
          <w:p w14:paraId="000006BB" w14:textId="257F3DDA" w:rsidR="00BA55E6" w:rsidRPr="00C515A5" w:rsidRDefault="00BA55E6" w:rsidP="0046642F">
            <w:pPr>
              <w:spacing w:after="0"/>
              <w:rPr>
                <w:sz w:val="23"/>
                <w:szCs w:val="23"/>
              </w:rPr>
            </w:pPr>
            <w:r w:rsidRPr="00C515A5">
              <w:rPr>
                <w:sz w:val="23"/>
                <w:szCs w:val="23"/>
              </w:rPr>
              <w:t>Elektros dydžių matavimai multimetru</w:t>
            </w:r>
            <w:hyperlink r:id="rId162" w:history="1">
              <w:r w:rsidRPr="00C515A5">
                <w:rPr>
                  <w:rStyle w:val="Hyperlink"/>
                  <w:sz w:val="23"/>
                  <w:szCs w:val="23"/>
                </w:rPr>
                <w:t>https://smp2014te.ugdome.lt/index.php/site/mo/mo_id/369</w:t>
              </w:r>
            </w:hyperlink>
            <w:r w:rsidRPr="00C515A5">
              <w:rPr>
                <w:sz w:val="23"/>
                <w:szCs w:val="23"/>
              </w:rPr>
              <w:t xml:space="preserve">. </w:t>
            </w:r>
          </w:p>
        </w:tc>
        <w:tc>
          <w:tcPr>
            <w:tcW w:w="1397" w:type="pct"/>
            <w:shd w:val="clear" w:color="auto" w:fill="auto"/>
          </w:tcPr>
          <w:p w14:paraId="000006BD" w14:textId="274A46A7" w:rsidR="00BA55E6" w:rsidRPr="00C515A5" w:rsidRDefault="009D354A" w:rsidP="0046642F">
            <w:pPr>
              <w:spacing w:after="0"/>
              <w:rPr>
                <w:sz w:val="23"/>
                <w:szCs w:val="23"/>
              </w:rPr>
            </w:pPr>
            <w:r w:rsidRPr="00C515A5">
              <w:rPr>
                <w:sz w:val="23"/>
                <w:szCs w:val="23"/>
              </w:rPr>
              <w:t>Gamtos mokslai</w:t>
            </w:r>
          </w:p>
        </w:tc>
      </w:tr>
      <w:tr w:rsidR="00BA55E6" w:rsidRPr="00C515A5" w14:paraId="60B0B8CC" w14:textId="77777777" w:rsidTr="00EB3B1D">
        <w:trPr>
          <w:trHeight w:val="416"/>
        </w:trPr>
        <w:tc>
          <w:tcPr>
            <w:tcW w:w="1175" w:type="pct"/>
            <w:vMerge/>
          </w:tcPr>
          <w:p w14:paraId="000006BE" w14:textId="77777777" w:rsidR="00BA55E6" w:rsidRPr="00C515A5" w:rsidRDefault="00BA55E6" w:rsidP="0046642F">
            <w:pPr>
              <w:widowControl w:val="0"/>
              <w:pBdr>
                <w:top w:val="nil"/>
                <w:left w:val="nil"/>
                <w:bottom w:val="nil"/>
                <w:right w:val="nil"/>
                <w:between w:val="nil"/>
              </w:pBdr>
              <w:spacing w:after="0"/>
              <w:rPr>
                <w:sz w:val="23"/>
                <w:szCs w:val="23"/>
              </w:rPr>
            </w:pPr>
          </w:p>
        </w:tc>
        <w:tc>
          <w:tcPr>
            <w:tcW w:w="305" w:type="pct"/>
            <w:vMerge/>
          </w:tcPr>
          <w:p w14:paraId="000006BF" w14:textId="77777777" w:rsidR="00BA55E6" w:rsidRPr="00C515A5" w:rsidRDefault="00BA55E6" w:rsidP="0046642F">
            <w:pPr>
              <w:widowControl w:val="0"/>
              <w:pBdr>
                <w:top w:val="nil"/>
                <w:left w:val="nil"/>
                <w:bottom w:val="nil"/>
                <w:right w:val="nil"/>
                <w:between w:val="nil"/>
              </w:pBdr>
              <w:spacing w:after="0"/>
              <w:rPr>
                <w:sz w:val="23"/>
                <w:szCs w:val="23"/>
              </w:rPr>
            </w:pPr>
          </w:p>
        </w:tc>
        <w:tc>
          <w:tcPr>
            <w:tcW w:w="2123" w:type="pct"/>
            <w:shd w:val="clear" w:color="auto" w:fill="auto"/>
          </w:tcPr>
          <w:p w14:paraId="5BB1790C" w14:textId="77777777" w:rsidR="00BA55E6" w:rsidRPr="00C515A5" w:rsidRDefault="00BA55E6" w:rsidP="00BA55E6">
            <w:pPr>
              <w:spacing w:after="0"/>
              <w:rPr>
                <w:sz w:val="23"/>
                <w:szCs w:val="23"/>
              </w:rPr>
            </w:pPr>
            <w:proofErr w:type="spellStart"/>
            <w:r w:rsidRPr="00C515A5">
              <w:rPr>
                <w:sz w:val="23"/>
                <w:szCs w:val="23"/>
              </w:rPr>
              <w:t>Mikrovaldiklių</w:t>
            </w:r>
            <w:proofErr w:type="spellEnd"/>
            <w:r w:rsidRPr="00C515A5">
              <w:rPr>
                <w:sz w:val="23"/>
                <w:szCs w:val="23"/>
              </w:rPr>
              <w:t xml:space="preserve"> funkcijos ir jų panaudojimas elektroniniuose prietaisuose. Fizinių objektų programavimo pagrindai, nesudėtingų programų ir algoritmų sekų kūrimas. </w:t>
            </w:r>
            <w:hyperlink r:id="rId163">
              <w:r w:rsidRPr="00C515A5">
                <w:rPr>
                  <w:color w:val="000000"/>
                  <w:sz w:val="23"/>
                  <w:szCs w:val="23"/>
                  <w:u w:val="single"/>
                </w:rPr>
                <w:t>http://www.vedlys.smm.lt/5-8_klasiu_pamoku_veiklu_aprasai.html</w:t>
              </w:r>
            </w:hyperlink>
          </w:p>
          <w:p w14:paraId="000006C0" w14:textId="427D99A0" w:rsidR="00BA55E6" w:rsidRPr="00C515A5" w:rsidRDefault="00AE5ABF" w:rsidP="00BA55E6">
            <w:pPr>
              <w:spacing w:after="0"/>
              <w:rPr>
                <w:sz w:val="23"/>
                <w:szCs w:val="23"/>
              </w:rPr>
            </w:pPr>
            <w:hyperlink r:id="rId164">
              <w:r w:rsidR="00BA55E6" w:rsidRPr="00C515A5">
                <w:rPr>
                  <w:color w:val="000000"/>
                  <w:sz w:val="23"/>
                  <w:szCs w:val="23"/>
                  <w:u w:val="single"/>
                </w:rPr>
                <w:t>https://www.tinkercad.com/</w:t>
              </w:r>
            </w:hyperlink>
          </w:p>
        </w:tc>
        <w:tc>
          <w:tcPr>
            <w:tcW w:w="1397" w:type="pct"/>
            <w:shd w:val="clear" w:color="auto" w:fill="auto"/>
          </w:tcPr>
          <w:p w14:paraId="000006C4" w14:textId="011FC027" w:rsidR="00BA55E6" w:rsidRPr="00C515A5" w:rsidRDefault="00BA55E6" w:rsidP="009D354A">
            <w:pPr>
              <w:spacing w:after="0"/>
              <w:rPr>
                <w:sz w:val="23"/>
                <w:szCs w:val="23"/>
              </w:rPr>
            </w:pPr>
            <w:r w:rsidRPr="00C515A5">
              <w:rPr>
                <w:sz w:val="23"/>
                <w:szCs w:val="23"/>
              </w:rPr>
              <w:t>Informatik</w:t>
            </w:r>
            <w:r w:rsidR="009D354A" w:rsidRPr="00C515A5">
              <w:rPr>
                <w:sz w:val="23"/>
                <w:szCs w:val="23"/>
              </w:rPr>
              <w:t>a</w:t>
            </w:r>
          </w:p>
        </w:tc>
      </w:tr>
      <w:tr w:rsidR="00BA55E6" w:rsidRPr="00C515A5" w14:paraId="76AE6404" w14:textId="77777777" w:rsidTr="00EB3B1D">
        <w:trPr>
          <w:trHeight w:val="416"/>
        </w:trPr>
        <w:tc>
          <w:tcPr>
            <w:tcW w:w="1175" w:type="pct"/>
            <w:vMerge/>
          </w:tcPr>
          <w:p w14:paraId="000006C5" w14:textId="77777777" w:rsidR="00BA55E6" w:rsidRPr="00C515A5" w:rsidRDefault="00BA55E6" w:rsidP="0046642F">
            <w:pPr>
              <w:widowControl w:val="0"/>
              <w:pBdr>
                <w:top w:val="nil"/>
                <w:left w:val="nil"/>
                <w:bottom w:val="nil"/>
                <w:right w:val="nil"/>
                <w:between w:val="nil"/>
              </w:pBdr>
              <w:spacing w:after="0"/>
              <w:rPr>
                <w:sz w:val="23"/>
                <w:szCs w:val="23"/>
              </w:rPr>
            </w:pPr>
          </w:p>
        </w:tc>
        <w:tc>
          <w:tcPr>
            <w:tcW w:w="305" w:type="pct"/>
            <w:vMerge/>
          </w:tcPr>
          <w:p w14:paraId="000006C6" w14:textId="77777777" w:rsidR="00BA55E6" w:rsidRPr="00C515A5" w:rsidRDefault="00BA55E6" w:rsidP="0046642F">
            <w:pPr>
              <w:widowControl w:val="0"/>
              <w:pBdr>
                <w:top w:val="nil"/>
                <w:left w:val="nil"/>
                <w:bottom w:val="nil"/>
                <w:right w:val="nil"/>
                <w:between w:val="nil"/>
              </w:pBdr>
              <w:spacing w:after="0"/>
              <w:rPr>
                <w:sz w:val="23"/>
                <w:szCs w:val="23"/>
              </w:rPr>
            </w:pPr>
          </w:p>
        </w:tc>
        <w:tc>
          <w:tcPr>
            <w:tcW w:w="2123" w:type="pct"/>
            <w:shd w:val="clear" w:color="auto" w:fill="auto"/>
          </w:tcPr>
          <w:p w14:paraId="000006C7" w14:textId="77777777" w:rsidR="00BA55E6" w:rsidRPr="00C515A5" w:rsidRDefault="00BA55E6" w:rsidP="0046642F">
            <w:pPr>
              <w:spacing w:after="0"/>
              <w:rPr>
                <w:sz w:val="23"/>
                <w:szCs w:val="23"/>
              </w:rPr>
            </w:pPr>
            <w:r w:rsidRPr="00C515A5">
              <w:rPr>
                <w:sz w:val="23"/>
                <w:szCs w:val="23"/>
              </w:rPr>
              <w:t xml:space="preserve">Nesudėtingų elektroninių sistemų modeliavimas naudojant </w:t>
            </w:r>
            <w:proofErr w:type="spellStart"/>
            <w:r w:rsidRPr="00C515A5">
              <w:rPr>
                <w:sz w:val="23"/>
                <w:szCs w:val="23"/>
              </w:rPr>
              <w:t>mikrovaldiklį</w:t>
            </w:r>
            <w:proofErr w:type="spellEnd"/>
            <w:r w:rsidRPr="00C515A5">
              <w:rPr>
                <w:sz w:val="23"/>
                <w:szCs w:val="23"/>
              </w:rPr>
              <w:t>. Elektronikos komponentų valdymas, naudojant skaitmeninius ir analoginius įėjimus/išėjimus.</w:t>
            </w:r>
          </w:p>
        </w:tc>
        <w:tc>
          <w:tcPr>
            <w:tcW w:w="1397" w:type="pct"/>
            <w:shd w:val="clear" w:color="auto" w:fill="auto"/>
          </w:tcPr>
          <w:p w14:paraId="000006C9" w14:textId="77777777" w:rsidR="00BA55E6" w:rsidRPr="00C515A5" w:rsidRDefault="00BA55E6" w:rsidP="0046642F">
            <w:pPr>
              <w:spacing w:after="0"/>
              <w:rPr>
                <w:sz w:val="23"/>
                <w:szCs w:val="23"/>
              </w:rPr>
            </w:pPr>
          </w:p>
        </w:tc>
      </w:tr>
      <w:tr w:rsidR="00BA55E6" w:rsidRPr="00C515A5" w14:paraId="1B3FDB9A" w14:textId="77777777" w:rsidTr="00EB3B1D">
        <w:trPr>
          <w:trHeight w:val="416"/>
        </w:trPr>
        <w:tc>
          <w:tcPr>
            <w:tcW w:w="1175" w:type="pct"/>
            <w:shd w:val="clear" w:color="auto" w:fill="auto"/>
          </w:tcPr>
          <w:p w14:paraId="000006CA" w14:textId="77777777" w:rsidR="00BA55E6" w:rsidRPr="00C515A5" w:rsidRDefault="00BA55E6" w:rsidP="0046642F">
            <w:pPr>
              <w:spacing w:after="0"/>
              <w:jc w:val="center"/>
              <w:rPr>
                <w:sz w:val="23"/>
                <w:szCs w:val="23"/>
              </w:rPr>
            </w:pPr>
            <w:r w:rsidRPr="00C515A5">
              <w:rPr>
                <w:sz w:val="23"/>
                <w:szCs w:val="23"/>
              </w:rPr>
              <w:t>Elektrinių/elektroninių gaminių/sistemų konstravimas</w:t>
            </w:r>
          </w:p>
        </w:tc>
        <w:tc>
          <w:tcPr>
            <w:tcW w:w="305" w:type="pct"/>
            <w:shd w:val="clear" w:color="auto" w:fill="auto"/>
          </w:tcPr>
          <w:p w14:paraId="000006CB" w14:textId="77777777" w:rsidR="00BA55E6" w:rsidRPr="00C515A5" w:rsidRDefault="00BA55E6" w:rsidP="0046642F">
            <w:pPr>
              <w:spacing w:after="0"/>
              <w:jc w:val="center"/>
              <w:rPr>
                <w:sz w:val="23"/>
                <w:szCs w:val="23"/>
              </w:rPr>
            </w:pPr>
            <w:r w:rsidRPr="00C515A5">
              <w:rPr>
                <w:sz w:val="23"/>
                <w:szCs w:val="23"/>
              </w:rPr>
              <w:t>6</w:t>
            </w:r>
          </w:p>
        </w:tc>
        <w:tc>
          <w:tcPr>
            <w:tcW w:w="2123" w:type="pct"/>
            <w:shd w:val="clear" w:color="auto" w:fill="auto"/>
          </w:tcPr>
          <w:p w14:paraId="63223E6D" w14:textId="6CB131C8" w:rsidR="00BA55E6" w:rsidRPr="00C515A5" w:rsidRDefault="00BA55E6" w:rsidP="00BA55E6">
            <w:pPr>
              <w:spacing w:after="0"/>
              <w:rPr>
                <w:sz w:val="23"/>
                <w:szCs w:val="23"/>
              </w:rPr>
            </w:pPr>
            <w:r w:rsidRPr="00C515A5">
              <w:rPr>
                <w:sz w:val="23"/>
                <w:szCs w:val="23"/>
              </w:rPr>
              <w:t xml:space="preserve">Nesudėtingų elektrinių/elektroninių projektų konstravimas/modeliavimas. Pagrindinių elektrotechnikos/ elektronikos technologijų, medžiagų, priemonių taikymas. Saugus darbas su elektrotechnikos/elektronikos darbo priemonėmis/įrankiais. Ergonomiška  darbo vieta. Saugus darbas su elektriniais įrankiais. </w:t>
            </w:r>
            <w:hyperlink r:id="rId165">
              <w:r w:rsidRPr="00C515A5">
                <w:rPr>
                  <w:color w:val="000000"/>
                  <w:sz w:val="23"/>
                  <w:szCs w:val="23"/>
                  <w:u w:val="single"/>
                </w:rPr>
                <w:t>https://www.instructables.com/circuits/projects/</w:t>
              </w:r>
            </w:hyperlink>
          </w:p>
          <w:p w14:paraId="33C1BDAE" w14:textId="77777777" w:rsidR="00BA55E6" w:rsidRPr="00C515A5" w:rsidRDefault="00AE5ABF" w:rsidP="00BA55E6">
            <w:pPr>
              <w:spacing w:after="0"/>
              <w:rPr>
                <w:sz w:val="23"/>
                <w:szCs w:val="23"/>
              </w:rPr>
            </w:pPr>
            <w:hyperlink r:id="rId166">
              <w:r w:rsidR="00BA55E6" w:rsidRPr="00C515A5">
                <w:rPr>
                  <w:color w:val="000000"/>
                  <w:sz w:val="23"/>
                  <w:szCs w:val="23"/>
                  <w:u w:val="single"/>
                </w:rPr>
                <w:t>https://www.tinkercad.com/</w:t>
              </w:r>
            </w:hyperlink>
          </w:p>
          <w:p w14:paraId="2A968D23" w14:textId="77777777" w:rsidR="00BA55E6" w:rsidRPr="00C515A5" w:rsidRDefault="00BA55E6" w:rsidP="00BA55E6">
            <w:pPr>
              <w:spacing w:after="0"/>
              <w:rPr>
                <w:sz w:val="23"/>
                <w:szCs w:val="23"/>
              </w:rPr>
            </w:pPr>
            <w:r w:rsidRPr="00C515A5">
              <w:rPr>
                <w:sz w:val="23"/>
                <w:szCs w:val="23"/>
              </w:rPr>
              <w:t xml:space="preserve">A. </w:t>
            </w:r>
            <w:proofErr w:type="spellStart"/>
            <w:r w:rsidRPr="00C515A5">
              <w:rPr>
                <w:sz w:val="23"/>
                <w:szCs w:val="23"/>
              </w:rPr>
              <w:t>Pacevičiūtė</w:t>
            </w:r>
            <w:proofErr w:type="spellEnd"/>
            <w:r w:rsidRPr="00C515A5">
              <w:rPr>
                <w:sz w:val="23"/>
                <w:szCs w:val="23"/>
              </w:rPr>
              <w:t xml:space="preserve">, R. Čiupaila, J. </w:t>
            </w:r>
            <w:proofErr w:type="spellStart"/>
            <w:r w:rsidRPr="00C515A5">
              <w:rPr>
                <w:sz w:val="23"/>
                <w:szCs w:val="23"/>
              </w:rPr>
              <w:t>Lekarevičius</w:t>
            </w:r>
            <w:proofErr w:type="spellEnd"/>
            <w:r w:rsidRPr="00C515A5">
              <w:rPr>
                <w:sz w:val="23"/>
                <w:szCs w:val="23"/>
              </w:rPr>
              <w:t>, M. Narvilas. Elektronika VII–X klasei. Kaunas: Šviesa, 2010.</w:t>
            </w:r>
          </w:p>
          <w:p w14:paraId="000006CC" w14:textId="77777777" w:rsidR="00BA55E6" w:rsidRPr="00C515A5" w:rsidRDefault="00BA55E6" w:rsidP="0046642F">
            <w:pPr>
              <w:spacing w:after="0"/>
              <w:rPr>
                <w:sz w:val="23"/>
                <w:szCs w:val="23"/>
              </w:rPr>
            </w:pPr>
          </w:p>
        </w:tc>
        <w:tc>
          <w:tcPr>
            <w:tcW w:w="1397" w:type="pct"/>
            <w:shd w:val="clear" w:color="auto" w:fill="auto"/>
          </w:tcPr>
          <w:p w14:paraId="000006D1" w14:textId="77777777" w:rsidR="00BA55E6" w:rsidRPr="00C515A5" w:rsidRDefault="00BA55E6" w:rsidP="0046642F">
            <w:pPr>
              <w:spacing w:after="0"/>
              <w:rPr>
                <w:sz w:val="23"/>
                <w:szCs w:val="23"/>
              </w:rPr>
            </w:pPr>
          </w:p>
        </w:tc>
      </w:tr>
      <w:tr w:rsidR="00BA55E6" w:rsidRPr="00C515A5" w14:paraId="7BD85704" w14:textId="77777777" w:rsidTr="00EB3B1D">
        <w:trPr>
          <w:trHeight w:val="416"/>
        </w:trPr>
        <w:tc>
          <w:tcPr>
            <w:tcW w:w="1175" w:type="pct"/>
            <w:shd w:val="clear" w:color="auto" w:fill="auto"/>
          </w:tcPr>
          <w:p w14:paraId="000006D2" w14:textId="1E684842" w:rsidR="00BA55E6" w:rsidRPr="00C515A5" w:rsidRDefault="00BA55E6" w:rsidP="009D354A">
            <w:pPr>
              <w:spacing w:after="0"/>
              <w:jc w:val="center"/>
              <w:rPr>
                <w:sz w:val="23"/>
                <w:szCs w:val="23"/>
              </w:rPr>
            </w:pPr>
            <w:r w:rsidRPr="00C515A5">
              <w:rPr>
                <w:sz w:val="23"/>
                <w:szCs w:val="23"/>
              </w:rPr>
              <w:lastRenderedPageBreak/>
              <w:t>Lietuvos pramonės šakos</w:t>
            </w:r>
            <w:r w:rsidR="009D354A" w:rsidRPr="00C515A5">
              <w:rPr>
                <w:sz w:val="23"/>
                <w:szCs w:val="23"/>
              </w:rPr>
              <w:t xml:space="preserve"> ir </w:t>
            </w:r>
            <w:r w:rsidRPr="00C515A5">
              <w:rPr>
                <w:sz w:val="23"/>
                <w:szCs w:val="23"/>
              </w:rPr>
              <w:t>profesijos</w:t>
            </w:r>
          </w:p>
        </w:tc>
        <w:tc>
          <w:tcPr>
            <w:tcW w:w="305" w:type="pct"/>
            <w:shd w:val="clear" w:color="auto" w:fill="auto"/>
          </w:tcPr>
          <w:p w14:paraId="000006D3" w14:textId="77777777" w:rsidR="00BA55E6" w:rsidRPr="00C515A5" w:rsidRDefault="00BA55E6" w:rsidP="0046642F">
            <w:pPr>
              <w:spacing w:after="0"/>
              <w:jc w:val="center"/>
              <w:rPr>
                <w:sz w:val="23"/>
                <w:szCs w:val="23"/>
              </w:rPr>
            </w:pPr>
            <w:r w:rsidRPr="00C515A5">
              <w:rPr>
                <w:sz w:val="23"/>
                <w:szCs w:val="23"/>
              </w:rPr>
              <w:t>1</w:t>
            </w:r>
          </w:p>
        </w:tc>
        <w:tc>
          <w:tcPr>
            <w:tcW w:w="2123" w:type="pct"/>
            <w:shd w:val="clear" w:color="auto" w:fill="auto"/>
          </w:tcPr>
          <w:p w14:paraId="000006D4" w14:textId="77777777" w:rsidR="00BA55E6" w:rsidRPr="00C515A5" w:rsidRDefault="00BA55E6" w:rsidP="0046642F">
            <w:pPr>
              <w:spacing w:after="0"/>
              <w:rPr>
                <w:sz w:val="23"/>
                <w:szCs w:val="23"/>
              </w:rPr>
            </w:pPr>
            <w:r w:rsidRPr="00C515A5">
              <w:rPr>
                <w:sz w:val="23"/>
                <w:szCs w:val="23"/>
              </w:rPr>
              <w:t>Energetikos, elektrotechnikos, elektronikos ir telekomunikacijų (EEET) raida Lietuvoje.</w:t>
            </w:r>
          </w:p>
        </w:tc>
        <w:tc>
          <w:tcPr>
            <w:tcW w:w="1397" w:type="pct"/>
            <w:shd w:val="clear" w:color="auto" w:fill="auto"/>
          </w:tcPr>
          <w:p w14:paraId="000006D6" w14:textId="77777777" w:rsidR="00BA55E6" w:rsidRPr="00C515A5" w:rsidRDefault="00BA55E6" w:rsidP="0046642F">
            <w:pPr>
              <w:spacing w:after="0"/>
              <w:rPr>
                <w:sz w:val="23"/>
                <w:szCs w:val="23"/>
              </w:rPr>
            </w:pPr>
          </w:p>
        </w:tc>
      </w:tr>
      <w:tr w:rsidR="00BA55E6" w:rsidRPr="00C515A5" w14:paraId="358F3DDF" w14:textId="77777777" w:rsidTr="00EB3B1D">
        <w:trPr>
          <w:trHeight w:val="422"/>
        </w:trPr>
        <w:tc>
          <w:tcPr>
            <w:tcW w:w="1175" w:type="pct"/>
            <w:shd w:val="clear" w:color="auto" w:fill="E2EFD9"/>
          </w:tcPr>
          <w:p w14:paraId="000006D7" w14:textId="77777777" w:rsidR="00BA55E6" w:rsidRPr="00C515A5" w:rsidRDefault="00BA55E6" w:rsidP="0046642F">
            <w:pPr>
              <w:spacing w:after="0"/>
              <w:jc w:val="center"/>
              <w:rPr>
                <w:sz w:val="23"/>
                <w:szCs w:val="23"/>
              </w:rPr>
            </w:pPr>
            <w:r w:rsidRPr="00C515A5">
              <w:rPr>
                <w:sz w:val="23"/>
                <w:szCs w:val="23"/>
              </w:rPr>
              <w:t>Projektinė veikla</w:t>
            </w:r>
          </w:p>
        </w:tc>
        <w:tc>
          <w:tcPr>
            <w:tcW w:w="305" w:type="pct"/>
            <w:shd w:val="clear" w:color="auto" w:fill="E2EFD9"/>
          </w:tcPr>
          <w:p w14:paraId="000006D8" w14:textId="77777777" w:rsidR="00BA55E6" w:rsidRPr="00C515A5" w:rsidRDefault="00BA55E6" w:rsidP="0046642F">
            <w:pPr>
              <w:spacing w:after="0"/>
              <w:jc w:val="center"/>
              <w:rPr>
                <w:sz w:val="23"/>
                <w:szCs w:val="23"/>
              </w:rPr>
            </w:pPr>
            <w:r w:rsidRPr="00C515A5">
              <w:rPr>
                <w:sz w:val="23"/>
                <w:szCs w:val="23"/>
              </w:rPr>
              <w:t>7-9</w:t>
            </w:r>
          </w:p>
        </w:tc>
        <w:tc>
          <w:tcPr>
            <w:tcW w:w="2123" w:type="pct"/>
            <w:shd w:val="clear" w:color="auto" w:fill="E2EFD9"/>
          </w:tcPr>
          <w:p w14:paraId="000006D9" w14:textId="628DA818" w:rsidR="00BA55E6" w:rsidRPr="00C515A5" w:rsidRDefault="00BA55E6" w:rsidP="009D354A">
            <w:pPr>
              <w:spacing w:after="0"/>
              <w:rPr>
                <w:sz w:val="23"/>
                <w:szCs w:val="23"/>
              </w:rPr>
            </w:pPr>
            <w:r w:rsidRPr="00C515A5">
              <w:rPr>
                <w:sz w:val="23"/>
                <w:szCs w:val="23"/>
              </w:rPr>
              <w:t>Nesudėtingų elektrinių</w:t>
            </w:r>
            <w:r w:rsidR="009D354A" w:rsidRPr="00C515A5">
              <w:rPr>
                <w:sz w:val="23"/>
                <w:szCs w:val="23"/>
              </w:rPr>
              <w:t xml:space="preserve">, </w:t>
            </w:r>
            <w:r w:rsidRPr="00C515A5">
              <w:rPr>
                <w:sz w:val="23"/>
                <w:szCs w:val="23"/>
              </w:rPr>
              <w:t>elektroninių projektų konstravimas</w:t>
            </w:r>
            <w:r w:rsidR="009D354A" w:rsidRPr="00C515A5">
              <w:rPr>
                <w:sz w:val="23"/>
                <w:szCs w:val="23"/>
              </w:rPr>
              <w:t xml:space="preserve">, </w:t>
            </w:r>
            <w:r w:rsidRPr="00C515A5">
              <w:rPr>
                <w:sz w:val="23"/>
                <w:szCs w:val="23"/>
              </w:rPr>
              <w:t>modeliavimas.</w:t>
            </w:r>
          </w:p>
        </w:tc>
        <w:tc>
          <w:tcPr>
            <w:tcW w:w="1397" w:type="pct"/>
            <w:shd w:val="clear" w:color="auto" w:fill="E2EFD9"/>
          </w:tcPr>
          <w:p w14:paraId="000006DB" w14:textId="77777777" w:rsidR="00BA55E6" w:rsidRPr="00C515A5" w:rsidRDefault="00BA55E6" w:rsidP="0046642F">
            <w:pPr>
              <w:spacing w:after="0"/>
              <w:rPr>
                <w:sz w:val="23"/>
                <w:szCs w:val="23"/>
              </w:rPr>
            </w:pPr>
          </w:p>
        </w:tc>
      </w:tr>
    </w:tbl>
    <w:p w14:paraId="000006DC" w14:textId="77777777" w:rsidR="002B7DDA" w:rsidRPr="00C515A5" w:rsidRDefault="002B7DDA" w:rsidP="0046642F">
      <w:pPr>
        <w:spacing w:after="0"/>
        <w:rPr>
          <w:sz w:val="23"/>
          <w:szCs w:val="23"/>
        </w:rPr>
      </w:pPr>
    </w:p>
    <w:p w14:paraId="1D92E66D" w14:textId="71BB0476" w:rsidR="00F808FD" w:rsidRPr="00C515A5" w:rsidRDefault="002E2ECA" w:rsidP="00F808FD">
      <w:pPr>
        <w:pStyle w:val="Heading3"/>
        <w:rPr>
          <w:sz w:val="23"/>
          <w:szCs w:val="23"/>
        </w:rPr>
      </w:pPr>
      <w:bookmarkStart w:id="58" w:name="_Toc139289987"/>
      <w:r w:rsidRPr="00C515A5">
        <w:rPr>
          <w:sz w:val="23"/>
          <w:szCs w:val="23"/>
        </w:rPr>
        <w:t>9–10 klasės</w:t>
      </w:r>
      <w:bookmarkEnd w:id="58"/>
    </w:p>
    <w:p w14:paraId="000006DD" w14:textId="38CDE8CF" w:rsidR="002B7DDA" w:rsidRPr="00C515A5" w:rsidRDefault="002E2ECA" w:rsidP="00F808FD">
      <w:pPr>
        <w:rPr>
          <w:sz w:val="23"/>
          <w:szCs w:val="23"/>
        </w:rPr>
      </w:pPr>
      <w:r w:rsidRPr="00C515A5">
        <w:rPr>
          <w:sz w:val="23"/>
          <w:szCs w:val="23"/>
        </w:rPr>
        <w:t>Ilgalaikio plano pavyzdys su galima dalykų integracija ir pasirenkamu turiniu 9–10 klasėms</w:t>
      </w:r>
    </w:p>
    <w:tbl>
      <w:tblPr>
        <w:tblStyle w:val="64"/>
        <w:tblW w:w="145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36"/>
        <w:gridCol w:w="5508"/>
        <w:gridCol w:w="4218"/>
      </w:tblGrid>
      <w:tr w:rsidR="002B7DDA" w:rsidRPr="00C515A5" w14:paraId="534572F2" w14:textId="77777777" w:rsidTr="00F808FD">
        <w:trPr>
          <w:tblHeader/>
        </w:trPr>
        <w:tc>
          <w:tcPr>
            <w:tcW w:w="4836" w:type="dxa"/>
          </w:tcPr>
          <w:p w14:paraId="000006DE" w14:textId="119F4D9B" w:rsidR="002B7DDA" w:rsidRPr="00C515A5" w:rsidRDefault="009D354A" w:rsidP="009D354A">
            <w:pPr>
              <w:spacing w:after="0"/>
              <w:jc w:val="center"/>
              <w:rPr>
                <w:b/>
                <w:sz w:val="23"/>
                <w:szCs w:val="23"/>
              </w:rPr>
            </w:pPr>
            <w:r w:rsidRPr="00C515A5">
              <w:rPr>
                <w:b/>
                <w:sz w:val="23"/>
                <w:szCs w:val="23"/>
              </w:rPr>
              <w:t>TECHNOLOGIJOS</w:t>
            </w:r>
          </w:p>
        </w:tc>
        <w:tc>
          <w:tcPr>
            <w:tcW w:w="5508" w:type="dxa"/>
            <w:shd w:val="clear" w:color="auto" w:fill="FFF2CC"/>
          </w:tcPr>
          <w:p w14:paraId="000006E0" w14:textId="5A873F52" w:rsidR="002B7DDA" w:rsidRPr="00C515A5" w:rsidRDefault="002E2ECA" w:rsidP="009D354A">
            <w:pPr>
              <w:spacing w:after="0"/>
              <w:jc w:val="center"/>
              <w:rPr>
                <w:b/>
                <w:sz w:val="23"/>
                <w:szCs w:val="23"/>
              </w:rPr>
            </w:pPr>
            <w:r w:rsidRPr="00C515A5">
              <w:rPr>
                <w:b/>
                <w:sz w:val="23"/>
                <w:szCs w:val="23"/>
              </w:rPr>
              <w:t>70 % privalomo turinio</w:t>
            </w:r>
          </w:p>
        </w:tc>
        <w:tc>
          <w:tcPr>
            <w:tcW w:w="4218" w:type="dxa"/>
            <w:shd w:val="clear" w:color="auto" w:fill="E2EFD9"/>
          </w:tcPr>
          <w:p w14:paraId="000006E2" w14:textId="06FD9A63" w:rsidR="002B7DDA" w:rsidRPr="00C515A5" w:rsidRDefault="002E2ECA" w:rsidP="009D354A">
            <w:pPr>
              <w:spacing w:after="0"/>
              <w:jc w:val="center"/>
              <w:rPr>
                <w:b/>
                <w:sz w:val="23"/>
                <w:szCs w:val="23"/>
              </w:rPr>
            </w:pPr>
            <w:r w:rsidRPr="00C515A5">
              <w:rPr>
                <w:b/>
                <w:sz w:val="23"/>
                <w:szCs w:val="23"/>
              </w:rPr>
              <w:t>30 % pasirenkamo turinio</w:t>
            </w:r>
          </w:p>
        </w:tc>
      </w:tr>
      <w:tr w:rsidR="002B7DDA" w:rsidRPr="00C515A5" w14:paraId="2A578D13" w14:textId="77777777">
        <w:tc>
          <w:tcPr>
            <w:tcW w:w="4836" w:type="dxa"/>
          </w:tcPr>
          <w:p w14:paraId="000006E3" w14:textId="77777777" w:rsidR="002B7DDA" w:rsidRPr="00C515A5" w:rsidRDefault="002E2ECA" w:rsidP="0046642F">
            <w:pPr>
              <w:spacing w:after="0"/>
              <w:jc w:val="center"/>
              <w:rPr>
                <w:b/>
                <w:sz w:val="23"/>
                <w:szCs w:val="23"/>
              </w:rPr>
            </w:pPr>
            <w:r w:rsidRPr="00C515A5">
              <w:rPr>
                <w:b/>
                <w:sz w:val="23"/>
                <w:szCs w:val="23"/>
              </w:rPr>
              <w:t>1 val. /sav., 37 pamokos per metus</w:t>
            </w:r>
          </w:p>
          <w:p w14:paraId="000006E4" w14:textId="77777777" w:rsidR="002B7DDA" w:rsidRPr="00C515A5" w:rsidRDefault="002E2ECA" w:rsidP="0046642F">
            <w:pPr>
              <w:spacing w:after="0"/>
              <w:jc w:val="center"/>
              <w:rPr>
                <w:sz w:val="23"/>
                <w:szCs w:val="23"/>
              </w:rPr>
            </w:pPr>
            <w:r w:rsidRPr="00C515A5">
              <w:rPr>
                <w:b/>
                <w:sz w:val="23"/>
                <w:szCs w:val="23"/>
              </w:rPr>
              <w:t>1,5 val. /sav., 55 pamokos per metus</w:t>
            </w:r>
          </w:p>
        </w:tc>
        <w:tc>
          <w:tcPr>
            <w:tcW w:w="5508" w:type="dxa"/>
            <w:shd w:val="clear" w:color="auto" w:fill="FFF2CC"/>
          </w:tcPr>
          <w:p w14:paraId="000006E5" w14:textId="77777777" w:rsidR="002B7DDA" w:rsidRPr="00C515A5" w:rsidRDefault="002E2ECA" w:rsidP="0046642F">
            <w:pPr>
              <w:spacing w:after="0"/>
              <w:jc w:val="center"/>
              <w:rPr>
                <w:sz w:val="23"/>
                <w:szCs w:val="23"/>
              </w:rPr>
            </w:pPr>
            <w:r w:rsidRPr="00C515A5">
              <w:rPr>
                <w:sz w:val="23"/>
                <w:szCs w:val="23"/>
              </w:rPr>
              <w:t>po 26 val./</w:t>
            </w:r>
            <w:proofErr w:type="spellStart"/>
            <w:r w:rsidRPr="00C515A5">
              <w:rPr>
                <w:sz w:val="23"/>
                <w:szCs w:val="23"/>
              </w:rPr>
              <w:t>m.m</w:t>
            </w:r>
            <w:proofErr w:type="spellEnd"/>
            <w:r w:rsidRPr="00C515A5">
              <w:rPr>
                <w:sz w:val="23"/>
                <w:szCs w:val="23"/>
              </w:rPr>
              <w:t>.</w:t>
            </w:r>
          </w:p>
          <w:p w14:paraId="000006E6" w14:textId="77777777" w:rsidR="002B7DDA" w:rsidRPr="00C515A5" w:rsidRDefault="002E2ECA" w:rsidP="0046642F">
            <w:pPr>
              <w:spacing w:after="0"/>
              <w:jc w:val="center"/>
              <w:rPr>
                <w:sz w:val="23"/>
                <w:szCs w:val="23"/>
              </w:rPr>
            </w:pPr>
            <w:r w:rsidRPr="00C515A5">
              <w:rPr>
                <w:sz w:val="23"/>
                <w:szCs w:val="23"/>
              </w:rPr>
              <w:t>po 39 val./</w:t>
            </w:r>
            <w:proofErr w:type="spellStart"/>
            <w:r w:rsidRPr="00C515A5">
              <w:rPr>
                <w:sz w:val="23"/>
                <w:szCs w:val="23"/>
              </w:rPr>
              <w:t>m.m</w:t>
            </w:r>
            <w:proofErr w:type="spellEnd"/>
            <w:r w:rsidRPr="00C515A5">
              <w:rPr>
                <w:sz w:val="23"/>
                <w:szCs w:val="23"/>
              </w:rPr>
              <w:t>.</w:t>
            </w:r>
          </w:p>
        </w:tc>
        <w:tc>
          <w:tcPr>
            <w:tcW w:w="4218" w:type="dxa"/>
            <w:shd w:val="clear" w:color="auto" w:fill="E2EFD9"/>
          </w:tcPr>
          <w:p w14:paraId="000006E7" w14:textId="77777777" w:rsidR="002B7DDA" w:rsidRPr="00C515A5" w:rsidRDefault="002E2ECA" w:rsidP="0046642F">
            <w:pPr>
              <w:spacing w:after="0"/>
              <w:jc w:val="center"/>
              <w:rPr>
                <w:sz w:val="23"/>
                <w:szCs w:val="23"/>
              </w:rPr>
            </w:pPr>
            <w:r w:rsidRPr="00C515A5">
              <w:rPr>
                <w:sz w:val="23"/>
                <w:szCs w:val="23"/>
              </w:rPr>
              <w:t>po 11 val./</w:t>
            </w:r>
            <w:proofErr w:type="spellStart"/>
            <w:r w:rsidRPr="00C515A5">
              <w:rPr>
                <w:sz w:val="23"/>
                <w:szCs w:val="23"/>
              </w:rPr>
              <w:t>m.m</w:t>
            </w:r>
            <w:proofErr w:type="spellEnd"/>
            <w:r w:rsidRPr="00C515A5">
              <w:rPr>
                <w:sz w:val="23"/>
                <w:szCs w:val="23"/>
              </w:rPr>
              <w:t>.</w:t>
            </w:r>
          </w:p>
          <w:p w14:paraId="000006E8" w14:textId="77777777" w:rsidR="002B7DDA" w:rsidRPr="00C515A5" w:rsidRDefault="002E2ECA" w:rsidP="0046642F">
            <w:pPr>
              <w:spacing w:after="0"/>
              <w:jc w:val="center"/>
              <w:rPr>
                <w:sz w:val="23"/>
                <w:szCs w:val="23"/>
              </w:rPr>
            </w:pPr>
            <w:r w:rsidRPr="00C515A5">
              <w:rPr>
                <w:sz w:val="23"/>
                <w:szCs w:val="23"/>
              </w:rPr>
              <w:t>po 16 val./</w:t>
            </w:r>
            <w:proofErr w:type="spellStart"/>
            <w:r w:rsidRPr="00C515A5">
              <w:rPr>
                <w:sz w:val="23"/>
                <w:szCs w:val="23"/>
              </w:rPr>
              <w:t>m.m</w:t>
            </w:r>
            <w:proofErr w:type="spellEnd"/>
            <w:r w:rsidRPr="00C515A5">
              <w:rPr>
                <w:sz w:val="23"/>
                <w:szCs w:val="23"/>
              </w:rPr>
              <w:t>.</w:t>
            </w:r>
          </w:p>
        </w:tc>
      </w:tr>
    </w:tbl>
    <w:p w14:paraId="000006E9" w14:textId="77777777" w:rsidR="002B7DDA" w:rsidRPr="00C515A5" w:rsidRDefault="002B7DDA" w:rsidP="0046642F">
      <w:pPr>
        <w:spacing w:after="0"/>
        <w:rPr>
          <w:sz w:val="23"/>
          <w:szCs w:val="23"/>
        </w:rPr>
      </w:pPr>
    </w:p>
    <w:tbl>
      <w:tblPr>
        <w:tblStyle w:val="63"/>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547"/>
        <w:gridCol w:w="958"/>
        <w:gridCol w:w="6122"/>
        <w:gridCol w:w="3935"/>
      </w:tblGrid>
      <w:tr w:rsidR="00EB3B1D" w:rsidRPr="00C515A5" w14:paraId="7BCBDF9A" w14:textId="77777777" w:rsidTr="009D354A">
        <w:trPr>
          <w:trHeight w:val="54"/>
          <w:tblHeader/>
        </w:trPr>
        <w:tc>
          <w:tcPr>
            <w:tcW w:w="1218" w:type="pct"/>
            <w:shd w:val="clear" w:color="auto" w:fill="F2F2F2" w:themeFill="background1" w:themeFillShade="F2"/>
          </w:tcPr>
          <w:p w14:paraId="000006EA" w14:textId="77777777" w:rsidR="00EB3B1D" w:rsidRPr="00C515A5" w:rsidRDefault="00EB3B1D" w:rsidP="0046642F">
            <w:pPr>
              <w:spacing w:after="0"/>
              <w:jc w:val="center"/>
              <w:rPr>
                <w:sz w:val="23"/>
                <w:szCs w:val="23"/>
              </w:rPr>
            </w:pPr>
            <w:r w:rsidRPr="00C515A5">
              <w:rPr>
                <w:sz w:val="23"/>
                <w:szCs w:val="23"/>
              </w:rPr>
              <w:t>TEMA</w:t>
            </w:r>
          </w:p>
        </w:tc>
        <w:tc>
          <w:tcPr>
            <w:tcW w:w="329" w:type="pct"/>
            <w:shd w:val="clear" w:color="auto" w:fill="F2F2F2" w:themeFill="background1" w:themeFillShade="F2"/>
          </w:tcPr>
          <w:p w14:paraId="000006EB" w14:textId="77777777" w:rsidR="00EB3B1D" w:rsidRPr="00C515A5" w:rsidRDefault="00EB3B1D" w:rsidP="0046642F">
            <w:pPr>
              <w:spacing w:after="0"/>
              <w:jc w:val="center"/>
              <w:rPr>
                <w:sz w:val="23"/>
                <w:szCs w:val="23"/>
              </w:rPr>
            </w:pPr>
            <w:r w:rsidRPr="00C515A5">
              <w:rPr>
                <w:sz w:val="23"/>
                <w:szCs w:val="23"/>
              </w:rPr>
              <w:t>Val.</w:t>
            </w:r>
          </w:p>
        </w:tc>
        <w:tc>
          <w:tcPr>
            <w:tcW w:w="2102" w:type="pct"/>
            <w:shd w:val="clear" w:color="auto" w:fill="F2F2F2" w:themeFill="background1" w:themeFillShade="F2"/>
          </w:tcPr>
          <w:p w14:paraId="000006EC" w14:textId="1DDC73DE" w:rsidR="00EB3B1D" w:rsidRPr="00C515A5" w:rsidRDefault="00EB3B1D" w:rsidP="00EB3B1D">
            <w:pPr>
              <w:spacing w:after="0"/>
              <w:rPr>
                <w:sz w:val="23"/>
                <w:szCs w:val="23"/>
              </w:rPr>
            </w:pPr>
            <w:r w:rsidRPr="00C515A5">
              <w:rPr>
                <w:sz w:val="23"/>
                <w:szCs w:val="23"/>
              </w:rPr>
              <w:t>MOKINIŲ VEIKLOS / INFORMACIJOS ŠALTINIAI</w:t>
            </w:r>
          </w:p>
        </w:tc>
        <w:tc>
          <w:tcPr>
            <w:tcW w:w="1351" w:type="pct"/>
            <w:shd w:val="clear" w:color="auto" w:fill="F2F2F2" w:themeFill="background1" w:themeFillShade="F2"/>
          </w:tcPr>
          <w:p w14:paraId="000006EE" w14:textId="27CF64B4" w:rsidR="00EB3B1D" w:rsidRPr="00C515A5" w:rsidRDefault="00EB3B1D" w:rsidP="0046642F">
            <w:pPr>
              <w:spacing w:after="0"/>
              <w:jc w:val="center"/>
              <w:rPr>
                <w:sz w:val="23"/>
                <w:szCs w:val="23"/>
              </w:rPr>
            </w:pPr>
            <w:r w:rsidRPr="00C515A5">
              <w:rPr>
                <w:sz w:val="23"/>
                <w:szCs w:val="23"/>
              </w:rPr>
              <w:t xml:space="preserve">TARPDALYKINĖ INTEGRACIJA </w:t>
            </w:r>
          </w:p>
        </w:tc>
      </w:tr>
      <w:tr w:rsidR="00EB3B1D" w:rsidRPr="00C515A5" w14:paraId="574DFEA5" w14:textId="77777777" w:rsidTr="00EB3B1D">
        <w:trPr>
          <w:trHeight w:val="339"/>
        </w:trPr>
        <w:tc>
          <w:tcPr>
            <w:tcW w:w="1218" w:type="pct"/>
          </w:tcPr>
          <w:p w14:paraId="000006EF" w14:textId="77777777" w:rsidR="00EB3B1D" w:rsidRPr="00C515A5" w:rsidRDefault="00EB3B1D" w:rsidP="0046642F">
            <w:pPr>
              <w:spacing w:after="0"/>
              <w:jc w:val="center"/>
              <w:rPr>
                <w:sz w:val="23"/>
                <w:szCs w:val="23"/>
              </w:rPr>
            </w:pPr>
            <w:r w:rsidRPr="00C515A5">
              <w:rPr>
                <w:sz w:val="23"/>
                <w:szCs w:val="23"/>
              </w:rPr>
              <w:t>Elektros/elektronikos prietaisai, jų paskirtis, raida</w:t>
            </w:r>
          </w:p>
        </w:tc>
        <w:tc>
          <w:tcPr>
            <w:tcW w:w="329" w:type="pct"/>
          </w:tcPr>
          <w:p w14:paraId="000006F0" w14:textId="77777777" w:rsidR="00EB3B1D" w:rsidRPr="00C515A5" w:rsidRDefault="00EB3B1D" w:rsidP="0046642F">
            <w:pPr>
              <w:spacing w:after="0"/>
              <w:jc w:val="center"/>
              <w:rPr>
                <w:sz w:val="23"/>
                <w:szCs w:val="23"/>
              </w:rPr>
            </w:pPr>
            <w:r w:rsidRPr="00C515A5">
              <w:rPr>
                <w:sz w:val="23"/>
                <w:szCs w:val="23"/>
              </w:rPr>
              <w:t>4</w:t>
            </w:r>
          </w:p>
        </w:tc>
        <w:tc>
          <w:tcPr>
            <w:tcW w:w="2102" w:type="pct"/>
          </w:tcPr>
          <w:p w14:paraId="1602F8C5" w14:textId="77777777" w:rsidR="00EB3B1D" w:rsidRPr="00C515A5" w:rsidRDefault="00EB3B1D" w:rsidP="00EB3B1D">
            <w:pPr>
              <w:spacing w:after="0"/>
              <w:rPr>
                <w:sz w:val="23"/>
                <w:szCs w:val="23"/>
              </w:rPr>
            </w:pPr>
            <w:r w:rsidRPr="00C515A5">
              <w:rPr>
                <w:sz w:val="23"/>
                <w:szCs w:val="23"/>
              </w:rPr>
              <w:t xml:space="preserve">Elektronikos technologijų raida ir inovacijomis Lietuvoje, užsienyje </w:t>
            </w:r>
            <w:proofErr w:type="spellStart"/>
            <w:r w:rsidRPr="00C515A5">
              <w:rPr>
                <w:sz w:val="23"/>
                <w:szCs w:val="23"/>
              </w:rPr>
              <w:t>Pacevičiūtė</w:t>
            </w:r>
            <w:proofErr w:type="spellEnd"/>
            <w:r w:rsidRPr="00C515A5">
              <w:rPr>
                <w:sz w:val="23"/>
                <w:szCs w:val="23"/>
              </w:rPr>
              <w:t>, R. Čiupaila, J. Elektronika VII–X klasei. Kaunas: Šviesa, 2010.</w:t>
            </w:r>
          </w:p>
          <w:p w14:paraId="000006F1" w14:textId="3F4DE0CC" w:rsidR="00EB3B1D" w:rsidRPr="00C515A5" w:rsidRDefault="00EB3B1D" w:rsidP="0046642F">
            <w:pPr>
              <w:spacing w:after="0"/>
              <w:rPr>
                <w:sz w:val="23"/>
                <w:szCs w:val="23"/>
              </w:rPr>
            </w:pPr>
            <w:proofErr w:type="spellStart"/>
            <w:r w:rsidRPr="00C515A5">
              <w:rPr>
                <w:sz w:val="23"/>
                <w:szCs w:val="23"/>
              </w:rPr>
              <w:t>Lekarevičius</w:t>
            </w:r>
            <w:proofErr w:type="spellEnd"/>
            <w:r w:rsidRPr="00C515A5">
              <w:rPr>
                <w:sz w:val="23"/>
                <w:szCs w:val="23"/>
              </w:rPr>
              <w:t>, M. Narvilas.. Išmanaus būsto valdymo elektroninių sistemų pavyzdžiai, jų elementai.</w:t>
            </w:r>
          </w:p>
        </w:tc>
        <w:tc>
          <w:tcPr>
            <w:tcW w:w="1351" w:type="pct"/>
          </w:tcPr>
          <w:p w14:paraId="000006F4" w14:textId="77777777" w:rsidR="00EB3B1D" w:rsidRPr="00C515A5" w:rsidRDefault="00EB3B1D" w:rsidP="0046642F">
            <w:pPr>
              <w:spacing w:after="0"/>
              <w:rPr>
                <w:i/>
                <w:sz w:val="23"/>
                <w:szCs w:val="23"/>
              </w:rPr>
            </w:pPr>
          </w:p>
        </w:tc>
      </w:tr>
      <w:tr w:rsidR="00EB3B1D" w:rsidRPr="00C515A5" w14:paraId="662EE8C4" w14:textId="77777777" w:rsidTr="00EB3B1D">
        <w:tc>
          <w:tcPr>
            <w:tcW w:w="1218" w:type="pct"/>
          </w:tcPr>
          <w:p w14:paraId="000006F5" w14:textId="77777777" w:rsidR="00EB3B1D" w:rsidRPr="00C515A5" w:rsidRDefault="00EB3B1D" w:rsidP="0046642F">
            <w:pPr>
              <w:spacing w:after="0"/>
              <w:jc w:val="center"/>
              <w:rPr>
                <w:sz w:val="23"/>
                <w:szCs w:val="23"/>
              </w:rPr>
            </w:pPr>
            <w:r w:rsidRPr="00C515A5">
              <w:rPr>
                <w:sz w:val="23"/>
                <w:szCs w:val="23"/>
              </w:rPr>
              <w:t>Elektros sauga. Elektros/elektronikos prietaisų saugi eksploatacija</w:t>
            </w:r>
          </w:p>
        </w:tc>
        <w:tc>
          <w:tcPr>
            <w:tcW w:w="329" w:type="pct"/>
          </w:tcPr>
          <w:p w14:paraId="000006F6" w14:textId="77777777" w:rsidR="00EB3B1D" w:rsidRPr="00C515A5" w:rsidRDefault="00EB3B1D" w:rsidP="0046642F">
            <w:pPr>
              <w:spacing w:after="0"/>
              <w:jc w:val="center"/>
              <w:rPr>
                <w:sz w:val="23"/>
                <w:szCs w:val="23"/>
              </w:rPr>
            </w:pPr>
            <w:r w:rsidRPr="00C515A5">
              <w:rPr>
                <w:sz w:val="23"/>
                <w:szCs w:val="23"/>
              </w:rPr>
              <w:t>6</w:t>
            </w:r>
          </w:p>
        </w:tc>
        <w:tc>
          <w:tcPr>
            <w:tcW w:w="2102" w:type="pct"/>
          </w:tcPr>
          <w:p w14:paraId="000006F7" w14:textId="77777777" w:rsidR="00EB3B1D" w:rsidRPr="00C515A5" w:rsidRDefault="00EB3B1D" w:rsidP="0046642F">
            <w:pPr>
              <w:spacing w:after="0"/>
              <w:rPr>
                <w:sz w:val="23"/>
                <w:szCs w:val="23"/>
              </w:rPr>
            </w:pPr>
            <w:r w:rsidRPr="00C515A5">
              <w:rPr>
                <w:sz w:val="23"/>
                <w:szCs w:val="23"/>
              </w:rPr>
              <w:t>Elektroninių produktų vertinimas, pasirinkimas ir vartojimo charakteristikos. Elektromagnetinė spinduliuote ir jos poveikis aplinkai, sveikatai.</w:t>
            </w:r>
          </w:p>
        </w:tc>
        <w:tc>
          <w:tcPr>
            <w:tcW w:w="1351" w:type="pct"/>
          </w:tcPr>
          <w:p w14:paraId="000006F9" w14:textId="77777777" w:rsidR="00EB3B1D" w:rsidRPr="00C515A5" w:rsidRDefault="00EB3B1D" w:rsidP="0046642F">
            <w:pPr>
              <w:spacing w:after="0"/>
              <w:rPr>
                <w:sz w:val="23"/>
                <w:szCs w:val="23"/>
              </w:rPr>
            </w:pPr>
            <w:r w:rsidRPr="00C515A5">
              <w:rPr>
                <w:sz w:val="23"/>
                <w:szCs w:val="23"/>
              </w:rPr>
              <w:t>Socialinis ugdymas</w:t>
            </w:r>
          </w:p>
        </w:tc>
      </w:tr>
      <w:tr w:rsidR="00EB3B1D" w:rsidRPr="00C515A5" w14:paraId="30A48577" w14:textId="77777777" w:rsidTr="00EB3B1D">
        <w:trPr>
          <w:trHeight w:val="416"/>
        </w:trPr>
        <w:tc>
          <w:tcPr>
            <w:tcW w:w="1218" w:type="pct"/>
            <w:vMerge w:val="restart"/>
          </w:tcPr>
          <w:p w14:paraId="000006FA" w14:textId="77777777" w:rsidR="00EB3B1D" w:rsidRPr="00C515A5" w:rsidRDefault="00EB3B1D" w:rsidP="0046642F">
            <w:pPr>
              <w:spacing w:after="0"/>
              <w:jc w:val="center"/>
              <w:rPr>
                <w:sz w:val="23"/>
                <w:szCs w:val="23"/>
              </w:rPr>
            </w:pPr>
            <w:r w:rsidRPr="00C515A5">
              <w:rPr>
                <w:sz w:val="23"/>
                <w:szCs w:val="23"/>
              </w:rPr>
              <w:t>Eksperimentai su elektronikos elementais elektros grandinėse</w:t>
            </w:r>
          </w:p>
        </w:tc>
        <w:tc>
          <w:tcPr>
            <w:tcW w:w="329" w:type="pct"/>
            <w:vMerge w:val="restart"/>
          </w:tcPr>
          <w:p w14:paraId="000006FB" w14:textId="77777777" w:rsidR="00EB3B1D" w:rsidRPr="00C515A5" w:rsidRDefault="00EB3B1D" w:rsidP="0046642F">
            <w:pPr>
              <w:spacing w:after="0"/>
              <w:jc w:val="center"/>
              <w:rPr>
                <w:sz w:val="23"/>
                <w:szCs w:val="23"/>
              </w:rPr>
            </w:pPr>
            <w:r w:rsidRPr="00C515A5">
              <w:rPr>
                <w:sz w:val="23"/>
                <w:szCs w:val="23"/>
              </w:rPr>
              <w:t>23</w:t>
            </w:r>
          </w:p>
        </w:tc>
        <w:tc>
          <w:tcPr>
            <w:tcW w:w="2102" w:type="pct"/>
          </w:tcPr>
          <w:p w14:paraId="000006FC" w14:textId="77777777" w:rsidR="00EB3B1D" w:rsidRPr="00C515A5" w:rsidRDefault="00EB3B1D" w:rsidP="0046642F">
            <w:pPr>
              <w:spacing w:after="0"/>
              <w:rPr>
                <w:sz w:val="23"/>
                <w:szCs w:val="23"/>
              </w:rPr>
            </w:pPr>
            <w:r w:rsidRPr="00C515A5">
              <w:rPr>
                <w:sz w:val="23"/>
                <w:szCs w:val="23"/>
              </w:rPr>
              <w:t xml:space="preserve">Elektros grandinės su </w:t>
            </w:r>
            <w:proofErr w:type="spellStart"/>
            <w:r w:rsidRPr="00C515A5">
              <w:rPr>
                <w:sz w:val="23"/>
                <w:szCs w:val="23"/>
              </w:rPr>
              <w:t>integriniais</w:t>
            </w:r>
            <w:proofErr w:type="spellEnd"/>
            <w:r w:rsidRPr="00C515A5">
              <w:rPr>
                <w:sz w:val="23"/>
                <w:szCs w:val="23"/>
              </w:rPr>
              <w:t xml:space="preserve"> </w:t>
            </w:r>
            <w:proofErr w:type="spellStart"/>
            <w:r w:rsidRPr="00C515A5">
              <w:rPr>
                <w:sz w:val="23"/>
                <w:szCs w:val="23"/>
              </w:rPr>
              <w:t>grandynais</w:t>
            </w:r>
            <w:proofErr w:type="spellEnd"/>
            <w:r w:rsidRPr="00C515A5">
              <w:rPr>
                <w:sz w:val="23"/>
                <w:szCs w:val="23"/>
              </w:rPr>
              <w:t xml:space="preserve"> modeliavimas, jų funkcijų ir charakteristikų analizavimas. </w:t>
            </w:r>
          </w:p>
        </w:tc>
        <w:tc>
          <w:tcPr>
            <w:tcW w:w="1351" w:type="pct"/>
          </w:tcPr>
          <w:p w14:paraId="000006FE" w14:textId="77777777" w:rsidR="00EB3B1D" w:rsidRPr="00C515A5" w:rsidRDefault="00EB3B1D" w:rsidP="0046642F">
            <w:pPr>
              <w:tabs>
                <w:tab w:val="left" w:pos="4296"/>
              </w:tabs>
              <w:spacing w:after="0"/>
              <w:rPr>
                <w:sz w:val="23"/>
                <w:szCs w:val="23"/>
              </w:rPr>
            </w:pPr>
          </w:p>
        </w:tc>
      </w:tr>
      <w:tr w:rsidR="00EB3B1D" w:rsidRPr="00C515A5" w14:paraId="32A0ED0A" w14:textId="77777777" w:rsidTr="00EB3B1D">
        <w:trPr>
          <w:trHeight w:val="416"/>
        </w:trPr>
        <w:tc>
          <w:tcPr>
            <w:tcW w:w="1218" w:type="pct"/>
            <w:vMerge/>
          </w:tcPr>
          <w:p w14:paraId="000006FF" w14:textId="77777777" w:rsidR="00EB3B1D" w:rsidRPr="00C515A5" w:rsidRDefault="00EB3B1D" w:rsidP="0046642F">
            <w:pPr>
              <w:widowControl w:val="0"/>
              <w:pBdr>
                <w:top w:val="nil"/>
                <w:left w:val="nil"/>
                <w:bottom w:val="nil"/>
                <w:right w:val="nil"/>
                <w:between w:val="nil"/>
              </w:pBdr>
              <w:spacing w:after="0"/>
              <w:rPr>
                <w:sz w:val="23"/>
                <w:szCs w:val="23"/>
              </w:rPr>
            </w:pPr>
          </w:p>
        </w:tc>
        <w:tc>
          <w:tcPr>
            <w:tcW w:w="329" w:type="pct"/>
            <w:vMerge/>
          </w:tcPr>
          <w:p w14:paraId="00000700" w14:textId="77777777" w:rsidR="00EB3B1D" w:rsidRPr="00C515A5" w:rsidRDefault="00EB3B1D" w:rsidP="0046642F">
            <w:pPr>
              <w:widowControl w:val="0"/>
              <w:pBdr>
                <w:top w:val="nil"/>
                <w:left w:val="nil"/>
                <w:bottom w:val="nil"/>
                <w:right w:val="nil"/>
                <w:between w:val="nil"/>
              </w:pBdr>
              <w:spacing w:after="0"/>
              <w:rPr>
                <w:sz w:val="23"/>
                <w:szCs w:val="23"/>
              </w:rPr>
            </w:pPr>
          </w:p>
        </w:tc>
        <w:tc>
          <w:tcPr>
            <w:tcW w:w="2102" w:type="pct"/>
            <w:shd w:val="clear" w:color="auto" w:fill="auto"/>
          </w:tcPr>
          <w:p w14:paraId="00000701" w14:textId="77777777" w:rsidR="00EB3B1D" w:rsidRPr="00C515A5" w:rsidRDefault="00EB3B1D" w:rsidP="0046642F">
            <w:pPr>
              <w:spacing w:after="0"/>
              <w:rPr>
                <w:sz w:val="23"/>
                <w:szCs w:val="23"/>
              </w:rPr>
            </w:pPr>
            <w:r w:rsidRPr="00C515A5">
              <w:rPr>
                <w:sz w:val="23"/>
                <w:szCs w:val="23"/>
              </w:rPr>
              <w:t xml:space="preserve">Elektros dydžių matavimas. Matavimai </w:t>
            </w:r>
            <w:proofErr w:type="spellStart"/>
            <w:r w:rsidRPr="00C515A5">
              <w:rPr>
                <w:sz w:val="23"/>
                <w:szCs w:val="23"/>
              </w:rPr>
              <w:t>multimetru</w:t>
            </w:r>
            <w:proofErr w:type="spellEnd"/>
            <w:r w:rsidRPr="00C515A5">
              <w:rPr>
                <w:sz w:val="23"/>
                <w:szCs w:val="23"/>
              </w:rPr>
              <w:t>. Omo dėsnio praktinis taikymas.</w:t>
            </w:r>
          </w:p>
        </w:tc>
        <w:tc>
          <w:tcPr>
            <w:tcW w:w="1351" w:type="pct"/>
            <w:shd w:val="clear" w:color="auto" w:fill="auto"/>
          </w:tcPr>
          <w:p w14:paraId="00000703" w14:textId="77777777" w:rsidR="00EB3B1D" w:rsidRPr="00C515A5" w:rsidRDefault="00EB3B1D" w:rsidP="0046642F">
            <w:pPr>
              <w:spacing w:after="0"/>
              <w:rPr>
                <w:sz w:val="23"/>
                <w:szCs w:val="23"/>
              </w:rPr>
            </w:pPr>
            <w:r w:rsidRPr="00C515A5">
              <w:rPr>
                <w:sz w:val="23"/>
                <w:szCs w:val="23"/>
              </w:rPr>
              <w:t>Gamtamokslinis ugdymas</w:t>
            </w:r>
          </w:p>
        </w:tc>
      </w:tr>
      <w:tr w:rsidR="00EB3B1D" w:rsidRPr="00C515A5" w14:paraId="62B2650F" w14:textId="77777777" w:rsidTr="00EB3B1D">
        <w:trPr>
          <w:trHeight w:val="416"/>
        </w:trPr>
        <w:tc>
          <w:tcPr>
            <w:tcW w:w="1218" w:type="pct"/>
            <w:vMerge/>
          </w:tcPr>
          <w:p w14:paraId="00000704" w14:textId="77777777" w:rsidR="00EB3B1D" w:rsidRPr="00C515A5" w:rsidRDefault="00EB3B1D" w:rsidP="0046642F">
            <w:pPr>
              <w:widowControl w:val="0"/>
              <w:pBdr>
                <w:top w:val="nil"/>
                <w:left w:val="nil"/>
                <w:bottom w:val="nil"/>
                <w:right w:val="nil"/>
                <w:between w:val="nil"/>
              </w:pBdr>
              <w:spacing w:after="0"/>
              <w:rPr>
                <w:sz w:val="23"/>
                <w:szCs w:val="23"/>
              </w:rPr>
            </w:pPr>
          </w:p>
        </w:tc>
        <w:tc>
          <w:tcPr>
            <w:tcW w:w="329" w:type="pct"/>
            <w:vMerge/>
          </w:tcPr>
          <w:p w14:paraId="00000705" w14:textId="77777777" w:rsidR="00EB3B1D" w:rsidRPr="00C515A5" w:rsidRDefault="00EB3B1D" w:rsidP="0046642F">
            <w:pPr>
              <w:widowControl w:val="0"/>
              <w:pBdr>
                <w:top w:val="nil"/>
                <w:left w:val="nil"/>
                <w:bottom w:val="nil"/>
                <w:right w:val="nil"/>
                <w:between w:val="nil"/>
              </w:pBdr>
              <w:spacing w:after="0"/>
              <w:rPr>
                <w:sz w:val="23"/>
                <w:szCs w:val="23"/>
              </w:rPr>
            </w:pPr>
          </w:p>
        </w:tc>
        <w:tc>
          <w:tcPr>
            <w:tcW w:w="2102" w:type="pct"/>
            <w:shd w:val="clear" w:color="auto" w:fill="auto"/>
          </w:tcPr>
          <w:p w14:paraId="00000706" w14:textId="77777777" w:rsidR="00EB3B1D" w:rsidRPr="00C515A5" w:rsidRDefault="00EB3B1D" w:rsidP="0046642F">
            <w:pPr>
              <w:spacing w:after="0"/>
              <w:rPr>
                <w:sz w:val="23"/>
                <w:szCs w:val="23"/>
              </w:rPr>
            </w:pPr>
            <w:proofErr w:type="spellStart"/>
            <w:r w:rsidRPr="00C515A5">
              <w:rPr>
                <w:sz w:val="23"/>
                <w:szCs w:val="23"/>
              </w:rPr>
              <w:t>Mikrovaldiklių</w:t>
            </w:r>
            <w:proofErr w:type="spellEnd"/>
            <w:r w:rsidRPr="00C515A5">
              <w:rPr>
                <w:sz w:val="23"/>
                <w:szCs w:val="23"/>
              </w:rPr>
              <w:t xml:space="preserve"> pritaikymo pavyzdžiai. Fizinių objektų valdymo ir programavimo pagrindai, programos ir algoritmų sekos. Elektroninių sistemų modeliavimas. Elektronikos </w:t>
            </w:r>
            <w:r w:rsidRPr="00C515A5">
              <w:rPr>
                <w:sz w:val="23"/>
                <w:szCs w:val="23"/>
              </w:rPr>
              <w:lastRenderedPageBreak/>
              <w:t xml:space="preserve">komponentų/sistemų valdymas naudojant skaitmeninius ir analoginius įėjimus/išėjimus. </w:t>
            </w:r>
          </w:p>
        </w:tc>
        <w:tc>
          <w:tcPr>
            <w:tcW w:w="1351" w:type="pct"/>
            <w:shd w:val="clear" w:color="auto" w:fill="auto"/>
          </w:tcPr>
          <w:p w14:paraId="00000708" w14:textId="77777777" w:rsidR="00EB3B1D" w:rsidRPr="00C515A5" w:rsidRDefault="00EB3B1D" w:rsidP="0046642F">
            <w:pPr>
              <w:spacing w:after="0"/>
              <w:rPr>
                <w:sz w:val="23"/>
                <w:szCs w:val="23"/>
              </w:rPr>
            </w:pPr>
            <w:r w:rsidRPr="00C515A5">
              <w:rPr>
                <w:sz w:val="23"/>
                <w:szCs w:val="23"/>
              </w:rPr>
              <w:lastRenderedPageBreak/>
              <w:t>Informatikos ugdymas</w:t>
            </w:r>
          </w:p>
        </w:tc>
      </w:tr>
      <w:tr w:rsidR="00EB3B1D" w:rsidRPr="00C515A5" w14:paraId="70DBD4C7" w14:textId="77777777" w:rsidTr="00EB3B1D">
        <w:trPr>
          <w:trHeight w:val="416"/>
        </w:trPr>
        <w:tc>
          <w:tcPr>
            <w:tcW w:w="1218" w:type="pct"/>
            <w:vMerge w:val="restart"/>
            <w:shd w:val="clear" w:color="auto" w:fill="auto"/>
          </w:tcPr>
          <w:p w14:paraId="00000709" w14:textId="77777777" w:rsidR="00EB3B1D" w:rsidRPr="00C515A5" w:rsidRDefault="00EB3B1D" w:rsidP="0046642F">
            <w:pPr>
              <w:spacing w:after="0"/>
              <w:jc w:val="center"/>
              <w:rPr>
                <w:sz w:val="23"/>
                <w:szCs w:val="23"/>
              </w:rPr>
            </w:pPr>
            <w:r w:rsidRPr="00C515A5">
              <w:rPr>
                <w:sz w:val="23"/>
                <w:szCs w:val="23"/>
              </w:rPr>
              <w:lastRenderedPageBreak/>
              <w:t>Elektrinių/elektroninių gaminių/sistemų konstravimas</w:t>
            </w:r>
          </w:p>
        </w:tc>
        <w:tc>
          <w:tcPr>
            <w:tcW w:w="329" w:type="pct"/>
            <w:vMerge w:val="restart"/>
            <w:shd w:val="clear" w:color="auto" w:fill="auto"/>
          </w:tcPr>
          <w:p w14:paraId="0000070A" w14:textId="77777777" w:rsidR="00EB3B1D" w:rsidRPr="00C515A5" w:rsidRDefault="00EB3B1D" w:rsidP="0046642F">
            <w:pPr>
              <w:spacing w:after="0"/>
              <w:jc w:val="center"/>
              <w:rPr>
                <w:sz w:val="23"/>
                <w:szCs w:val="23"/>
              </w:rPr>
            </w:pPr>
            <w:r w:rsidRPr="00C515A5">
              <w:rPr>
                <w:sz w:val="23"/>
                <w:szCs w:val="23"/>
              </w:rPr>
              <w:t>30</w:t>
            </w:r>
          </w:p>
        </w:tc>
        <w:tc>
          <w:tcPr>
            <w:tcW w:w="2102" w:type="pct"/>
            <w:shd w:val="clear" w:color="auto" w:fill="auto"/>
          </w:tcPr>
          <w:p w14:paraId="3DF40786" w14:textId="55D18522" w:rsidR="00EB3B1D" w:rsidRPr="00C515A5" w:rsidRDefault="00EB3B1D" w:rsidP="00EB3B1D">
            <w:pPr>
              <w:spacing w:after="0"/>
              <w:rPr>
                <w:sz w:val="23"/>
                <w:szCs w:val="23"/>
              </w:rPr>
            </w:pPr>
            <w:r w:rsidRPr="00C515A5">
              <w:rPr>
                <w:sz w:val="23"/>
                <w:szCs w:val="23"/>
              </w:rPr>
              <w:t xml:space="preserve">Elektroninio prietaiso sandara. Elektroninių gaminių dizaino elementai ir principai. Funkcionalaus elektroninio gaminio projektavimas ir konstravimas </w:t>
            </w:r>
            <w:proofErr w:type="spellStart"/>
            <w:r w:rsidRPr="00C515A5">
              <w:rPr>
                <w:sz w:val="23"/>
                <w:szCs w:val="23"/>
              </w:rPr>
              <w:t>Pacevičiūtė</w:t>
            </w:r>
            <w:proofErr w:type="spellEnd"/>
            <w:r w:rsidRPr="00C515A5">
              <w:rPr>
                <w:sz w:val="23"/>
                <w:szCs w:val="23"/>
              </w:rPr>
              <w:t xml:space="preserve">, R. Čiupaila, J. </w:t>
            </w:r>
            <w:proofErr w:type="spellStart"/>
            <w:r w:rsidRPr="00C515A5">
              <w:rPr>
                <w:sz w:val="23"/>
                <w:szCs w:val="23"/>
              </w:rPr>
              <w:t>Lekarevičius</w:t>
            </w:r>
            <w:proofErr w:type="spellEnd"/>
            <w:r w:rsidRPr="00C515A5">
              <w:rPr>
                <w:sz w:val="23"/>
                <w:szCs w:val="23"/>
              </w:rPr>
              <w:t>, M. Narvilas. Elektronika VII–X klasei. Kaunas: Šviesa, 2010.</w:t>
            </w:r>
          </w:p>
          <w:p w14:paraId="0000070B" w14:textId="77777777" w:rsidR="00EB3B1D" w:rsidRPr="00C515A5" w:rsidRDefault="00EB3B1D" w:rsidP="0046642F">
            <w:pPr>
              <w:spacing w:after="0"/>
              <w:rPr>
                <w:sz w:val="23"/>
                <w:szCs w:val="23"/>
              </w:rPr>
            </w:pPr>
            <w:r w:rsidRPr="00C515A5">
              <w:rPr>
                <w:sz w:val="23"/>
                <w:szCs w:val="23"/>
              </w:rPr>
              <w:t xml:space="preserve">. </w:t>
            </w:r>
          </w:p>
        </w:tc>
        <w:tc>
          <w:tcPr>
            <w:tcW w:w="1351" w:type="pct"/>
            <w:shd w:val="clear" w:color="auto" w:fill="auto"/>
          </w:tcPr>
          <w:p w14:paraId="0000070E" w14:textId="77777777" w:rsidR="00EB3B1D" w:rsidRPr="00C515A5" w:rsidRDefault="00EB3B1D" w:rsidP="0046642F">
            <w:pPr>
              <w:spacing w:after="0"/>
              <w:rPr>
                <w:sz w:val="23"/>
                <w:szCs w:val="23"/>
              </w:rPr>
            </w:pPr>
          </w:p>
        </w:tc>
      </w:tr>
      <w:tr w:rsidR="00EB3B1D" w:rsidRPr="00C515A5" w14:paraId="3C7EB873" w14:textId="77777777" w:rsidTr="00EB3B1D">
        <w:trPr>
          <w:trHeight w:val="416"/>
        </w:trPr>
        <w:tc>
          <w:tcPr>
            <w:tcW w:w="1218" w:type="pct"/>
            <w:vMerge/>
            <w:shd w:val="clear" w:color="auto" w:fill="auto"/>
          </w:tcPr>
          <w:p w14:paraId="0000070F" w14:textId="77777777" w:rsidR="00EB3B1D" w:rsidRPr="00C515A5" w:rsidRDefault="00EB3B1D" w:rsidP="0046642F">
            <w:pPr>
              <w:widowControl w:val="0"/>
              <w:pBdr>
                <w:top w:val="nil"/>
                <w:left w:val="nil"/>
                <w:bottom w:val="nil"/>
                <w:right w:val="nil"/>
                <w:between w:val="nil"/>
              </w:pBdr>
              <w:spacing w:after="0"/>
              <w:rPr>
                <w:sz w:val="23"/>
                <w:szCs w:val="23"/>
              </w:rPr>
            </w:pPr>
          </w:p>
        </w:tc>
        <w:tc>
          <w:tcPr>
            <w:tcW w:w="329" w:type="pct"/>
            <w:vMerge/>
            <w:shd w:val="clear" w:color="auto" w:fill="auto"/>
          </w:tcPr>
          <w:p w14:paraId="00000710" w14:textId="77777777" w:rsidR="00EB3B1D" w:rsidRPr="00C515A5" w:rsidRDefault="00EB3B1D" w:rsidP="0046642F">
            <w:pPr>
              <w:widowControl w:val="0"/>
              <w:pBdr>
                <w:top w:val="nil"/>
                <w:left w:val="nil"/>
                <w:bottom w:val="nil"/>
                <w:right w:val="nil"/>
                <w:between w:val="nil"/>
              </w:pBdr>
              <w:spacing w:after="0"/>
              <w:rPr>
                <w:sz w:val="23"/>
                <w:szCs w:val="23"/>
              </w:rPr>
            </w:pPr>
          </w:p>
        </w:tc>
        <w:tc>
          <w:tcPr>
            <w:tcW w:w="2102" w:type="pct"/>
            <w:shd w:val="clear" w:color="auto" w:fill="auto"/>
          </w:tcPr>
          <w:p w14:paraId="00000711" w14:textId="77777777" w:rsidR="00EB3B1D" w:rsidRPr="00C515A5" w:rsidRDefault="00EB3B1D" w:rsidP="0046642F">
            <w:pPr>
              <w:spacing w:after="0"/>
              <w:rPr>
                <w:sz w:val="23"/>
                <w:szCs w:val="23"/>
              </w:rPr>
            </w:pPr>
            <w:r w:rsidRPr="00C515A5">
              <w:rPr>
                <w:sz w:val="23"/>
                <w:szCs w:val="23"/>
              </w:rPr>
              <w:t>Pagrindinių elektrotechnikos/ elektronikos technologijų, medžiagų, priemonių taikymas. Saugus darbas su elektrotechnikos/elektronikos darbo priemonėmis/įrankiais.</w:t>
            </w:r>
          </w:p>
        </w:tc>
        <w:tc>
          <w:tcPr>
            <w:tcW w:w="1351" w:type="pct"/>
            <w:shd w:val="clear" w:color="auto" w:fill="auto"/>
          </w:tcPr>
          <w:p w14:paraId="00000713" w14:textId="77777777" w:rsidR="00EB3B1D" w:rsidRPr="00C515A5" w:rsidRDefault="00EB3B1D" w:rsidP="0046642F">
            <w:pPr>
              <w:spacing w:after="0"/>
              <w:rPr>
                <w:sz w:val="23"/>
                <w:szCs w:val="23"/>
              </w:rPr>
            </w:pPr>
          </w:p>
        </w:tc>
      </w:tr>
      <w:tr w:rsidR="00EB3B1D" w:rsidRPr="00C515A5" w14:paraId="6476EBD1" w14:textId="77777777" w:rsidTr="00EB3B1D">
        <w:trPr>
          <w:trHeight w:val="416"/>
        </w:trPr>
        <w:tc>
          <w:tcPr>
            <w:tcW w:w="1218" w:type="pct"/>
            <w:shd w:val="clear" w:color="auto" w:fill="auto"/>
          </w:tcPr>
          <w:p w14:paraId="00000714" w14:textId="77777777" w:rsidR="00EB3B1D" w:rsidRPr="00C515A5" w:rsidRDefault="00EB3B1D" w:rsidP="0046642F">
            <w:pPr>
              <w:spacing w:after="0"/>
              <w:jc w:val="center"/>
              <w:rPr>
                <w:sz w:val="23"/>
                <w:szCs w:val="23"/>
              </w:rPr>
            </w:pPr>
            <w:r w:rsidRPr="00C515A5">
              <w:rPr>
                <w:sz w:val="23"/>
                <w:szCs w:val="23"/>
              </w:rPr>
              <w:t>Lietuvos pramonės šakos/profesijos</w:t>
            </w:r>
          </w:p>
        </w:tc>
        <w:tc>
          <w:tcPr>
            <w:tcW w:w="329" w:type="pct"/>
            <w:shd w:val="clear" w:color="auto" w:fill="auto"/>
          </w:tcPr>
          <w:p w14:paraId="00000715" w14:textId="77777777" w:rsidR="00EB3B1D" w:rsidRPr="00C515A5" w:rsidRDefault="00EB3B1D" w:rsidP="0046642F">
            <w:pPr>
              <w:spacing w:after="0"/>
              <w:jc w:val="center"/>
              <w:rPr>
                <w:sz w:val="23"/>
                <w:szCs w:val="23"/>
              </w:rPr>
            </w:pPr>
            <w:r w:rsidRPr="00C515A5">
              <w:rPr>
                <w:sz w:val="23"/>
                <w:szCs w:val="23"/>
              </w:rPr>
              <w:t>2</w:t>
            </w:r>
          </w:p>
        </w:tc>
        <w:tc>
          <w:tcPr>
            <w:tcW w:w="2102" w:type="pct"/>
            <w:shd w:val="clear" w:color="auto" w:fill="auto"/>
          </w:tcPr>
          <w:p w14:paraId="00000716" w14:textId="77777777" w:rsidR="00EB3B1D" w:rsidRPr="00C515A5" w:rsidRDefault="00EB3B1D" w:rsidP="0046642F">
            <w:pPr>
              <w:spacing w:after="0"/>
              <w:rPr>
                <w:sz w:val="23"/>
                <w:szCs w:val="23"/>
              </w:rPr>
            </w:pPr>
            <w:proofErr w:type="spellStart"/>
            <w:r w:rsidRPr="00C515A5">
              <w:rPr>
                <w:sz w:val="23"/>
                <w:szCs w:val="23"/>
              </w:rPr>
              <w:t>Inovatyvios</w:t>
            </w:r>
            <w:proofErr w:type="spellEnd"/>
            <w:r w:rsidRPr="00C515A5">
              <w:rPr>
                <w:sz w:val="23"/>
                <w:szCs w:val="23"/>
              </w:rPr>
              <w:t xml:space="preserve"> energetikos, elektrotechnikos, elektronikos ir telekomunikacijų (EEET) bendrovės Lietuvoje, jų produktai/ paslaugos Lietuvoje ir užsienyje.</w:t>
            </w:r>
          </w:p>
        </w:tc>
        <w:tc>
          <w:tcPr>
            <w:tcW w:w="1351" w:type="pct"/>
            <w:shd w:val="clear" w:color="auto" w:fill="auto"/>
          </w:tcPr>
          <w:p w14:paraId="00000718" w14:textId="77777777" w:rsidR="00EB3B1D" w:rsidRPr="00C515A5" w:rsidRDefault="00EB3B1D" w:rsidP="0046642F">
            <w:pPr>
              <w:spacing w:after="0"/>
              <w:rPr>
                <w:sz w:val="23"/>
                <w:szCs w:val="23"/>
              </w:rPr>
            </w:pPr>
          </w:p>
        </w:tc>
      </w:tr>
      <w:tr w:rsidR="00EB3B1D" w:rsidRPr="00C515A5" w14:paraId="41419B2D" w14:textId="77777777" w:rsidTr="00EB3B1D">
        <w:trPr>
          <w:trHeight w:val="416"/>
        </w:trPr>
        <w:tc>
          <w:tcPr>
            <w:tcW w:w="1218" w:type="pct"/>
            <w:shd w:val="clear" w:color="auto" w:fill="E2EFD9"/>
          </w:tcPr>
          <w:p w14:paraId="00000719" w14:textId="77777777" w:rsidR="00EB3B1D" w:rsidRPr="00C515A5" w:rsidRDefault="00EB3B1D" w:rsidP="0046642F">
            <w:pPr>
              <w:spacing w:after="0"/>
              <w:jc w:val="center"/>
              <w:rPr>
                <w:sz w:val="23"/>
                <w:szCs w:val="23"/>
              </w:rPr>
            </w:pPr>
            <w:r w:rsidRPr="00C515A5">
              <w:rPr>
                <w:sz w:val="23"/>
                <w:szCs w:val="23"/>
              </w:rPr>
              <w:t>Elektroninių gaminių dizainas</w:t>
            </w:r>
          </w:p>
        </w:tc>
        <w:tc>
          <w:tcPr>
            <w:tcW w:w="329" w:type="pct"/>
            <w:vMerge w:val="restart"/>
            <w:shd w:val="clear" w:color="auto" w:fill="E2EFD9"/>
          </w:tcPr>
          <w:p w14:paraId="0000071A" w14:textId="77777777" w:rsidR="00EB3B1D" w:rsidRPr="00C515A5" w:rsidRDefault="00EB3B1D" w:rsidP="0046642F">
            <w:pPr>
              <w:spacing w:after="0"/>
              <w:jc w:val="center"/>
              <w:rPr>
                <w:sz w:val="23"/>
                <w:szCs w:val="23"/>
              </w:rPr>
            </w:pPr>
            <w:r w:rsidRPr="00C515A5">
              <w:rPr>
                <w:sz w:val="23"/>
                <w:szCs w:val="23"/>
              </w:rPr>
              <w:t>27</w:t>
            </w:r>
          </w:p>
        </w:tc>
        <w:tc>
          <w:tcPr>
            <w:tcW w:w="2102" w:type="pct"/>
            <w:shd w:val="clear" w:color="auto" w:fill="E2EFD9"/>
          </w:tcPr>
          <w:p w14:paraId="7FCB4B1B" w14:textId="350D453E" w:rsidR="00EB3B1D" w:rsidRPr="00C515A5" w:rsidRDefault="00EB3B1D" w:rsidP="00EB3B1D">
            <w:pPr>
              <w:spacing w:after="0"/>
              <w:rPr>
                <w:sz w:val="23"/>
                <w:szCs w:val="23"/>
              </w:rPr>
            </w:pPr>
            <w:r w:rsidRPr="00C515A5">
              <w:rPr>
                <w:sz w:val="23"/>
                <w:szCs w:val="23"/>
              </w:rPr>
              <w:t xml:space="preserve">Elektroninio prietaiso sandara. Elektroninių gaminių dizaino elementai ir principai. Elektronikos komponentų ir </w:t>
            </w:r>
            <w:proofErr w:type="spellStart"/>
            <w:r w:rsidRPr="00C515A5">
              <w:rPr>
                <w:sz w:val="23"/>
                <w:szCs w:val="23"/>
              </w:rPr>
              <w:t>integrinių</w:t>
            </w:r>
            <w:proofErr w:type="spellEnd"/>
            <w:r w:rsidRPr="00C515A5">
              <w:rPr>
                <w:sz w:val="23"/>
                <w:szCs w:val="23"/>
              </w:rPr>
              <w:t xml:space="preserve"> </w:t>
            </w:r>
            <w:proofErr w:type="spellStart"/>
            <w:r w:rsidRPr="00C515A5">
              <w:rPr>
                <w:sz w:val="23"/>
                <w:szCs w:val="23"/>
              </w:rPr>
              <w:t>grandynų</w:t>
            </w:r>
            <w:proofErr w:type="spellEnd"/>
            <w:r w:rsidRPr="00C515A5">
              <w:rPr>
                <w:sz w:val="23"/>
                <w:szCs w:val="23"/>
              </w:rPr>
              <w:t xml:space="preserve"> naudojimas elektros grandinėse. Elektroninių sistemų modeliavimas. </w:t>
            </w:r>
            <w:proofErr w:type="spellStart"/>
            <w:r w:rsidRPr="00C515A5">
              <w:rPr>
                <w:sz w:val="23"/>
                <w:szCs w:val="23"/>
              </w:rPr>
              <w:t>Mikrovaldiklių</w:t>
            </w:r>
            <w:proofErr w:type="spellEnd"/>
            <w:r w:rsidRPr="00C515A5">
              <w:rPr>
                <w:sz w:val="23"/>
                <w:szCs w:val="23"/>
              </w:rPr>
              <w:t xml:space="preserve"> elektronikos taikymo, sistemų kūrimo pavyzdžiai. Projektinė veikla: funkcionalių elektroninių gaminių projektavimas ir konstravimas, gamybos technologijos. </w:t>
            </w:r>
            <w:proofErr w:type="spellStart"/>
            <w:r w:rsidRPr="00C515A5">
              <w:rPr>
                <w:sz w:val="23"/>
                <w:szCs w:val="23"/>
              </w:rPr>
              <w:t>Pacevičiūtė</w:t>
            </w:r>
            <w:proofErr w:type="spellEnd"/>
            <w:r w:rsidRPr="00C515A5">
              <w:rPr>
                <w:sz w:val="23"/>
                <w:szCs w:val="23"/>
              </w:rPr>
              <w:t xml:space="preserve">, R. Čiupaila, J. </w:t>
            </w:r>
            <w:proofErr w:type="spellStart"/>
            <w:r w:rsidRPr="00C515A5">
              <w:rPr>
                <w:sz w:val="23"/>
                <w:szCs w:val="23"/>
              </w:rPr>
              <w:t>Lekarevičius</w:t>
            </w:r>
            <w:proofErr w:type="spellEnd"/>
            <w:r w:rsidRPr="00C515A5">
              <w:rPr>
                <w:sz w:val="23"/>
                <w:szCs w:val="23"/>
              </w:rPr>
              <w:t>, M. Narvilas. Elektronika VII–X klasei. Kaunas: Šviesa, 2010.</w:t>
            </w:r>
          </w:p>
          <w:p w14:paraId="0000071B" w14:textId="77777777" w:rsidR="00EB3B1D" w:rsidRPr="00C515A5" w:rsidRDefault="00EB3B1D" w:rsidP="0046642F">
            <w:pPr>
              <w:spacing w:after="0"/>
              <w:rPr>
                <w:sz w:val="23"/>
                <w:szCs w:val="23"/>
              </w:rPr>
            </w:pPr>
          </w:p>
        </w:tc>
        <w:tc>
          <w:tcPr>
            <w:tcW w:w="1351" w:type="pct"/>
            <w:shd w:val="clear" w:color="auto" w:fill="E2EFD9"/>
          </w:tcPr>
          <w:p w14:paraId="0000071E" w14:textId="77777777" w:rsidR="00EB3B1D" w:rsidRPr="00C515A5" w:rsidRDefault="00EB3B1D" w:rsidP="0046642F">
            <w:pPr>
              <w:spacing w:after="0"/>
              <w:rPr>
                <w:sz w:val="23"/>
                <w:szCs w:val="23"/>
              </w:rPr>
            </w:pPr>
          </w:p>
        </w:tc>
      </w:tr>
      <w:tr w:rsidR="00EB3B1D" w:rsidRPr="00C515A5" w14:paraId="0CEAD68E" w14:textId="77777777" w:rsidTr="00EB3B1D">
        <w:trPr>
          <w:trHeight w:val="416"/>
        </w:trPr>
        <w:tc>
          <w:tcPr>
            <w:tcW w:w="1218" w:type="pct"/>
            <w:shd w:val="clear" w:color="auto" w:fill="E2EFD9"/>
          </w:tcPr>
          <w:p w14:paraId="0000071F" w14:textId="77777777" w:rsidR="00EB3B1D" w:rsidRPr="00C515A5" w:rsidRDefault="00EB3B1D" w:rsidP="0046642F">
            <w:pPr>
              <w:spacing w:after="0"/>
              <w:jc w:val="center"/>
              <w:rPr>
                <w:sz w:val="23"/>
                <w:szCs w:val="23"/>
              </w:rPr>
            </w:pPr>
            <w:proofErr w:type="spellStart"/>
            <w:r w:rsidRPr="00C515A5">
              <w:rPr>
                <w:sz w:val="23"/>
                <w:szCs w:val="23"/>
              </w:rPr>
              <w:t>Robotika</w:t>
            </w:r>
            <w:proofErr w:type="spellEnd"/>
            <w:r w:rsidRPr="00C515A5">
              <w:rPr>
                <w:sz w:val="23"/>
                <w:szCs w:val="23"/>
              </w:rPr>
              <w:t xml:space="preserve"> ir </w:t>
            </w:r>
            <w:proofErr w:type="spellStart"/>
            <w:r w:rsidRPr="00C515A5">
              <w:rPr>
                <w:sz w:val="23"/>
                <w:szCs w:val="23"/>
              </w:rPr>
              <w:t>mechatronika</w:t>
            </w:r>
            <w:proofErr w:type="spellEnd"/>
          </w:p>
        </w:tc>
        <w:tc>
          <w:tcPr>
            <w:tcW w:w="329" w:type="pct"/>
            <w:vMerge/>
            <w:shd w:val="clear" w:color="auto" w:fill="E2EFD9"/>
          </w:tcPr>
          <w:p w14:paraId="00000720" w14:textId="77777777" w:rsidR="00EB3B1D" w:rsidRPr="00C515A5" w:rsidRDefault="00EB3B1D" w:rsidP="0046642F">
            <w:pPr>
              <w:widowControl w:val="0"/>
              <w:pBdr>
                <w:top w:val="nil"/>
                <w:left w:val="nil"/>
                <w:bottom w:val="nil"/>
                <w:right w:val="nil"/>
                <w:between w:val="nil"/>
              </w:pBdr>
              <w:spacing w:after="0"/>
              <w:rPr>
                <w:sz w:val="23"/>
                <w:szCs w:val="23"/>
              </w:rPr>
            </w:pPr>
          </w:p>
        </w:tc>
        <w:tc>
          <w:tcPr>
            <w:tcW w:w="2102" w:type="pct"/>
            <w:shd w:val="clear" w:color="auto" w:fill="E2EFD9"/>
          </w:tcPr>
          <w:p w14:paraId="00000721" w14:textId="56D256F6" w:rsidR="00EB3B1D" w:rsidRPr="00C515A5" w:rsidRDefault="00EB3B1D" w:rsidP="0046642F">
            <w:pPr>
              <w:spacing w:after="0"/>
              <w:rPr>
                <w:sz w:val="23"/>
                <w:szCs w:val="23"/>
              </w:rPr>
            </w:pPr>
            <w:r w:rsidRPr="00C515A5">
              <w:rPr>
                <w:sz w:val="23"/>
                <w:szCs w:val="23"/>
              </w:rPr>
              <w:t xml:space="preserve">Paprasti ir sudėtingi mechanizmai, jų taikymo pavyzdžiai. Pavaros ir varikliai. Servo mechanizmų ir nuolatinės srovės </w:t>
            </w:r>
            <w:proofErr w:type="spellStart"/>
            <w:r w:rsidRPr="00C515A5">
              <w:rPr>
                <w:sz w:val="23"/>
                <w:szCs w:val="23"/>
              </w:rPr>
              <w:t>Pacevičiūtė</w:t>
            </w:r>
            <w:proofErr w:type="spellEnd"/>
            <w:r w:rsidRPr="00C515A5">
              <w:rPr>
                <w:sz w:val="23"/>
                <w:szCs w:val="23"/>
              </w:rPr>
              <w:t xml:space="preserve">, R. Čiupaila, J. </w:t>
            </w:r>
            <w:proofErr w:type="spellStart"/>
            <w:r w:rsidRPr="00C515A5">
              <w:rPr>
                <w:sz w:val="23"/>
                <w:szCs w:val="23"/>
              </w:rPr>
              <w:t>Lekarevičius</w:t>
            </w:r>
            <w:proofErr w:type="spellEnd"/>
            <w:r w:rsidRPr="00C515A5">
              <w:rPr>
                <w:sz w:val="23"/>
                <w:szCs w:val="23"/>
              </w:rPr>
              <w:t xml:space="preserve">, M. Narvilas. variklių valdymas </w:t>
            </w:r>
            <w:proofErr w:type="spellStart"/>
            <w:r w:rsidRPr="00C515A5">
              <w:rPr>
                <w:sz w:val="23"/>
                <w:szCs w:val="23"/>
              </w:rPr>
              <w:t>mikrovaldikliu</w:t>
            </w:r>
            <w:proofErr w:type="spellEnd"/>
            <w:r w:rsidRPr="00C515A5">
              <w:rPr>
                <w:sz w:val="23"/>
                <w:szCs w:val="23"/>
              </w:rPr>
              <w:t xml:space="preserve">. </w:t>
            </w:r>
            <w:proofErr w:type="spellStart"/>
            <w:r w:rsidRPr="00C515A5">
              <w:rPr>
                <w:sz w:val="23"/>
                <w:szCs w:val="23"/>
              </w:rPr>
              <w:t>Mechatronika</w:t>
            </w:r>
            <w:proofErr w:type="spellEnd"/>
            <w:r w:rsidRPr="00C515A5">
              <w:rPr>
                <w:sz w:val="23"/>
                <w:szCs w:val="23"/>
              </w:rPr>
              <w:t xml:space="preserve"> ir </w:t>
            </w:r>
            <w:proofErr w:type="spellStart"/>
            <w:r w:rsidRPr="00C515A5">
              <w:rPr>
                <w:sz w:val="23"/>
                <w:szCs w:val="23"/>
              </w:rPr>
              <w:t>robotika</w:t>
            </w:r>
            <w:proofErr w:type="spellEnd"/>
            <w:r w:rsidRPr="00C515A5">
              <w:rPr>
                <w:sz w:val="23"/>
                <w:szCs w:val="23"/>
              </w:rPr>
              <w:t xml:space="preserve">. Robotų sandara ir konstravimo pagrindai. Projektinė veikla: funkcionalių </w:t>
            </w:r>
            <w:proofErr w:type="spellStart"/>
            <w:r w:rsidRPr="00C515A5">
              <w:rPr>
                <w:sz w:val="23"/>
                <w:szCs w:val="23"/>
              </w:rPr>
              <w:t>mechatroninių</w:t>
            </w:r>
            <w:proofErr w:type="spellEnd"/>
            <w:r w:rsidRPr="00C515A5">
              <w:rPr>
                <w:sz w:val="23"/>
                <w:szCs w:val="23"/>
              </w:rPr>
              <w:t xml:space="preserve"> sistemų projektavimas ir konstravimas, gamybos technologijos.</w:t>
            </w:r>
          </w:p>
        </w:tc>
        <w:tc>
          <w:tcPr>
            <w:tcW w:w="1351" w:type="pct"/>
            <w:shd w:val="clear" w:color="auto" w:fill="E2EFD9"/>
          </w:tcPr>
          <w:p w14:paraId="00000724" w14:textId="77777777" w:rsidR="00EB3B1D" w:rsidRPr="00C515A5" w:rsidRDefault="00EB3B1D" w:rsidP="0046642F">
            <w:pPr>
              <w:spacing w:after="0"/>
              <w:rPr>
                <w:sz w:val="23"/>
                <w:szCs w:val="23"/>
              </w:rPr>
            </w:pPr>
          </w:p>
        </w:tc>
      </w:tr>
      <w:tr w:rsidR="00EB3B1D" w:rsidRPr="00C515A5" w14:paraId="2835CAD2" w14:textId="77777777" w:rsidTr="00EB3B1D">
        <w:trPr>
          <w:trHeight w:val="416"/>
        </w:trPr>
        <w:tc>
          <w:tcPr>
            <w:tcW w:w="1218" w:type="pct"/>
            <w:shd w:val="clear" w:color="auto" w:fill="E2EFD9"/>
          </w:tcPr>
          <w:p w14:paraId="00000725" w14:textId="77777777" w:rsidR="00EB3B1D" w:rsidRPr="00C515A5" w:rsidRDefault="00EB3B1D" w:rsidP="0046642F">
            <w:pPr>
              <w:spacing w:after="0"/>
              <w:jc w:val="center"/>
              <w:rPr>
                <w:sz w:val="23"/>
                <w:szCs w:val="23"/>
              </w:rPr>
            </w:pPr>
            <w:r w:rsidRPr="00C515A5">
              <w:rPr>
                <w:sz w:val="23"/>
                <w:szCs w:val="23"/>
              </w:rPr>
              <w:lastRenderedPageBreak/>
              <w:t xml:space="preserve">Išmanioji aplinka su </w:t>
            </w:r>
            <w:proofErr w:type="spellStart"/>
            <w:r w:rsidRPr="00C515A5">
              <w:rPr>
                <w:sz w:val="23"/>
                <w:szCs w:val="23"/>
              </w:rPr>
              <w:t>mikrovaldikliais</w:t>
            </w:r>
            <w:proofErr w:type="spellEnd"/>
          </w:p>
        </w:tc>
        <w:tc>
          <w:tcPr>
            <w:tcW w:w="329" w:type="pct"/>
            <w:vMerge/>
            <w:shd w:val="clear" w:color="auto" w:fill="E2EFD9"/>
          </w:tcPr>
          <w:p w14:paraId="00000726" w14:textId="77777777" w:rsidR="00EB3B1D" w:rsidRPr="00C515A5" w:rsidRDefault="00EB3B1D" w:rsidP="0046642F">
            <w:pPr>
              <w:widowControl w:val="0"/>
              <w:pBdr>
                <w:top w:val="nil"/>
                <w:left w:val="nil"/>
                <w:bottom w:val="nil"/>
                <w:right w:val="nil"/>
                <w:between w:val="nil"/>
              </w:pBdr>
              <w:spacing w:after="0"/>
              <w:rPr>
                <w:sz w:val="23"/>
                <w:szCs w:val="23"/>
              </w:rPr>
            </w:pPr>
          </w:p>
        </w:tc>
        <w:tc>
          <w:tcPr>
            <w:tcW w:w="2102" w:type="pct"/>
            <w:shd w:val="clear" w:color="auto" w:fill="E2EFD9"/>
          </w:tcPr>
          <w:p w14:paraId="49AF042D" w14:textId="5A4006F1" w:rsidR="00EB3B1D" w:rsidRPr="00C515A5" w:rsidRDefault="00EB3B1D" w:rsidP="00EB3B1D">
            <w:pPr>
              <w:spacing w:after="0"/>
              <w:rPr>
                <w:sz w:val="23"/>
                <w:szCs w:val="23"/>
              </w:rPr>
            </w:pPr>
            <w:r w:rsidRPr="00C515A5">
              <w:rPr>
                <w:sz w:val="23"/>
                <w:szCs w:val="23"/>
              </w:rPr>
              <w:t xml:space="preserve">Išmanus namas ir jo valdymo sistemos: apsaugos, įeigos, apšvietimo, klimato sistemos, užuolaidų valdymas. Valdymo sistemos su </w:t>
            </w:r>
            <w:proofErr w:type="spellStart"/>
            <w:r w:rsidRPr="00C515A5">
              <w:rPr>
                <w:sz w:val="23"/>
                <w:szCs w:val="23"/>
              </w:rPr>
              <w:t>mikrovaldikliais</w:t>
            </w:r>
            <w:proofErr w:type="spellEnd"/>
            <w:r w:rsidRPr="00C515A5">
              <w:rPr>
                <w:sz w:val="23"/>
                <w:szCs w:val="23"/>
              </w:rPr>
              <w:t xml:space="preserve"> naudojant jutiklius ir jų programavimo pagrindai. Projektinė veikla: Funkcionalių elektroninių sistemų projektavimas ir konstravimas, gamybos technologijos </w:t>
            </w:r>
            <w:proofErr w:type="spellStart"/>
            <w:r w:rsidRPr="00C515A5">
              <w:rPr>
                <w:sz w:val="23"/>
                <w:szCs w:val="23"/>
              </w:rPr>
              <w:t>Pacevičiūtė</w:t>
            </w:r>
            <w:proofErr w:type="spellEnd"/>
            <w:r w:rsidRPr="00C515A5">
              <w:rPr>
                <w:sz w:val="23"/>
                <w:szCs w:val="23"/>
              </w:rPr>
              <w:t xml:space="preserve">, R. Čiupaila, J. </w:t>
            </w:r>
            <w:proofErr w:type="spellStart"/>
            <w:r w:rsidRPr="00C515A5">
              <w:rPr>
                <w:sz w:val="23"/>
                <w:szCs w:val="23"/>
              </w:rPr>
              <w:t>Lekarevičius</w:t>
            </w:r>
            <w:proofErr w:type="spellEnd"/>
            <w:r w:rsidRPr="00C515A5">
              <w:rPr>
                <w:sz w:val="23"/>
                <w:szCs w:val="23"/>
              </w:rPr>
              <w:t>, M. Narvilas. Elektronika VII–X klasei. Kaunas: Šviesa, 2010.</w:t>
            </w:r>
          </w:p>
          <w:p w14:paraId="00000727" w14:textId="77777777" w:rsidR="00EB3B1D" w:rsidRPr="00C515A5" w:rsidRDefault="00EB3B1D" w:rsidP="0046642F">
            <w:pPr>
              <w:spacing w:after="0"/>
              <w:rPr>
                <w:sz w:val="23"/>
                <w:szCs w:val="23"/>
              </w:rPr>
            </w:pPr>
            <w:r w:rsidRPr="00C515A5">
              <w:rPr>
                <w:sz w:val="23"/>
                <w:szCs w:val="23"/>
              </w:rPr>
              <w:t>.</w:t>
            </w:r>
          </w:p>
        </w:tc>
        <w:tc>
          <w:tcPr>
            <w:tcW w:w="1351" w:type="pct"/>
            <w:shd w:val="clear" w:color="auto" w:fill="E2EFD9"/>
          </w:tcPr>
          <w:p w14:paraId="0000072A" w14:textId="77777777" w:rsidR="00EB3B1D" w:rsidRPr="00C515A5" w:rsidRDefault="00EB3B1D" w:rsidP="0046642F">
            <w:pPr>
              <w:spacing w:after="0"/>
              <w:rPr>
                <w:sz w:val="23"/>
                <w:szCs w:val="23"/>
              </w:rPr>
            </w:pPr>
          </w:p>
        </w:tc>
      </w:tr>
    </w:tbl>
    <w:p w14:paraId="0000072B" w14:textId="77777777" w:rsidR="002B7DDA" w:rsidRPr="00C515A5" w:rsidRDefault="002B7DDA" w:rsidP="0046642F">
      <w:pPr>
        <w:spacing w:after="0"/>
        <w:rPr>
          <w:sz w:val="23"/>
          <w:szCs w:val="23"/>
        </w:rPr>
      </w:pPr>
    </w:p>
    <w:p w14:paraId="0000072C" w14:textId="69D2C463" w:rsidR="002B7DDA" w:rsidRPr="00C515A5" w:rsidRDefault="002E2ECA" w:rsidP="0046642F">
      <w:pPr>
        <w:pStyle w:val="Heading2"/>
        <w:spacing w:after="0"/>
        <w:rPr>
          <w:rFonts w:cs="Times New Roman"/>
          <w:sz w:val="23"/>
          <w:szCs w:val="23"/>
        </w:rPr>
      </w:pPr>
      <w:bookmarkStart w:id="59" w:name="_Toc139289988"/>
      <w:r w:rsidRPr="00C515A5">
        <w:rPr>
          <w:rFonts w:cs="Times New Roman"/>
          <w:sz w:val="23"/>
          <w:szCs w:val="23"/>
        </w:rPr>
        <w:t>Dizainas</w:t>
      </w:r>
      <w:bookmarkEnd w:id="59"/>
      <w:r w:rsidRPr="00C515A5">
        <w:rPr>
          <w:rFonts w:cs="Times New Roman"/>
          <w:sz w:val="23"/>
          <w:szCs w:val="23"/>
        </w:rPr>
        <w:t xml:space="preserve"> </w:t>
      </w:r>
    </w:p>
    <w:p w14:paraId="0000072D" w14:textId="77777777" w:rsidR="002B7DDA" w:rsidRPr="00C515A5" w:rsidRDefault="002E2ECA" w:rsidP="0046642F">
      <w:pPr>
        <w:pStyle w:val="Heading3"/>
        <w:spacing w:after="0"/>
        <w:rPr>
          <w:rFonts w:cs="Times New Roman"/>
          <w:sz w:val="23"/>
          <w:szCs w:val="23"/>
        </w:rPr>
      </w:pPr>
      <w:bookmarkStart w:id="60" w:name="_Toc139289989"/>
      <w:r w:rsidRPr="00C515A5">
        <w:rPr>
          <w:rFonts w:cs="Times New Roman"/>
          <w:sz w:val="23"/>
          <w:szCs w:val="23"/>
        </w:rPr>
        <w:t>9–10 klasės</w:t>
      </w:r>
      <w:bookmarkEnd w:id="60"/>
    </w:p>
    <w:p w14:paraId="0000072E" w14:textId="7C77EB81" w:rsidR="002B7DDA" w:rsidRPr="00C515A5" w:rsidRDefault="002E2ECA" w:rsidP="0046642F">
      <w:pPr>
        <w:spacing w:after="0"/>
        <w:rPr>
          <w:sz w:val="23"/>
          <w:szCs w:val="23"/>
        </w:rPr>
      </w:pPr>
      <w:r w:rsidRPr="00C515A5">
        <w:rPr>
          <w:sz w:val="23"/>
          <w:szCs w:val="23"/>
        </w:rPr>
        <w:t xml:space="preserve">Ilgalaikio plano pavyzdys su galima dalykų integracija ir pasirenkamu turiniu </w:t>
      </w:r>
    </w:p>
    <w:p w14:paraId="1F92A5AF" w14:textId="77777777" w:rsidR="009D354A" w:rsidRPr="00C515A5" w:rsidRDefault="009D354A" w:rsidP="0046642F">
      <w:pPr>
        <w:spacing w:after="0"/>
        <w:rPr>
          <w:sz w:val="23"/>
          <w:szCs w:val="23"/>
        </w:rPr>
      </w:pPr>
    </w:p>
    <w:tbl>
      <w:tblPr>
        <w:tblStyle w:val="62"/>
        <w:tblW w:w="145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36"/>
        <w:gridCol w:w="5508"/>
        <w:gridCol w:w="4218"/>
      </w:tblGrid>
      <w:tr w:rsidR="002B7DDA" w:rsidRPr="00C515A5" w14:paraId="32B2ADD6" w14:textId="77777777">
        <w:tc>
          <w:tcPr>
            <w:tcW w:w="4836" w:type="dxa"/>
          </w:tcPr>
          <w:p w14:paraId="0000072F" w14:textId="77777777" w:rsidR="002B7DDA" w:rsidRPr="00C515A5" w:rsidRDefault="002E2ECA" w:rsidP="0046642F">
            <w:pPr>
              <w:spacing w:after="0"/>
              <w:jc w:val="center"/>
              <w:rPr>
                <w:b/>
                <w:sz w:val="23"/>
                <w:szCs w:val="23"/>
              </w:rPr>
            </w:pPr>
            <w:r w:rsidRPr="00C515A5">
              <w:rPr>
                <w:b/>
                <w:sz w:val="23"/>
                <w:szCs w:val="23"/>
              </w:rPr>
              <w:t>TECHNOLOGIJOS</w:t>
            </w:r>
            <w:r w:rsidRPr="00C515A5">
              <w:rPr>
                <w:b/>
                <w:sz w:val="23"/>
                <w:szCs w:val="23"/>
              </w:rPr>
              <w:br/>
              <w:t>9–10 klasės</w:t>
            </w:r>
          </w:p>
        </w:tc>
        <w:tc>
          <w:tcPr>
            <w:tcW w:w="5508" w:type="dxa"/>
            <w:shd w:val="clear" w:color="auto" w:fill="FFF2CC"/>
          </w:tcPr>
          <w:p w14:paraId="00000730" w14:textId="77777777" w:rsidR="002B7DDA" w:rsidRPr="00C515A5" w:rsidRDefault="002E2ECA" w:rsidP="0046642F">
            <w:pPr>
              <w:spacing w:after="0"/>
              <w:jc w:val="center"/>
              <w:rPr>
                <w:b/>
                <w:sz w:val="23"/>
                <w:szCs w:val="23"/>
              </w:rPr>
            </w:pPr>
            <w:r w:rsidRPr="00C515A5">
              <w:rPr>
                <w:b/>
                <w:sz w:val="23"/>
                <w:szCs w:val="23"/>
              </w:rPr>
              <w:t>70 % privalomo turinio</w:t>
            </w:r>
          </w:p>
          <w:p w14:paraId="00000731" w14:textId="77777777" w:rsidR="002B7DDA" w:rsidRPr="00C515A5" w:rsidRDefault="002B7DDA" w:rsidP="0046642F">
            <w:pPr>
              <w:spacing w:after="0"/>
              <w:jc w:val="center"/>
              <w:rPr>
                <w:b/>
                <w:sz w:val="23"/>
                <w:szCs w:val="23"/>
              </w:rPr>
            </w:pPr>
          </w:p>
        </w:tc>
        <w:tc>
          <w:tcPr>
            <w:tcW w:w="4218" w:type="dxa"/>
            <w:shd w:val="clear" w:color="auto" w:fill="E2EFD9"/>
          </w:tcPr>
          <w:p w14:paraId="00000732" w14:textId="77777777" w:rsidR="002B7DDA" w:rsidRPr="00C515A5" w:rsidRDefault="002E2ECA" w:rsidP="0046642F">
            <w:pPr>
              <w:spacing w:after="0"/>
              <w:jc w:val="center"/>
              <w:rPr>
                <w:b/>
                <w:sz w:val="23"/>
                <w:szCs w:val="23"/>
              </w:rPr>
            </w:pPr>
            <w:r w:rsidRPr="00C515A5">
              <w:rPr>
                <w:b/>
                <w:sz w:val="23"/>
                <w:szCs w:val="23"/>
              </w:rPr>
              <w:t>30 % pasirenkamo turinio</w:t>
            </w:r>
          </w:p>
          <w:p w14:paraId="00000733" w14:textId="77777777" w:rsidR="002B7DDA" w:rsidRPr="00C515A5" w:rsidRDefault="002B7DDA" w:rsidP="0046642F">
            <w:pPr>
              <w:spacing w:after="0"/>
              <w:jc w:val="center"/>
              <w:rPr>
                <w:b/>
                <w:sz w:val="23"/>
                <w:szCs w:val="23"/>
              </w:rPr>
            </w:pPr>
          </w:p>
        </w:tc>
      </w:tr>
      <w:tr w:rsidR="002B7DDA" w:rsidRPr="00C515A5" w14:paraId="0BC3B287" w14:textId="77777777">
        <w:tc>
          <w:tcPr>
            <w:tcW w:w="4836" w:type="dxa"/>
          </w:tcPr>
          <w:p w14:paraId="00000734" w14:textId="77777777" w:rsidR="002B7DDA" w:rsidRPr="00C515A5" w:rsidRDefault="002E2ECA" w:rsidP="0046642F">
            <w:pPr>
              <w:spacing w:after="0"/>
              <w:jc w:val="center"/>
              <w:rPr>
                <w:sz w:val="23"/>
                <w:szCs w:val="23"/>
              </w:rPr>
            </w:pPr>
            <w:r w:rsidRPr="00C515A5">
              <w:rPr>
                <w:sz w:val="23"/>
                <w:szCs w:val="23"/>
              </w:rPr>
              <w:t>1 val. /sav., 37 pamokos per metus</w:t>
            </w:r>
          </w:p>
          <w:p w14:paraId="00000735" w14:textId="77777777" w:rsidR="002B7DDA" w:rsidRPr="00C515A5" w:rsidRDefault="002E2ECA" w:rsidP="0046642F">
            <w:pPr>
              <w:spacing w:after="0"/>
              <w:jc w:val="center"/>
              <w:rPr>
                <w:sz w:val="23"/>
                <w:szCs w:val="23"/>
              </w:rPr>
            </w:pPr>
            <w:r w:rsidRPr="00C515A5">
              <w:rPr>
                <w:sz w:val="23"/>
                <w:szCs w:val="23"/>
              </w:rPr>
              <w:t>1,5 val. /sav., 55 pamokos per metus</w:t>
            </w:r>
          </w:p>
        </w:tc>
        <w:tc>
          <w:tcPr>
            <w:tcW w:w="5508" w:type="dxa"/>
            <w:shd w:val="clear" w:color="auto" w:fill="FFF2CC"/>
          </w:tcPr>
          <w:p w14:paraId="00000736" w14:textId="77777777" w:rsidR="002B7DDA" w:rsidRPr="00C515A5" w:rsidRDefault="002E2ECA" w:rsidP="0046642F">
            <w:pPr>
              <w:spacing w:after="0"/>
              <w:jc w:val="center"/>
              <w:rPr>
                <w:sz w:val="23"/>
                <w:szCs w:val="23"/>
              </w:rPr>
            </w:pPr>
            <w:r w:rsidRPr="00C515A5">
              <w:rPr>
                <w:sz w:val="23"/>
                <w:szCs w:val="23"/>
              </w:rPr>
              <w:t>po 26 val./</w:t>
            </w:r>
            <w:proofErr w:type="spellStart"/>
            <w:r w:rsidRPr="00C515A5">
              <w:rPr>
                <w:sz w:val="23"/>
                <w:szCs w:val="23"/>
              </w:rPr>
              <w:t>m.m</w:t>
            </w:r>
            <w:proofErr w:type="spellEnd"/>
            <w:r w:rsidRPr="00C515A5">
              <w:rPr>
                <w:sz w:val="23"/>
                <w:szCs w:val="23"/>
              </w:rPr>
              <w:t>.</w:t>
            </w:r>
          </w:p>
          <w:p w14:paraId="00000737" w14:textId="77777777" w:rsidR="002B7DDA" w:rsidRPr="00C515A5" w:rsidRDefault="002E2ECA" w:rsidP="0046642F">
            <w:pPr>
              <w:spacing w:after="0"/>
              <w:jc w:val="center"/>
              <w:rPr>
                <w:sz w:val="23"/>
                <w:szCs w:val="23"/>
              </w:rPr>
            </w:pPr>
            <w:r w:rsidRPr="00C515A5">
              <w:rPr>
                <w:sz w:val="23"/>
                <w:szCs w:val="23"/>
              </w:rPr>
              <w:t>po 39 val./</w:t>
            </w:r>
            <w:proofErr w:type="spellStart"/>
            <w:r w:rsidRPr="00C515A5">
              <w:rPr>
                <w:sz w:val="23"/>
                <w:szCs w:val="23"/>
              </w:rPr>
              <w:t>m.m</w:t>
            </w:r>
            <w:proofErr w:type="spellEnd"/>
            <w:r w:rsidRPr="00C515A5">
              <w:rPr>
                <w:sz w:val="23"/>
                <w:szCs w:val="23"/>
              </w:rPr>
              <w:t>.</w:t>
            </w:r>
          </w:p>
        </w:tc>
        <w:tc>
          <w:tcPr>
            <w:tcW w:w="4218" w:type="dxa"/>
            <w:shd w:val="clear" w:color="auto" w:fill="E2EFD9"/>
          </w:tcPr>
          <w:p w14:paraId="00000738" w14:textId="77777777" w:rsidR="002B7DDA" w:rsidRPr="00C515A5" w:rsidRDefault="002E2ECA" w:rsidP="0046642F">
            <w:pPr>
              <w:spacing w:after="0"/>
              <w:jc w:val="center"/>
              <w:rPr>
                <w:sz w:val="23"/>
                <w:szCs w:val="23"/>
              </w:rPr>
            </w:pPr>
            <w:r w:rsidRPr="00C515A5">
              <w:rPr>
                <w:sz w:val="23"/>
                <w:szCs w:val="23"/>
              </w:rPr>
              <w:t>po 11 val./</w:t>
            </w:r>
            <w:proofErr w:type="spellStart"/>
            <w:r w:rsidRPr="00C515A5">
              <w:rPr>
                <w:sz w:val="23"/>
                <w:szCs w:val="23"/>
              </w:rPr>
              <w:t>m.m</w:t>
            </w:r>
            <w:proofErr w:type="spellEnd"/>
            <w:r w:rsidRPr="00C515A5">
              <w:rPr>
                <w:sz w:val="23"/>
                <w:szCs w:val="23"/>
              </w:rPr>
              <w:t>.</w:t>
            </w:r>
          </w:p>
          <w:p w14:paraId="00000739" w14:textId="77777777" w:rsidR="002B7DDA" w:rsidRPr="00C515A5" w:rsidRDefault="002E2ECA" w:rsidP="0046642F">
            <w:pPr>
              <w:spacing w:after="0"/>
              <w:jc w:val="center"/>
              <w:rPr>
                <w:sz w:val="23"/>
                <w:szCs w:val="23"/>
              </w:rPr>
            </w:pPr>
            <w:r w:rsidRPr="00C515A5">
              <w:rPr>
                <w:sz w:val="23"/>
                <w:szCs w:val="23"/>
              </w:rPr>
              <w:t>po 16 val./</w:t>
            </w:r>
            <w:proofErr w:type="spellStart"/>
            <w:r w:rsidRPr="00C515A5">
              <w:rPr>
                <w:sz w:val="23"/>
                <w:szCs w:val="23"/>
              </w:rPr>
              <w:t>m.m</w:t>
            </w:r>
            <w:proofErr w:type="spellEnd"/>
            <w:r w:rsidRPr="00C515A5">
              <w:rPr>
                <w:sz w:val="23"/>
                <w:szCs w:val="23"/>
              </w:rPr>
              <w:t>.</w:t>
            </w:r>
          </w:p>
        </w:tc>
      </w:tr>
    </w:tbl>
    <w:p w14:paraId="0000073A" w14:textId="4BB25D17" w:rsidR="002B7DDA" w:rsidRPr="00C515A5" w:rsidRDefault="002B7DDA" w:rsidP="0046642F">
      <w:pPr>
        <w:spacing w:after="0"/>
        <w:rPr>
          <w:sz w:val="23"/>
          <w:szCs w:val="23"/>
        </w:rPr>
      </w:pPr>
    </w:p>
    <w:tbl>
      <w:tblPr>
        <w:tblStyle w:val="61"/>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762"/>
        <w:gridCol w:w="792"/>
        <w:gridCol w:w="7231"/>
        <w:gridCol w:w="3777"/>
      </w:tblGrid>
      <w:tr w:rsidR="00EB3B1D" w:rsidRPr="00C515A5" w14:paraId="6DA498F7" w14:textId="77777777" w:rsidTr="009D354A">
        <w:trPr>
          <w:trHeight w:val="137"/>
          <w:tblHeader/>
        </w:trPr>
        <w:tc>
          <w:tcPr>
            <w:tcW w:w="948" w:type="pct"/>
            <w:shd w:val="clear" w:color="auto" w:fill="F2F2F2" w:themeFill="background1" w:themeFillShade="F2"/>
          </w:tcPr>
          <w:p w14:paraId="0000073B" w14:textId="77777777" w:rsidR="00EB3B1D" w:rsidRPr="00C515A5" w:rsidRDefault="00EB3B1D" w:rsidP="0046642F">
            <w:pPr>
              <w:spacing w:after="0"/>
              <w:jc w:val="center"/>
              <w:rPr>
                <w:sz w:val="23"/>
                <w:szCs w:val="23"/>
              </w:rPr>
            </w:pPr>
            <w:r w:rsidRPr="00C515A5">
              <w:rPr>
                <w:sz w:val="23"/>
                <w:szCs w:val="23"/>
              </w:rPr>
              <w:t>TEMA</w:t>
            </w:r>
          </w:p>
        </w:tc>
        <w:tc>
          <w:tcPr>
            <w:tcW w:w="272" w:type="pct"/>
            <w:shd w:val="clear" w:color="auto" w:fill="F2F2F2" w:themeFill="background1" w:themeFillShade="F2"/>
          </w:tcPr>
          <w:p w14:paraId="0000073C" w14:textId="77777777" w:rsidR="00EB3B1D" w:rsidRPr="00C515A5" w:rsidRDefault="00EB3B1D" w:rsidP="0046642F">
            <w:pPr>
              <w:spacing w:after="0"/>
              <w:jc w:val="center"/>
              <w:rPr>
                <w:sz w:val="23"/>
                <w:szCs w:val="23"/>
              </w:rPr>
            </w:pPr>
            <w:r w:rsidRPr="00C515A5">
              <w:rPr>
                <w:sz w:val="23"/>
                <w:szCs w:val="23"/>
              </w:rPr>
              <w:t>Val.</w:t>
            </w:r>
          </w:p>
        </w:tc>
        <w:tc>
          <w:tcPr>
            <w:tcW w:w="2483" w:type="pct"/>
            <w:shd w:val="clear" w:color="auto" w:fill="F2F2F2" w:themeFill="background1" w:themeFillShade="F2"/>
          </w:tcPr>
          <w:p w14:paraId="0000073D" w14:textId="6B4613A5" w:rsidR="00EB3B1D" w:rsidRPr="00C515A5" w:rsidRDefault="00EB3B1D" w:rsidP="00EB3B1D">
            <w:pPr>
              <w:spacing w:after="0"/>
              <w:rPr>
                <w:sz w:val="23"/>
                <w:szCs w:val="23"/>
              </w:rPr>
            </w:pPr>
            <w:r w:rsidRPr="00C515A5">
              <w:rPr>
                <w:sz w:val="23"/>
                <w:szCs w:val="23"/>
              </w:rPr>
              <w:t>MOKINIŲ VEIKLOS / INFORMACIJOS ŠALTINIAI</w:t>
            </w:r>
          </w:p>
        </w:tc>
        <w:tc>
          <w:tcPr>
            <w:tcW w:w="1297" w:type="pct"/>
            <w:shd w:val="clear" w:color="auto" w:fill="F2F2F2" w:themeFill="background1" w:themeFillShade="F2"/>
          </w:tcPr>
          <w:p w14:paraId="0000073F" w14:textId="055DF895" w:rsidR="00EB3B1D" w:rsidRPr="00C515A5" w:rsidRDefault="00EB3B1D" w:rsidP="0046642F">
            <w:pPr>
              <w:spacing w:after="0"/>
              <w:jc w:val="center"/>
              <w:rPr>
                <w:sz w:val="23"/>
                <w:szCs w:val="23"/>
              </w:rPr>
            </w:pPr>
            <w:r w:rsidRPr="00C515A5">
              <w:rPr>
                <w:sz w:val="23"/>
                <w:szCs w:val="23"/>
              </w:rPr>
              <w:t xml:space="preserve">TARPDALYKINĖ INTEGRACIJA </w:t>
            </w:r>
          </w:p>
        </w:tc>
      </w:tr>
      <w:tr w:rsidR="00EB3B1D" w:rsidRPr="00C515A5" w14:paraId="5E8D3736" w14:textId="77777777" w:rsidTr="00EB3B1D">
        <w:trPr>
          <w:trHeight w:val="339"/>
        </w:trPr>
        <w:tc>
          <w:tcPr>
            <w:tcW w:w="948" w:type="pct"/>
          </w:tcPr>
          <w:p w14:paraId="00000740" w14:textId="77777777" w:rsidR="00EB3B1D" w:rsidRPr="00C515A5" w:rsidRDefault="00EB3B1D" w:rsidP="0046642F">
            <w:pPr>
              <w:spacing w:after="0"/>
              <w:jc w:val="center"/>
              <w:rPr>
                <w:sz w:val="23"/>
                <w:szCs w:val="23"/>
              </w:rPr>
            </w:pPr>
            <w:r w:rsidRPr="00C515A5">
              <w:rPr>
                <w:sz w:val="23"/>
                <w:szCs w:val="23"/>
              </w:rPr>
              <w:t>Dizaino šakų klasifikacija, raida</w:t>
            </w:r>
          </w:p>
        </w:tc>
        <w:tc>
          <w:tcPr>
            <w:tcW w:w="272" w:type="pct"/>
            <w:vMerge w:val="restart"/>
          </w:tcPr>
          <w:p w14:paraId="00000741" w14:textId="77777777" w:rsidR="00EB3B1D" w:rsidRPr="00C515A5" w:rsidRDefault="00EB3B1D" w:rsidP="0046642F">
            <w:pPr>
              <w:spacing w:after="0"/>
              <w:jc w:val="center"/>
              <w:rPr>
                <w:sz w:val="23"/>
                <w:szCs w:val="23"/>
              </w:rPr>
            </w:pPr>
            <w:r w:rsidRPr="00C515A5">
              <w:rPr>
                <w:sz w:val="23"/>
                <w:szCs w:val="23"/>
              </w:rPr>
              <w:t>4</w:t>
            </w:r>
          </w:p>
        </w:tc>
        <w:tc>
          <w:tcPr>
            <w:tcW w:w="2483" w:type="pct"/>
          </w:tcPr>
          <w:p w14:paraId="00000742" w14:textId="77777777" w:rsidR="00EB3B1D" w:rsidRPr="00C515A5" w:rsidRDefault="00EB3B1D" w:rsidP="0046642F">
            <w:pPr>
              <w:spacing w:after="0"/>
              <w:rPr>
                <w:sz w:val="23"/>
                <w:szCs w:val="23"/>
              </w:rPr>
            </w:pPr>
            <w:r w:rsidRPr="00C515A5">
              <w:rPr>
                <w:sz w:val="23"/>
                <w:szCs w:val="23"/>
              </w:rPr>
              <w:t>Dizaino šakų klasifikacija ir raida.</w:t>
            </w:r>
          </w:p>
        </w:tc>
        <w:tc>
          <w:tcPr>
            <w:tcW w:w="1297" w:type="pct"/>
          </w:tcPr>
          <w:p w14:paraId="00000744" w14:textId="77777777" w:rsidR="00EB3B1D" w:rsidRPr="00C515A5" w:rsidRDefault="00EB3B1D" w:rsidP="0046642F">
            <w:pPr>
              <w:spacing w:after="0"/>
              <w:rPr>
                <w:i/>
                <w:sz w:val="23"/>
                <w:szCs w:val="23"/>
              </w:rPr>
            </w:pPr>
          </w:p>
        </w:tc>
      </w:tr>
      <w:tr w:rsidR="00EB3B1D" w:rsidRPr="00C515A5" w14:paraId="6A8BF9A4" w14:textId="77777777" w:rsidTr="00EB3B1D">
        <w:tc>
          <w:tcPr>
            <w:tcW w:w="948" w:type="pct"/>
          </w:tcPr>
          <w:p w14:paraId="00000745" w14:textId="77777777" w:rsidR="00EB3B1D" w:rsidRPr="00C515A5" w:rsidRDefault="00EB3B1D" w:rsidP="0046642F">
            <w:pPr>
              <w:spacing w:after="0"/>
              <w:jc w:val="center"/>
              <w:rPr>
                <w:sz w:val="23"/>
                <w:szCs w:val="23"/>
              </w:rPr>
            </w:pPr>
            <w:r w:rsidRPr="00C515A5">
              <w:rPr>
                <w:sz w:val="23"/>
                <w:szCs w:val="23"/>
              </w:rPr>
              <w:t>Inovacijos ir dizainas</w:t>
            </w:r>
          </w:p>
        </w:tc>
        <w:tc>
          <w:tcPr>
            <w:tcW w:w="272" w:type="pct"/>
            <w:vMerge/>
          </w:tcPr>
          <w:p w14:paraId="00000746" w14:textId="77777777" w:rsidR="00EB3B1D" w:rsidRPr="00C515A5" w:rsidRDefault="00EB3B1D" w:rsidP="0046642F">
            <w:pPr>
              <w:widowControl w:val="0"/>
              <w:pBdr>
                <w:top w:val="nil"/>
                <w:left w:val="nil"/>
                <w:bottom w:val="nil"/>
                <w:right w:val="nil"/>
                <w:between w:val="nil"/>
              </w:pBdr>
              <w:spacing w:after="0"/>
              <w:rPr>
                <w:sz w:val="23"/>
                <w:szCs w:val="23"/>
              </w:rPr>
            </w:pPr>
          </w:p>
        </w:tc>
        <w:tc>
          <w:tcPr>
            <w:tcW w:w="2483" w:type="pct"/>
          </w:tcPr>
          <w:p w14:paraId="00000747" w14:textId="77777777" w:rsidR="00EB3B1D" w:rsidRPr="00C515A5" w:rsidRDefault="00EB3B1D" w:rsidP="0046642F">
            <w:pPr>
              <w:spacing w:after="0"/>
              <w:rPr>
                <w:sz w:val="23"/>
                <w:szCs w:val="23"/>
              </w:rPr>
            </w:pPr>
            <w:proofErr w:type="spellStart"/>
            <w:r w:rsidRPr="00C515A5">
              <w:rPr>
                <w:sz w:val="23"/>
                <w:szCs w:val="23"/>
              </w:rPr>
              <w:t>Inovatyvių</w:t>
            </w:r>
            <w:proofErr w:type="spellEnd"/>
            <w:r w:rsidRPr="00C515A5">
              <w:rPr>
                <w:sz w:val="23"/>
                <w:szCs w:val="23"/>
              </w:rPr>
              <w:t xml:space="preserve"> dizaino autorių/ bendrovių pavyzdžiai, jų produktai/paslaugos Lietuvoje ir pasaulyje.</w:t>
            </w:r>
          </w:p>
        </w:tc>
        <w:tc>
          <w:tcPr>
            <w:tcW w:w="1297" w:type="pct"/>
          </w:tcPr>
          <w:p w14:paraId="00000749" w14:textId="77777777" w:rsidR="00EB3B1D" w:rsidRPr="00C515A5" w:rsidRDefault="00EB3B1D" w:rsidP="0046642F">
            <w:pPr>
              <w:spacing w:after="0"/>
              <w:rPr>
                <w:sz w:val="23"/>
                <w:szCs w:val="23"/>
              </w:rPr>
            </w:pPr>
          </w:p>
        </w:tc>
      </w:tr>
      <w:tr w:rsidR="00EB3B1D" w:rsidRPr="00C515A5" w14:paraId="16F4FF6B" w14:textId="77777777" w:rsidTr="00EB3B1D">
        <w:trPr>
          <w:trHeight w:val="416"/>
        </w:trPr>
        <w:tc>
          <w:tcPr>
            <w:tcW w:w="948" w:type="pct"/>
          </w:tcPr>
          <w:p w14:paraId="0000074A" w14:textId="77777777" w:rsidR="00EB3B1D" w:rsidRPr="00C515A5" w:rsidRDefault="00EB3B1D" w:rsidP="0046642F">
            <w:pPr>
              <w:spacing w:after="0"/>
              <w:jc w:val="center"/>
              <w:rPr>
                <w:sz w:val="23"/>
                <w:szCs w:val="23"/>
              </w:rPr>
            </w:pPr>
            <w:r w:rsidRPr="00C515A5">
              <w:rPr>
                <w:sz w:val="23"/>
                <w:szCs w:val="23"/>
              </w:rPr>
              <w:t>Interjero dizainas</w:t>
            </w:r>
          </w:p>
        </w:tc>
        <w:tc>
          <w:tcPr>
            <w:tcW w:w="272" w:type="pct"/>
          </w:tcPr>
          <w:p w14:paraId="0000074B" w14:textId="77777777" w:rsidR="00EB3B1D" w:rsidRPr="00C515A5" w:rsidRDefault="00EB3B1D" w:rsidP="0046642F">
            <w:pPr>
              <w:spacing w:after="0"/>
              <w:jc w:val="center"/>
              <w:rPr>
                <w:sz w:val="23"/>
                <w:szCs w:val="23"/>
              </w:rPr>
            </w:pPr>
            <w:r w:rsidRPr="00C515A5">
              <w:rPr>
                <w:sz w:val="23"/>
                <w:szCs w:val="23"/>
              </w:rPr>
              <w:t>16</w:t>
            </w:r>
          </w:p>
        </w:tc>
        <w:tc>
          <w:tcPr>
            <w:tcW w:w="2483" w:type="pct"/>
          </w:tcPr>
          <w:p w14:paraId="0000074C" w14:textId="17EA62B3" w:rsidR="00EB3B1D" w:rsidRPr="00C515A5" w:rsidRDefault="00EB3B1D" w:rsidP="0046642F">
            <w:pPr>
              <w:spacing w:after="0"/>
              <w:rPr>
                <w:sz w:val="23"/>
                <w:szCs w:val="23"/>
              </w:rPr>
            </w:pPr>
            <w:r w:rsidRPr="00C515A5">
              <w:rPr>
                <w:sz w:val="23"/>
                <w:szCs w:val="23"/>
              </w:rPr>
              <w:t xml:space="preserve">Funkcinis erdvės išplanavimas, dizaino stilistikos, baldai interjero detalės/aksesuarai. </w:t>
            </w:r>
            <w:hyperlink r:id="rId167">
              <w:r w:rsidRPr="00C515A5">
                <w:rPr>
                  <w:color w:val="000000"/>
                  <w:sz w:val="23"/>
                  <w:szCs w:val="23"/>
                  <w:u w:val="single"/>
                </w:rPr>
                <w:t>https://smp2014te.ugdome.lt/index.php/site/mo/mo_id/196</w:t>
              </w:r>
            </w:hyperlink>
          </w:p>
        </w:tc>
        <w:tc>
          <w:tcPr>
            <w:tcW w:w="1297" w:type="pct"/>
          </w:tcPr>
          <w:p w14:paraId="0000074E" w14:textId="77777777" w:rsidR="00EB3B1D" w:rsidRPr="00C515A5" w:rsidRDefault="00EB3B1D" w:rsidP="0046642F">
            <w:pPr>
              <w:tabs>
                <w:tab w:val="left" w:pos="4296"/>
              </w:tabs>
              <w:spacing w:after="0"/>
              <w:rPr>
                <w:sz w:val="23"/>
                <w:szCs w:val="23"/>
              </w:rPr>
            </w:pPr>
            <w:r w:rsidRPr="00C515A5">
              <w:rPr>
                <w:sz w:val="23"/>
                <w:szCs w:val="23"/>
              </w:rPr>
              <w:t>Meninis ugdymas</w:t>
            </w:r>
          </w:p>
        </w:tc>
      </w:tr>
      <w:tr w:rsidR="00EB3B1D" w:rsidRPr="00C515A5" w14:paraId="4FF7627E" w14:textId="77777777" w:rsidTr="00EB3B1D">
        <w:trPr>
          <w:trHeight w:val="416"/>
        </w:trPr>
        <w:tc>
          <w:tcPr>
            <w:tcW w:w="948" w:type="pct"/>
            <w:shd w:val="clear" w:color="auto" w:fill="auto"/>
          </w:tcPr>
          <w:p w14:paraId="0000074F" w14:textId="77777777" w:rsidR="00EB3B1D" w:rsidRPr="00C515A5" w:rsidRDefault="00EB3B1D" w:rsidP="0046642F">
            <w:pPr>
              <w:spacing w:after="0"/>
              <w:jc w:val="center"/>
              <w:rPr>
                <w:sz w:val="23"/>
                <w:szCs w:val="23"/>
              </w:rPr>
            </w:pPr>
            <w:proofErr w:type="spellStart"/>
            <w:r w:rsidRPr="00C515A5">
              <w:rPr>
                <w:sz w:val="23"/>
                <w:szCs w:val="23"/>
              </w:rPr>
              <w:t>Fitodizainas</w:t>
            </w:r>
            <w:proofErr w:type="spellEnd"/>
            <w:r w:rsidRPr="00C515A5">
              <w:rPr>
                <w:sz w:val="23"/>
                <w:szCs w:val="23"/>
              </w:rPr>
              <w:t xml:space="preserve"> interjere ir eksterjere</w:t>
            </w:r>
          </w:p>
        </w:tc>
        <w:tc>
          <w:tcPr>
            <w:tcW w:w="272" w:type="pct"/>
            <w:shd w:val="clear" w:color="auto" w:fill="auto"/>
          </w:tcPr>
          <w:p w14:paraId="00000750" w14:textId="77777777" w:rsidR="00EB3B1D" w:rsidRPr="00C515A5" w:rsidRDefault="00EB3B1D" w:rsidP="0046642F">
            <w:pPr>
              <w:spacing w:after="0"/>
              <w:jc w:val="center"/>
              <w:rPr>
                <w:sz w:val="23"/>
                <w:szCs w:val="23"/>
              </w:rPr>
            </w:pPr>
            <w:r w:rsidRPr="00C515A5">
              <w:rPr>
                <w:sz w:val="23"/>
                <w:szCs w:val="23"/>
              </w:rPr>
              <w:t>4</w:t>
            </w:r>
          </w:p>
        </w:tc>
        <w:tc>
          <w:tcPr>
            <w:tcW w:w="2483" w:type="pct"/>
            <w:shd w:val="clear" w:color="auto" w:fill="auto"/>
          </w:tcPr>
          <w:p w14:paraId="00000751" w14:textId="77777777" w:rsidR="00EB3B1D" w:rsidRPr="00C515A5" w:rsidRDefault="00EB3B1D" w:rsidP="0046642F">
            <w:pPr>
              <w:spacing w:after="0"/>
              <w:rPr>
                <w:b/>
                <w:i/>
                <w:sz w:val="23"/>
                <w:szCs w:val="23"/>
              </w:rPr>
            </w:pPr>
            <w:r w:rsidRPr="00C515A5">
              <w:rPr>
                <w:sz w:val="23"/>
                <w:szCs w:val="23"/>
              </w:rPr>
              <w:t xml:space="preserve">Kambarinės gėlės, sodo išplanavimas, daržo dizainas ir pan. </w:t>
            </w:r>
          </w:p>
        </w:tc>
        <w:tc>
          <w:tcPr>
            <w:tcW w:w="1297" w:type="pct"/>
            <w:shd w:val="clear" w:color="auto" w:fill="auto"/>
          </w:tcPr>
          <w:p w14:paraId="00000753" w14:textId="77777777" w:rsidR="00EB3B1D" w:rsidRPr="00C515A5" w:rsidRDefault="00EB3B1D" w:rsidP="0046642F">
            <w:pPr>
              <w:spacing w:after="0"/>
              <w:rPr>
                <w:b/>
                <w:sz w:val="23"/>
                <w:szCs w:val="23"/>
              </w:rPr>
            </w:pPr>
          </w:p>
        </w:tc>
      </w:tr>
      <w:tr w:rsidR="00EB3B1D" w:rsidRPr="00C515A5" w14:paraId="608A6592" w14:textId="77777777" w:rsidTr="00EB3B1D">
        <w:trPr>
          <w:trHeight w:val="416"/>
        </w:trPr>
        <w:tc>
          <w:tcPr>
            <w:tcW w:w="948" w:type="pct"/>
            <w:shd w:val="clear" w:color="auto" w:fill="auto"/>
          </w:tcPr>
          <w:p w14:paraId="00000754" w14:textId="77777777" w:rsidR="00EB3B1D" w:rsidRPr="00C515A5" w:rsidRDefault="00EB3B1D" w:rsidP="0046642F">
            <w:pPr>
              <w:spacing w:after="0"/>
              <w:jc w:val="center"/>
              <w:rPr>
                <w:sz w:val="23"/>
                <w:szCs w:val="23"/>
              </w:rPr>
            </w:pPr>
            <w:r w:rsidRPr="00C515A5">
              <w:rPr>
                <w:sz w:val="23"/>
                <w:szCs w:val="23"/>
              </w:rPr>
              <w:t>Prekinis ženklas</w:t>
            </w:r>
          </w:p>
        </w:tc>
        <w:tc>
          <w:tcPr>
            <w:tcW w:w="272" w:type="pct"/>
            <w:shd w:val="clear" w:color="auto" w:fill="auto"/>
          </w:tcPr>
          <w:p w14:paraId="00000755" w14:textId="77777777" w:rsidR="00EB3B1D" w:rsidRPr="00C515A5" w:rsidRDefault="00EB3B1D" w:rsidP="0046642F">
            <w:pPr>
              <w:spacing w:after="0"/>
              <w:jc w:val="center"/>
              <w:rPr>
                <w:sz w:val="23"/>
                <w:szCs w:val="23"/>
              </w:rPr>
            </w:pPr>
            <w:r w:rsidRPr="00C515A5">
              <w:rPr>
                <w:sz w:val="23"/>
                <w:szCs w:val="23"/>
              </w:rPr>
              <w:t>10</w:t>
            </w:r>
          </w:p>
        </w:tc>
        <w:tc>
          <w:tcPr>
            <w:tcW w:w="2483" w:type="pct"/>
            <w:shd w:val="clear" w:color="auto" w:fill="auto"/>
          </w:tcPr>
          <w:p w14:paraId="00000756" w14:textId="77777777" w:rsidR="00EB3B1D" w:rsidRPr="00C515A5" w:rsidRDefault="00EB3B1D" w:rsidP="0046642F">
            <w:pPr>
              <w:spacing w:after="0"/>
              <w:rPr>
                <w:sz w:val="23"/>
                <w:szCs w:val="23"/>
              </w:rPr>
            </w:pPr>
            <w:r w:rsidRPr="00C515A5">
              <w:rPr>
                <w:sz w:val="23"/>
                <w:szCs w:val="23"/>
              </w:rPr>
              <w:t>Prekinio ženklo sukūrimas – logotipas, vizualinis identitetas, pakuotė.</w:t>
            </w:r>
          </w:p>
        </w:tc>
        <w:tc>
          <w:tcPr>
            <w:tcW w:w="1297" w:type="pct"/>
            <w:shd w:val="clear" w:color="auto" w:fill="auto"/>
          </w:tcPr>
          <w:p w14:paraId="00000758" w14:textId="77777777" w:rsidR="00EB3B1D" w:rsidRPr="00C515A5" w:rsidRDefault="00EB3B1D" w:rsidP="0046642F">
            <w:pPr>
              <w:spacing w:after="0"/>
              <w:rPr>
                <w:b/>
                <w:sz w:val="23"/>
                <w:szCs w:val="23"/>
              </w:rPr>
            </w:pPr>
            <w:r w:rsidRPr="00C515A5">
              <w:rPr>
                <w:sz w:val="23"/>
                <w:szCs w:val="23"/>
              </w:rPr>
              <w:t>Meninis ugdymas</w:t>
            </w:r>
          </w:p>
        </w:tc>
      </w:tr>
      <w:tr w:rsidR="00EB3B1D" w:rsidRPr="00C515A5" w14:paraId="38677E29" w14:textId="77777777" w:rsidTr="00EB3B1D">
        <w:trPr>
          <w:trHeight w:val="416"/>
        </w:trPr>
        <w:tc>
          <w:tcPr>
            <w:tcW w:w="948" w:type="pct"/>
            <w:shd w:val="clear" w:color="auto" w:fill="auto"/>
          </w:tcPr>
          <w:p w14:paraId="00000759" w14:textId="210CBA2F" w:rsidR="00EB3B1D" w:rsidRPr="00C515A5" w:rsidRDefault="00EB3B1D" w:rsidP="0046642F">
            <w:pPr>
              <w:spacing w:after="0"/>
              <w:jc w:val="center"/>
              <w:rPr>
                <w:sz w:val="23"/>
                <w:szCs w:val="23"/>
              </w:rPr>
            </w:pPr>
            <w:r w:rsidRPr="00C515A5">
              <w:rPr>
                <w:sz w:val="23"/>
                <w:szCs w:val="23"/>
              </w:rPr>
              <w:lastRenderedPageBreak/>
              <w:t>Gaminio ir (ar)  produkto dizainas</w:t>
            </w:r>
          </w:p>
        </w:tc>
        <w:tc>
          <w:tcPr>
            <w:tcW w:w="272" w:type="pct"/>
            <w:shd w:val="clear" w:color="auto" w:fill="auto"/>
          </w:tcPr>
          <w:p w14:paraId="0000075A" w14:textId="77777777" w:rsidR="00EB3B1D" w:rsidRPr="00C515A5" w:rsidRDefault="00EB3B1D" w:rsidP="0046642F">
            <w:pPr>
              <w:spacing w:after="0"/>
              <w:jc w:val="center"/>
              <w:rPr>
                <w:sz w:val="23"/>
                <w:szCs w:val="23"/>
              </w:rPr>
            </w:pPr>
            <w:r w:rsidRPr="00C515A5">
              <w:rPr>
                <w:sz w:val="23"/>
                <w:szCs w:val="23"/>
              </w:rPr>
              <w:t>14</w:t>
            </w:r>
          </w:p>
        </w:tc>
        <w:tc>
          <w:tcPr>
            <w:tcW w:w="2483" w:type="pct"/>
            <w:shd w:val="clear" w:color="auto" w:fill="auto"/>
          </w:tcPr>
          <w:p w14:paraId="0000075B" w14:textId="6394B939" w:rsidR="00EB3B1D" w:rsidRPr="00C515A5" w:rsidRDefault="00EB3B1D" w:rsidP="0046642F">
            <w:pPr>
              <w:spacing w:after="0"/>
              <w:rPr>
                <w:sz w:val="23"/>
                <w:szCs w:val="23"/>
              </w:rPr>
            </w:pPr>
            <w:r w:rsidRPr="00C515A5">
              <w:rPr>
                <w:sz w:val="23"/>
                <w:szCs w:val="23"/>
              </w:rPr>
              <w:t>Funkcionalaus gaminio dizaino kūrimas. Baldai, buities gaminiai.</w:t>
            </w:r>
            <w:r w:rsidRPr="00C515A5">
              <w:rPr>
                <w:color w:val="000000"/>
                <w:sz w:val="23"/>
                <w:szCs w:val="23"/>
              </w:rPr>
              <w:t xml:space="preserve"> </w:t>
            </w:r>
            <w:proofErr w:type="spellStart"/>
            <w:r w:rsidRPr="00C515A5">
              <w:rPr>
                <w:color w:val="000000"/>
                <w:sz w:val="23"/>
                <w:szCs w:val="23"/>
              </w:rPr>
              <w:t>Pacevičiūtė</w:t>
            </w:r>
            <w:proofErr w:type="spellEnd"/>
            <w:r w:rsidRPr="00C515A5">
              <w:rPr>
                <w:color w:val="000000"/>
                <w:sz w:val="23"/>
                <w:szCs w:val="23"/>
              </w:rPr>
              <w:t>, V. Augustinavičius ir kt. Konstrukcinės medžiagos. Technologijų vadovėlis VII–X klasei (serija „Šok“). K.: Šviesa, 2011.</w:t>
            </w:r>
          </w:p>
        </w:tc>
        <w:tc>
          <w:tcPr>
            <w:tcW w:w="1297" w:type="pct"/>
            <w:shd w:val="clear" w:color="auto" w:fill="auto"/>
          </w:tcPr>
          <w:p w14:paraId="0000075D" w14:textId="77777777" w:rsidR="00EB3B1D" w:rsidRPr="00C515A5" w:rsidRDefault="00EB3B1D" w:rsidP="0046642F">
            <w:pPr>
              <w:spacing w:after="0"/>
              <w:rPr>
                <w:b/>
                <w:sz w:val="23"/>
                <w:szCs w:val="23"/>
              </w:rPr>
            </w:pPr>
            <w:r w:rsidRPr="00C515A5">
              <w:rPr>
                <w:sz w:val="23"/>
                <w:szCs w:val="23"/>
              </w:rPr>
              <w:t>Meninis ugdymas</w:t>
            </w:r>
          </w:p>
        </w:tc>
      </w:tr>
      <w:tr w:rsidR="00EB3B1D" w:rsidRPr="00C515A5" w14:paraId="755FC8DA" w14:textId="77777777" w:rsidTr="00EB3B1D">
        <w:trPr>
          <w:trHeight w:val="416"/>
        </w:trPr>
        <w:tc>
          <w:tcPr>
            <w:tcW w:w="948" w:type="pct"/>
            <w:shd w:val="clear" w:color="auto" w:fill="auto"/>
          </w:tcPr>
          <w:p w14:paraId="0000075E" w14:textId="77777777" w:rsidR="00EB3B1D" w:rsidRPr="00C515A5" w:rsidRDefault="00EB3B1D" w:rsidP="0046642F">
            <w:pPr>
              <w:spacing w:after="0"/>
              <w:jc w:val="center"/>
              <w:rPr>
                <w:sz w:val="23"/>
                <w:szCs w:val="23"/>
              </w:rPr>
            </w:pPr>
            <w:r w:rsidRPr="00C515A5">
              <w:rPr>
                <w:sz w:val="23"/>
                <w:szCs w:val="23"/>
              </w:rPr>
              <w:t>Grafinis dizainas</w:t>
            </w:r>
          </w:p>
        </w:tc>
        <w:tc>
          <w:tcPr>
            <w:tcW w:w="272" w:type="pct"/>
            <w:shd w:val="clear" w:color="auto" w:fill="auto"/>
          </w:tcPr>
          <w:p w14:paraId="0000075F" w14:textId="77777777" w:rsidR="00EB3B1D" w:rsidRPr="00C515A5" w:rsidRDefault="00EB3B1D" w:rsidP="0046642F">
            <w:pPr>
              <w:spacing w:after="0"/>
              <w:jc w:val="center"/>
              <w:rPr>
                <w:sz w:val="23"/>
                <w:szCs w:val="23"/>
              </w:rPr>
            </w:pPr>
            <w:r w:rsidRPr="00C515A5">
              <w:rPr>
                <w:sz w:val="23"/>
                <w:szCs w:val="23"/>
              </w:rPr>
              <w:t>8</w:t>
            </w:r>
          </w:p>
        </w:tc>
        <w:tc>
          <w:tcPr>
            <w:tcW w:w="2483" w:type="pct"/>
            <w:shd w:val="clear" w:color="auto" w:fill="auto"/>
          </w:tcPr>
          <w:p w14:paraId="00000760" w14:textId="77777777" w:rsidR="00EB3B1D" w:rsidRPr="00C515A5" w:rsidRDefault="00EB3B1D" w:rsidP="0046642F">
            <w:pPr>
              <w:spacing w:after="0"/>
              <w:rPr>
                <w:sz w:val="23"/>
                <w:szCs w:val="23"/>
              </w:rPr>
            </w:pPr>
            <w:r w:rsidRPr="00C515A5">
              <w:rPr>
                <w:sz w:val="23"/>
                <w:szCs w:val="23"/>
              </w:rPr>
              <w:t>Logotipas, spalvos, vizualinis identitetas, prekės ženklo grafinės priemonės. Pakuotė, meniu, brošiūra, naudojimosi instrukcija pasirinktam gaminiui.</w:t>
            </w:r>
          </w:p>
        </w:tc>
        <w:tc>
          <w:tcPr>
            <w:tcW w:w="1297" w:type="pct"/>
            <w:shd w:val="clear" w:color="auto" w:fill="auto"/>
          </w:tcPr>
          <w:p w14:paraId="00000762" w14:textId="77777777" w:rsidR="00EB3B1D" w:rsidRPr="00C515A5" w:rsidRDefault="00EB3B1D" w:rsidP="0046642F">
            <w:pPr>
              <w:spacing w:after="0"/>
              <w:rPr>
                <w:b/>
                <w:sz w:val="23"/>
                <w:szCs w:val="23"/>
              </w:rPr>
            </w:pPr>
            <w:r w:rsidRPr="00C515A5">
              <w:rPr>
                <w:sz w:val="23"/>
                <w:szCs w:val="23"/>
              </w:rPr>
              <w:t>Meninis ugdymas</w:t>
            </w:r>
          </w:p>
        </w:tc>
      </w:tr>
      <w:tr w:rsidR="00EB3B1D" w:rsidRPr="00C515A5" w14:paraId="76A94ADA" w14:textId="77777777" w:rsidTr="00EB3B1D">
        <w:trPr>
          <w:trHeight w:val="416"/>
        </w:trPr>
        <w:tc>
          <w:tcPr>
            <w:tcW w:w="948" w:type="pct"/>
            <w:shd w:val="clear" w:color="auto" w:fill="auto"/>
          </w:tcPr>
          <w:p w14:paraId="00000763" w14:textId="77777777" w:rsidR="00EB3B1D" w:rsidRPr="00C515A5" w:rsidRDefault="00EB3B1D" w:rsidP="0046642F">
            <w:pPr>
              <w:spacing w:after="0"/>
              <w:jc w:val="center"/>
              <w:rPr>
                <w:sz w:val="23"/>
                <w:szCs w:val="23"/>
              </w:rPr>
            </w:pPr>
            <w:r w:rsidRPr="00C515A5">
              <w:rPr>
                <w:sz w:val="23"/>
                <w:szCs w:val="23"/>
              </w:rPr>
              <w:t>Įvaizdžio dizainas</w:t>
            </w:r>
          </w:p>
        </w:tc>
        <w:tc>
          <w:tcPr>
            <w:tcW w:w="272" w:type="pct"/>
            <w:shd w:val="clear" w:color="auto" w:fill="auto"/>
          </w:tcPr>
          <w:p w14:paraId="00000764" w14:textId="77777777" w:rsidR="00EB3B1D" w:rsidRPr="00C515A5" w:rsidRDefault="00EB3B1D" w:rsidP="0046642F">
            <w:pPr>
              <w:spacing w:after="0"/>
              <w:jc w:val="center"/>
              <w:rPr>
                <w:sz w:val="23"/>
                <w:szCs w:val="23"/>
              </w:rPr>
            </w:pPr>
            <w:r w:rsidRPr="00C515A5">
              <w:rPr>
                <w:sz w:val="23"/>
                <w:szCs w:val="23"/>
              </w:rPr>
              <w:t>9</w:t>
            </w:r>
          </w:p>
        </w:tc>
        <w:tc>
          <w:tcPr>
            <w:tcW w:w="2483" w:type="pct"/>
            <w:shd w:val="clear" w:color="auto" w:fill="auto"/>
          </w:tcPr>
          <w:p w14:paraId="00000765" w14:textId="53AA1A13" w:rsidR="00EB3B1D" w:rsidRPr="00C515A5" w:rsidRDefault="00EB3B1D" w:rsidP="0046642F">
            <w:pPr>
              <w:spacing w:after="0"/>
              <w:rPr>
                <w:sz w:val="23"/>
                <w:szCs w:val="23"/>
              </w:rPr>
            </w:pPr>
            <w:r w:rsidRPr="00C515A5">
              <w:rPr>
                <w:sz w:val="23"/>
                <w:szCs w:val="23"/>
              </w:rPr>
              <w:t xml:space="preserve">Asmeninio stiliaus formavimas, mados tendencijos, spintos kapsulė. </w:t>
            </w:r>
            <w:hyperlink r:id="rId168">
              <w:r w:rsidRPr="00C515A5">
                <w:rPr>
                  <w:color w:val="000000"/>
                  <w:sz w:val="23"/>
                  <w:szCs w:val="23"/>
                  <w:u w:val="single"/>
                </w:rPr>
                <w:t>https://smp2014te.ugdome.lt/index.php/site/mo/mo_id/200</w:t>
              </w:r>
            </w:hyperlink>
          </w:p>
        </w:tc>
        <w:tc>
          <w:tcPr>
            <w:tcW w:w="1297" w:type="pct"/>
            <w:shd w:val="clear" w:color="auto" w:fill="auto"/>
          </w:tcPr>
          <w:p w14:paraId="00000767" w14:textId="77777777" w:rsidR="00EB3B1D" w:rsidRPr="00C515A5" w:rsidRDefault="00EB3B1D" w:rsidP="0046642F">
            <w:pPr>
              <w:spacing w:after="0"/>
              <w:rPr>
                <w:b/>
                <w:sz w:val="23"/>
                <w:szCs w:val="23"/>
              </w:rPr>
            </w:pPr>
          </w:p>
        </w:tc>
      </w:tr>
      <w:tr w:rsidR="00EB3B1D" w:rsidRPr="00C515A5" w14:paraId="57A9908B" w14:textId="77777777" w:rsidTr="00EB3B1D">
        <w:trPr>
          <w:trHeight w:val="58"/>
        </w:trPr>
        <w:tc>
          <w:tcPr>
            <w:tcW w:w="948" w:type="pct"/>
            <w:shd w:val="clear" w:color="auto" w:fill="E2EFD9"/>
          </w:tcPr>
          <w:p w14:paraId="00000768" w14:textId="77777777" w:rsidR="00EB3B1D" w:rsidRPr="00C515A5" w:rsidRDefault="00EB3B1D" w:rsidP="0046642F">
            <w:pPr>
              <w:spacing w:after="0"/>
              <w:jc w:val="center"/>
              <w:rPr>
                <w:sz w:val="23"/>
                <w:szCs w:val="23"/>
              </w:rPr>
            </w:pPr>
            <w:r w:rsidRPr="00C515A5">
              <w:rPr>
                <w:sz w:val="23"/>
                <w:szCs w:val="23"/>
              </w:rPr>
              <w:t>Kūrybiniai projektai</w:t>
            </w:r>
          </w:p>
        </w:tc>
        <w:tc>
          <w:tcPr>
            <w:tcW w:w="272" w:type="pct"/>
            <w:shd w:val="clear" w:color="auto" w:fill="E2EFD9"/>
          </w:tcPr>
          <w:p w14:paraId="00000769" w14:textId="77777777" w:rsidR="00EB3B1D" w:rsidRPr="00C515A5" w:rsidRDefault="00EB3B1D" w:rsidP="0046642F">
            <w:pPr>
              <w:spacing w:after="0"/>
              <w:jc w:val="center"/>
              <w:rPr>
                <w:sz w:val="23"/>
                <w:szCs w:val="23"/>
              </w:rPr>
            </w:pPr>
            <w:r w:rsidRPr="00C515A5">
              <w:rPr>
                <w:sz w:val="23"/>
                <w:szCs w:val="23"/>
              </w:rPr>
              <w:t>27</w:t>
            </w:r>
          </w:p>
        </w:tc>
        <w:tc>
          <w:tcPr>
            <w:tcW w:w="2483" w:type="pct"/>
            <w:shd w:val="clear" w:color="auto" w:fill="E2EFD9"/>
          </w:tcPr>
          <w:p w14:paraId="0000076A" w14:textId="77777777" w:rsidR="00EB3B1D" w:rsidRPr="00C515A5" w:rsidRDefault="00EB3B1D" w:rsidP="0046642F">
            <w:pPr>
              <w:spacing w:after="0"/>
              <w:rPr>
                <w:sz w:val="23"/>
                <w:szCs w:val="23"/>
              </w:rPr>
            </w:pPr>
            <w:r w:rsidRPr="00C515A5">
              <w:rPr>
                <w:sz w:val="23"/>
                <w:szCs w:val="23"/>
              </w:rPr>
              <w:t>Gaminio kūrimas, projektavimas ir gamyba.</w:t>
            </w:r>
          </w:p>
        </w:tc>
        <w:tc>
          <w:tcPr>
            <w:tcW w:w="1297" w:type="pct"/>
            <w:shd w:val="clear" w:color="auto" w:fill="E2EFD9"/>
          </w:tcPr>
          <w:p w14:paraId="0000076C" w14:textId="77777777" w:rsidR="00EB3B1D" w:rsidRPr="00C515A5" w:rsidRDefault="00EB3B1D" w:rsidP="0046642F">
            <w:pPr>
              <w:spacing w:after="0"/>
              <w:rPr>
                <w:sz w:val="23"/>
                <w:szCs w:val="23"/>
              </w:rPr>
            </w:pPr>
            <w:r w:rsidRPr="00C515A5">
              <w:rPr>
                <w:sz w:val="23"/>
                <w:szCs w:val="23"/>
              </w:rPr>
              <w:t>Meninis ugdymas</w:t>
            </w:r>
          </w:p>
        </w:tc>
      </w:tr>
    </w:tbl>
    <w:p w14:paraId="0000076D" w14:textId="77777777" w:rsidR="002B7DDA" w:rsidRPr="00C515A5" w:rsidRDefault="002B7DDA" w:rsidP="0046642F">
      <w:pPr>
        <w:spacing w:after="0"/>
        <w:rPr>
          <w:sz w:val="23"/>
          <w:szCs w:val="23"/>
        </w:rPr>
        <w:sectPr w:rsidR="002B7DDA" w:rsidRPr="00C515A5">
          <w:type w:val="continuous"/>
          <w:pgSz w:w="16840" w:h="11900" w:orient="landscape"/>
          <w:pgMar w:top="1701" w:right="567" w:bottom="1134" w:left="1701" w:header="709" w:footer="709" w:gutter="0"/>
          <w:cols w:space="1296"/>
        </w:sectPr>
      </w:pPr>
    </w:p>
    <w:p w14:paraId="0000076E" w14:textId="1A2F5AF7" w:rsidR="002B7DDA" w:rsidRPr="00C515A5" w:rsidRDefault="002E2ECA" w:rsidP="001952EB">
      <w:pPr>
        <w:pStyle w:val="Heading1"/>
        <w:numPr>
          <w:ilvl w:val="0"/>
          <w:numId w:val="39"/>
        </w:numPr>
        <w:spacing w:after="0"/>
        <w:jc w:val="center"/>
        <w:rPr>
          <w:rFonts w:cs="Times New Roman"/>
          <w:sz w:val="23"/>
          <w:szCs w:val="23"/>
        </w:rPr>
      </w:pPr>
      <w:bookmarkStart w:id="61" w:name="_Toc139289990"/>
      <w:r w:rsidRPr="00C515A5">
        <w:rPr>
          <w:rFonts w:cs="Times New Roman"/>
          <w:sz w:val="23"/>
          <w:szCs w:val="23"/>
        </w:rPr>
        <w:lastRenderedPageBreak/>
        <w:t>Skaitmeninės mokymo priemonės, skirtos P</w:t>
      </w:r>
      <w:r w:rsidR="000E01D0" w:rsidRPr="00C515A5">
        <w:rPr>
          <w:rFonts w:cs="Times New Roman"/>
          <w:sz w:val="23"/>
          <w:szCs w:val="23"/>
        </w:rPr>
        <w:t>rogramai</w:t>
      </w:r>
      <w:r w:rsidRPr="00C515A5">
        <w:rPr>
          <w:rFonts w:cs="Times New Roman"/>
          <w:sz w:val="23"/>
          <w:szCs w:val="23"/>
        </w:rPr>
        <w:t xml:space="preserve"> įgyvendinti</w:t>
      </w:r>
      <w:bookmarkEnd w:id="61"/>
    </w:p>
    <w:p w14:paraId="0000076F" w14:textId="77777777" w:rsidR="002B7DDA" w:rsidRPr="00C515A5" w:rsidRDefault="002B7DDA" w:rsidP="0046642F">
      <w:pPr>
        <w:tabs>
          <w:tab w:val="left" w:pos="709"/>
        </w:tabs>
        <w:spacing w:after="0"/>
        <w:rPr>
          <w:sz w:val="23"/>
          <w:szCs w:val="23"/>
        </w:rPr>
      </w:pPr>
    </w:p>
    <w:p w14:paraId="00000770" w14:textId="77777777" w:rsidR="002B7DDA" w:rsidRPr="00C515A5" w:rsidRDefault="002E2ECA" w:rsidP="0046642F">
      <w:pPr>
        <w:tabs>
          <w:tab w:val="left" w:pos="709"/>
        </w:tabs>
        <w:spacing w:after="0"/>
        <w:rPr>
          <w:sz w:val="23"/>
          <w:szCs w:val="23"/>
        </w:rPr>
      </w:pPr>
      <w:r w:rsidRPr="00C515A5">
        <w:rPr>
          <w:sz w:val="23"/>
          <w:szCs w:val="23"/>
        </w:rPr>
        <w:t>Šioje dalyje apžvelgiamos IKT taikymo technologijų pamokose idėjos, IKT įrankiai ir programos, tinkamos bendrojoje programoje apibrėžtų kompetencijų ugdymui, pateikiamos taikymo technologiniame ugdyme rekomendacijos ir pavyzdžiai, patarimai organizuojant technologinį ugdymą nuotoliniu būdu.</w:t>
      </w:r>
    </w:p>
    <w:p w14:paraId="00000771" w14:textId="77777777" w:rsidR="002B7DDA" w:rsidRPr="00C515A5" w:rsidRDefault="002E2ECA" w:rsidP="0046642F">
      <w:pPr>
        <w:spacing w:after="0"/>
        <w:rPr>
          <w:sz w:val="23"/>
          <w:szCs w:val="23"/>
        </w:rPr>
      </w:pPr>
      <w:r w:rsidRPr="00C515A5">
        <w:rPr>
          <w:sz w:val="23"/>
          <w:szCs w:val="23"/>
        </w:rPr>
        <w:t>Ugdymo sode – skaitmeninių mokymo priemonių elektroninėje erdvėje (</w:t>
      </w:r>
      <w:hyperlink r:id="rId169">
        <w:r w:rsidRPr="00C515A5">
          <w:rPr>
            <w:color w:val="000000"/>
            <w:sz w:val="23"/>
            <w:szCs w:val="23"/>
            <w:u w:val="single"/>
          </w:rPr>
          <w:t>https://sodas.ugdome.lt</w:t>
        </w:r>
      </w:hyperlink>
      <w:hyperlink r:id="rId170">
        <w:r w:rsidRPr="00C515A5">
          <w:rPr>
            <w:color w:val="000000"/>
            <w:sz w:val="23"/>
            <w:szCs w:val="23"/>
            <w:shd w:val="clear" w:color="auto" w:fill="E1DFDD"/>
          </w:rPr>
          <w:t>/</w:t>
        </w:r>
      </w:hyperlink>
      <w:r w:rsidRPr="00C515A5">
        <w:rPr>
          <w:sz w:val="23"/>
          <w:szCs w:val="23"/>
        </w:rPr>
        <w:t>) technologiniam ugdymui skirtos 29 skaitmeninės mokymo(</w:t>
      </w:r>
      <w:proofErr w:type="spellStart"/>
      <w:r w:rsidRPr="00C515A5">
        <w:rPr>
          <w:sz w:val="23"/>
          <w:szCs w:val="23"/>
        </w:rPr>
        <w:t>si</w:t>
      </w:r>
      <w:proofErr w:type="spellEnd"/>
      <w:r w:rsidRPr="00C515A5">
        <w:rPr>
          <w:sz w:val="23"/>
          <w:szCs w:val="23"/>
        </w:rPr>
        <w:t xml:space="preserve">) priemonės suskirstytos pagal technologinio ugdymo sritis. SMP sudaro: </w:t>
      </w:r>
    </w:p>
    <w:p w14:paraId="00000772" w14:textId="77777777" w:rsidR="002B7DDA" w:rsidRPr="00C515A5" w:rsidRDefault="002E2ECA" w:rsidP="0046642F">
      <w:pPr>
        <w:tabs>
          <w:tab w:val="left" w:pos="709"/>
        </w:tabs>
        <w:spacing w:after="0"/>
        <w:ind w:firstLine="567"/>
        <w:rPr>
          <w:sz w:val="23"/>
          <w:szCs w:val="23"/>
        </w:rPr>
      </w:pPr>
      <w:r w:rsidRPr="00C515A5">
        <w:rPr>
          <w:sz w:val="23"/>
          <w:szCs w:val="23"/>
        </w:rPr>
        <w:t xml:space="preserve">• demonstraciniai ir/ar animaciniai mokymosi objektai, skirti susipažinti su technologiniais procesais, kuriuos sudėtinga paaiškinti, demonstruoti realioje aplinkoje; </w:t>
      </w:r>
    </w:p>
    <w:p w14:paraId="00000773" w14:textId="77777777" w:rsidR="002B7DDA" w:rsidRPr="00C515A5" w:rsidRDefault="002E2ECA" w:rsidP="0046642F">
      <w:pPr>
        <w:tabs>
          <w:tab w:val="left" w:pos="709"/>
        </w:tabs>
        <w:spacing w:after="0"/>
        <w:ind w:firstLine="567"/>
        <w:rPr>
          <w:sz w:val="23"/>
          <w:szCs w:val="23"/>
        </w:rPr>
      </w:pPr>
      <w:r w:rsidRPr="00C515A5">
        <w:rPr>
          <w:sz w:val="23"/>
          <w:szCs w:val="23"/>
        </w:rPr>
        <w:t xml:space="preserve">• modeliavimo, eksperimentavimo, imitavimo mokymosi objektai, skirti mokymosi mokytis, pažinimo, iniciatyvumo ir kūrybingumo kompetencijų ugdymui, sudarant mokiniams galimybę sukurti įvairias situacijas (simuliacijas) ir patikrinti rezultatus; </w:t>
      </w:r>
    </w:p>
    <w:p w14:paraId="00000774" w14:textId="77777777" w:rsidR="002B7DDA" w:rsidRPr="00C515A5" w:rsidRDefault="002E2ECA" w:rsidP="0046642F">
      <w:pPr>
        <w:tabs>
          <w:tab w:val="left" w:pos="709"/>
        </w:tabs>
        <w:spacing w:after="0"/>
        <w:ind w:firstLine="567"/>
        <w:rPr>
          <w:sz w:val="23"/>
          <w:szCs w:val="23"/>
        </w:rPr>
      </w:pPr>
      <w:r w:rsidRPr="00C515A5">
        <w:rPr>
          <w:sz w:val="23"/>
          <w:szCs w:val="23"/>
        </w:rPr>
        <w:t xml:space="preserve">• mokomosios užduotys, klausimynai, testavimo, praktikumo mokymosi objektai, skirti savarankiškam mokymuisi bei vertinimui ir įsivertinimui; </w:t>
      </w:r>
    </w:p>
    <w:p w14:paraId="00000775" w14:textId="77777777" w:rsidR="002B7DDA" w:rsidRPr="00C515A5" w:rsidRDefault="002E2ECA" w:rsidP="0046642F">
      <w:pPr>
        <w:tabs>
          <w:tab w:val="left" w:pos="709"/>
        </w:tabs>
        <w:spacing w:after="0"/>
        <w:ind w:firstLine="567"/>
        <w:rPr>
          <w:sz w:val="23"/>
          <w:szCs w:val="23"/>
        </w:rPr>
      </w:pPr>
      <w:r w:rsidRPr="00C515A5">
        <w:rPr>
          <w:sz w:val="23"/>
          <w:szCs w:val="23"/>
        </w:rPr>
        <w:t xml:space="preserve">• testai, skirti įsivertinimui. Užduotys kelių sudėtingumo lygių, skirtingų konstrukcijų. Atlikus testą parodomas rezultatas; </w:t>
      </w:r>
    </w:p>
    <w:p w14:paraId="00000776" w14:textId="77777777" w:rsidR="002B7DDA" w:rsidRPr="00C515A5" w:rsidRDefault="002E2ECA" w:rsidP="0046642F">
      <w:pPr>
        <w:tabs>
          <w:tab w:val="left" w:pos="709"/>
        </w:tabs>
        <w:spacing w:after="0"/>
        <w:ind w:firstLine="567"/>
        <w:rPr>
          <w:sz w:val="23"/>
          <w:szCs w:val="23"/>
        </w:rPr>
      </w:pPr>
      <w:r w:rsidRPr="00C515A5">
        <w:rPr>
          <w:sz w:val="23"/>
          <w:szCs w:val="23"/>
        </w:rPr>
        <w:t xml:space="preserve">• filmuoti pavyzdžiai iš realios aplinkos praktinei situacijai detaliai pavaizduoti. </w:t>
      </w:r>
    </w:p>
    <w:p w14:paraId="00000777" w14:textId="77777777" w:rsidR="002B7DDA" w:rsidRPr="00C515A5" w:rsidRDefault="002E2ECA" w:rsidP="0046642F">
      <w:pPr>
        <w:tabs>
          <w:tab w:val="left" w:pos="709"/>
        </w:tabs>
        <w:spacing w:after="0"/>
        <w:rPr>
          <w:sz w:val="23"/>
          <w:szCs w:val="23"/>
        </w:rPr>
      </w:pPr>
      <w:r w:rsidRPr="00C515A5">
        <w:rPr>
          <w:sz w:val="23"/>
          <w:szCs w:val="23"/>
        </w:rPr>
        <w:t xml:space="preserve">Ugdymo procese naudojant SMP siekiama padėti mokytojui, ugdymo organizatoriui: </w:t>
      </w:r>
    </w:p>
    <w:p w14:paraId="00000778" w14:textId="77777777" w:rsidR="002B7DDA" w:rsidRPr="00C515A5" w:rsidRDefault="002E2ECA" w:rsidP="0046642F">
      <w:pPr>
        <w:tabs>
          <w:tab w:val="left" w:pos="709"/>
        </w:tabs>
        <w:spacing w:after="0"/>
        <w:ind w:firstLine="567"/>
        <w:rPr>
          <w:sz w:val="23"/>
          <w:szCs w:val="23"/>
        </w:rPr>
      </w:pPr>
      <w:r w:rsidRPr="00C515A5">
        <w:rPr>
          <w:sz w:val="23"/>
          <w:szCs w:val="23"/>
        </w:rPr>
        <w:t>• diferencijuoti užduotis ir mokiniams keliamus reikalavimus pagal įgytų žinių ir gebėjimų lygį;</w:t>
      </w:r>
    </w:p>
    <w:p w14:paraId="00000779" w14:textId="77777777" w:rsidR="002B7DDA" w:rsidRPr="00C515A5" w:rsidRDefault="002E2ECA" w:rsidP="0046642F">
      <w:pPr>
        <w:tabs>
          <w:tab w:val="left" w:pos="709"/>
        </w:tabs>
        <w:spacing w:after="0"/>
        <w:ind w:firstLine="567"/>
        <w:rPr>
          <w:sz w:val="23"/>
          <w:szCs w:val="23"/>
        </w:rPr>
      </w:pPr>
      <w:r w:rsidRPr="00C515A5">
        <w:rPr>
          <w:sz w:val="23"/>
          <w:szCs w:val="23"/>
        </w:rPr>
        <w:t xml:space="preserve">• individualizuoti mokinių darbą atsižvelgiant į jų gebėjimus, mokymosi stilių, ugdymosi poreikius, polinkius ir interesus; </w:t>
      </w:r>
    </w:p>
    <w:p w14:paraId="0000077A" w14:textId="77777777" w:rsidR="002B7DDA" w:rsidRPr="00C515A5" w:rsidRDefault="002E2ECA" w:rsidP="0046642F">
      <w:pPr>
        <w:tabs>
          <w:tab w:val="left" w:pos="709"/>
        </w:tabs>
        <w:spacing w:after="0"/>
        <w:ind w:firstLine="567"/>
        <w:rPr>
          <w:sz w:val="23"/>
          <w:szCs w:val="23"/>
        </w:rPr>
      </w:pPr>
      <w:r w:rsidRPr="00C515A5">
        <w:rPr>
          <w:sz w:val="23"/>
          <w:szCs w:val="23"/>
        </w:rPr>
        <w:t xml:space="preserve">• įvertinti mokinių pasiekimus ir patiems mokiniams įvertinti savo rezultatus, išskirti pasiekimus, problemas ir spragas, numatyti tolesnes mokymosi perspektyvas; </w:t>
      </w:r>
    </w:p>
    <w:p w14:paraId="0000077B" w14:textId="77777777" w:rsidR="002B7DDA" w:rsidRPr="00C515A5" w:rsidRDefault="002E2ECA" w:rsidP="0046642F">
      <w:pPr>
        <w:tabs>
          <w:tab w:val="left" w:pos="709"/>
        </w:tabs>
        <w:spacing w:after="0"/>
        <w:ind w:firstLine="567"/>
        <w:rPr>
          <w:sz w:val="23"/>
          <w:szCs w:val="23"/>
        </w:rPr>
      </w:pPr>
      <w:r w:rsidRPr="00C515A5">
        <w:rPr>
          <w:sz w:val="23"/>
          <w:szCs w:val="23"/>
        </w:rPr>
        <w:t xml:space="preserve">• siūlyti mokymo strategijas ir veiklas, pritaikytas įvairiems mokinių ugdymosi poreikiams ir mokymosi stiliams; </w:t>
      </w:r>
    </w:p>
    <w:p w14:paraId="0000077C" w14:textId="77777777" w:rsidR="002B7DDA" w:rsidRPr="00C515A5" w:rsidRDefault="002E2ECA" w:rsidP="0046642F">
      <w:pPr>
        <w:tabs>
          <w:tab w:val="left" w:pos="709"/>
        </w:tabs>
        <w:spacing w:after="0"/>
        <w:ind w:firstLine="567"/>
        <w:rPr>
          <w:sz w:val="23"/>
          <w:szCs w:val="23"/>
        </w:rPr>
      </w:pPr>
      <w:r w:rsidRPr="00C515A5">
        <w:rPr>
          <w:sz w:val="23"/>
          <w:szCs w:val="23"/>
        </w:rPr>
        <w:t>• pateikti papildomos mokymo(</w:t>
      </w:r>
      <w:proofErr w:type="spellStart"/>
      <w:r w:rsidRPr="00C515A5">
        <w:rPr>
          <w:sz w:val="23"/>
          <w:szCs w:val="23"/>
        </w:rPr>
        <w:t>si</w:t>
      </w:r>
      <w:proofErr w:type="spellEnd"/>
      <w:r w:rsidRPr="00C515A5">
        <w:rPr>
          <w:sz w:val="23"/>
          <w:szCs w:val="23"/>
        </w:rPr>
        <w:t>) medžiagos, kuri padėtų veiksmingiau siekti Bendrosiose programose apibrėžtų mokymosi pasiekimų. SMP sudaro 5 dalys:</w:t>
      </w:r>
    </w:p>
    <w:p w14:paraId="0000077D" w14:textId="77777777" w:rsidR="002B7DDA" w:rsidRPr="00C515A5" w:rsidRDefault="002E2ECA" w:rsidP="0046642F">
      <w:pPr>
        <w:pStyle w:val="Heading2"/>
        <w:spacing w:after="0"/>
        <w:rPr>
          <w:rFonts w:cs="Times New Roman"/>
          <w:sz w:val="23"/>
          <w:szCs w:val="23"/>
        </w:rPr>
      </w:pPr>
      <w:bookmarkStart w:id="62" w:name="_Toc139289991"/>
      <w:r w:rsidRPr="00C515A5">
        <w:rPr>
          <w:rFonts w:cs="Times New Roman"/>
          <w:b w:val="0"/>
          <w:sz w:val="23"/>
          <w:szCs w:val="23"/>
        </w:rPr>
        <w:t>Tekstilė</w:t>
      </w:r>
      <w:bookmarkEnd w:id="62"/>
    </w:p>
    <w:p w14:paraId="0000077E" w14:textId="77777777" w:rsidR="002B7DDA" w:rsidRPr="00C515A5" w:rsidRDefault="00AE5ABF" w:rsidP="00032B1C">
      <w:pPr>
        <w:numPr>
          <w:ilvl w:val="0"/>
          <w:numId w:val="2"/>
        </w:numPr>
        <w:pBdr>
          <w:top w:val="nil"/>
          <w:left w:val="nil"/>
          <w:bottom w:val="nil"/>
          <w:right w:val="nil"/>
          <w:between w:val="nil"/>
        </w:pBdr>
        <w:spacing w:after="0"/>
        <w:rPr>
          <w:color w:val="000000"/>
          <w:sz w:val="23"/>
          <w:szCs w:val="23"/>
        </w:rPr>
      </w:pPr>
      <w:hyperlink r:id="rId171">
        <w:r w:rsidR="002E2ECA" w:rsidRPr="00C515A5">
          <w:rPr>
            <w:color w:val="000000"/>
            <w:sz w:val="23"/>
            <w:szCs w:val="23"/>
            <w:u w:val="single"/>
          </w:rPr>
          <w:t>Tekstilinės medžiagos, jų savybės ir panaudojimas</w:t>
        </w:r>
      </w:hyperlink>
    </w:p>
    <w:p w14:paraId="0000077F" w14:textId="77777777" w:rsidR="002B7DDA" w:rsidRPr="00C515A5" w:rsidRDefault="00AE5ABF" w:rsidP="00032B1C">
      <w:pPr>
        <w:numPr>
          <w:ilvl w:val="0"/>
          <w:numId w:val="2"/>
        </w:numPr>
        <w:pBdr>
          <w:top w:val="nil"/>
          <w:left w:val="nil"/>
          <w:bottom w:val="nil"/>
          <w:right w:val="nil"/>
          <w:between w:val="nil"/>
        </w:pBdr>
        <w:spacing w:after="0"/>
        <w:rPr>
          <w:sz w:val="23"/>
          <w:szCs w:val="23"/>
        </w:rPr>
      </w:pPr>
      <w:hyperlink r:id="rId172">
        <w:r w:rsidR="002E2ECA" w:rsidRPr="00C515A5">
          <w:rPr>
            <w:color w:val="000000"/>
            <w:sz w:val="23"/>
            <w:szCs w:val="23"/>
            <w:u w:val="single"/>
          </w:rPr>
          <w:t>Rankiniai ir mašininiai siuvimo dygsniai</w:t>
        </w:r>
      </w:hyperlink>
    </w:p>
    <w:p w14:paraId="00000780" w14:textId="77777777" w:rsidR="002B7DDA" w:rsidRPr="00C515A5" w:rsidRDefault="00AE5ABF" w:rsidP="00032B1C">
      <w:pPr>
        <w:numPr>
          <w:ilvl w:val="0"/>
          <w:numId w:val="2"/>
        </w:numPr>
        <w:pBdr>
          <w:top w:val="nil"/>
          <w:left w:val="nil"/>
          <w:bottom w:val="nil"/>
          <w:right w:val="nil"/>
          <w:between w:val="nil"/>
        </w:pBdr>
        <w:spacing w:after="0"/>
        <w:rPr>
          <w:sz w:val="23"/>
          <w:szCs w:val="23"/>
        </w:rPr>
      </w:pPr>
      <w:hyperlink r:id="rId173">
        <w:r w:rsidR="002E2ECA" w:rsidRPr="00C515A5">
          <w:rPr>
            <w:color w:val="000000"/>
            <w:sz w:val="23"/>
            <w:szCs w:val="23"/>
            <w:u w:val="single"/>
          </w:rPr>
          <w:t>Lietuvių liaudies kostiumas</w:t>
        </w:r>
      </w:hyperlink>
    </w:p>
    <w:p w14:paraId="00000781" w14:textId="77777777" w:rsidR="002B7DDA" w:rsidRPr="00C515A5" w:rsidRDefault="00AE5ABF" w:rsidP="00032B1C">
      <w:pPr>
        <w:numPr>
          <w:ilvl w:val="0"/>
          <w:numId w:val="2"/>
        </w:numPr>
        <w:pBdr>
          <w:top w:val="nil"/>
          <w:left w:val="nil"/>
          <w:bottom w:val="nil"/>
          <w:right w:val="nil"/>
          <w:between w:val="nil"/>
        </w:pBdr>
        <w:spacing w:after="0"/>
        <w:rPr>
          <w:sz w:val="23"/>
          <w:szCs w:val="23"/>
        </w:rPr>
      </w:pPr>
      <w:hyperlink r:id="rId174">
        <w:r w:rsidR="002E2ECA" w:rsidRPr="00C515A5">
          <w:rPr>
            <w:color w:val="000000"/>
            <w:sz w:val="23"/>
            <w:szCs w:val="23"/>
            <w:u w:val="single"/>
          </w:rPr>
          <w:t>Geometriniai raštai</w:t>
        </w:r>
      </w:hyperlink>
    </w:p>
    <w:p w14:paraId="00000782" w14:textId="77777777" w:rsidR="002B7DDA" w:rsidRPr="00C515A5" w:rsidRDefault="00AE5ABF" w:rsidP="00032B1C">
      <w:pPr>
        <w:numPr>
          <w:ilvl w:val="0"/>
          <w:numId w:val="2"/>
        </w:numPr>
        <w:pBdr>
          <w:top w:val="nil"/>
          <w:left w:val="nil"/>
          <w:bottom w:val="nil"/>
          <w:right w:val="nil"/>
          <w:between w:val="nil"/>
        </w:pBdr>
        <w:spacing w:after="0"/>
        <w:rPr>
          <w:sz w:val="23"/>
          <w:szCs w:val="23"/>
        </w:rPr>
      </w:pPr>
      <w:hyperlink r:id="rId175">
        <w:r w:rsidR="002E2ECA" w:rsidRPr="00C515A5">
          <w:rPr>
            <w:color w:val="000000"/>
            <w:sz w:val="23"/>
            <w:szCs w:val="23"/>
            <w:u w:val="single"/>
          </w:rPr>
          <w:t>Tekstilės gaminių priežiūra</w:t>
        </w:r>
      </w:hyperlink>
    </w:p>
    <w:p w14:paraId="00000783" w14:textId="77777777" w:rsidR="002B7DDA" w:rsidRPr="00C515A5" w:rsidRDefault="00AE5ABF" w:rsidP="00032B1C">
      <w:pPr>
        <w:numPr>
          <w:ilvl w:val="0"/>
          <w:numId w:val="2"/>
        </w:numPr>
        <w:pBdr>
          <w:top w:val="nil"/>
          <w:left w:val="nil"/>
          <w:bottom w:val="nil"/>
          <w:right w:val="nil"/>
          <w:between w:val="nil"/>
        </w:pBdr>
        <w:spacing w:after="0"/>
        <w:rPr>
          <w:sz w:val="23"/>
          <w:szCs w:val="23"/>
        </w:rPr>
      </w:pPr>
      <w:hyperlink r:id="rId176">
        <w:r w:rsidR="002E2ECA" w:rsidRPr="00C515A5">
          <w:rPr>
            <w:color w:val="000000"/>
            <w:sz w:val="23"/>
            <w:szCs w:val="23"/>
            <w:u w:val="single"/>
          </w:rPr>
          <w:t>Rankdarbiai</w:t>
        </w:r>
      </w:hyperlink>
    </w:p>
    <w:p w14:paraId="00000784" w14:textId="77777777" w:rsidR="002B7DDA" w:rsidRPr="00C515A5" w:rsidRDefault="002E2ECA" w:rsidP="0046642F">
      <w:pPr>
        <w:pStyle w:val="Heading2"/>
        <w:spacing w:after="0"/>
        <w:rPr>
          <w:rFonts w:cs="Times New Roman"/>
          <w:b w:val="0"/>
          <w:sz w:val="23"/>
          <w:szCs w:val="23"/>
        </w:rPr>
      </w:pPr>
      <w:bookmarkStart w:id="63" w:name="_Toc139289992"/>
      <w:r w:rsidRPr="00C515A5">
        <w:rPr>
          <w:rFonts w:cs="Times New Roman"/>
          <w:b w:val="0"/>
          <w:sz w:val="23"/>
          <w:szCs w:val="23"/>
        </w:rPr>
        <w:t>Mityba</w:t>
      </w:r>
      <w:bookmarkEnd w:id="63"/>
    </w:p>
    <w:p w14:paraId="00000785" w14:textId="77777777" w:rsidR="002B7DDA" w:rsidRPr="00C515A5" w:rsidRDefault="00AE5ABF" w:rsidP="00032B1C">
      <w:pPr>
        <w:numPr>
          <w:ilvl w:val="0"/>
          <w:numId w:val="26"/>
        </w:numPr>
        <w:pBdr>
          <w:top w:val="nil"/>
          <w:left w:val="nil"/>
          <w:bottom w:val="nil"/>
          <w:right w:val="nil"/>
          <w:between w:val="nil"/>
        </w:pBdr>
        <w:spacing w:after="0"/>
        <w:rPr>
          <w:sz w:val="23"/>
          <w:szCs w:val="23"/>
        </w:rPr>
      </w:pPr>
      <w:hyperlink r:id="rId177">
        <w:r w:rsidR="002E2ECA" w:rsidRPr="00C515A5">
          <w:rPr>
            <w:color w:val="000000"/>
            <w:sz w:val="23"/>
            <w:szCs w:val="23"/>
            <w:u w:val="single"/>
          </w:rPr>
          <w:t>Maisto medžiagos ir maisto produktai</w:t>
        </w:r>
      </w:hyperlink>
    </w:p>
    <w:p w14:paraId="00000786" w14:textId="77777777" w:rsidR="002B7DDA" w:rsidRPr="00C515A5" w:rsidRDefault="00AE5ABF" w:rsidP="00032B1C">
      <w:pPr>
        <w:numPr>
          <w:ilvl w:val="0"/>
          <w:numId w:val="26"/>
        </w:numPr>
        <w:pBdr>
          <w:top w:val="nil"/>
          <w:left w:val="nil"/>
          <w:bottom w:val="nil"/>
          <w:right w:val="nil"/>
          <w:between w:val="nil"/>
        </w:pBdr>
        <w:spacing w:after="0"/>
        <w:rPr>
          <w:sz w:val="23"/>
          <w:szCs w:val="23"/>
        </w:rPr>
      </w:pPr>
      <w:hyperlink r:id="rId178">
        <w:r w:rsidR="002E2ECA" w:rsidRPr="00C515A5">
          <w:rPr>
            <w:color w:val="000000"/>
            <w:sz w:val="23"/>
            <w:szCs w:val="23"/>
            <w:u w:val="single"/>
          </w:rPr>
          <w:t>Sveika mityba. Valgiaraščio sudarymas.</w:t>
        </w:r>
      </w:hyperlink>
    </w:p>
    <w:p w14:paraId="00000787" w14:textId="77777777" w:rsidR="002B7DDA" w:rsidRPr="00C515A5" w:rsidRDefault="00AE5ABF" w:rsidP="00032B1C">
      <w:pPr>
        <w:numPr>
          <w:ilvl w:val="0"/>
          <w:numId w:val="26"/>
        </w:numPr>
        <w:pBdr>
          <w:top w:val="nil"/>
          <w:left w:val="nil"/>
          <w:bottom w:val="nil"/>
          <w:right w:val="nil"/>
          <w:between w:val="nil"/>
        </w:pBdr>
        <w:spacing w:after="0"/>
        <w:rPr>
          <w:sz w:val="23"/>
          <w:szCs w:val="23"/>
        </w:rPr>
      </w:pPr>
      <w:hyperlink r:id="rId179">
        <w:r w:rsidR="002E2ECA" w:rsidRPr="00C515A5">
          <w:rPr>
            <w:color w:val="000000"/>
            <w:sz w:val="23"/>
            <w:szCs w:val="23"/>
            <w:u w:val="single"/>
          </w:rPr>
          <w:t>Mažos ir didelės virtuvės</w:t>
        </w:r>
      </w:hyperlink>
    </w:p>
    <w:p w14:paraId="00000788" w14:textId="77777777" w:rsidR="002B7DDA" w:rsidRPr="00C515A5" w:rsidRDefault="00AE5ABF" w:rsidP="00032B1C">
      <w:pPr>
        <w:numPr>
          <w:ilvl w:val="0"/>
          <w:numId w:val="26"/>
        </w:numPr>
        <w:pBdr>
          <w:top w:val="nil"/>
          <w:left w:val="nil"/>
          <w:bottom w:val="nil"/>
          <w:right w:val="nil"/>
          <w:between w:val="nil"/>
        </w:pBdr>
        <w:spacing w:after="0"/>
        <w:rPr>
          <w:sz w:val="23"/>
          <w:szCs w:val="23"/>
        </w:rPr>
      </w:pPr>
      <w:hyperlink r:id="rId180">
        <w:r w:rsidR="002E2ECA" w:rsidRPr="00C515A5">
          <w:rPr>
            <w:color w:val="000000"/>
            <w:sz w:val="23"/>
            <w:szCs w:val="23"/>
            <w:u w:val="single"/>
          </w:rPr>
          <w:t>Konditerija</w:t>
        </w:r>
      </w:hyperlink>
    </w:p>
    <w:p w14:paraId="00000789" w14:textId="77777777" w:rsidR="002B7DDA" w:rsidRPr="00C515A5" w:rsidRDefault="00AE5ABF" w:rsidP="00032B1C">
      <w:pPr>
        <w:numPr>
          <w:ilvl w:val="0"/>
          <w:numId w:val="26"/>
        </w:numPr>
        <w:pBdr>
          <w:top w:val="nil"/>
          <w:left w:val="nil"/>
          <w:bottom w:val="nil"/>
          <w:right w:val="nil"/>
          <w:between w:val="nil"/>
        </w:pBdr>
        <w:spacing w:after="0"/>
        <w:rPr>
          <w:sz w:val="23"/>
          <w:szCs w:val="23"/>
        </w:rPr>
      </w:pPr>
      <w:hyperlink r:id="rId181">
        <w:r w:rsidR="002E2ECA" w:rsidRPr="00C515A5">
          <w:rPr>
            <w:color w:val="000000"/>
            <w:sz w:val="23"/>
            <w:szCs w:val="23"/>
            <w:u w:val="single"/>
          </w:rPr>
          <w:t>Stalo serviravimas</w:t>
        </w:r>
      </w:hyperlink>
    </w:p>
    <w:p w14:paraId="0000078A" w14:textId="77777777" w:rsidR="002B7DDA" w:rsidRPr="00C515A5" w:rsidRDefault="00AE5ABF" w:rsidP="00032B1C">
      <w:pPr>
        <w:numPr>
          <w:ilvl w:val="0"/>
          <w:numId w:val="26"/>
        </w:numPr>
        <w:pBdr>
          <w:top w:val="nil"/>
          <w:left w:val="nil"/>
          <w:bottom w:val="nil"/>
          <w:right w:val="nil"/>
          <w:between w:val="nil"/>
        </w:pBdr>
        <w:spacing w:after="0"/>
        <w:rPr>
          <w:sz w:val="23"/>
          <w:szCs w:val="23"/>
        </w:rPr>
      </w:pPr>
      <w:hyperlink r:id="rId182">
        <w:r w:rsidR="002E2ECA" w:rsidRPr="00C515A5">
          <w:rPr>
            <w:color w:val="000000"/>
            <w:sz w:val="23"/>
            <w:szCs w:val="23"/>
            <w:u w:val="single"/>
          </w:rPr>
          <w:t>Mitybos paveldas ir verslai</w:t>
        </w:r>
      </w:hyperlink>
    </w:p>
    <w:p w14:paraId="0000078B" w14:textId="77777777" w:rsidR="002B7DDA" w:rsidRPr="00C515A5" w:rsidRDefault="002E2ECA" w:rsidP="0046642F">
      <w:pPr>
        <w:pStyle w:val="Heading2"/>
        <w:spacing w:after="0"/>
        <w:rPr>
          <w:rFonts w:cs="Times New Roman"/>
          <w:b w:val="0"/>
          <w:sz w:val="23"/>
          <w:szCs w:val="23"/>
        </w:rPr>
      </w:pPr>
      <w:bookmarkStart w:id="64" w:name="_Toc139289993"/>
      <w:r w:rsidRPr="00C515A5">
        <w:rPr>
          <w:rFonts w:cs="Times New Roman"/>
          <w:b w:val="0"/>
          <w:sz w:val="23"/>
          <w:szCs w:val="23"/>
        </w:rPr>
        <w:t>Konstrukcinės medžiagos</w:t>
      </w:r>
      <w:bookmarkEnd w:id="64"/>
    </w:p>
    <w:p w14:paraId="0000078C" w14:textId="77777777" w:rsidR="002B7DDA" w:rsidRPr="00C515A5" w:rsidRDefault="00AE5ABF" w:rsidP="00032B1C">
      <w:pPr>
        <w:numPr>
          <w:ilvl w:val="0"/>
          <w:numId w:val="26"/>
        </w:numPr>
        <w:pBdr>
          <w:top w:val="nil"/>
          <w:left w:val="nil"/>
          <w:bottom w:val="nil"/>
          <w:right w:val="nil"/>
          <w:between w:val="nil"/>
        </w:pBdr>
        <w:spacing w:after="0"/>
        <w:rPr>
          <w:sz w:val="23"/>
          <w:szCs w:val="23"/>
        </w:rPr>
      </w:pPr>
      <w:hyperlink r:id="rId183">
        <w:r w:rsidR="002E2ECA" w:rsidRPr="00C515A5">
          <w:rPr>
            <w:color w:val="000000"/>
            <w:sz w:val="23"/>
            <w:szCs w:val="23"/>
            <w:u w:val="single"/>
          </w:rPr>
          <w:t>Darbo priemonės ir saugus darbas</w:t>
        </w:r>
      </w:hyperlink>
    </w:p>
    <w:p w14:paraId="0000078D" w14:textId="77777777" w:rsidR="002B7DDA" w:rsidRPr="00C515A5" w:rsidRDefault="00AE5ABF" w:rsidP="00032B1C">
      <w:pPr>
        <w:numPr>
          <w:ilvl w:val="0"/>
          <w:numId w:val="26"/>
        </w:numPr>
        <w:pBdr>
          <w:top w:val="nil"/>
          <w:left w:val="nil"/>
          <w:bottom w:val="nil"/>
          <w:right w:val="nil"/>
          <w:between w:val="nil"/>
        </w:pBdr>
        <w:spacing w:after="0"/>
        <w:rPr>
          <w:sz w:val="23"/>
          <w:szCs w:val="23"/>
        </w:rPr>
      </w:pPr>
      <w:hyperlink r:id="rId184">
        <w:r w:rsidR="002E2ECA" w:rsidRPr="00C515A5">
          <w:rPr>
            <w:color w:val="000000"/>
            <w:sz w:val="23"/>
            <w:szCs w:val="23"/>
            <w:u w:val="single"/>
          </w:rPr>
          <w:t>Konstrukcinių medžiagų rūšys</w:t>
        </w:r>
      </w:hyperlink>
    </w:p>
    <w:p w14:paraId="0000078E" w14:textId="77777777" w:rsidR="002B7DDA" w:rsidRPr="00C515A5" w:rsidRDefault="00AE5ABF" w:rsidP="00032B1C">
      <w:pPr>
        <w:numPr>
          <w:ilvl w:val="0"/>
          <w:numId w:val="26"/>
        </w:numPr>
        <w:pBdr>
          <w:top w:val="nil"/>
          <w:left w:val="nil"/>
          <w:bottom w:val="nil"/>
          <w:right w:val="nil"/>
          <w:between w:val="nil"/>
        </w:pBdr>
        <w:spacing w:after="0"/>
        <w:rPr>
          <w:sz w:val="23"/>
          <w:szCs w:val="23"/>
        </w:rPr>
      </w:pPr>
      <w:hyperlink r:id="rId185">
        <w:r w:rsidR="002E2ECA" w:rsidRPr="00C515A5">
          <w:rPr>
            <w:color w:val="000000"/>
            <w:sz w:val="23"/>
            <w:szCs w:val="23"/>
            <w:u w:val="single"/>
          </w:rPr>
          <w:t>Gaminių konstravimas, technologinės gamybos sekos</w:t>
        </w:r>
      </w:hyperlink>
    </w:p>
    <w:p w14:paraId="0000078F" w14:textId="77777777" w:rsidR="002B7DDA" w:rsidRPr="00C515A5" w:rsidRDefault="00AE5ABF" w:rsidP="00032B1C">
      <w:pPr>
        <w:numPr>
          <w:ilvl w:val="0"/>
          <w:numId w:val="26"/>
        </w:numPr>
        <w:pBdr>
          <w:top w:val="nil"/>
          <w:left w:val="nil"/>
          <w:bottom w:val="nil"/>
          <w:right w:val="nil"/>
          <w:between w:val="nil"/>
        </w:pBdr>
        <w:spacing w:after="0"/>
        <w:rPr>
          <w:sz w:val="23"/>
          <w:szCs w:val="23"/>
        </w:rPr>
      </w:pPr>
      <w:hyperlink r:id="rId186">
        <w:r w:rsidR="002E2ECA" w:rsidRPr="00C515A5">
          <w:rPr>
            <w:color w:val="000000"/>
            <w:sz w:val="23"/>
            <w:szCs w:val="23"/>
            <w:u w:val="single"/>
          </w:rPr>
          <w:t>Tradiciniai tautodailės dirbiniai</w:t>
        </w:r>
      </w:hyperlink>
    </w:p>
    <w:p w14:paraId="00000790" w14:textId="77777777" w:rsidR="002B7DDA" w:rsidRPr="00C515A5" w:rsidRDefault="00AE5ABF" w:rsidP="00032B1C">
      <w:pPr>
        <w:numPr>
          <w:ilvl w:val="0"/>
          <w:numId w:val="26"/>
        </w:numPr>
        <w:pBdr>
          <w:top w:val="nil"/>
          <w:left w:val="nil"/>
          <w:bottom w:val="nil"/>
          <w:right w:val="nil"/>
          <w:between w:val="nil"/>
        </w:pBdr>
        <w:spacing w:after="0"/>
        <w:rPr>
          <w:sz w:val="23"/>
          <w:szCs w:val="23"/>
        </w:rPr>
      </w:pPr>
      <w:hyperlink r:id="rId187">
        <w:r w:rsidR="002E2ECA" w:rsidRPr="00C515A5">
          <w:rPr>
            <w:color w:val="000000"/>
            <w:sz w:val="23"/>
            <w:szCs w:val="23"/>
            <w:u w:val="single"/>
          </w:rPr>
          <w:t>Kūrybiniai projektai iš konstrukcinių medžiagų 7-8 kl.</w:t>
        </w:r>
      </w:hyperlink>
    </w:p>
    <w:p w14:paraId="00000791" w14:textId="77777777" w:rsidR="002B7DDA" w:rsidRPr="00C515A5" w:rsidRDefault="00AE5ABF" w:rsidP="00032B1C">
      <w:pPr>
        <w:numPr>
          <w:ilvl w:val="0"/>
          <w:numId w:val="26"/>
        </w:numPr>
        <w:pBdr>
          <w:top w:val="nil"/>
          <w:left w:val="nil"/>
          <w:bottom w:val="nil"/>
          <w:right w:val="nil"/>
          <w:between w:val="nil"/>
        </w:pBdr>
        <w:spacing w:after="0"/>
        <w:rPr>
          <w:sz w:val="23"/>
          <w:szCs w:val="23"/>
        </w:rPr>
      </w:pPr>
      <w:hyperlink r:id="rId188">
        <w:r w:rsidR="002E2ECA" w:rsidRPr="00C515A5">
          <w:rPr>
            <w:color w:val="000000"/>
            <w:sz w:val="23"/>
            <w:szCs w:val="23"/>
            <w:u w:val="single"/>
          </w:rPr>
          <w:t>Kūrybiniai projektai iš konstrukcinių medžiagų 8-9 kl.</w:t>
        </w:r>
      </w:hyperlink>
    </w:p>
    <w:p w14:paraId="00000792" w14:textId="77777777" w:rsidR="002B7DDA" w:rsidRPr="00C515A5" w:rsidRDefault="002E2ECA" w:rsidP="0046642F">
      <w:pPr>
        <w:pStyle w:val="Heading2"/>
        <w:spacing w:after="0"/>
        <w:rPr>
          <w:rFonts w:cs="Times New Roman"/>
          <w:b w:val="0"/>
          <w:sz w:val="23"/>
          <w:szCs w:val="23"/>
        </w:rPr>
      </w:pPr>
      <w:bookmarkStart w:id="65" w:name="_Toc139289994"/>
      <w:r w:rsidRPr="00C515A5">
        <w:rPr>
          <w:rFonts w:cs="Times New Roman"/>
          <w:b w:val="0"/>
          <w:sz w:val="23"/>
          <w:szCs w:val="23"/>
        </w:rPr>
        <w:lastRenderedPageBreak/>
        <w:t>Elektronika</w:t>
      </w:r>
      <w:bookmarkEnd w:id="65"/>
    </w:p>
    <w:p w14:paraId="00000793" w14:textId="77777777" w:rsidR="002B7DDA" w:rsidRPr="00C515A5" w:rsidRDefault="00AE5ABF" w:rsidP="00032B1C">
      <w:pPr>
        <w:numPr>
          <w:ilvl w:val="0"/>
          <w:numId w:val="26"/>
        </w:numPr>
        <w:pBdr>
          <w:top w:val="nil"/>
          <w:left w:val="nil"/>
          <w:bottom w:val="nil"/>
          <w:right w:val="nil"/>
          <w:between w:val="nil"/>
        </w:pBdr>
        <w:spacing w:after="0"/>
        <w:rPr>
          <w:sz w:val="23"/>
          <w:szCs w:val="23"/>
        </w:rPr>
      </w:pPr>
      <w:hyperlink r:id="rId189">
        <w:r w:rsidR="002E2ECA" w:rsidRPr="00C515A5">
          <w:rPr>
            <w:color w:val="000000"/>
            <w:sz w:val="23"/>
            <w:szCs w:val="23"/>
            <w:u w:val="single"/>
          </w:rPr>
          <w:t>Elektros srovė</w:t>
        </w:r>
      </w:hyperlink>
    </w:p>
    <w:p w14:paraId="00000794" w14:textId="77777777" w:rsidR="002B7DDA" w:rsidRPr="00C515A5" w:rsidRDefault="00AE5ABF" w:rsidP="00032B1C">
      <w:pPr>
        <w:numPr>
          <w:ilvl w:val="0"/>
          <w:numId w:val="26"/>
        </w:numPr>
        <w:pBdr>
          <w:top w:val="nil"/>
          <w:left w:val="nil"/>
          <w:bottom w:val="nil"/>
          <w:right w:val="nil"/>
          <w:between w:val="nil"/>
        </w:pBdr>
        <w:spacing w:after="0"/>
        <w:rPr>
          <w:sz w:val="23"/>
          <w:szCs w:val="23"/>
        </w:rPr>
      </w:pPr>
      <w:hyperlink r:id="rId190">
        <w:r w:rsidR="002E2ECA" w:rsidRPr="00C515A5">
          <w:rPr>
            <w:color w:val="000000"/>
            <w:sz w:val="23"/>
            <w:szCs w:val="23"/>
            <w:u w:val="single"/>
          </w:rPr>
          <w:t>Laidininkai ir izoliatoriai</w:t>
        </w:r>
      </w:hyperlink>
    </w:p>
    <w:p w14:paraId="00000795" w14:textId="77777777" w:rsidR="002B7DDA" w:rsidRPr="00C515A5" w:rsidRDefault="00AE5ABF" w:rsidP="00032B1C">
      <w:pPr>
        <w:numPr>
          <w:ilvl w:val="0"/>
          <w:numId w:val="26"/>
        </w:numPr>
        <w:pBdr>
          <w:top w:val="nil"/>
          <w:left w:val="nil"/>
          <w:bottom w:val="nil"/>
          <w:right w:val="nil"/>
          <w:between w:val="nil"/>
        </w:pBdr>
        <w:spacing w:after="0"/>
        <w:rPr>
          <w:sz w:val="23"/>
          <w:szCs w:val="23"/>
        </w:rPr>
      </w:pPr>
      <w:hyperlink r:id="rId191">
        <w:r w:rsidR="002E2ECA" w:rsidRPr="00C515A5">
          <w:rPr>
            <w:color w:val="000000"/>
            <w:sz w:val="23"/>
            <w:szCs w:val="23"/>
            <w:u w:val="single"/>
          </w:rPr>
          <w:t>Pagrindiniai elektronikos komponentai ir jų panaudojimas</w:t>
        </w:r>
      </w:hyperlink>
    </w:p>
    <w:p w14:paraId="00000796" w14:textId="77777777" w:rsidR="002B7DDA" w:rsidRPr="00C515A5" w:rsidRDefault="00AE5ABF" w:rsidP="00032B1C">
      <w:pPr>
        <w:numPr>
          <w:ilvl w:val="0"/>
          <w:numId w:val="26"/>
        </w:numPr>
        <w:pBdr>
          <w:top w:val="nil"/>
          <w:left w:val="nil"/>
          <w:bottom w:val="nil"/>
          <w:right w:val="nil"/>
          <w:between w:val="nil"/>
        </w:pBdr>
        <w:spacing w:after="0"/>
        <w:rPr>
          <w:sz w:val="23"/>
          <w:szCs w:val="23"/>
        </w:rPr>
      </w:pPr>
      <w:hyperlink r:id="rId192">
        <w:proofErr w:type="spellStart"/>
        <w:r w:rsidR="002E2ECA" w:rsidRPr="00C515A5">
          <w:rPr>
            <w:color w:val="000000"/>
            <w:sz w:val="23"/>
            <w:szCs w:val="23"/>
            <w:u w:val="single"/>
          </w:rPr>
          <w:t>Multimetras</w:t>
        </w:r>
        <w:proofErr w:type="spellEnd"/>
      </w:hyperlink>
    </w:p>
    <w:p w14:paraId="00000797" w14:textId="77777777" w:rsidR="002B7DDA" w:rsidRPr="00C515A5" w:rsidRDefault="00AE5ABF" w:rsidP="00032B1C">
      <w:pPr>
        <w:numPr>
          <w:ilvl w:val="0"/>
          <w:numId w:val="26"/>
        </w:numPr>
        <w:pBdr>
          <w:top w:val="nil"/>
          <w:left w:val="nil"/>
          <w:bottom w:val="nil"/>
          <w:right w:val="nil"/>
          <w:between w:val="nil"/>
        </w:pBdr>
        <w:spacing w:after="0"/>
        <w:rPr>
          <w:sz w:val="23"/>
          <w:szCs w:val="23"/>
        </w:rPr>
      </w:pPr>
      <w:hyperlink r:id="rId193">
        <w:r w:rsidR="002E2ECA" w:rsidRPr="00C515A5">
          <w:rPr>
            <w:color w:val="000000"/>
            <w:sz w:val="23"/>
            <w:szCs w:val="23"/>
            <w:u w:val="single"/>
          </w:rPr>
          <w:t>Elektroninių grandinių modeliavimas</w:t>
        </w:r>
      </w:hyperlink>
    </w:p>
    <w:p w14:paraId="00000798" w14:textId="77777777" w:rsidR="002B7DDA" w:rsidRPr="00C515A5" w:rsidRDefault="00AE5ABF" w:rsidP="00032B1C">
      <w:pPr>
        <w:numPr>
          <w:ilvl w:val="0"/>
          <w:numId w:val="26"/>
        </w:numPr>
        <w:pBdr>
          <w:top w:val="nil"/>
          <w:left w:val="nil"/>
          <w:bottom w:val="nil"/>
          <w:right w:val="nil"/>
          <w:between w:val="nil"/>
        </w:pBdr>
        <w:spacing w:after="0"/>
        <w:rPr>
          <w:sz w:val="23"/>
          <w:szCs w:val="23"/>
        </w:rPr>
      </w:pPr>
      <w:hyperlink r:id="rId194">
        <w:r w:rsidR="002E2ECA" w:rsidRPr="00C515A5">
          <w:rPr>
            <w:color w:val="000000"/>
            <w:sz w:val="23"/>
            <w:szCs w:val="23"/>
            <w:u w:val="single"/>
          </w:rPr>
          <w:t>Robotai ir jų rūšys</w:t>
        </w:r>
      </w:hyperlink>
    </w:p>
    <w:p w14:paraId="00000799" w14:textId="77777777" w:rsidR="002B7DDA" w:rsidRPr="00C515A5" w:rsidRDefault="00AE5ABF" w:rsidP="00032B1C">
      <w:pPr>
        <w:numPr>
          <w:ilvl w:val="0"/>
          <w:numId w:val="26"/>
        </w:numPr>
        <w:pBdr>
          <w:top w:val="nil"/>
          <w:left w:val="nil"/>
          <w:bottom w:val="nil"/>
          <w:right w:val="nil"/>
          <w:between w:val="nil"/>
        </w:pBdr>
        <w:spacing w:after="0"/>
        <w:rPr>
          <w:color w:val="000000"/>
          <w:sz w:val="23"/>
          <w:szCs w:val="23"/>
        </w:rPr>
      </w:pPr>
      <w:hyperlink r:id="rId195">
        <w:r w:rsidR="002E2ECA" w:rsidRPr="00C515A5">
          <w:rPr>
            <w:color w:val="000000"/>
            <w:sz w:val="23"/>
            <w:szCs w:val="23"/>
            <w:u w:val="single"/>
          </w:rPr>
          <w:t>Robotai, jų struktūra ir valdymo pagrindai</w:t>
        </w:r>
      </w:hyperlink>
    </w:p>
    <w:p w14:paraId="0000079A" w14:textId="77777777" w:rsidR="002B7DDA" w:rsidRPr="00C515A5" w:rsidRDefault="002E2ECA" w:rsidP="0046642F">
      <w:pPr>
        <w:pStyle w:val="Heading2"/>
        <w:spacing w:after="0"/>
        <w:rPr>
          <w:rFonts w:cs="Times New Roman"/>
          <w:b w:val="0"/>
          <w:sz w:val="23"/>
          <w:szCs w:val="23"/>
        </w:rPr>
      </w:pPr>
      <w:bookmarkStart w:id="66" w:name="_Toc139289995"/>
      <w:r w:rsidRPr="00C515A5">
        <w:rPr>
          <w:rFonts w:cs="Times New Roman"/>
          <w:b w:val="0"/>
          <w:sz w:val="23"/>
          <w:szCs w:val="23"/>
        </w:rPr>
        <w:t>Dizainas</w:t>
      </w:r>
      <w:bookmarkEnd w:id="66"/>
    </w:p>
    <w:p w14:paraId="0000079B" w14:textId="77777777" w:rsidR="002B7DDA" w:rsidRPr="00C515A5" w:rsidRDefault="00AE5ABF" w:rsidP="00032B1C">
      <w:pPr>
        <w:numPr>
          <w:ilvl w:val="0"/>
          <w:numId w:val="26"/>
        </w:numPr>
        <w:pBdr>
          <w:top w:val="nil"/>
          <w:left w:val="nil"/>
          <w:bottom w:val="nil"/>
          <w:right w:val="nil"/>
          <w:between w:val="nil"/>
        </w:pBdr>
        <w:spacing w:after="0"/>
        <w:rPr>
          <w:sz w:val="23"/>
          <w:szCs w:val="23"/>
        </w:rPr>
      </w:pPr>
      <w:hyperlink r:id="rId196">
        <w:r w:rsidR="002E2ECA" w:rsidRPr="00C515A5">
          <w:rPr>
            <w:color w:val="000000"/>
            <w:sz w:val="23"/>
            <w:szCs w:val="23"/>
            <w:u w:val="single"/>
          </w:rPr>
          <w:t>Pramoninių gaminių dizainas</w:t>
        </w:r>
      </w:hyperlink>
    </w:p>
    <w:p w14:paraId="0000079C" w14:textId="77777777" w:rsidR="002B7DDA" w:rsidRPr="00C515A5" w:rsidRDefault="00AE5ABF" w:rsidP="00032B1C">
      <w:pPr>
        <w:numPr>
          <w:ilvl w:val="0"/>
          <w:numId w:val="26"/>
        </w:numPr>
        <w:pBdr>
          <w:top w:val="nil"/>
          <w:left w:val="nil"/>
          <w:bottom w:val="nil"/>
          <w:right w:val="nil"/>
          <w:between w:val="nil"/>
        </w:pBdr>
        <w:spacing w:after="0"/>
        <w:rPr>
          <w:sz w:val="23"/>
          <w:szCs w:val="23"/>
        </w:rPr>
      </w:pPr>
      <w:hyperlink r:id="rId197">
        <w:r w:rsidR="002E2ECA" w:rsidRPr="00C515A5">
          <w:rPr>
            <w:color w:val="000000"/>
            <w:sz w:val="23"/>
            <w:szCs w:val="23"/>
            <w:u w:val="single"/>
          </w:rPr>
          <w:t>Tradicijų tęstinumas daiktuose</w:t>
        </w:r>
      </w:hyperlink>
    </w:p>
    <w:p w14:paraId="0000079D" w14:textId="77777777" w:rsidR="002B7DDA" w:rsidRPr="00C515A5" w:rsidRDefault="00AE5ABF" w:rsidP="00032B1C">
      <w:pPr>
        <w:numPr>
          <w:ilvl w:val="0"/>
          <w:numId w:val="26"/>
        </w:numPr>
        <w:pBdr>
          <w:top w:val="nil"/>
          <w:left w:val="nil"/>
          <w:bottom w:val="nil"/>
          <w:right w:val="nil"/>
          <w:between w:val="nil"/>
        </w:pBdr>
        <w:spacing w:after="0"/>
        <w:rPr>
          <w:sz w:val="23"/>
          <w:szCs w:val="23"/>
        </w:rPr>
      </w:pPr>
      <w:hyperlink r:id="rId198">
        <w:r w:rsidR="002E2ECA" w:rsidRPr="00C515A5">
          <w:rPr>
            <w:color w:val="000000"/>
            <w:sz w:val="23"/>
            <w:szCs w:val="23"/>
            <w:u w:val="single"/>
          </w:rPr>
          <w:t>Interjero dizainas</w:t>
        </w:r>
      </w:hyperlink>
    </w:p>
    <w:p w14:paraId="0000079E" w14:textId="77777777" w:rsidR="002B7DDA" w:rsidRPr="00C515A5" w:rsidRDefault="00AE5ABF" w:rsidP="00032B1C">
      <w:pPr>
        <w:numPr>
          <w:ilvl w:val="0"/>
          <w:numId w:val="26"/>
        </w:numPr>
        <w:pBdr>
          <w:top w:val="nil"/>
          <w:left w:val="nil"/>
          <w:bottom w:val="nil"/>
          <w:right w:val="nil"/>
          <w:between w:val="nil"/>
        </w:pBdr>
        <w:spacing w:after="0"/>
        <w:rPr>
          <w:sz w:val="23"/>
          <w:szCs w:val="23"/>
        </w:rPr>
      </w:pPr>
      <w:hyperlink r:id="rId199">
        <w:r w:rsidR="002E2ECA" w:rsidRPr="00C515A5">
          <w:rPr>
            <w:color w:val="000000"/>
            <w:sz w:val="23"/>
            <w:szCs w:val="23"/>
            <w:u w:val="single"/>
          </w:rPr>
          <w:t>Aprangos dizainas</w:t>
        </w:r>
      </w:hyperlink>
    </w:p>
    <w:p w14:paraId="0000079F" w14:textId="77777777" w:rsidR="002B7DDA" w:rsidRPr="00C515A5" w:rsidRDefault="002E2ECA" w:rsidP="0046642F">
      <w:pPr>
        <w:spacing w:after="0"/>
        <w:rPr>
          <w:i/>
          <w:color w:val="000000"/>
          <w:sz w:val="23"/>
          <w:szCs w:val="23"/>
          <w:shd w:val="clear" w:color="auto" w:fill="E1DFDD"/>
        </w:rPr>
      </w:pPr>
      <w:r w:rsidRPr="00C515A5">
        <w:rPr>
          <w:sz w:val="23"/>
          <w:szCs w:val="23"/>
        </w:rPr>
        <w:t xml:space="preserve">Visas SMP paketas </w:t>
      </w:r>
      <w:hyperlink r:id="rId200">
        <w:r w:rsidRPr="00C515A5">
          <w:rPr>
            <w:color w:val="000000"/>
            <w:sz w:val="23"/>
            <w:szCs w:val="23"/>
            <w:u w:val="single"/>
          </w:rPr>
          <w:t>čia</w:t>
        </w:r>
      </w:hyperlink>
    </w:p>
    <w:p w14:paraId="000007A0" w14:textId="2097D595" w:rsidR="002B7DDA" w:rsidRPr="00C515A5" w:rsidRDefault="002E2ECA" w:rsidP="0046642F">
      <w:pPr>
        <w:spacing w:after="0"/>
        <w:rPr>
          <w:color w:val="000000"/>
          <w:sz w:val="23"/>
          <w:szCs w:val="23"/>
          <w:u w:val="single"/>
        </w:rPr>
      </w:pPr>
      <w:r w:rsidRPr="00C515A5">
        <w:rPr>
          <w:sz w:val="23"/>
          <w:szCs w:val="23"/>
        </w:rPr>
        <w:t xml:space="preserve">SMP MITYBA 5–8 klasėms, </w:t>
      </w:r>
      <w:hyperlink r:id="rId201">
        <w:r w:rsidRPr="00C515A5">
          <w:rPr>
            <w:color w:val="000000"/>
            <w:sz w:val="23"/>
            <w:szCs w:val="23"/>
            <w:u w:val="single"/>
          </w:rPr>
          <w:t>http://sauga-sveikata5-8.mkp.emokykla.lt/lt/temos/mityba</w:t>
        </w:r>
      </w:hyperlink>
      <w:r w:rsidRPr="00C515A5">
        <w:rPr>
          <w:sz w:val="23"/>
          <w:szCs w:val="23"/>
        </w:rPr>
        <w:t xml:space="preserve"> </w:t>
      </w:r>
      <w:r w:rsidRPr="00C515A5">
        <w:rPr>
          <w:sz w:val="23"/>
          <w:szCs w:val="23"/>
        </w:rPr>
        <w:br/>
        <w:t>Įvairių, sugrupuotų pagal klases, technologinio ugdymo kryptis ir naudojimo galimybes skaitmeninių mokymo priemonių ir įrankių</w:t>
      </w:r>
      <w:r w:rsidR="00435B88" w:rsidRPr="00C515A5">
        <w:rPr>
          <w:sz w:val="23"/>
          <w:szCs w:val="23"/>
        </w:rPr>
        <w:t xml:space="preserve"> ir (ar) </w:t>
      </w:r>
      <w:r w:rsidRPr="00C515A5">
        <w:rPr>
          <w:sz w:val="23"/>
          <w:szCs w:val="23"/>
        </w:rPr>
        <w:t xml:space="preserve">programų pateikiama </w:t>
      </w:r>
      <w:proofErr w:type="spellStart"/>
      <w:r w:rsidRPr="00C515A5">
        <w:rPr>
          <w:sz w:val="23"/>
          <w:szCs w:val="23"/>
        </w:rPr>
        <w:t>e.mokyklos</w:t>
      </w:r>
      <w:proofErr w:type="spellEnd"/>
      <w:r w:rsidRPr="00C515A5">
        <w:rPr>
          <w:sz w:val="23"/>
          <w:szCs w:val="23"/>
        </w:rPr>
        <w:t xml:space="preserve"> portale: </w:t>
      </w:r>
      <w:hyperlink r:id="rId202">
        <w:r w:rsidRPr="00C515A5">
          <w:rPr>
            <w:color w:val="000000"/>
            <w:sz w:val="23"/>
            <w:szCs w:val="23"/>
            <w:u w:val="single"/>
          </w:rPr>
          <w:t>Švietimo portalas | Nuotolinis mokymas(</w:t>
        </w:r>
        <w:proofErr w:type="spellStart"/>
        <w:r w:rsidRPr="00C515A5">
          <w:rPr>
            <w:color w:val="000000"/>
            <w:sz w:val="23"/>
            <w:szCs w:val="23"/>
            <w:u w:val="single"/>
          </w:rPr>
          <w:t>is</w:t>
        </w:r>
        <w:proofErr w:type="spellEnd"/>
        <w:r w:rsidRPr="00C515A5">
          <w:rPr>
            <w:color w:val="000000"/>
            <w:sz w:val="23"/>
            <w:szCs w:val="23"/>
            <w:u w:val="single"/>
          </w:rPr>
          <w:t>) (</w:t>
        </w:r>
        <w:proofErr w:type="spellStart"/>
        <w:r w:rsidRPr="00C515A5">
          <w:rPr>
            <w:color w:val="000000"/>
            <w:sz w:val="23"/>
            <w:szCs w:val="23"/>
            <w:u w:val="single"/>
          </w:rPr>
          <w:t>emokykla.lt</w:t>
        </w:r>
        <w:proofErr w:type="spellEnd"/>
        <w:r w:rsidRPr="00C515A5">
          <w:rPr>
            <w:color w:val="000000"/>
            <w:sz w:val="23"/>
            <w:szCs w:val="23"/>
            <w:u w:val="single"/>
          </w:rPr>
          <w:t>)</w:t>
        </w:r>
      </w:hyperlink>
    </w:p>
    <w:p w14:paraId="02F9678A" w14:textId="39437BCB" w:rsidR="00610254" w:rsidRPr="00C515A5" w:rsidRDefault="00610254" w:rsidP="0046642F">
      <w:pPr>
        <w:spacing w:after="0"/>
        <w:ind w:firstLine="567"/>
        <w:rPr>
          <w:sz w:val="23"/>
          <w:szCs w:val="23"/>
        </w:rPr>
      </w:pPr>
      <w:r w:rsidRPr="00C515A5">
        <w:rPr>
          <w:sz w:val="23"/>
          <w:szCs w:val="23"/>
        </w:rPr>
        <w:t xml:space="preserve">Mokinių pasiekimų </w:t>
      </w:r>
      <w:r w:rsidR="00435B88" w:rsidRPr="00C515A5">
        <w:rPr>
          <w:sz w:val="23"/>
          <w:szCs w:val="23"/>
        </w:rPr>
        <w:t xml:space="preserve">fiksavimui, </w:t>
      </w:r>
      <w:r w:rsidRPr="00C515A5">
        <w:rPr>
          <w:sz w:val="23"/>
          <w:szCs w:val="23"/>
        </w:rPr>
        <w:t>vertinimui ir įsivertinimui rekomenduojama naudoti</w:t>
      </w:r>
      <w:r w:rsidR="00435B88" w:rsidRPr="00C515A5">
        <w:rPr>
          <w:sz w:val="23"/>
          <w:szCs w:val="23"/>
        </w:rPr>
        <w:t xml:space="preserve"> </w:t>
      </w:r>
      <w:proofErr w:type="spellStart"/>
      <w:r w:rsidR="00435B88" w:rsidRPr="00C515A5">
        <w:rPr>
          <w:sz w:val="23"/>
          <w:szCs w:val="23"/>
        </w:rPr>
        <w:t>e.aplankus</w:t>
      </w:r>
      <w:proofErr w:type="spellEnd"/>
      <w:r w:rsidR="00435B88" w:rsidRPr="00C515A5">
        <w:rPr>
          <w:sz w:val="23"/>
          <w:szCs w:val="23"/>
        </w:rPr>
        <w:t xml:space="preserve">, skaitmenines. Metodinė medžiaga apie informacinių komunikacinių technologijų (toliau – IKT) taikymą mokinių pasiekimų vertinimui ir įsivertinimui, ugdymo diferencijavimui pagal pasiekimus pateikiama švietimo portale </w:t>
      </w:r>
      <w:hyperlink r:id="rId203" w:history="1">
        <w:proofErr w:type="spellStart"/>
        <w:r w:rsidR="00435B88" w:rsidRPr="00C515A5">
          <w:rPr>
            <w:rStyle w:val="Hyperlink"/>
            <w:sz w:val="23"/>
            <w:szCs w:val="23"/>
          </w:rPr>
          <w:t>emokykla.lt</w:t>
        </w:r>
        <w:proofErr w:type="spellEnd"/>
      </w:hyperlink>
      <w:r w:rsidR="00435B88" w:rsidRPr="00C515A5">
        <w:rPr>
          <w:sz w:val="23"/>
          <w:szCs w:val="23"/>
        </w:rPr>
        <w:t>.</w:t>
      </w:r>
    </w:p>
    <w:p w14:paraId="000007A1" w14:textId="77777777" w:rsidR="002B7DDA" w:rsidRPr="00C515A5" w:rsidRDefault="002E2ECA" w:rsidP="001952EB">
      <w:pPr>
        <w:pStyle w:val="Heading1"/>
        <w:numPr>
          <w:ilvl w:val="0"/>
          <w:numId w:val="39"/>
        </w:numPr>
        <w:spacing w:after="0"/>
        <w:jc w:val="center"/>
        <w:rPr>
          <w:rFonts w:cs="Times New Roman"/>
          <w:sz w:val="23"/>
          <w:szCs w:val="23"/>
        </w:rPr>
      </w:pPr>
      <w:bookmarkStart w:id="67" w:name="_Toc139289996"/>
      <w:r w:rsidRPr="00C515A5">
        <w:rPr>
          <w:rFonts w:cs="Times New Roman"/>
          <w:sz w:val="23"/>
          <w:szCs w:val="23"/>
        </w:rPr>
        <w:t>Literatūros ir šaltinių sąrašas.</w:t>
      </w:r>
      <w:bookmarkEnd w:id="67"/>
    </w:p>
    <w:p w14:paraId="000007A2" w14:textId="670DC60C" w:rsidR="002B7DDA" w:rsidRPr="00C515A5" w:rsidRDefault="009D354A" w:rsidP="009D354A">
      <w:pPr>
        <w:pStyle w:val="Heading2"/>
        <w:rPr>
          <w:sz w:val="23"/>
          <w:szCs w:val="23"/>
        </w:rPr>
      </w:pPr>
      <w:bookmarkStart w:id="68" w:name="_Toc139289997"/>
      <w:r w:rsidRPr="00C515A5">
        <w:rPr>
          <w:sz w:val="23"/>
          <w:szCs w:val="23"/>
        </w:rPr>
        <w:t>Visoms kryptims:</w:t>
      </w:r>
      <w:bookmarkEnd w:id="68"/>
    </w:p>
    <w:tbl>
      <w:tblPr>
        <w:tblStyle w:val="60"/>
        <w:tblW w:w="9632" w:type="dxa"/>
        <w:tblInd w:w="-5" w:type="dxa"/>
        <w:tblLayout w:type="fixed"/>
        <w:tblLook w:val="0400" w:firstRow="0" w:lastRow="0" w:firstColumn="0" w:lastColumn="0" w:noHBand="0" w:noVBand="1"/>
      </w:tblPr>
      <w:tblGrid>
        <w:gridCol w:w="2268"/>
        <w:gridCol w:w="4119"/>
        <w:gridCol w:w="3245"/>
      </w:tblGrid>
      <w:tr w:rsidR="002B7DDA" w:rsidRPr="00C515A5" w14:paraId="6C031F3C" w14:textId="77777777" w:rsidTr="009D354A">
        <w:trPr>
          <w:trHeight w:val="330"/>
          <w:tblHeader/>
        </w:trPr>
        <w:tc>
          <w:tcPr>
            <w:tcW w:w="226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07A6" w14:textId="77777777" w:rsidR="002B7DDA" w:rsidRPr="00C515A5" w:rsidRDefault="002E2ECA" w:rsidP="009D354A">
            <w:pPr>
              <w:spacing w:after="0"/>
              <w:jc w:val="center"/>
              <w:rPr>
                <w:b/>
                <w:sz w:val="23"/>
                <w:szCs w:val="23"/>
              </w:rPr>
            </w:pPr>
            <w:r w:rsidRPr="00C515A5">
              <w:rPr>
                <w:b/>
                <w:sz w:val="23"/>
                <w:szCs w:val="23"/>
              </w:rPr>
              <w:t>Pavadinimas</w:t>
            </w:r>
          </w:p>
        </w:tc>
        <w:tc>
          <w:tcPr>
            <w:tcW w:w="411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07A7" w14:textId="77777777" w:rsidR="002B7DDA" w:rsidRPr="00C515A5" w:rsidRDefault="002E2ECA" w:rsidP="009D354A">
            <w:pPr>
              <w:spacing w:after="0"/>
              <w:jc w:val="center"/>
              <w:rPr>
                <w:b/>
                <w:sz w:val="23"/>
                <w:szCs w:val="23"/>
              </w:rPr>
            </w:pPr>
            <w:r w:rsidRPr="00C515A5">
              <w:rPr>
                <w:b/>
                <w:sz w:val="23"/>
                <w:szCs w:val="23"/>
              </w:rPr>
              <w:t>Trumpa anotacija</w:t>
            </w:r>
          </w:p>
        </w:tc>
        <w:tc>
          <w:tcPr>
            <w:tcW w:w="324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07A8" w14:textId="77777777" w:rsidR="002B7DDA" w:rsidRPr="00C515A5" w:rsidRDefault="002E2ECA" w:rsidP="009D354A">
            <w:pPr>
              <w:spacing w:after="0"/>
              <w:jc w:val="center"/>
              <w:rPr>
                <w:b/>
                <w:sz w:val="23"/>
                <w:szCs w:val="23"/>
              </w:rPr>
            </w:pPr>
            <w:r w:rsidRPr="00C515A5">
              <w:rPr>
                <w:b/>
                <w:sz w:val="23"/>
                <w:szCs w:val="23"/>
              </w:rPr>
              <w:t>Nuoroda</w:t>
            </w:r>
          </w:p>
        </w:tc>
      </w:tr>
      <w:tr w:rsidR="002B7DDA" w:rsidRPr="00C515A5" w14:paraId="4ED24100" w14:textId="77777777" w:rsidTr="009D354A">
        <w:trPr>
          <w:trHeight w:val="825"/>
        </w:trPr>
        <w:tc>
          <w:tcPr>
            <w:tcW w:w="2268" w:type="dxa"/>
            <w:tcBorders>
              <w:top w:val="single" w:sz="4" w:space="0" w:color="000000"/>
              <w:left w:val="single" w:sz="4" w:space="0" w:color="000000"/>
              <w:bottom w:val="single" w:sz="4" w:space="0" w:color="000000"/>
              <w:right w:val="single" w:sz="4" w:space="0" w:color="000000"/>
            </w:tcBorders>
          </w:tcPr>
          <w:p w14:paraId="000007A9" w14:textId="77777777" w:rsidR="002B7DDA" w:rsidRPr="00C515A5" w:rsidRDefault="002E2ECA" w:rsidP="0046642F">
            <w:pPr>
              <w:spacing w:after="0"/>
              <w:rPr>
                <w:sz w:val="23"/>
                <w:szCs w:val="23"/>
              </w:rPr>
            </w:pPr>
            <w:r w:rsidRPr="00C515A5">
              <w:rPr>
                <w:sz w:val="23"/>
                <w:szCs w:val="23"/>
              </w:rPr>
              <w:t>Bendrojo ugdymo dalykų vadovėlių duomenų bazė </w:t>
            </w:r>
          </w:p>
        </w:tc>
        <w:tc>
          <w:tcPr>
            <w:tcW w:w="4119" w:type="dxa"/>
            <w:tcBorders>
              <w:top w:val="single" w:sz="4" w:space="0" w:color="000000"/>
              <w:left w:val="single" w:sz="4" w:space="0" w:color="000000"/>
              <w:bottom w:val="single" w:sz="4" w:space="0" w:color="000000"/>
              <w:right w:val="single" w:sz="4" w:space="0" w:color="000000"/>
            </w:tcBorders>
          </w:tcPr>
          <w:p w14:paraId="000007AA" w14:textId="77777777" w:rsidR="002B7DDA" w:rsidRPr="00C515A5" w:rsidRDefault="002E2ECA" w:rsidP="0046642F">
            <w:pPr>
              <w:spacing w:after="0"/>
              <w:ind w:right="-1703"/>
              <w:rPr>
                <w:sz w:val="23"/>
                <w:szCs w:val="23"/>
              </w:rPr>
            </w:pPr>
            <w:r w:rsidRPr="00C515A5">
              <w:rPr>
                <w:sz w:val="23"/>
                <w:szCs w:val="23"/>
              </w:rPr>
              <w:t>Švietimo portalo informacinės sistemos duomenų bazė, kurioje kaupiama informacija apie įvertintus vadovėlius. </w:t>
            </w:r>
          </w:p>
        </w:tc>
        <w:tc>
          <w:tcPr>
            <w:tcW w:w="3245" w:type="dxa"/>
            <w:tcBorders>
              <w:top w:val="single" w:sz="4" w:space="0" w:color="000000"/>
              <w:left w:val="single" w:sz="4" w:space="0" w:color="000000"/>
              <w:bottom w:val="single" w:sz="4" w:space="0" w:color="000000"/>
              <w:right w:val="single" w:sz="4" w:space="0" w:color="000000"/>
            </w:tcBorders>
          </w:tcPr>
          <w:p w14:paraId="000007AB" w14:textId="77777777" w:rsidR="002B7DDA" w:rsidRPr="00C515A5" w:rsidRDefault="00AE5ABF" w:rsidP="0046642F">
            <w:pPr>
              <w:spacing w:after="0"/>
              <w:rPr>
                <w:sz w:val="23"/>
                <w:szCs w:val="23"/>
              </w:rPr>
            </w:pPr>
            <w:hyperlink r:id="rId204">
              <w:r w:rsidR="002E2ECA" w:rsidRPr="00C515A5">
                <w:rPr>
                  <w:color w:val="000000"/>
                  <w:sz w:val="23"/>
                  <w:szCs w:val="23"/>
                  <w:u w:val="single"/>
                </w:rPr>
                <w:t>https://www.emokykla.lt/bendrasis/vadoveliai</w:t>
              </w:r>
            </w:hyperlink>
            <w:r w:rsidR="002E2ECA" w:rsidRPr="00C515A5">
              <w:rPr>
                <w:sz w:val="23"/>
                <w:szCs w:val="23"/>
              </w:rPr>
              <w:t> </w:t>
            </w:r>
            <w:r w:rsidR="002E2ECA" w:rsidRPr="00C515A5">
              <w:rPr>
                <w:sz w:val="23"/>
                <w:szCs w:val="23"/>
              </w:rPr>
              <w:br/>
              <w:t>[žiūrėta 2021 10 13]</w:t>
            </w:r>
          </w:p>
        </w:tc>
      </w:tr>
      <w:tr w:rsidR="002B7DDA" w:rsidRPr="00C515A5" w14:paraId="73146EBE" w14:textId="77777777" w:rsidTr="009D354A">
        <w:trPr>
          <w:trHeight w:val="1878"/>
        </w:trPr>
        <w:tc>
          <w:tcPr>
            <w:tcW w:w="2268" w:type="dxa"/>
            <w:tcBorders>
              <w:top w:val="single" w:sz="4" w:space="0" w:color="000000"/>
              <w:left w:val="single" w:sz="4" w:space="0" w:color="000000"/>
              <w:bottom w:val="single" w:sz="4" w:space="0" w:color="000000"/>
              <w:right w:val="single" w:sz="4" w:space="0" w:color="000000"/>
            </w:tcBorders>
          </w:tcPr>
          <w:p w14:paraId="000007AC" w14:textId="77777777" w:rsidR="002B7DDA" w:rsidRPr="00C515A5" w:rsidRDefault="002E2ECA" w:rsidP="0046642F">
            <w:pPr>
              <w:spacing w:after="0"/>
              <w:rPr>
                <w:sz w:val="23"/>
                <w:szCs w:val="23"/>
              </w:rPr>
            </w:pPr>
            <w:r w:rsidRPr="00C515A5">
              <w:rPr>
                <w:sz w:val="23"/>
                <w:szCs w:val="23"/>
              </w:rPr>
              <w:t xml:space="preserve">Lietuvos respublikos terminų bankas </w:t>
            </w:r>
          </w:p>
        </w:tc>
        <w:tc>
          <w:tcPr>
            <w:tcW w:w="4119" w:type="dxa"/>
            <w:tcBorders>
              <w:top w:val="single" w:sz="4" w:space="0" w:color="000000"/>
              <w:left w:val="single" w:sz="4" w:space="0" w:color="000000"/>
              <w:bottom w:val="single" w:sz="4" w:space="0" w:color="000000"/>
              <w:right w:val="single" w:sz="4" w:space="0" w:color="000000"/>
            </w:tcBorders>
          </w:tcPr>
          <w:p w14:paraId="000007AD" w14:textId="77777777" w:rsidR="002B7DDA" w:rsidRPr="00C515A5" w:rsidRDefault="002E2ECA" w:rsidP="0046642F">
            <w:pPr>
              <w:spacing w:after="0"/>
              <w:rPr>
                <w:sz w:val="23"/>
                <w:szCs w:val="23"/>
              </w:rPr>
            </w:pPr>
            <w:r w:rsidRPr="00C515A5">
              <w:rPr>
                <w:sz w:val="23"/>
                <w:szCs w:val="23"/>
              </w:rPr>
              <w:t xml:space="preserve">Lietuvos valstybės informacinė sistema, kurioje sukaupta nustatyta tvarka sutvarkytų ir internete pateiktų aprobuotų, </w:t>
            </w:r>
            <w:proofErr w:type="spellStart"/>
            <w:r w:rsidRPr="00C515A5">
              <w:rPr>
                <w:sz w:val="23"/>
                <w:szCs w:val="23"/>
              </w:rPr>
              <w:t>teiktinų</w:t>
            </w:r>
            <w:proofErr w:type="spellEnd"/>
            <w:r w:rsidRPr="00C515A5">
              <w:rPr>
                <w:sz w:val="23"/>
                <w:szCs w:val="23"/>
              </w:rPr>
              <w:t xml:space="preserve"> Lietuvių kalbos terminų straipsnių rinkinių ir </w:t>
            </w:r>
            <w:proofErr w:type="spellStart"/>
            <w:r w:rsidRPr="00C515A5">
              <w:rPr>
                <w:sz w:val="23"/>
                <w:szCs w:val="23"/>
              </w:rPr>
              <w:t>neteiktinų</w:t>
            </w:r>
            <w:proofErr w:type="spellEnd"/>
            <w:r w:rsidRPr="00C515A5">
              <w:rPr>
                <w:sz w:val="23"/>
                <w:szCs w:val="23"/>
              </w:rPr>
              <w:t xml:space="preserve"> terminų visuma. Terminai aprobuoti VLKK.</w:t>
            </w:r>
          </w:p>
        </w:tc>
        <w:tc>
          <w:tcPr>
            <w:tcW w:w="3245" w:type="dxa"/>
            <w:tcBorders>
              <w:top w:val="single" w:sz="4" w:space="0" w:color="000000"/>
              <w:left w:val="single" w:sz="4" w:space="0" w:color="000000"/>
              <w:bottom w:val="single" w:sz="4" w:space="0" w:color="000000"/>
              <w:right w:val="single" w:sz="4" w:space="0" w:color="000000"/>
            </w:tcBorders>
          </w:tcPr>
          <w:p w14:paraId="000007AE" w14:textId="77777777" w:rsidR="002B7DDA" w:rsidRPr="00C515A5" w:rsidRDefault="00AE5ABF" w:rsidP="0046642F">
            <w:pPr>
              <w:spacing w:after="0"/>
              <w:rPr>
                <w:sz w:val="23"/>
                <w:szCs w:val="23"/>
              </w:rPr>
            </w:pPr>
            <w:hyperlink r:id="rId205">
              <w:r w:rsidR="002E2ECA" w:rsidRPr="00C515A5">
                <w:rPr>
                  <w:color w:val="000000"/>
                  <w:sz w:val="23"/>
                  <w:szCs w:val="23"/>
                  <w:u w:val="single"/>
                </w:rPr>
                <w:t>http://terminai.vlkk.lt/</w:t>
              </w:r>
            </w:hyperlink>
            <w:r w:rsidR="002E2ECA" w:rsidRPr="00C515A5">
              <w:rPr>
                <w:sz w:val="23"/>
                <w:szCs w:val="23"/>
              </w:rPr>
              <w:t xml:space="preserve"> </w:t>
            </w:r>
            <w:r w:rsidR="002E2ECA" w:rsidRPr="00C515A5">
              <w:rPr>
                <w:sz w:val="23"/>
                <w:szCs w:val="23"/>
              </w:rPr>
              <w:br/>
              <w:t>[žiūrėta 2021 10 19]</w:t>
            </w:r>
          </w:p>
        </w:tc>
      </w:tr>
      <w:tr w:rsidR="002B7DDA" w:rsidRPr="00C515A5" w14:paraId="71E975BE" w14:textId="77777777" w:rsidTr="009D354A">
        <w:trPr>
          <w:trHeight w:val="471"/>
        </w:trPr>
        <w:tc>
          <w:tcPr>
            <w:tcW w:w="2268" w:type="dxa"/>
            <w:tcBorders>
              <w:top w:val="single" w:sz="4" w:space="0" w:color="000000"/>
              <w:left w:val="single" w:sz="4" w:space="0" w:color="000000"/>
              <w:bottom w:val="single" w:sz="4" w:space="0" w:color="000000"/>
              <w:right w:val="single" w:sz="4" w:space="0" w:color="000000"/>
            </w:tcBorders>
          </w:tcPr>
          <w:p w14:paraId="000007AF" w14:textId="77777777" w:rsidR="002B7DDA" w:rsidRPr="00C515A5" w:rsidRDefault="002E2ECA" w:rsidP="0046642F">
            <w:pPr>
              <w:spacing w:after="0"/>
              <w:rPr>
                <w:sz w:val="23"/>
                <w:szCs w:val="23"/>
              </w:rPr>
            </w:pPr>
            <w:r w:rsidRPr="00C515A5">
              <w:rPr>
                <w:sz w:val="23"/>
                <w:szCs w:val="23"/>
              </w:rPr>
              <w:t>Lietuvos technologijų mokytojų asociacija</w:t>
            </w:r>
          </w:p>
        </w:tc>
        <w:tc>
          <w:tcPr>
            <w:tcW w:w="4119" w:type="dxa"/>
            <w:tcBorders>
              <w:top w:val="single" w:sz="4" w:space="0" w:color="000000"/>
              <w:left w:val="single" w:sz="4" w:space="0" w:color="000000"/>
              <w:bottom w:val="single" w:sz="4" w:space="0" w:color="000000"/>
              <w:right w:val="single" w:sz="4" w:space="0" w:color="000000"/>
            </w:tcBorders>
          </w:tcPr>
          <w:p w14:paraId="000007B0" w14:textId="77777777" w:rsidR="002B7DDA" w:rsidRPr="00C515A5" w:rsidRDefault="002E2ECA" w:rsidP="0046642F">
            <w:pPr>
              <w:spacing w:after="0"/>
              <w:rPr>
                <w:sz w:val="23"/>
                <w:szCs w:val="23"/>
              </w:rPr>
            </w:pPr>
            <w:r w:rsidRPr="00C515A5">
              <w:rPr>
                <w:sz w:val="23"/>
                <w:szCs w:val="23"/>
              </w:rPr>
              <w:t>Lietuvos technologijų mokytojų asociacijos tinklapis.</w:t>
            </w:r>
          </w:p>
        </w:tc>
        <w:tc>
          <w:tcPr>
            <w:tcW w:w="3245" w:type="dxa"/>
            <w:tcBorders>
              <w:top w:val="single" w:sz="4" w:space="0" w:color="000000"/>
              <w:left w:val="single" w:sz="4" w:space="0" w:color="000000"/>
              <w:bottom w:val="single" w:sz="4" w:space="0" w:color="000000"/>
              <w:right w:val="single" w:sz="4" w:space="0" w:color="000000"/>
            </w:tcBorders>
          </w:tcPr>
          <w:p w14:paraId="000007B1" w14:textId="77777777" w:rsidR="002B7DDA" w:rsidRPr="00C515A5" w:rsidRDefault="00AE5ABF" w:rsidP="0046642F">
            <w:pPr>
              <w:spacing w:after="0"/>
              <w:rPr>
                <w:sz w:val="23"/>
                <w:szCs w:val="23"/>
              </w:rPr>
            </w:pPr>
            <w:hyperlink r:id="rId206">
              <w:r w:rsidR="002E2ECA" w:rsidRPr="00C515A5">
                <w:rPr>
                  <w:color w:val="000000"/>
                  <w:sz w:val="23"/>
                  <w:szCs w:val="23"/>
                  <w:u w:val="single"/>
                </w:rPr>
                <w:t>https://technologinisugdymas.weebly.com/</w:t>
              </w:r>
            </w:hyperlink>
            <w:r w:rsidR="002E2ECA" w:rsidRPr="00C515A5">
              <w:rPr>
                <w:sz w:val="23"/>
                <w:szCs w:val="23"/>
              </w:rPr>
              <w:t xml:space="preserve">  [žiūrėta 2021 10 19]</w:t>
            </w:r>
          </w:p>
        </w:tc>
      </w:tr>
      <w:tr w:rsidR="002B7DDA" w:rsidRPr="00C515A5" w14:paraId="2456EAA5" w14:textId="77777777" w:rsidTr="009D354A">
        <w:trPr>
          <w:trHeight w:val="50"/>
        </w:trPr>
        <w:tc>
          <w:tcPr>
            <w:tcW w:w="2268" w:type="dxa"/>
            <w:tcBorders>
              <w:top w:val="single" w:sz="4" w:space="0" w:color="000000"/>
              <w:left w:val="single" w:sz="4" w:space="0" w:color="000000"/>
              <w:bottom w:val="single" w:sz="4" w:space="0" w:color="000000"/>
              <w:right w:val="single" w:sz="4" w:space="0" w:color="000000"/>
            </w:tcBorders>
          </w:tcPr>
          <w:p w14:paraId="000007B2" w14:textId="77777777" w:rsidR="002B7DDA" w:rsidRPr="00C515A5" w:rsidRDefault="002E2ECA" w:rsidP="0046642F">
            <w:pPr>
              <w:spacing w:after="0"/>
              <w:rPr>
                <w:sz w:val="23"/>
                <w:szCs w:val="23"/>
              </w:rPr>
            </w:pPr>
            <w:r w:rsidRPr="00C515A5">
              <w:rPr>
                <w:sz w:val="23"/>
                <w:szCs w:val="23"/>
              </w:rPr>
              <w:t>Lietuvos vartotojų institutas</w:t>
            </w:r>
          </w:p>
        </w:tc>
        <w:tc>
          <w:tcPr>
            <w:tcW w:w="4119" w:type="dxa"/>
            <w:tcBorders>
              <w:top w:val="single" w:sz="4" w:space="0" w:color="000000"/>
              <w:left w:val="single" w:sz="4" w:space="0" w:color="000000"/>
              <w:bottom w:val="single" w:sz="4" w:space="0" w:color="000000"/>
              <w:right w:val="single" w:sz="4" w:space="0" w:color="000000"/>
            </w:tcBorders>
          </w:tcPr>
          <w:p w14:paraId="000007B3" w14:textId="77777777" w:rsidR="002B7DDA" w:rsidRPr="00C515A5" w:rsidRDefault="002E2ECA" w:rsidP="0046642F">
            <w:pPr>
              <w:spacing w:after="0"/>
              <w:rPr>
                <w:sz w:val="23"/>
                <w:szCs w:val="23"/>
              </w:rPr>
            </w:pPr>
            <w:r w:rsidRPr="00C515A5">
              <w:rPr>
                <w:sz w:val="23"/>
                <w:szCs w:val="23"/>
              </w:rPr>
              <w:t xml:space="preserve">Lietuvos vartotojų instituto puslapis, kuriame galime rasti naudingos informacijos apie vartotojų teises, prekių garantijas ir pan. </w:t>
            </w:r>
          </w:p>
        </w:tc>
        <w:tc>
          <w:tcPr>
            <w:tcW w:w="3245" w:type="dxa"/>
            <w:tcBorders>
              <w:top w:val="single" w:sz="4" w:space="0" w:color="000000"/>
              <w:left w:val="single" w:sz="4" w:space="0" w:color="000000"/>
              <w:bottom w:val="single" w:sz="4" w:space="0" w:color="000000"/>
              <w:right w:val="single" w:sz="4" w:space="0" w:color="000000"/>
            </w:tcBorders>
          </w:tcPr>
          <w:p w14:paraId="000007B4" w14:textId="77777777" w:rsidR="002B7DDA" w:rsidRPr="00C515A5" w:rsidRDefault="00AE5ABF" w:rsidP="0046642F">
            <w:pPr>
              <w:spacing w:after="0"/>
              <w:rPr>
                <w:sz w:val="23"/>
                <w:szCs w:val="23"/>
              </w:rPr>
            </w:pPr>
            <w:hyperlink r:id="rId207">
              <w:r w:rsidR="002E2ECA" w:rsidRPr="00C515A5">
                <w:rPr>
                  <w:color w:val="000000"/>
                  <w:sz w:val="23"/>
                  <w:szCs w:val="23"/>
                  <w:u w:val="single"/>
                </w:rPr>
                <w:t>http://www.vartotojai.lt/lt/apie-lvi</w:t>
              </w:r>
            </w:hyperlink>
            <w:r w:rsidR="002E2ECA" w:rsidRPr="00C515A5">
              <w:rPr>
                <w:sz w:val="23"/>
                <w:szCs w:val="23"/>
              </w:rPr>
              <w:t xml:space="preserve"> </w:t>
            </w:r>
            <w:r w:rsidR="002E2ECA" w:rsidRPr="00C515A5">
              <w:rPr>
                <w:sz w:val="23"/>
                <w:szCs w:val="23"/>
              </w:rPr>
              <w:br/>
              <w:t>[žiūrėta 2021 10 19]</w:t>
            </w:r>
          </w:p>
        </w:tc>
      </w:tr>
      <w:tr w:rsidR="002B7DDA" w:rsidRPr="00C515A5" w14:paraId="35746FB8" w14:textId="77777777" w:rsidTr="009D354A">
        <w:trPr>
          <w:trHeight w:val="420"/>
        </w:trPr>
        <w:tc>
          <w:tcPr>
            <w:tcW w:w="2268" w:type="dxa"/>
            <w:tcBorders>
              <w:top w:val="single" w:sz="4" w:space="0" w:color="000000"/>
              <w:left w:val="single" w:sz="4" w:space="0" w:color="000000"/>
              <w:bottom w:val="single" w:sz="4" w:space="0" w:color="000000"/>
              <w:right w:val="single" w:sz="4" w:space="0" w:color="000000"/>
            </w:tcBorders>
          </w:tcPr>
          <w:p w14:paraId="000007B5" w14:textId="77777777" w:rsidR="002B7DDA" w:rsidRPr="00C515A5" w:rsidRDefault="002E2ECA" w:rsidP="0046642F">
            <w:pPr>
              <w:spacing w:after="0"/>
              <w:rPr>
                <w:sz w:val="23"/>
                <w:szCs w:val="23"/>
              </w:rPr>
            </w:pPr>
            <w:r w:rsidRPr="00C515A5">
              <w:rPr>
                <w:sz w:val="23"/>
                <w:szCs w:val="23"/>
              </w:rPr>
              <w:t>MUKIS</w:t>
            </w:r>
          </w:p>
        </w:tc>
        <w:tc>
          <w:tcPr>
            <w:tcW w:w="4119" w:type="dxa"/>
            <w:tcBorders>
              <w:top w:val="single" w:sz="4" w:space="0" w:color="000000"/>
              <w:left w:val="single" w:sz="4" w:space="0" w:color="000000"/>
              <w:bottom w:val="single" w:sz="4" w:space="0" w:color="000000"/>
              <w:right w:val="single" w:sz="4" w:space="0" w:color="000000"/>
            </w:tcBorders>
          </w:tcPr>
          <w:p w14:paraId="000007B6" w14:textId="77777777" w:rsidR="002B7DDA" w:rsidRPr="00C515A5" w:rsidRDefault="00AE5ABF" w:rsidP="0046642F">
            <w:pPr>
              <w:spacing w:after="0"/>
              <w:rPr>
                <w:sz w:val="23"/>
                <w:szCs w:val="23"/>
              </w:rPr>
            </w:pPr>
            <w:hyperlink r:id="rId208">
              <w:r w:rsidR="002E2ECA" w:rsidRPr="00C515A5">
                <w:rPr>
                  <w:color w:val="000000"/>
                  <w:sz w:val="23"/>
                  <w:szCs w:val="23"/>
                  <w:u w:val="single"/>
                </w:rPr>
                <w:t>Mokinių ugdymo karjerai informacinė svetainė</w:t>
              </w:r>
            </w:hyperlink>
            <w:r w:rsidR="002E2ECA" w:rsidRPr="00C515A5">
              <w:rPr>
                <w:sz w:val="23"/>
                <w:szCs w:val="23"/>
              </w:rPr>
              <w:t xml:space="preserve"> mokiniams ir mokytojams.</w:t>
            </w:r>
          </w:p>
        </w:tc>
        <w:tc>
          <w:tcPr>
            <w:tcW w:w="3245" w:type="dxa"/>
            <w:tcBorders>
              <w:top w:val="single" w:sz="4" w:space="0" w:color="000000"/>
              <w:left w:val="single" w:sz="4" w:space="0" w:color="000000"/>
              <w:bottom w:val="single" w:sz="4" w:space="0" w:color="000000"/>
              <w:right w:val="single" w:sz="4" w:space="0" w:color="000000"/>
            </w:tcBorders>
          </w:tcPr>
          <w:p w14:paraId="000007B7" w14:textId="77777777" w:rsidR="002B7DDA" w:rsidRPr="00C515A5" w:rsidRDefault="00AE5ABF" w:rsidP="0046642F">
            <w:pPr>
              <w:spacing w:after="0"/>
              <w:rPr>
                <w:sz w:val="23"/>
                <w:szCs w:val="23"/>
              </w:rPr>
            </w:pPr>
            <w:hyperlink r:id="rId209">
              <w:r w:rsidR="002E2ECA" w:rsidRPr="00C515A5">
                <w:rPr>
                  <w:color w:val="000000"/>
                  <w:sz w:val="23"/>
                  <w:szCs w:val="23"/>
                  <w:u w:val="single"/>
                </w:rPr>
                <w:t>http://www.mukis.lt/lt/profesiju_filmai.html</w:t>
              </w:r>
            </w:hyperlink>
            <w:r w:rsidR="002E2ECA" w:rsidRPr="00C515A5">
              <w:rPr>
                <w:sz w:val="23"/>
                <w:szCs w:val="23"/>
              </w:rPr>
              <w:t xml:space="preserve"> </w:t>
            </w:r>
          </w:p>
        </w:tc>
      </w:tr>
      <w:tr w:rsidR="002B7DDA" w:rsidRPr="00C515A5" w14:paraId="4EEEAD06" w14:textId="77777777" w:rsidTr="009D354A">
        <w:trPr>
          <w:trHeight w:val="1129"/>
        </w:trPr>
        <w:tc>
          <w:tcPr>
            <w:tcW w:w="2268" w:type="dxa"/>
            <w:tcBorders>
              <w:top w:val="single" w:sz="4" w:space="0" w:color="000000"/>
              <w:left w:val="single" w:sz="4" w:space="0" w:color="000000"/>
              <w:bottom w:val="single" w:sz="4" w:space="0" w:color="000000"/>
              <w:right w:val="single" w:sz="4" w:space="0" w:color="000000"/>
            </w:tcBorders>
          </w:tcPr>
          <w:p w14:paraId="000007B8" w14:textId="77777777" w:rsidR="002B7DDA" w:rsidRPr="00C515A5" w:rsidRDefault="002E2ECA" w:rsidP="0046642F">
            <w:pPr>
              <w:spacing w:after="0"/>
              <w:rPr>
                <w:sz w:val="23"/>
                <w:szCs w:val="23"/>
              </w:rPr>
            </w:pPr>
            <w:r w:rsidRPr="00C515A5">
              <w:rPr>
                <w:sz w:val="23"/>
                <w:szCs w:val="23"/>
              </w:rPr>
              <w:t>AIKOS </w:t>
            </w:r>
          </w:p>
        </w:tc>
        <w:tc>
          <w:tcPr>
            <w:tcW w:w="4119" w:type="dxa"/>
            <w:tcBorders>
              <w:top w:val="single" w:sz="4" w:space="0" w:color="000000"/>
              <w:left w:val="single" w:sz="4" w:space="0" w:color="000000"/>
              <w:bottom w:val="single" w:sz="4" w:space="0" w:color="000000"/>
              <w:right w:val="single" w:sz="4" w:space="0" w:color="000000"/>
            </w:tcBorders>
          </w:tcPr>
          <w:p w14:paraId="000007B9" w14:textId="77777777" w:rsidR="002B7DDA" w:rsidRPr="00C515A5" w:rsidRDefault="002E2ECA" w:rsidP="0046642F">
            <w:pPr>
              <w:spacing w:after="0"/>
              <w:rPr>
                <w:sz w:val="23"/>
                <w:szCs w:val="23"/>
              </w:rPr>
            </w:pPr>
            <w:r w:rsidRPr="00C515A5">
              <w:rPr>
                <w:sz w:val="23"/>
                <w:szCs w:val="23"/>
              </w:rPr>
              <w:t>Atvira informavimo, konsultavimo ir orientavimo sistema, kurios pagrindinis tikslas – teikti informaciją apie mokymosi galimybes Lietuvoje.</w:t>
            </w:r>
          </w:p>
        </w:tc>
        <w:tc>
          <w:tcPr>
            <w:tcW w:w="3245" w:type="dxa"/>
            <w:tcBorders>
              <w:top w:val="single" w:sz="4" w:space="0" w:color="000000"/>
              <w:left w:val="single" w:sz="4" w:space="0" w:color="000000"/>
              <w:bottom w:val="single" w:sz="4" w:space="0" w:color="000000"/>
              <w:right w:val="single" w:sz="4" w:space="0" w:color="000000"/>
            </w:tcBorders>
          </w:tcPr>
          <w:p w14:paraId="000007BA" w14:textId="77777777" w:rsidR="002B7DDA" w:rsidRPr="00C515A5" w:rsidRDefault="00AE5ABF" w:rsidP="0046642F">
            <w:pPr>
              <w:spacing w:after="0"/>
              <w:rPr>
                <w:sz w:val="23"/>
                <w:szCs w:val="23"/>
              </w:rPr>
            </w:pPr>
            <w:hyperlink r:id="rId210">
              <w:r w:rsidR="002E2ECA" w:rsidRPr="00C515A5">
                <w:rPr>
                  <w:color w:val="000000"/>
                  <w:sz w:val="23"/>
                  <w:szCs w:val="23"/>
                  <w:u w:val="single"/>
                </w:rPr>
                <w:t>https://www.aikos.smm.lt</w:t>
              </w:r>
            </w:hyperlink>
            <w:r w:rsidR="002E2ECA" w:rsidRPr="00C515A5">
              <w:rPr>
                <w:sz w:val="23"/>
                <w:szCs w:val="23"/>
              </w:rPr>
              <w:t xml:space="preserve"> </w:t>
            </w:r>
            <w:r w:rsidR="002E2ECA" w:rsidRPr="00C515A5">
              <w:rPr>
                <w:sz w:val="23"/>
                <w:szCs w:val="23"/>
              </w:rPr>
              <w:br/>
              <w:t xml:space="preserve">[žiūrėta 2021 10 19]  </w:t>
            </w:r>
          </w:p>
        </w:tc>
      </w:tr>
      <w:tr w:rsidR="002B7DDA" w:rsidRPr="00C515A5" w14:paraId="3570AE73" w14:textId="77777777" w:rsidTr="009D354A">
        <w:trPr>
          <w:trHeight w:val="2250"/>
        </w:trPr>
        <w:tc>
          <w:tcPr>
            <w:tcW w:w="2268" w:type="dxa"/>
            <w:tcBorders>
              <w:top w:val="single" w:sz="4" w:space="0" w:color="000000"/>
              <w:left w:val="single" w:sz="4" w:space="0" w:color="000000"/>
              <w:bottom w:val="single" w:sz="4" w:space="0" w:color="000000"/>
              <w:right w:val="single" w:sz="4" w:space="0" w:color="000000"/>
            </w:tcBorders>
          </w:tcPr>
          <w:p w14:paraId="000007BB" w14:textId="77777777" w:rsidR="002B7DDA" w:rsidRPr="00C515A5" w:rsidRDefault="002E2ECA" w:rsidP="0046642F">
            <w:pPr>
              <w:spacing w:after="0"/>
              <w:rPr>
                <w:sz w:val="23"/>
                <w:szCs w:val="23"/>
              </w:rPr>
            </w:pPr>
            <w:r w:rsidRPr="00C515A5">
              <w:rPr>
                <w:sz w:val="23"/>
                <w:szCs w:val="23"/>
              </w:rPr>
              <w:lastRenderedPageBreak/>
              <w:t>Kvalifikacijų ir profesinio mokymo plėtros centras</w:t>
            </w:r>
          </w:p>
        </w:tc>
        <w:tc>
          <w:tcPr>
            <w:tcW w:w="4119" w:type="dxa"/>
            <w:tcBorders>
              <w:top w:val="single" w:sz="4" w:space="0" w:color="000000"/>
              <w:left w:val="single" w:sz="4" w:space="0" w:color="000000"/>
              <w:bottom w:val="single" w:sz="4" w:space="0" w:color="000000"/>
              <w:right w:val="single" w:sz="4" w:space="0" w:color="000000"/>
            </w:tcBorders>
          </w:tcPr>
          <w:p w14:paraId="000007BC" w14:textId="77777777" w:rsidR="002B7DDA" w:rsidRPr="00C515A5" w:rsidRDefault="002E2ECA" w:rsidP="0046642F">
            <w:pPr>
              <w:spacing w:after="0"/>
              <w:rPr>
                <w:sz w:val="23"/>
                <w:szCs w:val="23"/>
              </w:rPr>
            </w:pPr>
            <w:r w:rsidRPr="00C515A5">
              <w:rPr>
                <w:sz w:val="23"/>
                <w:szCs w:val="23"/>
              </w:rPr>
              <w:t>Švietimo pagalbos įstaiga, teikianti informacinę, ekspertinę, konsultacinę ir kvalifikacijos tobulinimo pagalbą švietimo teikėjams, švietimo pagalbos įstaigoms ir švietimo valdymo subjektams, įgyvendinanti valstybinę profesinio mokymo ir mokymosi visą gyvenimą sistemų plėtros politiką.</w:t>
            </w:r>
          </w:p>
        </w:tc>
        <w:tc>
          <w:tcPr>
            <w:tcW w:w="3245" w:type="dxa"/>
            <w:tcBorders>
              <w:top w:val="single" w:sz="4" w:space="0" w:color="000000"/>
              <w:left w:val="single" w:sz="4" w:space="0" w:color="000000"/>
              <w:bottom w:val="single" w:sz="4" w:space="0" w:color="000000"/>
              <w:right w:val="single" w:sz="4" w:space="0" w:color="000000"/>
            </w:tcBorders>
          </w:tcPr>
          <w:p w14:paraId="000007BD" w14:textId="77777777" w:rsidR="002B7DDA" w:rsidRPr="00C515A5" w:rsidRDefault="00AE5ABF" w:rsidP="0046642F">
            <w:pPr>
              <w:spacing w:after="0"/>
              <w:rPr>
                <w:sz w:val="23"/>
                <w:szCs w:val="23"/>
              </w:rPr>
            </w:pPr>
            <w:hyperlink r:id="rId211">
              <w:r w:rsidR="002E2ECA" w:rsidRPr="00C515A5">
                <w:rPr>
                  <w:color w:val="000000"/>
                  <w:sz w:val="23"/>
                  <w:szCs w:val="23"/>
                  <w:u w:val="single"/>
                </w:rPr>
                <w:t>https://www.kpmpc.lt/kpmpc/</w:t>
              </w:r>
            </w:hyperlink>
            <w:r w:rsidR="002E2ECA" w:rsidRPr="00C515A5">
              <w:rPr>
                <w:sz w:val="23"/>
                <w:szCs w:val="23"/>
              </w:rPr>
              <w:t xml:space="preserve"> </w:t>
            </w:r>
            <w:r w:rsidR="002E2ECA" w:rsidRPr="00C515A5">
              <w:rPr>
                <w:sz w:val="23"/>
                <w:szCs w:val="23"/>
              </w:rPr>
              <w:br/>
              <w:t>[žiūrėta 2021 10 19]</w:t>
            </w:r>
          </w:p>
        </w:tc>
      </w:tr>
      <w:tr w:rsidR="002B7DDA" w:rsidRPr="00C515A5" w14:paraId="3EE14180" w14:textId="77777777" w:rsidTr="009D354A">
        <w:trPr>
          <w:trHeight w:val="1131"/>
        </w:trPr>
        <w:tc>
          <w:tcPr>
            <w:tcW w:w="2268" w:type="dxa"/>
            <w:tcBorders>
              <w:top w:val="single" w:sz="4" w:space="0" w:color="000000"/>
              <w:left w:val="single" w:sz="4" w:space="0" w:color="000000"/>
              <w:bottom w:val="single" w:sz="4" w:space="0" w:color="000000"/>
              <w:right w:val="single" w:sz="4" w:space="0" w:color="000000"/>
            </w:tcBorders>
          </w:tcPr>
          <w:p w14:paraId="000007BE" w14:textId="77777777" w:rsidR="002B7DDA" w:rsidRPr="00C515A5" w:rsidRDefault="002E2ECA" w:rsidP="0046642F">
            <w:pPr>
              <w:spacing w:after="0"/>
              <w:rPr>
                <w:sz w:val="23"/>
                <w:szCs w:val="23"/>
              </w:rPr>
            </w:pPr>
            <w:r w:rsidRPr="00C515A5">
              <w:rPr>
                <w:sz w:val="23"/>
                <w:szCs w:val="23"/>
              </w:rPr>
              <w:t>Virtualios mokymosi aplinkos/įrankiai</w:t>
            </w:r>
          </w:p>
        </w:tc>
        <w:tc>
          <w:tcPr>
            <w:tcW w:w="4119" w:type="dxa"/>
            <w:tcBorders>
              <w:top w:val="single" w:sz="4" w:space="0" w:color="000000"/>
              <w:left w:val="single" w:sz="4" w:space="0" w:color="000000"/>
              <w:bottom w:val="single" w:sz="4" w:space="0" w:color="000000"/>
              <w:right w:val="single" w:sz="4" w:space="0" w:color="000000"/>
            </w:tcBorders>
          </w:tcPr>
          <w:p w14:paraId="000007BF" w14:textId="77777777" w:rsidR="002B7DDA" w:rsidRPr="00C515A5" w:rsidRDefault="002E2ECA" w:rsidP="0046642F">
            <w:pPr>
              <w:spacing w:after="0"/>
              <w:rPr>
                <w:sz w:val="23"/>
                <w:szCs w:val="23"/>
              </w:rPr>
            </w:pPr>
            <w:r w:rsidRPr="00C515A5">
              <w:rPr>
                <w:sz w:val="23"/>
                <w:szCs w:val="23"/>
              </w:rPr>
              <w:t>Virtualių mokymosi aplinkų bei pagal funkcijas ir mokinių veiklas suskirstytų įrankių sąrašas, rekomenduojamas nuotoliniam mokymui organizuoti.</w:t>
            </w:r>
          </w:p>
        </w:tc>
        <w:tc>
          <w:tcPr>
            <w:tcW w:w="3245" w:type="dxa"/>
            <w:tcBorders>
              <w:top w:val="single" w:sz="4" w:space="0" w:color="000000"/>
              <w:left w:val="single" w:sz="4" w:space="0" w:color="000000"/>
              <w:bottom w:val="single" w:sz="4" w:space="0" w:color="000000"/>
              <w:right w:val="single" w:sz="4" w:space="0" w:color="000000"/>
            </w:tcBorders>
          </w:tcPr>
          <w:p w14:paraId="000007C0" w14:textId="77777777" w:rsidR="002B7DDA" w:rsidRPr="00C515A5" w:rsidRDefault="00AE5ABF" w:rsidP="0046642F">
            <w:pPr>
              <w:spacing w:after="0"/>
              <w:rPr>
                <w:sz w:val="23"/>
                <w:szCs w:val="23"/>
              </w:rPr>
            </w:pPr>
            <w:hyperlink r:id="rId212">
              <w:r w:rsidR="002E2ECA" w:rsidRPr="00C515A5">
                <w:rPr>
                  <w:color w:val="000000"/>
                  <w:sz w:val="23"/>
                  <w:szCs w:val="23"/>
                  <w:u w:val="single"/>
                </w:rPr>
                <w:t>https://www.emokykla.lt/nuotolinis/aplinkos-ir-irankiai</w:t>
              </w:r>
            </w:hyperlink>
            <w:r w:rsidR="002E2ECA" w:rsidRPr="00C515A5">
              <w:rPr>
                <w:sz w:val="23"/>
                <w:szCs w:val="23"/>
              </w:rPr>
              <w:br/>
              <w:t>[žiūrėta 2021 10 13]</w:t>
            </w:r>
          </w:p>
        </w:tc>
      </w:tr>
      <w:tr w:rsidR="002B7DDA" w:rsidRPr="00C515A5" w14:paraId="629AAF87" w14:textId="77777777" w:rsidTr="009D354A">
        <w:trPr>
          <w:trHeight w:val="136"/>
        </w:trPr>
        <w:tc>
          <w:tcPr>
            <w:tcW w:w="2268" w:type="dxa"/>
            <w:tcBorders>
              <w:top w:val="single" w:sz="4" w:space="0" w:color="000000"/>
              <w:left w:val="single" w:sz="4" w:space="0" w:color="000000"/>
              <w:bottom w:val="single" w:sz="4" w:space="0" w:color="000000"/>
              <w:right w:val="single" w:sz="4" w:space="0" w:color="000000"/>
            </w:tcBorders>
          </w:tcPr>
          <w:p w14:paraId="000007C1" w14:textId="77777777" w:rsidR="002B7DDA" w:rsidRPr="00C515A5" w:rsidRDefault="002E2ECA" w:rsidP="0046642F">
            <w:pPr>
              <w:spacing w:after="0"/>
              <w:rPr>
                <w:sz w:val="23"/>
                <w:szCs w:val="23"/>
              </w:rPr>
            </w:pPr>
            <w:r w:rsidRPr="00C515A5">
              <w:rPr>
                <w:sz w:val="23"/>
                <w:szCs w:val="23"/>
              </w:rPr>
              <w:t xml:space="preserve">Naujoji (Z) karta – prarastoji ar dar neatrastoji? Naujosios (Z) kartos vaiko mokymosi procesų esminių aspektų identifikavimas: </w:t>
            </w:r>
          </w:p>
        </w:tc>
        <w:tc>
          <w:tcPr>
            <w:tcW w:w="4119" w:type="dxa"/>
            <w:tcBorders>
              <w:top w:val="single" w:sz="4" w:space="0" w:color="000000"/>
              <w:left w:val="single" w:sz="4" w:space="0" w:color="000000"/>
              <w:bottom w:val="single" w:sz="4" w:space="0" w:color="000000"/>
              <w:right w:val="single" w:sz="4" w:space="0" w:color="000000"/>
            </w:tcBorders>
          </w:tcPr>
          <w:p w14:paraId="000007C2" w14:textId="77777777" w:rsidR="002B7DDA" w:rsidRPr="00C515A5" w:rsidRDefault="002E2ECA" w:rsidP="0046642F">
            <w:pPr>
              <w:spacing w:after="0"/>
              <w:rPr>
                <w:sz w:val="23"/>
                <w:szCs w:val="23"/>
              </w:rPr>
            </w:pPr>
            <w:r w:rsidRPr="00C515A5">
              <w:rPr>
                <w:sz w:val="23"/>
                <w:szCs w:val="23"/>
              </w:rPr>
              <w:t xml:space="preserve">Vilija </w:t>
            </w:r>
            <w:proofErr w:type="spellStart"/>
            <w:r w:rsidRPr="00C515A5">
              <w:rPr>
                <w:sz w:val="23"/>
                <w:szCs w:val="23"/>
              </w:rPr>
              <w:t>Targamadzė</w:t>
            </w:r>
            <w:proofErr w:type="spellEnd"/>
            <w:r w:rsidRPr="00C515A5">
              <w:rPr>
                <w:sz w:val="23"/>
                <w:szCs w:val="23"/>
              </w:rPr>
              <w:t xml:space="preserve">, Sigita </w:t>
            </w:r>
            <w:proofErr w:type="spellStart"/>
            <w:r w:rsidRPr="00C515A5">
              <w:rPr>
                <w:sz w:val="23"/>
                <w:szCs w:val="23"/>
              </w:rPr>
              <w:t>Girdzijauskienė</w:t>
            </w:r>
            <w:proofErr w:type="spellEnd"/>
            <w:r w:rsidRPr="00C515A5">
              <w:rPr>
                <w:sz w:val="23"/>
                <w:szCs w:val="23"/>
              </w:rPr>
              <w:t xml:space="preserve">, Aida </w:t>
            </w:r>
            <w:proofErr w:type="spellStart"/>
            <w:r w:rsidRPr="00C515A5">
              <w:rPr>
                <w:sz w:val="23"/>
                <w:szCs w:val="23"/>
              </w:rPr>
              <w:t>Šimelionienė</w:t>
            </w:r>
            <w:proofErr w:type="spellEnd"/>
            <w:r w:rsidRPr="00C515A5">
              <w:rPr>
                <w:sz w:val="23"/>
                <w:szCs w:val="23"/>
              </w:rPr>
              <w:t xml:space="preserve">, Palmira </w:t>
            </w:r>
            <w:proofErr w:type="spellStart"/>
            <w:r w:rsidRPr="00C515A5">
              <w:rPr>
                <w:sz w:val="23"/>
                <w:szCs w:val="23"/>
              </w:rPr>
              <w:t>Pečiuliauskienė</w:t>
            </w:r>
            <w:proofErr w:type="spellEnd"/>
            <w:r w:rsidRPr="00C515A5">
              <w:rPr>
                <w:sz w:val="23"/>
                <w:szCs w:val="23"/>
              </w:rPr>
              <w:t xml:space="preserve">, Zita </w:t>
            </w:r>
            <w:proofErr w:type="spellStart"/>
            <w:r w:rsidRPr="00C515A5">
              <w:rPr>
                <w:sz w:val="23"/>
                <w:szCs w:val="23"/>
              </w:rPr>
              <w:t>Nauckūnaitė</w:t>
            </w:r>
            <w:proofErr w:type="spellEnd"/>
            <w:r w:rsidRPr="00C515A5">
              <w:rPr>
                <w:sz w:val="23"/>
                <w:szCs w:val="23"/>
              </w:rPr>
              <w:t>, specialiosios pedagogikos ir psichologijos centras, Vilnius, 2015  </w:t>
            </w:r>
            <w:r w:rsidRPr="00C515A5">
              <w:rPr>
                <w:sz w:val="23"/>
                <w:szCs w:val="23"/>
              </w:rPr>
              <w:br/>
              <w:t>Mokslo studijoje pateikiamas holistinis (didaktinės teorijos ir praktikos jungties) požiūris į naująją (Z) kartą pedagoginės psichologijos kontekste. Penkios studijos dalys  nagrinėja naujosios (Z) kartos mokinių esminius pedagoginius, psichologinius bruožus ir mokymo(</w:t>
            </w:r>
            <w:proofErr w:type="spellStart"/>
            <w:r w:rsidRPr="00C515A5">
              <w:rPr>
                <w:sz w:val="23"/>
                <w:szCs w:val="23"/>
              </w:rPr>
              <w:t>si</w:t>
            </w:r>
            <w:proofErr w:type="spellEnd"/>
            <w:r w:rsidRPr="00C515A5">
              <w:rPr>
                <w:sz w:val="23"/>
                <w:szCs w:val="23"/>
              </w:rPr>
              <w:t xml:space="preserve">) didaktinius principus, mokymosi pasiekimų veiksnius, mokymosi ypatumus R. </w:t>
            </w:r>
            <w:proofErr w:type="spellStart"/>
            <w:r w:rsidRPr="00C515A5">
              <w:rPr>
                <w:sz w:val="23"/>
                <w:szCs w:val="23"/>
              </w:rPr>
              <w:t>Feuersteino</w:t>
            </w:r>
            <w:proofErr w:type="spellEnd"/>
            <w:r w:rsidRPr="00C515A5">
              <w:rPr>
                <w:sz w:val="23"/>
                <w:szCs w:val="23"/>
              </w:rPr>
              <w:t xml:space="preserve"> teorijos požiūriu, taip pat naujosios kartos mokinių tarpasmeninės komunikacijos gebėjimus bei teksto suvokimo mokymo ir mokymosi strategijas.  </w:t>
            </w:r>
          </w:p>
        </w:tc>
        <w:tc>
          <w:tcPr>
            <w:tcW w:w="3245" w:type="dxa"/>
            <w:tcBorders>
              <w:top w:val="single" w:sz="4" w:space="0" w:color="000000"/>
              <w:left w:val="single" w:sz="4" w:space="0" w:color="000000"/>
              <w:bottom w:val="single" w:sz="4" w:space="0" w:color="000000"/>
              <w:right w:val="single" w:sz="4" w:space="0" w:color="000000"/>
            </w:tcBorders>
          </w:tcPr>
          <w:p w14:paraId="000007C3" w14:textId="77777777" w:rsidR="002B7DDA" w:rsidRPr="00C515A5" w:rsidRDefault="00AE5ABF" w:rsidP="0046642F">
            <w:pPr>
              <w:spacing w:after="0"/>
              <w:rPr>
                <w:sz w:val="23"/>
                <w:szCs w:val="23"/>
              </w:rPr>
            </w:pPr>
            <w:hyperlink r:id="rId213">
              <w:r w:rsidR="002E2ECA" w:rsidRPr="00C515A5">
                <w:rPr>
                  <w:color w:val="000000"/>
                  <w:sz w:val="23"/>
                  <w:szCs w:val="23"/>
                  <w:u w:val="single"/>
                </w:rPr>
                <w:t>http://www.esparama.lt/documents/10157/490675/2015+Naujoji+Z+karta.pdf</w:t>
              </w:r>
            </w:hyperlink>
            <w:r w:rsidR="002E2ECA" w:rsidRPr="00C515A5">
              <w:rPr>
                <w:sz w:val="23"/>
                <w:szCs w:val="23"/>
              </w:rPr>
              <w:t> </w:t>
            </w:r>
            <w:r w:rsidR="002E2ECA" w:rsidRPr="00C515A5">
              <w:rPr>
                <w:sz w:val="23"/>
                <w:szCs w:val="23"/>
              </w:rPr>
              <w:br/>
              <w:t>[žiūrėta 2021 10 19]</w:t>
            </w:r>
          </w:p>
          <w:p w14:paraId="000007C4" w14:textId="77777777" w:rsidR="002B7DDA" w:rsidRPr="00C515A5" w:rsidRDefault="002B7DDA" w:rsidP="0046642F">
            <w:pPr>
              <w:spacing w:after="0"/>
              <w:rPr>
                <w:sz w:val="23"/>
                <w:szCs w:val="23"/>
              </w:rPr>
            </w:pPr>
          </w:p>
        </w:tc>
      </w:tr>
      <w:tr w:rsidR="002B7DDA" w:rsidRPr="00C515A5" w14:paraId="634CBAB0" w14:textId="77777777" w:rsidTr="009D354A">
        <w:trPr>
          <w:trHeight w:val="3113"/>
        </w:trPr>
        <w:tc>
          <w:tcPr>
            <w:tcW w:w="2268" w:type="dxa"/>
            <w:tcBorders>
              <w:top w:val="single" w:sz="4" w:space="0" w:color="000000"/>
              <w:left w:val="single" w:sz="4" w:space="0" w:color="000000"/>
              <w:bottom w:val="single" w:sz="4" w:space="0" w:color="000000"/>
              <w:right w:val="single" w:sz="4" w:space="0" w:color="000000"/>
            </w:tcBorders>
          </w:tcPr>
          <w:p w14:paraId="000007C5" w14:textId="77777777" w:rsidR="002B7DDA" w:rsidRPr="00C515A5" w:rsidRDefault="002E2ECA" w:rsidP="0046642F">
            <w:pPr>
              <w:spacing w:after="0"/>
              <w:rPr>
                <w:sz w:val="23"/>
                <w:szCs w:val="23"/>
              </w:rPr>
            </w:pPr>
            <w:r w:rsidRPr="00C515A5">
              <w:rPr>
                <w:sz w:val="23"/>
                <w:szCs w:val="23"/>
              </w:rPr>
              <w:t>Rekomendacijos pedagogams ir švietimo pagalbos specialistams.</w:t>
            </w:r>
          </w:p>
        </w:tc>
        <w:tc>
          <w:tcPr>
            <w:tcW w:w="4119" w:type="dxa"/>
            <w:tcBorders>
              <w:top w:val="single" w:sz="4" w:space="0" w:color="000000"/>
              <w:left w:val="single" w:sz="4" w:space="0" w:color="000000"/>
              <w:bottom w:val="single" w:sz="4" w:space="0" w:color="000000"/>
              <w:right w:val="single" w:sz="4" w:space="0" w:color="000000"/>
            </w:tcBorders>
          </w:tcPr>
          <w:p w14:paraId="000007C6" w14:textId="77777777" w:rsidR="002B7DDA" w:rsidRPr="00C515A5" w:rsidRDefault="002E2ECA" w:rsidP="0046642F">
            <w:pPr>
              <w:spacing w:after="0"/>
              <w:rPr>
                <w:sz w:val="23"/>
                <w:szCs w:val="23"/>
              </w:rPr>
            </w:pPr>
            <w:r w:rsidRPr="00C515A5">
              <w:rPr>
                <w:sz w:val="23"/>
                <w:szCs w:val="23"/>
              </w:rPr>
              <w:t>Rekomendacijos skirtos mokinių mokymosi procesų esminiams aspektams identifikuoti ir Naujosios(Z) mokinių kartos mokymosi efektyvumui didinti. </w:t>
            </w:r>
            <w:r w:rsidRPr="00C515A5">
              <w:rPr>
                <w:sz w:val="23"/>
                <w:szCs w:val="23"/>
              </w:rPr>
              <w:br/>
              <w:t xml:space="preserve">Vilija </w:t>
            </w:r>
            <w:proofErr w:type="spellStart"/>
            <w:r w:rsidRPr="00C515A5">
              <w:rPr>
                <w:sz w:val="23"/>
                <w:szCs w:val="23"/>
              </w:rPr>
              <w:t>Targamadzė</w:t>
            </w:r>
            <w:proofErr w:type="spellEnd"/>
            <w:r w:rsidRPr="00C515A5">
              <w:rPr>
                <w:sz w:val="23"/>
                <w:szCs w:val="23"/>
              </w:rPr>
              <w:t xml:space="preserve">, Aida </w:t>
            </w:r>
            <w:proofErr w:type="spellStart"/>
            <w:r w:rsidRPr="00C515A5">
              <w:rPr>
                <w:sz w:val="23"/>
                <w:szCs w:val="23"/>
              </w:rPr>
              <w:t>Šimelionienė</w:t>
            </w:r>
            <w:proofErr w:type="spellEnd"/>
            <w:r w:rsidRPr="00C515A5">
              <w:rPr>
                <w:sz w:val="23"/>
                <w:szCs w:val="23"/>
              </w:rPr>
              <w:t xml:space="preserve">. Naujosios (Z) kartos ugdymo pedagoginiai ir psichologiniai aspektai. Specialiosios pedagogikos ir psichologijos centras. Vilnius, 2015 </w:t>
            </w:r>
          </w:p>
        </w:tc>
        <w:tc>
          <w:tcPr>
            <w:tcW w:w="3245" w:type="dxa"/>
            <w:tcBorders>
              <w:top w:val="single" w:sz="4" w:space="0" w:color="000000"/>
              <w:left w:val="single" w:sz="4" w:space="0" w:color="000000"/>
              <w:bottom w:val="single" w:sz="4" w:space="0" w:color="000000"/>
              <w:right w:val="single" w:sz="4" w:space="0" w:color="000000"/>
            </w:tcBorders>
          </w:tcPr>
          <w:p w14:paraId="000007C7" w14:textId="77777777" w:rsidR="002B7DDA" w:rsidRPr="00C515A5" w:rsidRDefault="00AE5ABF" w:rsidP="0046642F">
            <w:pPr>
              <w:spacing w:after="0"/>
              <w:rPr>
                <w:sz w:val="23"/>
                <w:szCs w:val="23"/>
              </w:rPr>
            </w:pPr>
            <w:hyperlink r:id="rId214">
              <w:r w:rsidR="002E2ECA" w:rsidRPr="00C515A5">
                <w:rPr>
                  <w:color w:val="000000"/>
                  <w:sz w:val="23"/>
                  <w:szCs w:val="23"/>
                  <w:u w:val="single"/>
                </w:rPr>
                <w:t>http://www.esparama.lt/documents/10157/490675/2015+Naujosios+%28Z%29+kartos+ugdymo+pedagoginiai+ir+psichologiniai+aspektai.pdf/8fdf162d-0d03-4b7e-b0c6-863b69d9ec06</w:t>
              </w:r>
            </w:hyperlink>
            <w:r w:rsidR="002E2ECA" w:rsidRPr="00C515A5">
              <w:rPr>
                <w:sz w:val="23"/>
                <w:szCs w:val="23"/>
              </w:rPr>
              <w:t> </w:t>
            </w:r>
            <w:r w:rsidR="002E2ECA" w:rsidRPr="00C515A5">
              <w:rPr>
                <w:sz w:val="23"/>
                <w:szCs w:val="23"/>
              </w:rPr>
              <w:br/>
              <w:t>[žiūrėta 2021 10 19]</w:t>
            </w:r>
          </w:p>
        </w:tc>
      </w:tr>
      <w:tr w:rsidR="002B7DDA" w:rsidRPr="00C515A5" w14:paraId="11A2DA51" w14:textId="77777777" w:rsidTr="009D354A">
        <w:trPr>
          <w:trHeight w:val="2725"/>
        </w:trPr>
        <w:tc>
          <w:tcPr>
            <w:tcW w:w="2268" w:type="dxa"/>
            <w:tcBorders>
              <w:top w:val="single" w:sz="4" w:space="0" w:color="000000"/>
              <w:left w:val="single" w:sz="4" w:space="0" w:color="000000"/>
              <w:bottom w:val="single" w:sz="4" w:space="0" w:color="000000"/>
              <w:right w:val="single" w:sz="4" w:space="0" w:color="000000"/>
            </w:tcBorders>
          </w:tcPr>
          <w:p w14:paraId="000007C8" w14:textId="77777777" w:rsidR="002B7DDA" w:rsidRPr="00C515A5" w:rsidRDefault="002E2ECA" w:rsidP="0046642F">
            <w:pPr>
              <w:spacing w:after="0"/>
              <w:rPr>
                <w:sz w:val="23"/>
                <w:szCs w:val="23"/>
              </w:rPr>
            </w:pPr>
            <w:r w:rsidRPr="00C515A5">
              <w:rPr>
                <w:sz w:val="23"/>
                <w:szCs w:val="23"/>
              </w:rPr>
              <w:lastRenderedPageBreak/>
              <w:t xml:space="preserve">Skaitymo kompetencijų ugdymo metodika </w:t>
            </w:r>
          </w:p>
        </w:tc>
        <w:tc>
          <w:tcPr>
            <w:tcW w:w="4119" w:type="dxa"/>
            <w:tcBorders>
              <w:top w:val="single" w:sz="4" w:space="0" w:color="000000"/>
              <w:left w:val="single" w:sz="4" w:space="0" w:color="000000"/>
              <w:bottom w:val="single" w:sz="4" w:space="0" w:color="000000"/>
              <w:right w:val="single" w:sz="4" w:space="0" w:color="000000"/>
            </w:tcBorders>
          </w:tcPr>
          <w:p w14:paraId="000007C9" w14:textId="77777777" w:rsidR="002B7DDA" w:rsidRPr="00C515A5" w:rsidRDefault="002E2ECA" w:rsidP="0046642F">
            <w:pPr>
              <w:spacing w:after="0"/>
              <w:rPr>
                <w:sz w:val="23"/>
                <w:szCs w:val="23"/>
              </w:rPr>
            </w:pPr>
            <w:r w:rsidRPr="00C515A5">
              <w:rPr>
                <w:sz w:val="23"/>
                <w:szCs w:val="23"/>
              </w:rPr>
              <w:t xml:space="preserve">Metodų rinkinyje pateikta, kaip individualiai ir bendradarbiaujant įsisavinti mokymosi strategijas. Skaitymo pratybų bendradarbiaujant tikslas – išmokyti silpniau ir geriau skaitančius mokinius naudotis praktiniais instrumentais, kurie padės geriau suvokti skaitomą tekstą. Būtina registracija. (IQES </w:t>
            </w:r>
            <w:proofErr w:type="spellStart"/>
            <w:r w:rsidRPr="00C515A5">
              <w:rPr>
                <w:sz w:val="23"/>
                <w:szCs w:val="23"/>
              </w:rPr>
              <w:t>online</w:t>
            </w:r>
            <w:proofErr w:type="spellEnd"/>
            <w:r w:rsidRPr="00C515A5">
              <w:rPr>
                <w:sz w:val="23"/>
                <w:szCs w:val="23"/>
              </w:rPr>
              <w:t xml:space="preserve"> Lietuva), 2010.</w:t>
            </w:r>
          </w:p>
        </w:tc>
        <w:tc>
          <w:tcPr>
            <w:tcW w:w="3245" w:type="dxa"/>
            <w:tcBorders>
              <w:top w:val="single" w:sz="4" w:space="0" w:color="000000"/>
              <w:left w:val="single" w:sz="4" w:space="0" w:color="000000"/>
              <w:bottom w:val="single" w:sz="4" w:space="0" w:color="000000"/>
              <w:right w:val="single" w:sz="4" w:space="0" w:color="000000"/>
            </w:tcBorders>
          </w:tcPr>
          <w:p w14:paraId="000007CA" w14:textId="77777777" w:rsidR="002B7DDA" w:rsidRPr="00C515A5" w:rsidRDefault="00AE5ABF" w:rsidP="0046642F">
            <w:pPr>
              <w:spacing w:after="0"/>
              <w:rPr>
                <w:sz w:val="23"/>
                <w:szCs w:val="23"/>
              </w:rPr>
            </w:pPr>
            <w:hyperlink r:id="rId215">
              <w:r w:rsidR="002E2ECA" w:rsidRPr="00C515A5">
                <w:rPr>
                  <w:color w:val="000000"/>
                  <w:sz w:val="23"/>
                  <w:szCs w:val="23"/>
                  <w:u w:val="single"/>
                </w:rPr>
                <w:t>https://iqesonline.lt/index.cfm?id=78061c04-441e-a138-8254-6c441f7f59b5</w:t>
              </w:r>
            </w:hyperlink>
            <w:r w:rsidR="002E2ECA" w:rsidRPr="00C515A5">
              <w:rPr>
                <w:sz w:val="23"/>
                <w:szCs w:val="23"/>
              </w:rPr>
              <w:t>  </w:t>
            </w:r>
            <w:r w:rsidR="002E2ECA" w:rsidRPr="00C515A5">
              <w:rPr>
                <w:sz w:val="23"/>
                <w:szCs w:val="23"/>
              </w:rPr>
              <w:br/>
              <w:t>[žiūrėta 2021 10 19]</w:t>
            </w:r>
          </w:p>
        </w:tc>
      </w:tr>
      <w:tr w:rsidR="002B7DDA" w:rsidRPr="00C515A5" w14:paraId="2F9E09E0" w14:textId="77777777" w:rsidTr="009D354A">
        <w:trPr>
          <w:trHeight w:val="2457"/>
        </w:trPr>
        <w:tc>
          <w:tcPr>
            <w:tcW w:w="2268" w:type="dxa"/>
            <w:tcBorders>
              <w:top w:val="single" w:sz="4" w:space="0" w:color="000000"/>
              <w:left w:val="single" w:sz="4" w:space="0" w:color="000000"/>
              <w:bottom w:val="single" w:sz="4" w:space="0" w:color="000000"/>
              <w:right w:val="single" w:sz="4" w:space="0" w:color="000000"/>
            </w:tcBorders>
          </w:tcPr>
          <w:p w14:paraId="000007CB" w14:textId="77777777" w:rsidR="002B7DDA" w:rsidRPr="00C515A5" w:rsidRDefault="002E2ECA" w:rsidP="0046642F">
            <w:pPr>
              <w:spacing w:after="0"/>
              <w:rPr>
                <w:sz w:val="23"/>
                <w:szCs w:val="23"/>
              </w:rPr>
            </w:pPr>
            <w:r w:rsidRPr="00C515A5">
              <w:rPr>
                <w:sz w:val="23"/>
                <w:szCs w:val="23"/>
              </w:rPr>
              <w:t>Apmąstyk ir veik! Refleksijos metodai ir rekomendacijos mokymosi procese</w:t>
            </w:r>
          </w:p>
        </w:tc>
        <w:tc>
          <w:tcPr>
            <w:tcW w:w="4119" w:type="dxa"/>
            <w:tcBorders>
              <w:top w:val="single" w:sz="4" w:space="0" w:color="000000"/>
              <w:left w:val="single" w:sz="4" w:space="0" w:color="000000"/>
              <w:bottom w:val="single" w:sz="4" w:space="0" w:color="000000"/>
              <w:right w:val="single" w:sz="4" w:space="0" w:color="000000"/>
            </w:tcBorders>
          </w:tcPr>
          <w:p w14:paraId="000007CC" w14:textId="77777777" w:rsidR="002B7DDA" w:rsidRPr="00C515A5" w:rsidRDefault="002E2ECA" w:rsidP="0046642F">
            <w:pPr>
              <w:spacing w:after="0"/>
              <w:rPr>
                <w:sz w:val="23"/>
                <w:szCs w:val="23"/>
              </w:rPr>
            </w:pPr>
            <w:r w:rsidRPr="00C515A5">
              <w:rPr>
                <w:sz w:val="23"/>
                <w:szCs w:val="23"/>
              </w:rPr>
              <w:t xml:space="preserve">Metodinėje priemonėje pateikta įvairių, skirtingo lygio ir paskirties refleksijos užduočių, kad mokytojo darbas būtų kūrybiškesnis, o mokymosi veikla mokiniams taptų įvairesnė ir aktualesnė. Refleksijos užduotys suskirstytos pagal refleksijos būdus: veiksmo refleksija, refleksija veikiant ir refleksija kaip veiksmas. Agnė </w:t>
            </w:r>
            <w:proofErr w:type="spellStart"/>
            <w:r w:rsidRPr="00C515A5">
              <w:rPr>
                <w:sz w:val="23"/>
                <w:szCs w:val="23"/>
              </w:rPr>
              <w:t>Lastakauskienė</w:t>
            </w:r>
            <w:proofErr w:type="spellEnd"/>
            <w:r w:rsidRPr="00C515A5">
              <w:rPr>
                <w:sz w:val="23"/>
                <w:szCs w:val="23"/>
              </w:rPr>
              <w:t>. 2015.</w:t>
            </w:r>
          </w:p>
        </w:tc>
        <w:tc>
          <w:tcPr>
            <w:tcW w:w="3245" w:type="dxa"/>
            <w:tcBorders>
              <w:top w:val="single" w:sz="4" w:space="0" w:color="000000"/>
              <w:left w:val="single" w:sz="4" w:space="0" w:color="000000"/>
              <w:bottom w:val="single" w:sz="4" w:space="0" w:color="000000"/>
              <w:right w:val="single" w:sz="4" w:space="0" w:color="000000"/>
            </w:tcBorders>
          </w:tcPr>
          <w:p w14:paraId="000007CD" w14:textId="77777777" w:rsidR="002B7DDA" w:rsidRPr="00C515A5" w:rsidRDefault="00AE5ABF" w:rsidP="0046642F">
            <w:pPr>
              <w:spacing w:after="0"/>
              <w:rPr>
                <w:sz w:val="23"/>
                <w:szCs w:val="23"/>
              </w:rPr>
            </w:pPr>
            <w:hyperlink r:id="rId216">
              <w:r w:rsidR="002E2ECA" w:rsidRPr="00C515A5">
                <w:rPr>
                  <w:color w:val="000000"/>
                  <w:sz w:val="23"/>
                  <w:szCs w:val="23"/>
                  <w:u w:val="single"/>
                </w:rPr>
                <w:t>https://duomenys.ugdome.lt/saugykla/2015/04/01/Metodine-priemone-Apmastyk-ir-veik.Refleksijos-metodai-ir-rekomendacijos.pdf</w:t>
              </w:r>
            </w:hyperlink>
            <w:r w:rsidR="002E2ECA" w:rsidRPr="00C515A5">
              <w:rPr>
                <w:sz w:val="23"/>
                <w:szCs w:val="23"/>
              </w:rPr>
              <w:t>  </w:t>
            </w:r>
            <w:r w:rsidR="002E2ECA" w:rsidRPr="00C515A5">
              <w:rPr>
                <w:sz w:val="23"/>
                <w:szCs w:val="23"/>
              </w:rPr>
              <w:br/>
              <w:t>[žiūrėta 2021 10 19]</w:t>
            </w:r>
          </w:p>
          <w:p w14:paraId="000007CE" w14:textId="77777777" w:rsidR="002B7DDA" w:rsidRPr="00C515A5" w:rsidRDefault="002B7DDA" w:rsidP="0046642F">
            <w:pPr>
              <w:spacing w:after="0"/>
              <w:rPr>
                <w:sz w:val="23"/>
                <w:szCs w:val="23"/>
              </w:rPr>
            </w:pPr>
          </w:p>
        </w:tc>
      </w:tr>
      <w:tr w:rsidR="002B7DDA" w:rsidRPr="00C515A5" w14:paraId="5CEDB5E8" w14:textId="77777777" w:rsidTr="009D354A">
        <w:trPr>
          <w:trHeight w:val="301"/>
        </w:trPr>
        <w:tc>
          <w:tcPr>
            <w:tcW w:w="2268" w:type="dxa"/>
            <w:tcBorders>
              <w:top w:val="single" w:sz="4" w:space="0" w:color="000000"/>
              <w:left w:val="single" w:sz="4" w:space="0" w:color="000000"/>
              <w:bottom w:val="single" w:sz="4" w:space="0" w:color="000000"/>
              <w:right w:val="single" w:sz="4" w:space="0" w:color="000000"/>
            </w:tcBorders>
          </w:tcPr>
          <w:p w14:paraId="000007CF" w14:textId="77777777" w:rsidR="002B7DDA" w:rsidRPr="00C515A5" w:rsidRDefault="002E2ECA" w:rsidP="0046642F">
            <w:pPr>
              <w:spacing w:after="0"/>
              <w:rPr>
                <w:sz w:val="23"/>
                <w:szCs w:val="23"/>
              </w:rPr>
            </w:pPr>
            <w:r w:rsidRPr="00C515A5">
              <w:rPr>
                <w:sz w:val="23"/>
                <w:szCs w:val="23"/>
              </w:rPr>
              <w:t>Oficialiosios statistikos portalas </w:t>
            </w:r>
          </w:p>
        </w:tc>
        <w:tc>
          <w:tcPr>
            <w:tcW w:w="4119" w:type="dxa"/>
            <w:tcBorders>
              <w:top w:val="single" w:sz="4" w:space="0" w:color="000000"/>
              <w:left w:val="single" w:sz="4" w:space="0" w:color="000000"/>
              <w:bottom w:val="single" w:sz="4" w:space="0" w:color="000000"/>
              <w:right w:val="single" w:sz="4" w:space="0" w:color="000000"/>
            </w:tcBorders>
          </w:tcPr>
          <w:p w14:paraId="000007D0" w14:textId="77777777" w:rsidR="002B7DDA" w:rsidRPr="00C515A5" w:rsidRDefault="002E2ECA" w:rsidP="0046642F">
            <w:pPr>
              <w:spacing w:after="0"/>
              <w:rPr>
                <w:sz w:val="23"/>
                <w:szCs w:val="23"/>
              </w:rPr>
            </w:pPr>
            <w:r w:rsidRPr="00C515A5">
              <w:rPr>
                <w:sz w:val="23"/>
                <w:szCs w:val="23"/>
              </w:rPr>
              <w:t>Lietuvos statistinių duomenų įvairiomis temomis bazė. </w:t>
            </w:r>
          </w:p>
        </w:tc>
        <w:tc>
          <w:tcPr>
            <w:tcW w:w="3245" w:type="dxa"/>
            <w:tcBorders>
              <w:top w:val="single" w:sz="4" w:space="0" w:color="000000"/>
              <w:left w:val="single" w:sz="4" w:space="0" w:color="000000"/>
              <w:bottom w:val="single" w:sz="4" w:space="0" w:color="000000"/>
              <w:right w:val="single" w:sz="4" w:space="0" w:color="000000"/>
            </w:tcBorders>
          </w:tcPr>
          <w:p w14:paraId="000007D1" w14:textId="77777777" w:rsidR="002B7DDA" w:rsidRPr="00C515A5" w:rsidRDefault="00AE5ABF" w:rsidP="0046642F">
            <w:pPr>
              <w:spacing w:after="0"/>
              <w:rPr>
                <w:sz w:val="23"/>
                <w:szCs w:val="23"/>
              </w:rPr>
            </w:pPr>
            <w:hyperlink r:id="rId217">
              <w:r w:rsidR="002E2ECA" w:rsidRPr="00C515A5">
                <w:rPr>
                  <w:color w:val="000000"/>
                  <w:sz w:val="23"/>
                  <w:szCs w:val="23"/>
                  <w:u w:val="single"/>
                </w:rPr>
                <w:t>https://osp.stat.gov.lt</w:t>
              </w:r>
            </w:hyperlink>
            <w:r w:rsidR="002E2ECA" w:rsidRPr="00C515A5">
              <w:rPr>
                <w:sz w:val="23"/>
                <w:szCs w:val="23"/>
              </w:rPr>
              <w:t xml:space="preserve">   </w:t>
            </w:r>
            <w:r w:rsidR="002E2ECA" w:rsidRPr="00C515A5">
              <w:rPr>
                <w:sz w:val="23"/>
                <w:szCs w:val="23"/>
              </w:rPr>
              <w:br/>
              <w:t>[žiūrėta 2021 10 19]</w:t>
            </w:r>
          </w:p>
        </w:tc>
      </w:tr>
      <w:tr w:rsidR="002B7DDA" w:rsidRPr="00C515A5" w14:paraId="266875D3" w14:textId="77777777" w:rsidTr="009D354A">
        <w:trPr>
          <w:trHeight w:val="2453"/>
        </w:trPr>
        <w:tc>
          <w:tcPr>
            <w:tcW w:w="2268" w:type="dxa"/>
            <w:tcBorders>
              <w:top w:val="single" w:sz="4" w:space="0" w:color="000000"/>
              <w:left w:val="single" w:sz="4" w:space="0" w:color="000000"/>
              <w:bottom w:val="single" w:sz="4" w:space="0" w:color="000000"/>
              <w:right w:val="single" w:sz="4" w:space="0" w:color="000000"/>
            </w:tcBorders>
          </w:tcPr>
          <w:p w14:paraId="000007D2" w14:textId="77777777" w:rsidR="002B7DDA" w:rsidRPr="00C515A5" w:rsidRDefault="002E2ECA" w:rsidP="0046642F">
            <w:pPr>
              <w:spacing w:after="0"/>
              <w:rPr>
                <w:sz w:val="23"/>
                <w:szCs w:val="23"/>
              </w:rPr>
            </w:pPr>
            <w:r w:rsidRPr="00C515A5">
              <w:rPr>
                <w:sz w:val="23"/>
                <w:szCs w:val="23"/>
              </w:rPr>
              <w:t xml:space="preserve">Lietuvos </w:t>
            </w:r>
            <w:proofErr w:type="spellStart"/>
            <w:r w:rsidRPr="00C515A5">
              <w:rPr>
                <w:sz w:val="23"/>
                <w:szCs w:val="23"/>
              </w:rPr>
              <w:t>JuniorAchievement</w:t>
            </w:r>
            <w:proofErr w:type="spellEnd"/>
            <w:r w:rsidRPr="00C515A5">
              <w:rPr>
                <w:sz w:val="23"/>
                <w:szCs w:val="23"/>
              </w:rPr>
              <w:t xml:space="preserve"> internetinis puslapis</w:t>
            </w:r>
          </w:p>
        </w:tc>
        <w:tc>
          <w:tcPr>
            <w:tcW w:w="4119" w:type="dxa"/>
            <w:tcBorders>
              <w:top w:val="single" w:sz="4" w:space="0" w:color="000000"/>
              <w:left w:val="single" w:sz="4" w:space="0" w:color="000000"/>
              <w:bottom w:val="single" w:sz="4" w:space="0" w:color="000000"/>
              <w:right w:val="single" w:sz="4" w:space="0" w:color="000000"/>
            </w:tcBorders>
          </w:tcPr>
          <w:p w14:paraId="000007D3" w14:textId="77777777" w:rsidR="002B7DDA" w:rsidRPr="00C515A5" w:rsidRDefault="002E2ECA" w:rsidP="0046642F">
            <w:pPr>
              <w:spacing w:after="0"/>
              <w:rPr>
                <w:sz w:val="23"/>
                <w:szCs w:val="23"/>
              </w:rPr>
            </w:pPr>
            <w:r w:rsidRPr="00C515A5">
              <w:rPr>
                <w:sz w:val="23"/>
                <w:szCs w:val="23"/>
              </w:rPr>
              <w:t xml:space="preserve">Lietuvos </w:t>
            </w:r>
            <w:proofErr w:type="spellStart"/>
            <w:r w:rsidRPr="00C515A5">
              <w:rPr>
                <w:sz w:val="23"/>
                <w:szCs w:val="23"/>
              </w:rPr>
              <w:t>Junior</w:t>
            </w:r>
            <w:proofErr w:type="spellEnd"/>
            <w:r w:rsidRPr="00C515A5">
              <w:rPr>
                <w:sz w:val="23"/>
                <w:szCs w:val="23"/>
              </w:rPr>
              <w:t xml:space="preserve"> </w:t>
            </w:r>
            <w:proofErr w:type="spellStart"/>
            <w:r w:rsidRPr="00C515A5">
              <w:rPr>
                <w:sz w:val="23"/>
                <w:szCs w:val="23"/>
              </w:rPr>
              <w:t>Achievement</w:t>
            </w:r>
            <w:proofErr w:type="spellEnd"/>
            <w:r w:rsidRPr="00C515A5">
              <w:rPr>
                <w:sz w:val="23"/>
                <w:szCs w:val="23"/>
              </w:rPr>
              <w:t xml:space="preserve"> (LJA) – pirmoji Lietuvoje nevyriausybinė organizacija, beveik 30 metų sėkmingai įgyvendinanti ekonominio švietimo, verslumo ugdymo, finansinio raštingumo ir ugdymo karjerai programas bendrojo ugdymo mokyklose, profesinio mokymo įstaigose ir aukštosiose mokyklose.</w:t>
            </w:r>
          </w:p>
        </w:tc>
        <w:tc>
          <w:tcPr>
            <w:tcW w:w="3245" w:type="dxa"/>
            <w:tcBorders>
              <w:top w:val="single" w:sz="4" w:space="0" w:color="000000"/>
              <w:left w:val="single" w:sz="4" w:space="0" w:color="000000"/>
              <w:bottom w:val="single" w:sz="4" w:space="0" w:color="000000"/>
              <w:right w:val="single" w:sz="4" w:space="0" w:color="000000"/>
            </w:tcBorders>
          </w:tcPr>
          <w:p w14:paraId="000007D4" w14:textId="77777777" w:rsidR="002B7DDA" w:rsidRPr="00C515A5" w:rsidRDefault="00AE5ABF" w:rsidP="0046642F">
            <w:pPr>
              <w:spacing w:after="0"/>
              <w:rPr>
                <w:sz w:val="23"/>
                <w:szCs w:val="23"/>
              </w:rPr>
            </w:pPr>
            <w:hyperlink r:id="rId218">
              <w:r w:rsidR="002E2ECA" w:rsidRPr="00C515A5">
                <w:rPr>
                  <w:color w:val="000000"/>
                  <w:sz w:val="23"/>
                  <w:szCs w:val="23"/>
                  <w:u w:val="single"/>
                </w:rPr>
                <w:t>https://lja.lt/</w:t>
              </w:r>
            </w:hyperlink>
            <w:r w:rsidR="002E2ECA" w:rsidRPr="00C515A5">
              <w:rPr>
                <w:sz w:val="23"/>
                <w:szCs w:val="23"/>
              </w:rPr>
              <w:t xml:space="preserve"> </w:t>
            </w:r>
            <w:r w:rsidR="002E2ECA" w:rsidRPr="00C515A5">
              <w:rPr>
                <w:sz w:val="23"/>
                <w:szCs w:val="23"/>
              </w:rPr>
              <w:br/>
              <w:t>[žiūrėta 2021 10 19]</w:t>
            </w:r>
          </w:p>
        </w:tc>
      </w:tr>
      <w:tr w:rsidR="002B7DDA" w:rsidRPr="00C515A5" w14:paraId="107CF2C0" w14:textId="77777777" w:rsidTr="009D354A">
        <w:trPr>
          <w:trHeight w:val="368"/>
        </w:trPr>
        <w:tc>
          <w:tcPr>
            <w:tcW w:w="2268" w:type="dxa"/>
            <w:tcBorders>
              <w:top w:val="single" w:sz="4" w:space="0" w:color="000000"/>
              <w:left w:val="single" w:sz="4" w:space="0" w:color="000000"/>
              <w:bottom w:val="single" w:sz="4" w:space="0" w:color="000000"/>
              <w:right w:val="single" w:sz="4" w:space="0" w:color="000000"/>
            </w:tcBorders>
          </w:tcPr>
          <w:p w14:paraId="000007D5" w14:textId="77777777" w:rsidR="002B7DDA" w:rsidRPr="00C515A5" w:rsidRDefault="002E2ECA" w:rsidP="0046642F">
            <w:pPr>
              <w:spacing w:after="0"/>
              <w:rPr>
                <w:sz w:val="23"/>
                <w:szCs w:val="23"/>
              </w:rPr>
            </w:pPr>
            <w:r w:rsidRPr="00C515A5">
              <w:rPr>
                <w:sz w:val="23"/>
                <w:szCs w:val="23"/>
              </w:rPr>
              <w:t>Nepamiršk parašiuto</w:t>
            </w:r>
          </w:p>
        </w:tc>
        <w:tc>
          <w:tcPr>
            <w:tcW w:w="4119" w:type="dxa"/>
            <w:tcBorders>
              <w:top w:val="single" w:sz="4" w:space="0" w:color="000000"/>
              <w:left w:val="single" w:sz="4" w:space="0" w:color="000000"/>
              <w:bottom w:val="single" w:sz="4" w:space="0" w:color="000000"/>
              <w:right w:val="single" w:sz="4" w:space="0" w:color="000000"/>
            </w:tcBorders>
          </w:tcPr>
          <w:p w14:paraId="000007D6" w14:textId="77777777" w:rsidR="002B7DDA" w:rsidRPr="00C515A5" w:rsidRDefault="002E2ECA" w:rsidP="0046642F">
            <w:pPr>
              <w:spacing w:after="0"/>
              <w:rPr>
                <w:sz w:val="23"/>
                <w:szCs w:val="23"/>
              </w:rPr>
            </w:pPr>
            <w:r w:rsidRPr="00C515A5">
              <w:rPr>
                <w:sz w:val="23"/>
                <w:szCs w:val="23"/>
              </w:rPr>
              <w:t>„Sodros“ projekto „Nepamiršk parašiuto“ mokomoji medžiaga mokykloms: Vaizdo medžiaga ir kt. informacija</w:t>
            </w:r>
          </w:p>
        </w:tc>
        <w:tc>
          <w:tcPr>
            <w:tcW w:w="3245" w:type="dxa"/>
            <w:tcBorders>
              <w:top w:val="single" w:sz="4" w:space="0" w:color="000000"/>
              <w:left w:val="single" w:sz="4" w:space="0" w:color="000000"/>
              <w:bottom w:val="single" w:sz="4" w:space="0" w:color="000000"/>
              <w:right w:val="single" w:sz="4" w:space="0" w:color="000000"/>
            </w:tcBorders>
          </w:tcPr>
          <w:p w14:paraId="000007D7" w14:textId="77777777" w:rsidR="002B7DDA" w:rsidRPr="00C515A5" w:rsidRDefault="00AE5ABF" w:rsidP="0046642F">
            <w:pPr>
              <w:spacing w:after="0"/>
              <w:rPr>
                <w:sz w:val="23"/>
                <w:szCs w:val="23"/>
              </w:rPr>
            </w:pPr>
            <w:hyperlink r:id="rId219">
              <w:r w:rsidR="002E2ECA" w:rsidRPr="00C515A5">
                <w:rPr>
                  <w:color w:val="000000"/>
                  <w:sz w:val="23"/>
                  <w:szCs w:val="23"/>
                  <w:u w:val="single"/>
                </w:rPr>
                <w:t>https://www.sodra.lt/lt/situacijos/svietimas</w:t>
              </w:r>
            </w:hyperlink>
            <w:r w:rsidR="002E2ECA" w:rsidRPr="00C515A5">
              <w:rPr>
                <w:sz w:val="23"/>
                <w:szCs w:val="23"/>
              </w:rPr>
              <w:t xml:space="preserve"> </w:t>
            </w:r>
            <w:r w:rsidR="002E2ECA" w:rsidRPr="00C515A5">
              <w:rPr>
                <w:sz w:val="23"/>
                <w:szCs w:val="23"/>
              </w:rPr>
              <w:br/>
              <w:t>[žiūrėta 2021 10 19]</w:t>
            </w:r>
          </w:p>
        </w:tc>
      </w:tr>
      <w:tr w:rsidR="002B7DDA" w:rsidRPr="00C515A5" w14:paraId="24797416" w14:textId="77777777" w:rsidTr="009D354A">
        <w:trPr>
          <w:trHeight w:val="50"/>
        </w:trPr>
        <w:tc>
          <w:tcPr>
            <w:tcW w:w="2268" w:type="dxa"/>
            <w:tcBorders>
              <w:top w:val="single" w:sz="4" w:space="0" w:color="000000"/>
              <w:left w:val="single" w:sz="4" w:space="0" w:color="000000"/>
              <w:bottom w:val="single" w:sz="4" w:space="0" w:color="000000"/>
              <w:right w:val="single" w:sz="4" w:space="0" w:color="000000"/>
            </w:tcBorders>
          </w:tcPr>
          <w:p w14:paraId="000007D8" w14:textId="77777777" w:rsidR="002B7DDA" w:rsidRPr="00C515A5" w:rsidRDefault="002E2ECA" w:rsidP="0046642F">
            <w:pPr>
              <w:spacing w:after="0"/>
              <w:rPr>
                <w:sz w:val="23"/>
                <w:szCs w:val="23"/>
              </w:rPr>
            </w:pPr>
            <w:r w:rsidRPr="00C515A5">
              <w:rPr>
                <w:sz w:val="23"/>
                <w:szCs w:val="23"/>
              </w:rPr>
              <w:t>Swedbank tinklaraštis</w:t>
            </w:r>
          </w:p>
        </w:tc>
        <w:tc>
          <w:tcPr>
            <w:tcW w:w="4119" w:type="dxa"/>
            <w:tcBorders>
              <w:top w:val="single" w:sz="4" w:space="0" w:color="000000"/>
              <w:left w:val="single" w:sz="4" w:space="0" w:color="000000"/>
              <w:bottom w:val="single" w:sz="4" w:space="0" w:color="000000"/>
              <w:right w:val="single" w:sz="4" w:space="0" w:color="000000"/>
            </w:tcBorders>
          </w:tcPr>
          <w:p w14:paraId="000007D9" w14:textId="77777777" w:rsidR="002B7DDA" w:rsidRPr="00C515A5" w:rsidRDefault="002E2ECA" w:rsidP="0046642F">
            <w:pPr>
              <w:spacing w:after="0"/>
              <w:rPr>
                <w:sz w:val="23"/>
                <w:szCs w:val="23"/>
              </w:rPr>
            </w:pPr>
            <w:r w:rsidRPr="00C515A5">
              <w:rPr>
                <w:sz w:val="23"/>
                <w:szCs w:val="23"/>
              </w:rPr>
              <w:t>Swedbank tinklaraštis skirtas šveitimo sektoriui.</w:t>
            </w:r>
          </w:p>
        </w:tc>
        <w:tc>
          <w:tcPr>
            <w:tcW w:w="3245" w:type="dxa"/>
            <w:tcBorders>
              <w:top w:val="single" w:sz="4" w:space="0" w:color="000000"/>
              <w:left w:val="single" w:sz="4" w:space="0" w:color="000000"/>
              <w:bottom w:val="single" w:sz="4" w:space="0" w:color="000000"/>
              <w:right w:val="single" w:sz="4" w:space="0" w:color="000000"/>
            </w:tcBorders>
          </w:tcPr>
          <w:p w14:paraId="000007DA" w14:textId="77777777" w:rsidR="002B7DDA" w:rsidRPr="00C515A5" w:rsidRDefault="00AE5ABF" w:rsidP="0046642F">
            <w:pPr>
              <w:spacing w:after="0"/>
              <w:rPr>
                <w:sz w:val="23"/>
                <w:szCs w:val="23"/>
              </w:rPr>
            </w:pPr>
            <w:hyperlink r:id="rId220">
              <w:r w:rsidR="002E2ECA" w:rsidRPr="00C515A5">
                <w:rPr>
                  <w:color w:val="000000"/>
                  <w:sz w:val="23"/>
                  <w:szCs w:val="23"/>
                  <w:u w:val="single"/>
                </w:rPr>
                <w:t>https://blog.swedbank.lt/svietimas</w:t>
              </w:r>
            </w:hyperlink>
            <w:r w:rsidR="002E2ECA" w:rsidRPr="00C515A5">
              <w:rPr>
                <w:sz w:val="23"/>
                <w:szCs w:val="23"/>
              </w:rPr>
              <w:t xml:space="preserve">  [žiūrėta 2021 10 19]</w:t>
            </w:r>
          </w:p>
        </w:tc>
      </w:tr>
      <w:tr w:rsidR="002B7DDA" w:rsidRPr="00C515A5" w14:paraId="62673CA4" w14:textId="77777777" w:rsidTr="009D354A">
        <w:trPr>
          <w:trHeight w:val="160"/>
        </w:trPr>
        <w:tc>
          <w:tcPr>
            <w:tcW w:w="2268" w:type="dxa"/>
            <w:tcBorders>
              <w:top w:val="single" w:sz="4" w:space="0" w:color="000000"/>
              <w:left w:val="single" w:sz="4" w:space="0" w:color="000000"/>
              <w:bottom w:val="single" w:sz="4" w:space="0" w:color="000000"/>
              <w:right w:val="single" w:sz="4" w:space="0" w:color="000000"/>
            </w:tcBorders>
          </w:tcPr>
          <w:p w14:paraId="000007DB" w14:textId="77777777" w:rsidR="002B7DDA" w:rsidRPr="00C515A5" w:rsidRDefault="002E2ECA" w:rsidP="0046642F">
            <w:pPr>
              <w:spacing w:after="0"/>
              <w:rPr>
                <w:sz w:val="23"/>
                <w:szCs w:val="23"/>
              </w:rPr>
            </w:pPr>
            <w:r w:rsidRPr="00C515A5">
              <w:rPr>
                <w:sz w:val="23"/>
                <w:szCs w:val="23"/>
              </w:rPr>
              <w:t>Jaunimo darbo centras</w:t>
            </w:r>
          </w:p>
        </w:tc>
        <w:tc>
          <w:tcPr>
            <w:tcW w:w="4119" w:type="dxa"/>
            <w:tcBorders>
              <w:top w:val="single" w:sz="4" w:space="0" w:color="000000"/>
              <w:left w:val="single" w:sz="4" w:space="0" w:color="000000"/>
              <w:bottom w:val="single" w:sz="4" w:space="0" w:color="000000"/>
              <w:right w:val="single" w:sz="4" w:space="0" w:color="000000"/>
            </w:tcBorders>
          </w:tcPr>
          <w:p w14:paraId="000007DC" w14:textId="77777777" w:rsidR="002B7DDA" w:rsidRPr="00C515A5" w:rsidRDefault="002E2ECA" w:rsidP="0046642F">
            <w:pPr>
              <w:spacing w:after="0"/>
              <w:rPr>
                <w:sz w:val="23"/>
                <w:szCs w:val="23"/>
              </w:rPr>
            </w:pPr>
            <w:r w:rsidRPr="00C515A5">
              <w:rPr>
                <w:sz w:val="23"/>
                <w:szCs w:val="23"/>
              </w:rPr>
              <w:t>Užimtumo tarnyba prie LR Socialinės apsaugos ir darbo ministerijos</w:t>
            </w:r>
          </w:p>
        </w:tc>
        <w:tc>
          <w:tcPr>
            <w:tcW w:w="3245" w:type="dxa"/>
            <w:tcBorders>
              <w:top w:val="single" w:sz="4" w:space="0" w:color="000000"/>
              <w:left w:val="single" w:sz="4" w:space="0" w:color="000000"/>
              <w:bottom w:val="single" w:sz="4" w:space="0" w:color="000000"/>
              <w:right w:val="single" w:sz="4" w:space="0" w:color="000000"/>
            </w:tcBorders>
          </w:tcPr>
          <w:p w14:paraId="000007DD" w14:textId="77777777" w:rsidR="002B7DDA" w:rsidRPr="00C515A5" w:rsidRDefault="00AE5ABF" w:rsidP="0046642F">
            <w:pPr>
              <w:spacing w:after="0"/>
              <w:rPr>
                <w:sz w:val="23"/>
                <w:szCs w:val="23"/>
              </w:rPr>
            </w:pPr>
            <w:hyperlink r:id="rId221">
              <w:r w:rsidR="002E2ECA" w:rsidRPr="00C515A5">
                <w:rPr>
                  <w:color w:val="000000"/>
                  <w:sz w:val="23"/>
                  <w:szCs w:val="23"/>
                  <w:u w:val="single"/>
                </w:rPr>
                <w:t>https://uzt.lt/jaunimui/</w:t>
              </w:r>
            </w:hyperlink>
            <w:r w:rsidR="002E2ECA" w:rsidRPr="00C515A5">
              <w:rPr>
                <w:sz w:val="23"/>
                <w:szCs w:val="23"/>
              </w:rPr>
              <w:br/>
              <w:t>[žiūrėta 2021 10 19]</w:t>
            </w:r>
          </w:p>
        </w:tc>
      </w:tr>
      <w:tr w:rsidR="002B7DDA" w:rsidRPr="00C515A5" w14:paraId="2D8E58D0" w14:textId="77777777" w:rsidTr="009D354A">
        <w:trPr>
          <w:trHeight w:val="597"/>
        </w:trPr>
        <w:tc>
          <w:tcPr>
            <w:tcW w:w="2268" w:type="dxa"/>
            <w:tcBorders>
              <w:top w:val="single" w:sz="4" w:space="0" w:color="000000"/>
              <w:left w:val="single" w:sz="4" w:space="0" w:color="000000"/>
              <w:bottom w:val="single" w:sz="4" w:space="0" w:color="000000"/>
              <w:right w:val="single" w:sz="4" w:space="0" w:color="000000"/>
            </w:tcBorders>
          </w:tcPr>
          <w:p w14:paraId="000007DE" w14:textId="77777777" w:rsidR="002B7DDA" w:rsidRPr="00C515A5" w:rsidRDefault="002E2ECA" w:rsidP="0046642F">
            <w:pPr>
              <w:spacing w:after="0"/>
              <w:rPr>
                <w:sz w:val="23"/>
                <w:szCs w:val="23"/>
              </w:rPr>
            </w:pPr>
            <w:proofErr w:type="spellStart"/>
            <w:r w:rsidRPr="00C515A5">
              <w:rPr>
                <w:sz w:val="23"/>
                <w:szCs w:val="23"/>
              </w:rPr>
              <w:t>iMokytojai</w:t>
            </w:r>
            <w:proofErr w:type="spellEnd"/>
          </w:p>
        </w:tc>
        <w:tc>
          <w:tcPr>
            <w:tcW w:w="4119" w:type="dxa"/>
            <w:tcBorders>
              <w:top w:val="single" w:sz="4" w:space="0" w:color="000000"/>
              <w:left w:val="single" w:sz="4" w:space="0" w:color="000000"/>
              <w:bottom w:val="single" w:sz="4" w:space="0" w:color="000000"/>
              <w:right w:val="single" w:sz="4" w:space="0" w:color="000000"/>
            </w:tcBorders>
          </w:tcPr>
          <w:p w14:paraId="000007DF" w14:textId="57A5299B" w:rsidR="002B7DDA" w:rsidRPr="00C515A5" w:rsidRDefault="002E2ECA" w:rsidP="0046642F">
            <w:pPr>
              <w:spacing w:after="0"/>
              <w:rPr>
                <w:sz w:val="23"/>
                <w:szCs w:val="23"/>
              </w:rPr>
            </w:pPr>
            <w:r w:rsidRPr="00C515A5">
              <w:rPr>
                <w:sz w:val="23"/>
                <w:szCs w:val="23"/>
              </w:rPr>
              <w:t>Mokytojų bendruomenės pasiūlymai (</w:t>
            </w:r>
            <w:r w:rsidR="009540EC" w:rsidRPr="00C515A5">
              <w:rPr>
                <w:sz w:val="23"/>
                <w:szCs w:val="23"/>
              </w:rPr>
              <w:t>SMP</w:t>
            </w:r>
            <w:r w:rsidRPr="00C515A5">
              <w:rPr>
                <w:sz w:val="23"/>
                <w:szCs w:val="23"/>
              </w:rPr>
              <w:t xml:space="preserve"> taikymas ugdymo procese ir pan.) kolegoms</w:t>
            </w:r>
          </w:p>
        </w:tc>
        <w:tc>
          <w:tcPr>
            <w:tcW w:w="3245" w:type="dxa"/>
            <w:tcBorders>
              <w:top w:val="single" w:sz="4" w:space="0" w:color="000000"/>
              <w:left w:val="single" w:sz="4" w:space="0" w:color="000000"/>
              <w:bottom w:val="single" w:sz="4" w:space="0" w:color="000000"/>
              <w:right w:val="single" w:sz="4" w:space="0" w:color="000000"/>
            </w:tcBorders>
          </w:tcPr>
          <w:p w14:paraId="000007E0" w14:textId="77777777" w:rsidR="002B7DDA" w:rsidRPr="00C515A5" w:rsidRDefault="00AE5ABF" w:rsidP="0046642F">
            <w:pPr>
              <w:spacing w:after="0"/>
              <w:rPr>
                <w:sz w:val="23"/>
                <w:szCs w:val="23"/>
              </w:rPr>
            </w:pPr>
            <w:hyperlink r:id="rId222">
              <w:r w:rsidR="002E2ECA" w:rsidRPr="00C515A5">
                <w:rPr>
                  <w:color w:val="000000"/>
                  <w:sz w:val="23"/>
                  <w:szCs w:val="23"/>
                  <w:u w:val="single"/>
                </w:rPr>
                <w:t>https://imokytojai.lt/</w:t>
              </w:r>
            </w:hyperlink>
            <w:r w:rsidR="002E2ECA" w:rsidRPr="00C515A5">
              <w:rPr>
                <w:sz w:val="23"/>
                <w:szCs w:val="23"/>
              </w:rPr>
              <w:br/>
              <w:t xml:space="preserve">[žiūrėta 2021 10 19] </w:t>
            </w:r>
          </w:p>
        </w:tc>
      </w:tr>
    </w:tbl>
    <w:p w14:paraId="000007E1" w14:textId="0DEA2ABA" w:rsidR="002B7DDA" w:rsidRPr="00C515A5" w:rsidRDefault="009D354A" w:rsidP="009D354A">
      <w:pPr>
        <w:pStyle w:val="Heading2"/>
        <w:rPr>
          <w:sz w:val="23"/>
          <w:szCs w:val="23"/>
        </w:rPr>
      </w:pPr>
      <w:bookmarkStart w:id="69" w:name="_Toc139289998"/>
      <w:r w:rsidRPr="00C515A5">
        <w:rPr>
          <w:sz w:val="23"/>
          <w:szCs w:val="23"/>
        </w:rPr>
        <w:t>Mityba</w:t>
      </w:r>
      <w:bookmarkEnd w:id="69"/>
      <w:r w:rsidRPr="00C515A5">
        <w:rPr>
          <w:sz w:val="23"/>
          <w:szCs w:val="23"/>
        </w:rPr>
        <w:t xml:space="preserve"> </w:t>
      </w:r>
    </w:p>
    <w:tbl>
      <w:tblPr>
        <w:tblStyle w:val="59"/>
        <w:tblW w:w="962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03"/>
        <w:gridCol w:w="4853"/>
        <w:gridCol w:w="2966"/>
      </w:tblGrid>
      <w:tr w:rsidR="002B7DDA" w:rsidRPr="00C515A5" w14:paraId="05F7F114" w14:textId="77777777" w:rsidTr="009D354A">
        <w:trPr>
          <w:trHeight w:val="267"/>
          <w:tblHeader/>
        </w:trPr>
        <w:tc>
          <w:tcPr>
            <w:tcW w:w="1803" w:type="dxa"/>
            <w:shd w:val="clear" w:color="auto" w:fill="F2F2F2" w:themeFill="background1" w:themeFillShade="F2"/>
          </w:tcPr>
          <w:p w14:paraId="000007E5" w14:textId="77777777" w:rsidR="002B7DDA" w:rsidRPr="00C515A5" w:rsidRDefault="002E2ECA" w:rsidP="00C906D5">
            <w:pPr>
              <w:spacing w:after="0"/>
              <w:jc w:val="center"/>
              <w:rPr>
                <w:b/>
                <w:sz w:val="23"/>
                <w:szCs w:val="23"/>
              </w:rPr>
            </w:pPr>
            <w:r w:rsidRPr="00C515A5">
              <w:rPr>
                <w:b/>
                <w:sz w:val="23"/>
                <w:szCs w:val="23"/>
              </w:rPr>
              <w:t>Pavadinimas</w:t>
            </w:r>
          </w:p>
        </w:tc>
        <w:tc>
          <w:tcPr>
            <w:tcW w:w="4853" w:type="dxa"/>
            <w:shd w:val="clear" w:color="auto" w:fill="F2F2F2" w:themeFill="background1" w:themeFillShade="F2"/>
          </w:tcPr>
          <w:p w14:paraId="000007E6" w14:textId="77777777" w:rsidR="002B7DDA" w:rsidRPr="00C515A5" w:rsidRDefault="002E2ECA" w:rsidP="00C906D5">
            <w:pPr>
              <w:spacing w:after="0"/>
              <w:jc w:val="center"/>
              <w:rPr>
                <w:b/>
                <w:sz w:val="23"/>
                <w:szCs w:val="23"/>
              </w:rPr>
            </w:pPr>
            <w:r w:rsidRPr="00C515A5">
              <w:rPr>
                <w:b/>
                <w:sz w:val="23"/>
                <w:szCs w:val="23"/>
              </w:rPr>
              <w:t>Trumpa anotacija</w:t>
            </w:r>
          </w:p>
        </w:tc>
        <w:tc>
          <w:tcPr>
            <w:tcW w:w="2966" w:type="dxa"/>
            <w:shd w:val="clear" w:color="auto" w:fill="F2F2F2" w:themeFill="background1" w:themeFillShade="F2"/>
          </w:tcPr>
          <w:p w14:paraId="000007E7" w14:textId="77777777" w:rsidR="002B7DDA" w:rsidRPr="00C515A5" w:rsidRDefault="002E2ECA" w:rsidP="00C906D5">
            <w:pPr>
              <w:spacing w:after="0"/>
              <w:jc w:val="center"/>
              <w:rPr>
                <w:b/>
                <w:sz w:val="23"/>
                <w:szCs w:val="23"/>
              </w:rPr>
            </w:pPr>
            <w:r w:rsidRPr="00C515A5">
              <w:rPr>
                <w:b/>
                <w:sz w:val="23"/>
                <w:szCs w:val="23"/>
              </w:rPr>
              <w:t>Nuoroda</w:t>
            </w:r>
          </w:p>
        </w:tc>
      </w:tr>
      <w:tr w:rsidR="002B7DDA" w:rsidRPr="00C515A5" w14:paraId="13E837A7" w14:textId="77777777">
        <w:tc>
          <w:tcPr>
            <w:tcW w:w="1803" w:type="dxa"/>
          </w:tcPr>
          <w:p w14:paraId="000007E8" w14:textId="77777777" w:rsidR="002B7DDA" w:rsidRPr="00C515A5" w:rsidRDefault="002E2ECA" w:rsidP="0046642F">
            <w:pPr>
              <w:spacing w:after="0"/>
              <w:rPr>
                <w:sz w:val="23"/>
                <w:szCs w:val="23"/>
              </w:rPr>
            </w:pPr>
            <w:r w:rsidRPr="00C515A5">
              <w:rPr>
                <w:sz w:val="23"/>
                <w:szCs w:val="23"/>
                <w:highlight w:val="white"/>
              </w:rPr>
              <w:t>Mokytojo knyga</w:t>
            </w:r>
          </w:p>
        </w:tc>
        <w:tc>
          <w:tcPr>
            <w:tcW w:w="4853" w:type="dxa"/>
          </w:tcPr>
          <w:p w14:paraId="000007E9" w14:textId="77777777" w:rsidR="002B7DDA" w:rsidRPr="00C515A5" w:rsidRDefault="002E2ECA" w:rsidP="0046642F">
            <w:pPr>
              <w:spacing w:after="0"/>
              <w:rPr>
                <w:sz w:val="23"/>
                <w:szCs w:val="23"/>
              </w:rPr>
            </w:pPr>
            <w:r w:rsidRPr="00C515A5">
              <w:rPr>
                <w:sz w:val="23"/>
                <w:szCs w:val="23"/>
                <w:highlight w:val="white"/>
              </w:rPr>
              <w:t>Lietuvos vartotojų instituto išleistame leidinyje „Atsakingas vartojimas. Mokytojo knyga“ pateikiama aktuali informacija apie atsakingą maisto vartojimą ir asmeninių finansų tvarkymą.</w:t>
            </w:r>
          </w:p>
        </w:tc>
        <w:tc>
          <w:tcPr>
            <w:tcW w:w="2966" w:type="dxa"/>
          </w:tcPr>
          <w:p w14:paraId="000007EA" w14:textId="77777777" w:rsidR="002B7DDA" w:rsidRPr="00C515A5" w:rsidRDefault="00AE5ABF" w:rsidP="0046642F">
            <w:pPr>
              <w:spacing w:after="0"/>
              <w:rPr>
                <w:sz w:val="23"/>
                <w:szCs w:val="23"/>
              </w:rPr>
            </w:pPr>
            <w:hyperlink r:id="rId223">
              <w:r w:rsidR="002E2ECA" w:rsidRPr="00C515A5">
                <w:rPr>
                  <w:sz w:val="23"/>
                  <w:szCs w:val="23"/>
                </w:rPr>
                <w:t>http://www.vartotojai.lt/knyga-mokytojams</w:t>
              </w:r>
            </w:hyperlink>
            <w:r w:rsidR="002E2ECA" w:rsidRPr="00C515A5">
              <w:rPr>
                <w:sz w:val="23"/>
                <w:szCs w:val="23"/>
              </w:rPr>
              <w:t xml:space="preserve"> </w:t>
            </w:r>
            <w:r w:rsidR="002E2ECA" w:rsidRPr="00C515A5">
              <w:rPr>
                <w:sz w:val="23"/>
                <w:szCs w:val="23"/>
              </w:rPr>
              <w:br/>
              <w:t>[žiūrėta 2021 10 19]</w:t>
            </w:r>
          </w:p>
        </w:tc>
      </w:tr>
      <w:tr w:rsidR="002B7DDA" w:rsidRPr="00C515A5" w14:paraId="4EABBBA9" w14:textId="77777777">
        <w:tc>
          <w:tcPr>
            <w:tcW w:w="1803" w:type="dxa"/>
          </w:tcPr>
          <w:p w14:paraId="000007EB" w14:textId="77777777" w:rsidR="002B7DDA" w:rsidRPr="00C515A5" w:rsidRDefault="002E2ECA" w:rsidP="0046642F">
            <w:pPr>
              <w:spacing w:after="0"/>
              <w:rPr>
                <w:sz w:val="23"/>
                <w:szCs w:val="23"/>
              </w:rPr>
            </w:pPr>
            <w:r w:rsidRPr="00C515A5">
              <w:rPr>
                <w:sz w:val="23"/>
                <w:szCs w:val="23"/>
              </w:rPr>
              <w:lastRenderedPageBreak/>
              <w:t>Technologijų programos MITYBOS terminų žodynėlis</w:t>
            </w:r>
          </w:p>
        </w:tc>
        <w:tc>
          <w:tcPr>
            <w:tcW w:w="4853" w:type="dxa"/>
          </w:tcPr>
          <w:p w14:paraId="2E67866E" w14:textId="77777777" w:rsidR="005D26BE" w:rsidRPr="00C515A5" w:rsidRDefault="002E2ECA" w:rsidP="0046642F">
            <w:pPr>
              <w:spacing w:after="0"/>
              <w:rPr>
                <w:sz w:val="23"/>
                <w:szCs w:val="23"/>
              </w:rPr>
            </w:pPr>
            <w:r w:rsidRPr="00C515A5">
              <w:rPr>
                <w:sz w:val="23"/>
                <w:szCs w:val="23"/>
                <w:highlight w:val="white"/>
              </w:rPr>
              <w:t>Mitybos terminų žodynėlį sudarė Lietuvos edukologijos universiteto technologijų edukologijos magistrantės:</w:t>
            </w:r>
            <w:r w:rsidR="005D26BE" w:rsidRPr="00C515A5">
              <w:rPr>
                <w:sz w:val="23"/>
                <w:szCs w:val="23"/>
              </w:rPr>
              <w:t xml:space="preserve"> </w:t>
            </w:r>
          </w:p>
          <w:p w14:paraId="000007EC" w14:textId="549CFD5B" w:rsidR="002B7DDA" w:rsidRPr="00C515A5" w:rsidRDefault="002E2ECA" w:rsidP="0046642F">
            <w:pPr>
              <w:spacing w:after="0"/>
              <w:rPr>
                <w:sz w:val="23"/>
                <w:szCs w:val="23"/>
              </w:rPr>
            </w:pPr>
            <w:r w:rsidRPr="00C515A5">
              <w:rPr>
                <w:sz w:val="23"/>
                <w:szCs w:val="23"/>
                <w:highlight w:val="white"/>
              </w:rPr>
              <w:t xml:space="preserve">Aušra Jokubauskaitė </w:t>
            </w:r>
            <w:r w:rsidRPr="00C515A5">
              <w:rPr>
                <w:iCs/>
                <w:sz w:val="23"/>
                <w:szCs w:val="23"/>
                <w:highlight w:val="white"/>
              </w:rPr>
              <w:t>(technologijų mokytoja)</w:t>
            </w:r>
            <w:r w:rsidRPr="00C515A5">
              <w:rPr>
                <w:iCs/>
                <w:sz w:val="23"/>
                <w:szCs w:val="23"/>
              </w:rPr>
              <w:br/>
            </w:r>
            <w:r w:rsidRPr="00C515A5">
              <w:rPr>
                <w:iCs/>
                <w:sz w:val="23"/>
                <w:szCs w:val="23"/>
                <w:highlight w:val="white"/>
              </w:rPr>
              <w:t xml:space="preserve">Milda </w:t>
            </w:r>
            <w:proofErr w:type="spellStart"/>
            <w:r w:rsidRPr="00C515A5">
              <w:rPr>
                <w:iCs/>
                <w:sz w:val="23"/>
                <w:szCs w:val="23"/>
                <w:highlight w:val="white"/>
              </w:rPr>
              <w:t>Leščinskytė</w:t>
            </w:r>
            <w:proofErr w:type="spellEnd"/>
            <w:r w:rsidRPr="00C515A5">
              <w:rPr>
                <w:iCs/>
                <w:sz w:val="23"/>
                <w:szCs w:val="23"/>
                <w:highlight w:val="white"/>
              </w:rPr>
              <w:t xml:space="preserve"> (maisto ruošimo technologijų profesijos mokytoja).</w:t>
            </w:r>
            <w:r w:rsidRPr="00C515A5">
              <w:rPr>
                <w:sz w:val="23"/>
                <w:szCs w:val="23"/>
                <w:highlight w:val="white"/>
              </w:rPr>
              <w:t xml:space="preserve"> </w:t>
            </w:r>
          </w:p>
        </w:tc>
        <w:tc>
          <w:tcPr>
            <w:tcW w:w="2966" w:type="dxa"/>
          </w:tcPr>
          <w:p w14:paraId="000007ED" w14:textId="77777777" w:rsidR="002B7DDA" w:rsidRPr="00C515A5" w:rsidRDefault="00AE5ABF" w:rsidP="0046642F">
            <w:pPr>
              <w:spacing w:after="0"/>
              <w:rPr>
                <w:sz w:val="23"/>
                <w:szCs w:val="23"/>
              </w:rPr>
            </w:pPr>
            <w:hyperlink r:id="rId224">
              <w:r w:rsidR="002E2ECA" w:rsidRPr="00C515A5">
                <w:rPr>
                  <w:sz w:val="23"/>
                  <w:szCs w:val="23"/>
                </w:rPr>
                <w:t>https://sodas.ugdome.lt/metodiniai-dokumentai/perziura/14303</w:t>
              </w:r>
            </w:hyperlink>
            <w:r w:rsidR="002E2ECA" w:rsidRPr="00C515A5">
              <w:rPr>
                <w:sz w:val="23"/>
                <w:szCs w:val="23"/>
              </w:rPr>
              <w:t xml:space="preserve"> </w:t>
            </w:r>
            <w:r w:rsidR="002E2ECA" w:rsidRPr="00C515A5">
              <w:rPr>
                <w:sz w:val="23"/>
                <w:szCs w:val="23"/>
              </w:rPr>
              <w:br/>
              <w:t>[žiūrėta 2021 10 19]</w:t>
            </w:r>
          </w:p>
        </w:tc>
      </w:tr>
      <w:tr w:rsidR="002B7DDA" w:rsidRPr="00C515A5" w14:paraId="2D4B32DD" w14:textId="77777777">
        <w:tc>
          <w:tcPr>
            <w:tcW w:w="1803" w:type="dxa"/>
          </w:tcPr>
          <w:p w14:paraId="000007EE" w14:textId="77777777" w:rsidR="002B7DDA" w:rsidRPr="00C515A5" w:rsidRDefault="00AE5ABF" w:rsidP="0046642F">
            <w:pPr>
              <w:spacing w:after="0"/>
              <w:rPr>
                <w:sz w:val="23"/>
                <w:szCs w:val="23"/>
              </w:rPr>
            </w:pPr>
            <w:hyperlink r:id="rId225">
              <w:r w:rsidR="002E2ECA" w:rsidRPr="00C515A5">
                <w:rPr>
                  <w:sz w:val="23"/>
                  <w:szCs w:val="23"/>
                </w:rPr>
                <w:t xml:space="preserve">Naudinga informacija </w:t>
              </w:r>
            </w:hyperlink>
          </w:p>
        </w:tc>
        <w:tc>
          <w:tcPr>
            <w:tcW w:w="4853" w:type="dxa"/>
          </w:tcPr>
          <w:p w14:paraId="000007EF" w14:textId="77777777" w:rsidR="002B7DDA" w:rsidRPr="00C515A5" w:rsidRDefault="002E2ECA" w:rsidP="0046642F">
            <w:pPr>
              <w:spacing w:after="0"/>
              <w:rPr>
                <w:sz w:val="23"/>
                <w:szCs w:val="23"/>
              </w:rPr>
            </w:pPr>
            <w:r w:rsidRPr="00C515A5">
              <w:rPr>
                <w:sz w:val="23"/>
                <w:szCs w:val="23"/>
              </w:rPr>
              <w:t>Valstybinės maisto ir veterinarijos tarnybos puslapyje galima rasti informacijos apie maisto produktus (negyvūninis maistas, vanduo, ekologiški maisto produktai...), maisto saugą (su maistu besiliečiantys gaminiai ir medžiagos, maisto klastotės ir t.t.)</w:t>
            </w:r>
          </w:p>
        </w:tc>
        <w:tc>
          <w:tcPr>
            <w:tcW w:w="2966" w:type="dxa"/>
          </w:tcPr>
          <w:p w14:paraId="000007F0" w14:textId="77777777" w:rsidR="002B7DDA" w:rsidRPr="00C515A5" w:rsidRDefault="00AE5ABF" w:rsidP="0046642F">
            <w:pPr>
              <w:spacing w:after="0"/>
              <w:rPr>
                <w:sz w:val="23"/>
                <w:szCs w:val="23"/>
              </w:rPr>
            </w:pPr>
            <w:hyperlink r:id="rId226">
              <w:r w:rsidR="002E2ECA" w:rsidRPr="00C515A5">
                <w:rPr>
                  <w:sz w:val="23"/>
                  <w:szCs w:val="23"/>
                </w:rPr>
                <w:t>https://vmvt.lt/</w:t>
              </w:r>
            </w:hyperlink>
            <w:r w:rsidR="002E2ECA" w:rsidRPr="00C515A5">
              <w:rPr>
                <w:sz w:val="23"/>
                <w:szCs w:val="23"/>
              </w:rPr>
              <w:br/>
              <w:t>[žiūrėta 2021 10 19]</w:t>
            </w:r>
          </w:p>
        </w:tc>
      </w:tr>
      <w:tr w:rsidR="002B7DDA" w:rsidRPr="00C515A5" w14:paraId="38EB146A" w14:textId="77777777">
        <w:tc>
          <w:tcPr>
            <w:tcW w:w="1803" w:type="dxa"/>
          </w:tcPr>
          <w:p w14:paraId="000007F1" w14:textId="77777777" w:rsidR="002B7DDA" w:rsidRPr="00C515A5" w:rsidRDefault="002E2ECA" w:rsidP="0046642F">
            <w:pPr>
              <w:spacing w:after="0"/>
              <w:rPr>
                <w:sz w:val="23"/>
                <w:szCs w:val="23"/>
              </w:rPr>
            </w:pPr>
            <w:r w:rsidRPr="00C515A5">
              <w:rPr>
                <w:sz w:val="23"/>
                <w:szCs w:val="23"/>
              </w:rPr>
              <w:t>Žaliasis taškas</w:t>
            </w:r>
          </w:p>
        </w:tc>
        <w:tc>
          <w:tcPr>
            <w:tcW w:w="4853" w:type="dxa"/>
          </w:tcPr>
          <w:p w14:paraId="000007F2" w14:textId="77777777" w:rsidR="002B7DDA" w:rsidRPr="00C515A5" w:rsidRDefault="002E2ECA" w:rsidP="0046642F">
            <w:pPr>
              <w:spacing w:after="0"/>
              <w:rPr>
                <w:sz w:val="23"/>
                <w:szCs w:val="23"/>
              </w:rPr>
            </w:pPr>
            <w:r w:rsidRPr="00C515A5">
              <w:rPr>
                <w:sz w:val="23"/>
                <w:szCs w:val="23"/>
              </w:rPr>
              <w:t>Pakuočių atliekų tvarkymo organizacijos „Žaliasis taškas“ internetinis puslapis.</w:t>
            </w:r>
          </w:p>
        </w:tc>
        <w:tc>
          <w:tcPr>
            <w:tcW w:w="2966" w:type="dxa"/>
          </w:tcPr>
          <w:p w14:paraId="000007F3" w14:textId="77777777" w:rsidR="002B7DDA" w:rsidRPr="00C515A5" w:rsidRDefault="00AE5ABF" w:rsidP="0046642F">
            <w:pPr>
              <w:spacing w:after="0"/>
              <w:rPr>
                <w:sz w:val="23"/>
                <w:szCs w:val="23"/>
              </w:rPr>
            </w:pPr>
            <w:hyperlink r:id="rId227">
              <w:r w:rsidR="002E2ECA" w:rsidRPr="00C515A5">
                <w:rPr>
                  <w:color w:val="000000"/>
                  <w:sz w:val="23"/>
                  <w:szCs w:val="23"/>
                  <w:u w:val="single"/>
                </w:rPr>
                <w:t>https://www.zaliasistaskas.lt</w:t>
              </w:r>
            </w:hyperlink>
            <w:r w:rsidR="002E2ECA" w:rsidRPr="00C515A5">
              <w:rPr>
                <w:sz w:val="23"/>
                <w:szCs w:val="23"/>
              </w:rPr>
              <w:t xml:space="preserve"> </w:t>
            </w:r>
            <w:r w:rsidR="002E2ECA" w:rsidRPr="00C515A5">
              <w:rPr>
                <w:sz w:val="23"/>
                <w:szCs w:val="23"/>
              </w:rPr>
              <w:br/>
              <w:t>[žiūrėta 2021 10 19]</w:t>
            </w:r>
          </w:p>
        </w:tc>
      </w:tr>
      <w:tr w:rsidR="002B7DDA" w:rsidRPr="00C515A5" w14:paraId="2D7AEEF7" w14:textId="77777777">
        <w:tc>
          <w:tcPr>
            <w:tcW w:w="1803" w:type="dxa"/>
          </w:tcPr>
          <w:p w14:paraId="000007F4" w14:textId="77777777" w:rsidR="002B7DDA" w:rsidRPr="00C515A5" w:rsidRDefault="002E2ECA" w:rsidP="0046642F">
            <w:pPr>
              <w:spacing w:after="0"/>
              <w:rPr>
                <w:sz w:val="23"/>
                <w:szCs w:val="23"/>
              </w:rPr>
            </w:pPr>
            <w:r w:rsidRPr="00C515A5">
              <w:rPr>
                <w:sz w:val="23"/>
                <w:szCs w:val="23"/>
              </w:rPr>
              <w:t>Kita forma</w:t>
            </w:r>
          </w:p>
        </w:tc>
        <w:tc>
          <w:tcPr>
            <w:tcW w:w="4853" w:type="dxa"/>
          </w:tcPr>
          <w:p w14:paraId="000007F5" w14:textId="77777777" w:rsidR="002B7DDA" w:rsidRPr="00C515A5" w:rsidRDefault="002E2ECA" w:rsidP="0046642F">
            <w:pPr>
              <w:spacing w:after="0"/>
              <w:rPr>
                <w:sz w:val="23"/>
                <w:szCs w:val="23"/>
              </w:rPr>
            </w:pPr>
            <w:r w:rsidRPr="00C515A5">
              <w:rPr>
                <w:sz w:val="23"/>
                <w:szCs w:val="23"/>
              </w:rPr>
              <w:t>Tinklapis besidomintiems vartojimo, taršos mažinimu ir norintiems prisidėti prie švarios ir darnios aplinkos puoselėjimo.</w:t>
            </w:r>
          </w:p>
        </w:tc>
        <w:tc>
          <w:tcPr>
            <w:tcW w:w="2966" w:type="dxa"/>
          </w:tcPr>
          <w:p w14:paraId="000007F6" w14:textId="77777777" w:rsidR="002B7DDA" w:rsidRPr="00C515A5" w:rsidRDefault="00AE5ABF" w:rsidP="0046642F">
            <w:pPr>
              <w:spacing w:after="0"/>
              <w:rPr>
                <w:sz w:val="23"/>
                <w:szCs w:val="23"/>
              </w:rPr>
            </w:pPr>
            <w:hyperlink r:id="rId228">
              <w:r w:rsidR="002E2ECA" w:rsidRPr="00C515A5">
                <w:rPr>
                  <w:color w:val="000000"/>
                  <w:sz w:val="23"/>
                  <w:szCs w:val="23"/>
                  <w:u w:val="single"/>
                </w:rPr>
                <w:t>https://kita-forma.lt/</w:t>
              </w:r>
            </w:hyperlink>
            <w:r w:rsidR="002E2ECA" w:rsidRPr="00C515A5">
              <w:rPr>
                <w:sz w:val="23"/>
                <w:szCs w:val="23"/>
              </w:rPr>
              <w:t xml:space="preserve"> </w:t>
            </w:r>
            <w:r w:rsidR="002E2ECA" w:rsidRPr="00C515A5">
              <w:rPr>
                <w:sz w:val="23"/>
                <w:szCs w:val="23"/>
              </w:rPr>
              <w:br/>
              <w:t>[žiūrėta 2021 10 19]</w:t>
            </w:r>
          </w:p>
        </w:tc>
      </w:tr>
      <w:tr w:rsidR="002B7DDA" w:rsidRPr="00C515A5" w14:paraId="602E4601" w14:textId="77777777">
        <w:trPr>
          <w:trHeight w:val="269"/>
        </w:trPr>
        <w:tc>
          <w:tcPr>
            <w:tcW w:w="1803" w:type="dxa"/>
          </w:tcPr>
          <w:p w14:paraId="000007F7" w14:textId="77777777" w:rsidR="002B7DDA" w:rsidRPr="00C515A5" w:rsidRDefault="002E2ECA" w:rsidP="0046642F">
            <w:pPr>
              <w:spacing w:after="0"/>
              <w:rPr>
                <w:sz w:val="23"/>
                <w:szCs w:val="23"/>
                <w:highlight w:val="white"/>
              </w:rPr>
            </w:pPr>
            <w:r w:rsidRPr="00C515A5">
              <w:rPr>
                <w:sz w:val="23"/>
                <w:szCs w:val="23"/>
                <w:highlight w:val="white"/>
              </w:rPr>
              <w:t xml:space="preserve">Linkėjimai, maistas  </w:t>
            </w:r>
          </w:p>
        </w:tc>
        <w:tc>
          <w:tcPr>
            <w:tcW w:w="4853" w:type="dxa"/>
          </w:tcPr>
          <w:p w14:paraId="000007F8" w14:textId="77777777" w:rsidR="002B7DDA" w:rsidRPr="00C515A5" w:rsidRDefault="002E2ECA" w:rsidP="0046642F">
            <w:pPr>
              <w:spacing w:after="0"/>
              <w:rPr>
                <w:sz w:val="23"/>
                <w:szCs w:val="23"/>
                <w:highlight w:val="white"/>
              </w:rPr>
            </w:pPr>
            <w:r w:rsidRPr="00C515A5">
              <w:rPr>
                <w:sz w:val="23"/>
                <w:szCs w:val="23"/>
                <w:highlight w:val="white"/>
              </w:rPr>
              <w:t>Projektas „Linkėjimai, maistas"  – Europos Komisijos programos DEAR (</w:t>
            </w:r>
            <w:proofErr w:type="spellStart"/>
            <w:r w:rsidRPr="00C515A5">
              <w:rPr>
                <w:sz w:val="23"/>
                <w:szCs w:val="23"/>
                <w:highlight w:val="white"/>
              </w:rPr>
              <w:t>Development</w:t>
            </w:r>
            <w:proofErr w:type="spellEnd"/>
            <w:r w:rsidRPr="00C515A5">
              <w:rPr>
                <w:sz w:val="23"/>
                <w:szCs w:val="23"/>
                <w:highlight w:val="white"/>
              </w:rPr>
              <w:t xml:space="preserve"> </w:t>
            </w:r>
            <w:proofErr w:type="spellStart"/>
            <w:r w:rsidRPr="00C515A5">
              <w:rPr>
                <w:sz w:val="23"/>
                <w:szCs w:val="23"/>
                <w:highlight w:val="white"/>
              </w:rPr>
              <w:t>Education</w:t>
            </w:r>
            <w:proofErr w:type="spellEnd"/>
            <w:r w:rsidRPr="00C515A5">
              <w:rPr>
                <w:sz w:val="23"/>
                <w:szCs w:val="23"/>
                <w:highlight w:val="white"/>
              </w:rPr>
              <w:t xml:space="preserve"> </w:t>
            </w:r>
            <w:proofErr w:type="spellStart"/>
            <w:r w:rsidRPr="00C515A5">
              <w:rPr>
                <w:sz w:val="23"/>
                <w:szCs w:val="23"/>
                <w:highlight w:val="white"/>
              </w:rPr>
              <w:t>and</w:t>
            </w:r>
            <w:proofErr w:type="spellEnd"/>
            <w:r w:rsidRPr="00C515A5">
              <w:rPr>
                <w:sz w:val="23"/>
                <w:szCs w:val="23"/>
                <w:highlight w:val="white"/>
              </w:rPr>
              <w:t xml:space="preserve"> </w:t>
            </w:r>
            <w:proofErr w:type="spellStart"/>
            <w:r w:rsidRPr="00C515A5">
              <w:rPr>
                <w:sz w:val="23"/>
                <w:szCs w:val="23"/>
                <w:highlight w:val="white"/>
              </w:rPr>
              <w:t>Awareness</w:t>
            </w:r>
            <w:proofErr w:type="spellEnd"/>
            <w:r w:rsidRPr="00C515A5">
              <w:rPr>
                <w:sz w:val="23"/>
                <w:szCs w:val="23"/>
                <w:highlight w:val="white"/>
              </w:rPr>
              <w:t xml:space="preserve"> </w:t>
            </w:r>
            <w:proofErr w:type="spellStart"/>
            <w:r w:rsidRPr="00C515A5">
              <w:rPr>
                <w:sz w:val="23"/>
                <w:szCs w:val="23"/>
                <w:highlight w:val="white"/>
              </w:rPr>
              <w:t>Raising</w:t>
            </w:r>
            <w:proofErr w:type="spellEnd"/>
            <w:r w:rsidRPr="00C515A5">
              <w:rPr>
                <w:sz w:val="23"/>
                <w:szCs w:val="23"/>
                <w:highlight w:val="white"/>
              </w:rPr>
              <w:t>) dalis. Programa DEAR skirta remti projektus, kuriais siekiama didinti Europos Sąjungos visuomenės supratimą apie pasaulinės reikšmės vystymosi problemas: socialines, ekonomines, aplinkosaugines. Pagrindiniai organizatoriai – yra Lietuvos vartotojų institutas ir partneriai iš 6 šalių. Čia galime rasti informacijos apie klimato kaitą virtuvėje, patarimus Vaizdo medžiaga formatu ir tekstu, žaidimą, interaktyvių testų ir pan.</w:t>
            </w:r>
          </w:p>
        </w:tc>
        <w:tc>
          <w:tcPr>
            <w:tcW w:w="2966" w:type="dxa"/>
          </w:tcPr>
          <w:p w14:paraId="000007F9" w14:textId="77777777" w:rsidR="002B7DDA" w:rsidRPr="00C515A5" w:rsidRDefault="00AE5ABF" w:rsidP="0046642F">
            <w:pPr>
              <w:spacing w:after="0"/>
              <w:rPr>
                <w:sz w:val="23"/>
                <w:szCs w:val="23"/>
                <w:highlight w:val="white"/>
              </w:rPr>
            </w:pPr>
            <w:hyperlink r:id="rId229">
              <w:r w:rsidR="002E2ECA" w:rsidRPr="00C515A5">
                <w:rPr>
                  <w:color w:val="000000"/>
                  <w:sz w:val="23"/>
                  <w:szCs w:val="23"/>
                  <w:highlight w:val="white"/>
                  <w:u w:val="single"/>
                </w:rPr>
                <w:t>http://www.vartotojai.lt/lt/linkejimaimaistas/naujienos</w:t>
              </w:r>
            </w:hyperlink>
            <w:r w:rsidR="002E2ECA" w:rsidRPr="00C515A5">
              <w:rPr>
                <w:sz w:val="23"/>
                <w:szCs w:val="23"/>
                <w:highlight w:val="white"/>
              </w:rPr>
              <w:t xml:space="preserve"> </w:t>
            </w:r>
          </w:p>
          <w:p w14:paraId="000007FA" w14:textId="77777777" w:rsidR="002B7DDA" w:rsidRPr="00C515A5" w:rsidRDefault="002E2ECA" w:rsidP="0046642F">
            <w:pPr>
              <w:spacing w:after="0"/>
              <w:rPr>
                <w:sz w:val="23"/>
                <w:szCs w:val="23"/>
                <w:highlight w:val="white"/>
              </w:rPr>
            </w:pPr>
            <w:r w:rsidRPr="00C515A5">
              <w:rPr>
                <w:sz w:val="23"/>
                <w:szCs w:val="23"/>
              </w:rPr>
              <w:t>[žiūrėta 2021 10 19]</w:t>
            </w:r>
          </w:p>
        </w:tc>
      </w:tr>
      <w:tr w:rsidR="002B7DDA" w:rsidRPr="00C515A5" w14:paraId="6A40911E" w14:textId="77777777">
        <w:trPr>
          <w:trHeight w:val="269"/>
        </w:trPr>
        <w:tc>
          <w:tcPr>
            <w:tcW w:w="1803" w:type="dxa"/>
          </w:tcPr>
          <w:p w14:paraId="000007FB" w14:textId="77777777" w:rsidR="002B7DDA" w:rsidRPr="00C515A5" w:rsidRDefault="002E2ECA" w:rsidP="0046642F">
            <w:pPr>
              <w:spacing w:after="0"/>
              <w:rPr>
                <w:sz w:val="23"/>
                <w:szCs w:val="23"/>
                <w:highlight w:val="white"/>
              </w:rPr>
            </w:pPr>
            <w:r w:rsidRPr="00C515A5">
              <w:rPr>
                <w:sz w:val="23"/>
                <w:szCs w:val="23"/>
                <w:highlight w:val="white"/>
              </w:rPr>
              <w:t>Sveikas maistas, sveikas vaikas</w:t>
            </w:r>
          </w:p>
        </w:tc>
        <w:tc>
          <w:tcPr>
            <w:tcW w:w="4853" w:type="dxa"/>
          </w:tcPr>
          <w:p w14:paraId="000007FC" w14:textId="77777777" w:rsidR="002B7DDA" w:rsidRPr="00C515A5" w:rsidRDefault="002E2ECA" w:rsidP="0046642F">
            <w:pPr>
              <w:spacing w:after="0"/>
              <w:rPr>
                <w:sz w:val="23"/>
                <w:szCs w:val="23"/>
                <w:highlight w:val="white"/>
              </w:rPr>
            </w:pPr>
            <w:r w:rsidRPr="00C515A5">
              <w:rPr>
                <w:sz w:val="23"/>
                <w:szCs w:val="23"/>
                <w:highlight w:val="white"/>
              </w:rPr>
              <w:t>Europos Sąjungos mokykloms skirta programa, kuriai įgyvendinti teikiama Europos Sąjungos finansinė parama. Puslapyje pateikiama informacija apie projekto veiklas Lietuvoje.</w:t>
            </w:r>
          </w:p>
        </w:tc>
        <w:tc>
          <w:tcPr>
            <w:tcW w:w="2966" w:type="dxa"/>
          </w:tcPr>
          <w:p w14:paraId="000007FD" w14:textId="77777777" w:rsidR="002B7DDA" w:rsidRPr="00C515A5" w:rsidRDefault="00AE5ABF" w:rsidP="0046642F">
            <w:pPr>
              <w:spacing w:after="0"/>
              <w:rPr>
                <w:sz w:val="23"/>
                <w:szCs w:val="23"/>
                <w:highlight w:val="white"/>
              </w:rPr>
            </w:pPr>
            <w:hyperlink r:id="rId230">
              <w:r w:rsidR="002E2ECA" w:rsidRPr="00C515A5">
                <w:rPr>
                  <w:color w:val="000000"/>
                  <w:sz w:val="23"/>
                  <w:szCs w:val="23"/>
                  <w:highlight w:val="white"/>
                  <w:u w:val="single"/>
                </w:rPr>
                <w:t>https://www.pienasvaisiai.lt/</w:t>
              </w:r>
            </w:hyperlink>
            <w:r w:rsidR="002E2ECA" w:rsidRPr="00C515A5">
              <w:rPr>
                <w:sz w:val="23"/>
                <w:szCs w:val="23"/>
                <w:highlight w:val="white"/>
              </w:rPr>
              <w:t xml:space="preserve"> </w:t>
            </w:r>
          </w:p>
          <w:p w14:paraId="000007FE" w14:textId="77777777" w:rsidR="002B7DDA" w:rsidRPr="00C515A5" w:rsidRDefault="002E2ECA" w:rsidP="0046642F">
            <w:pPr>
              <w:spacing w:after="0"/>
              <w:rPr>
                <w:sz w:val="23"/>
                <w:szCs w:val="23"/>
                <w:highlight w:val="white"/>
              </w:rPr>
            </w:pPr>
            <w:r w:rsidRPr="00C515A5">
              <w:rPr>
                <w:sz w:val="23"/>
                <w:szCs w:val="23"/>
              </w:rPr>
              <w:t>[žiūrėta 2021 10 19]</w:t>
            </w:r>
          </w:p>
          <w:p w14:paraId="000007FF" w14:textId="77777777" w:rsidR="002B7DDA" w:rsidRPr="00C515A5" w:rsidRDefault="002B7DDA" w:rsidP="0046642F">
            <w:pPr>
              <w:spacing w:after="0"/>
              <w:rPr>
                <w:sz w:val="23"/>
                <w:szCs w:val="23"/>
                <w:highlight w:val="white"/>
              </w:rPr>
            </w:pPr>
          </w:p>
        </w:tc>
      </w:tr>
      <w:tr w:rsidR="002B7DDA" w:rsidRPr="00C515A5" w14:paraId="4A0C164C" w14:textId="77777777">
        <w:trPr>
          <w:trHeight w:val="269"/>
        </w:trPr>
        <w:tc>
          <w:tcPr>
            <w:tcW w:w="1803" w:type="dxa"/>
          </w:tcPr>
          <w:p w14:paraId="00000800" w14:textId="77777777" w:rsidR="002B7DDA" w:rsidRPr="00C515A5" w:rsidRDefault="002E2ECA" w:rsidP="0046642F">
            <w:pPr>
              <w:spacing w:after="0"/>
              <w:rPr>
                <w:sz w:val="23"/>
                <w:szCs w:val="23"/>
                <w:highlight w:val="white"/>
              </w:rPr>
            </w:pPr>
            <w:r w:rsidRPr="00C515A5">
              <w:rPr>
                <w:sz w:val="23"/>
                <w:szCs w:val="23"/>
                <w:highlight w:val="white"/>
              </w:rPr>
              <w:t>Malsena</w:t>
            </w:r>
          </w:p>
        </w:tc>
        <w:tc>
          <w:tcPr>
            <w:tcW w:w="4853" w:type="dxa"/>
          </w:tcPr>
          <w:p w14:paraId="00000801" w14:textId="77777777" w:rsidR="002B7DDA" w:rsidRPr="00C515A5" w:rsidRDefault="002E2ECA" w:rsidP="0046642F">
            <w:pPr>
              <w:spacing w:after="0"/>
              <w:rPr>
                <w:sz w:val="23"/>
                <w:szCs w:val="23"/>
                <w:highlight w:val="white"/>
              </w:rPr>
            </w:pPr>
            <w:r w:rsidRPr="00C515A5">
              <w:rPr>
                <w:sz w:val="23"/>
                <w:szCs w:val="23"/>
                <w:highlight w:val="white"/>
              </w:rPr>
              <w:t xml:space="preserve">„Malsena“ – viena stambiausių ir pažangiausių grūdų perdirbimo pramonės įmonių Lietuvoje. Įmonės puslapyje galime rasti informacijos apie grudus, produktus iš jų, receptų, kepimo akademiją (Vaizdo medžiaga) ir kt. </w:t>
            </w:r>
          </w:p>
        </w:tc>
        <w:tc>
          <w:tcPr>
            <w:tcW w:w="2966" w:type="dxa"/>
          </w:tcPr>
          <w:p w14:paraId="00000802" w14:textId="77777777" w:rsidR="002B7DDA" w:rsidRPr="00C515A5" w:rsidRDefault="00AE5ABF" w:rsidP="0046642F">
            <w:pPr>
              <w:spacing w:after="0"/>
              <w:rPr>
                <w:sz w:val="23"/>
                <w:szCs w:val="23"/>
                <w:highlight w:val="white"/>
              </w:rPr>
            </w:pPr>
            <w:hyperlink r:id="rId231">
              <w:r w:rsidR="002E2ECA" w:rsidRPr="00C515A5">
                <w:rPr>
                  <w:color w:val="000000"/>
                  <w:sz w:val="23"/>
                  <w:szCs w:val="23"/>
                  <w:highlight w:val="white"/>
                  <w:u w:val="single"/>
                </w:rPr>
                <w:t>https://www.malsena.lt/</w:t>
              </w:r>
            </w:hyperlink>
            <w:r w:rsidR="002E2ECA" w:rsidRPr="00C515A5">
              <w:rPr>
                <w:sz w:val="23"/>
                <w:szCs w:val="23"/>
                <w:highlight w:val="white"/>
              </w:rPr>
              <w:t xml:space="preserve"> </w:t>
            </w:r>
          </w:p>
          <w:p w14:paraId="00000803" w14:textId="77777777" w:rsidR="002B7DDA" w:rsidRPr="00C515A5" w:rsidRDefault="002E2ECA" w:rsidP="0046642F">
            <w:pPr>
              <w:spacing w:after="0"/>
              <w:rPr>
                <w:sz w:val="23"/>
                <w:szCs w:val="23"/>
                <w:highlight w:val="white"/>
              </w:rPr>
            </w:pPr>
            <w:r w:rsidRPr="00C515A5">
              <w:rPr>
                <w:sz w:val="23"/>
                <w:szCs w:val="23"/>
              </w:rPr>
              <w:t>[žiūrėta 2021 10 19]</w:t>
            </w:r>
          </w:p>
        </w:tc>
      </w:tr>
      <w:tr w:rsidR="002B7DDA" w:rsidRPr="00C515A5" w14:paraId="4CC038C0" w14:textId="77777777">
        <w:trPr>
          <w:trHeight w:val="269"/>
        </w:trPr>
        <w:tc>
          <w:tcPr>
            <w:tcW w:w="1803" w:type="dxa"/>
          </w:tcPr>
          <w:p w14:paraId="00000804" w14:textId="77777777" w:rsidR="002B7DDA" w:rsidRPr="00C515A5" w:rsidRDefault="002E2ECA" w:rsidP="0046642F">
            <w:pPr>
              <w:spacing w:after="0"/>
              <w:rPr>
                <w:sz w:val="23"/>
                <w:szCs w:val="23"/>
                <w:highlight w:val="white"/>
              </w:rPr>
            </w:pPr>
            <w:r w:rsidRPr="00C515A5">
              <w:rPr>
                <w:sz w:val="23"/>
                <w:szCs w:val="23"/>
                <w:highlight w:val="white"/>
              </w:rPr>
              <w:t>Vilniaus duona</w:t>
            </w:r>
          </w:p>
        </w:tc>
        <w:tc>
          <w:tcPr>
            <w:tcW w:w="4853" w:type="dxa"/>
          </w:tcPr>
          <w:p w14:paraId="00000805" w14:textId="77777777" w:rsidR="002B7DDA" w:rsidRPr="00C515A5" w:rsidRDefault="002E2ECA" w:rsidP="0046642F">
            <w:pPr>
              <w:spacing w:after="0"/>
              <w:rPr>
                <w:sz w:val="23"/>
                <w:szCs w:val="23"/>
                <w:highlight w:val="white"/>
              </w:rPr>
            </w:pPr>
            <w:r w:rsidRPr="00C515A5">
              <w:rPr>
                <w:sz w:val="23"/>
                <w:szCs w:val="23"/>
                <w:highlight w:val="white"/>
              </w:rPr>
              <w:t>Didžiausia ir seniausia duonos kepykla šalyje, įkurta dar 1882 m. Vilniaus mieste. Puslapyje pristatoma produkcija, receptai, Vaizdo medžiaga pristatoma skaidulų nauda ir kt.</w:t>
            </w:r>
          </w:p>
        </w:tc>
        <w:tc>
          <w:tcPr>
            <w:tcW w:w="2966" w:type="dxa"/>
          </w:tcPr>
          <w:p w14:paraId="00000806" w14:textId="77777777" w:rsidR="002B7DDA" w:rsidRPr="00C515A5" w:rsidRDefault="00AE5ABF" w:rsidP="0046642F">
            <w:pPr>
              <w:spacing w:after="0"/>
              <w:rPr>
                <w:sz w:val="23"/>
                <w:szCs w:val="23"/>
                <w:highlight w:val="white"/>
              </w:rPr>
            </w:pPr>
            <w:hyperlink r:id="rId232">
              <w:r w:rsidR="002E2ECA" w:rsidRPr="00C515A5">
                <w:rPr>
                  <w:color w:val="000000"/>
                  <w:sz w:val="23"/>
                  <w:szCs w:val="23"/>
                  <w:highlight w:val="white"/>
                  <w:u w:val="single"/>
                </w:rPr>
                <w:t>https://vilniausduona.lt/apie/</w:t>
              </w:r>
            </w:hyperlink>
            <w:r w:rsidR="002E2ECA" w:rsidRPr="00C515A5">
              <w:rPr>
                <w:sz w:val="23"/>
                <w:szCs w:val="23"/>
                <w:highlight w:val="white"/>
              </w:rPr>
              <w:t xml:space="preserve"> </w:t>
            </w:r>
          </w:p>
          <w:p w14:paraId="00000807" w14:textId="77777777" w:rsidR="002B7DDA" w:rsidRPr="00C515A5" w:rsidRDefault="002E2ECA" w:rsidP="0046642F">
            <w:pPr>
              <w:spacing w:after="0"/>
              <w:rPr>
                <w:sz w:val="23"/>
                <w:szCs w:val="23"/>
                <w:highlight w:val="white"/>
              </w:rPr>
            </w:pPr>
            <w:r w:rsidRPr="00C515A5">
              <w:rPr>
                <w:sz w:val="23"/>
                <w:szCs w:val="23"/>
              </w:rPr>
              <w:t>[žiūrėta 2021 10 19]</w:t>
            </w:r>
          </w:p>
        </w:tc>
      </w:tr>
      <w:tr w:rsidR="002B7DDA" w:rsidRPr="00C515A5" w14:paraId="054E011C" w14:textId="77777777">
        <w:trPr>
          <w:trHeight w:val="269"/>
        </w:trPr>
        <w:tc>
          <w:tcPr>
            <w:tcW w:w="1803" w:type="dxa"/>
          </w:tcPr>
          <w:p w14:paraId="00000808" w14:textId="77777777" w:rsidR="002B7DDA" w:rsidRPr="00C515A5" w:rsidRDefault="002E2ECA" w:rsidP="0046642F">
            <w:pPr>
              <w:spacing w:after="0"/>
              <w:rPr>
                <w:sz w:val="23"/>
                <w:szCs w:val="23"/>
                <w:highlight w:val="white"/>
              </w:rPr>
            </w:pPr>
            <w:r w:rsidRPr="00C515A5">
              <w:rPr>
                <w:sz w:val="23"/>
                <w:szCs w:val="23"/>
                <w:highlight w:val="white"/>
              </w:rPr>
              <w:t>Pieno žvaigždės</w:t>
            </w:r>
          </w:p>
        </w:tc>
        <w:tc>
          <w:tcPr>
            <w:tcW w:w="4853" w:type="dxa"/>
          </w:tcPr>
          <w:p w14:paraId="00000809" w14:textId="77777777" w:rsidR="002B7DDA" w:rsidRPr="00C515A5" w:rsidRDefault="002E2ECA" w:rsidP="0046642F">
            <w:pPr>
              <w:spacing w:after="0"/>
              <w:rPr>
                <w:sz w:val="23"/>
                <w:szCs w:val="23"/>
                <w:highlight w:val="white"/>
              </w:rPr>
            </w:pPr>
            <w:r w:rsidRPr="00C515A5">
              <w:rPr>
                <w:sz w:val="23"/>
                <w:szCs w:val="23"/>
                <w:highlight w:val="white"/>
              </w:rPr>
              <w:t>Įmonės puslapyje pristatomi produktai, karjeros galimybės įmonėje.</w:t>
            </w:r>
          </w:p>
        </w:tc>
        <w:tc>
          <w:tcPr>
            <w:tcW w:w="2966" w:type="dxa"/>
          </w:tcPr>
          <w:p w14:paraId="0000080A" w14:textId="77777777" w:rsidR="002B7DDA" w:rsidRPr="00C515A5" w:rsidRDefault="00AE5ABF" w:rsidP="0046642F">
            <w:pPr>
              <w:spacing w:after="0"/>
              <w:rPr>
                <w:sz w:val="23"/>
                <w:szCs w:val="23"/>
                <w:highlight w:val="white"/>
              </w:rPr>
            </w:pPr>
            <w:hyperlink r:id="rId233">
              <w:r w:rsidR="002E2ECA" w:rsidRPr="00C515A5">
                <w:rPr>
                  <w:color w:val="000000"/>
                  <w:sz w:val="23"/>
                  <w:szCs w:val="23"/>
                  <w:highlight w:val="white"/>
                  <w:u w:val="single"/>
                </w:rPr>
                <w:t>https://pienozvaigzdes.lt/lt/</w:t>
              </w:r>
            </w:hyperlink>
            <w:r w:rsidR="002E2ECA" w:rsidRPr="00C515A5">
              <w:rPr>
                <w:sz w:val="23"/>
                <w:szCs w:val="23"/>
                <w:highlight w:val="white"/>
              </w:rPr>
              <w:t xml:space="preserve"> </w:t>
            </w:r>
          </w:p>
          <w:p w14:paraId="0000080B" w14:textId="77777777" w:rsidR="002B7DDA" w:rsidRPr="00C515A5" w:rsidRDefault="002E2ECA" w:rsidP="0046642F">
            <w:pPr>
              <w:spacing w:after="0"/>
              <w:rPr>
                <w:sz w:val="23"/>
                <w:szCs w:val="23"/>
                <w:highlight w:val="white"/>
              </w:rPr>
            </w:pPr>
            <w:r w:rsidRPr="00C515A5">
              <w:rPr>
                <w:sz w:val="23"/>
                <w:szCs w:val="23"/>
              </w:rPr>
              <w:t>[žiūrėta 2021 10 19]</w:t>
            </w:r>
          </w:p>
        </w:tc>
      </w:tr>
      <w:tr w:rsidR="002B7DDA" w:rsidRPr="00C515A5" w14:paraId="1C8D3D1B" w14:textId="77777777">
        <w:trPr>
          <w:trHeight w:val="269"/>
        </w:trPr>
        <w:tc>
          <w:tcPr>
            <w:tcW w:w="1803" w:type="dxa"/>
          </w:tcPr>
          <w:p w14:paraId="0000080C" w14:textId="77777777" w:rsidR="002B7DDA" w:rsidRPr="00C515A5" w:rsidRDefault="002E2ECA" w:rsidP="0046642F">
            <w:pPr>
              <w:spacing w:after="0"/>
              <w:rPr>
                <w:sz w:val="23"/>
                <w:szCs w:val="23"/>
                <w:highlight w:val="white"/>
              </w:rPr>
            </w:pPr>
            <w:proofErr w:type="spellStart"/>
            <w:r w:rsidRPr="00C515A5">
              <w:rPr>
                <w:sz w:val="23"/>
                <w:szCs w:val="23"/>
                <w:highlight w:val="white"/>
              </w:rPr>
              <w:t>Vilkiškių</w:t>
            </w:r>
            <w:proofErr w:type="spellEnd"/>
            <w:r w:rsidRPr="00C515A5">
              <w:rPr>
                <w:sz w:val="23"/>
                <w:szCs w:val="23"/>
                <w:highlight w:val="white"/>
              </w:rPr>
              <w:t xml:space="preserve"> pieninė</w:t>
            </w:r>
          </w:p>
        </w:tc>
        <w:tc>
          <w:tcPr>
            <w:tcW w:w="4853" w:type="dxa"/>
          </w:tcPr>
          <w:p w14:paraId="0000080D" w14:textId="77777777" w:rsidR="002B7DDA" w:rsidRPr="00C515A5" w:rsidRDefault="002E2ECA" w:rsidP="0046642F">
            <w:pPr>
              <w:spacing w:after="0"/>
              <w:rPr>
                <w:sz w:val="23"/>
                <w:szCs w:val="23"/>
                <w:highlight w:val="white"/>
              </w:rPr>
            </w:pPr>
            <w:r w:rsidRPr="00C515A5">
              <w:rPr>
                <w:sz w:val="23"/>
                <w:szCs w:val="23"/>
                <w:highlight w:val="white"/>
              </w:rPr>
              <w:t xml:space="preserve">Įmonės puslapyje galime rasti ne tik informacijos apie pačią įmonę, prekės ženklus, karjeros galimybes, bet ir  </w:t>
            </w:r>
            <w:hyperlink r:id="rId234">
              <w:r w:rsidRPr="00C515A5">
                <w:rPr>
                  <w:color w:val="000000"/>
                  <w:sz w:val="23"/>
                  <w:szCs w:val="23"/>
                  <w:highlight w:val="white"/>
                  <w:u w:val="single"/>
                </w:rPr>
                <w:t>https://myliusuri.lt/</w:t>
              </w:r>
            </w:hyperlink>
            <w:r w:rsidRPr="00C515A5">
              <w:rPr>
                <w:sz w:val="23"/>
                <w:szCs w:val="23"/>
                <w:highlight w:val="white"/>
              </w:rPr>
              <w:t xml:space="preserve"> , kuriame galima rasti receptų ir kitos įdomios informacijos apie pieno produktus.</w:t>
            </w:r>
          </w:p>
        </w:tc>
        <w:tc>
          <w:tcPr>
            <w:tcW w:w="2966" w:type="dxa"/>
          </w:tcPr>
          <w:p w14:paraId="0000080E" w14:textId="77777777" w:rsidR="002B7DDA" w:rsidRPr="00C515A5" w:rsidRDefault="00AE5ABF" w:rsidP="0046642F">
            <w:pPr>
              <w:spacing w:after="0"/>
              <w:rPr>
                <w:sz w:val="23"/>
                <w:szCs w:val="23"/>
                <w:highlight w:val="white"/>
              </w:rPr>
            </w:pPr>
            <w:hyperlink r:id="rId235">
              <w:r w:rsidR="002E2ECA" w:rsidRPr="00C515A5">
                <w:rPr>
                  <w:color w:val="000000"/>
                  <w:sz w:val="23"/>
                  <w:szCs w:val="23"/>
                  <w:highlight w:val="white"/>
                  <w:u w:val="single"/>
                </w:rPr>
                <w:t>https://vilvigroup.lt/vilvi/</w:t>
              </w:r>
            </w:hyperlink>
            <w:r w:rsidR="002E2ECA" w:rsidRPr="00C515A5">
              <w:rPr>
                <w:sz w:val="23"/>
                <w:szCs w:val="23"/>
                <w:highlight w:val="white"/>
              </w:rPr>
              <w:t xml:space="preserve"> </w:t>
            </w:r>
          </w:p>
          <w:p w14:paraId="0000080F" w14:textId="77777777" w:rsidR="002B7DDA" w:rsidRPr="00C515A5" w:rsidRDefault="002E2ECA" w:rsidP="0046642F">
            <w:pPr>
              <w:spacing w:after="0"/>
              <w:rPr>
                <w:sz w:val="23"/>
                <w:szCs w:val="23"/>
                <w:highlight w:val="white"/>
              </w:rPr>
            </w:pPr>
            <w:r w:rsidRPr="00C515A5">
              <w:rPr>
                <w:sz w:val="23"/>
                <w:szCs w:val="23"/>
              </w:rPr>
              <w:t>[žiūrėta 2021 10 19]</w:t>
            </w:r>
          </w:p>
        </w:tc>
      </w:tr>
      <w:tr w:rsidR="002B7DDA" w:rsidRPr="00C515A5" w14:paraId="716DF58B" w14:textId="77777777">
        <w:trPr>
          <w:trHeight w:val="269"/>
        </w:trPr>
        <w:tc>
          <w:tcPr>
            <w:tcW w:w="1803" w:type="dxa"/>
          </w:tcPr>
          <w:p w14:paraId="00000810" w14:textId="77777777" w:rsidR="002B7DDA" w:rsidRPr="00C515A5" w:rsidRDefault="002E2ECA" w:rsidP="0046642F">
            <w:pPr>
              <w:spacing w:after="0"/>
              <w:rPr>
                <w:sz w:val="23"/>
                <w:szCs w:val="23"/>
                <w:highlight w:val="white"/>
              </w:rPr>
            </w:pPr>
            <w:r w:rsidRPr="00C515A5">
              <w:rPr>
                <w:sz w:val="23"/>
                <w:szCs w:val="23"/>
                <w:highlight w:val="white"/>
              </w:rPr>
              <w:lastRenderedPageBreak/>
              <w:t>Žemaitijos pienas</w:t>
            </w:r>
          </w:p>
        </w:tc>
        <w:tc>
          <w:tcPr>
            <w:tcW w:w="4853" w:type="dxa"/>
          </w:tcPr>
          <w:p w14:paraId="00000811" w14:textId="77777777" w:rsidR="002B7DDA" w:rsidRPr="00C515A5" w:rsidRDefault="002E2ECA" w:rsidP="0046642F">
            <w:pPr>
              <w:spacing w:after="0"/>
              <w:rPr>
                <w:sz w:val="23"/>
                <w:szCs w:val="23"/>
                <w:highlight w:val="white"/>
              </w:rPr>
            </w:pPr>
            <w:r w:rsidRPr="00C515A5">
              <w:rPr>
                <w:sz w:val="23"/>
                <w:szCs w:val="23"/>
                <w:highlight w:val="white"/>
              </w:rPr>
              <w:t>Puslapyje pristatome įmonė, karjeros galimybės, prekės ženklai,  įvairūs receptai, veikia e-parduotuvė.</w:t>
            </w:r>
          </w:p>
        </w:tc>
        <w:tc>
          <w:tcPr>
            <w:tcW w:w="2966" w:type="dxa"/>
          </w:tcPr>
          <w:p w14:paraId="00000812" w14:textId="77777777" w:rsidR="002B7DDA" w:rsidRPr="00C515A5" w:rsidRDefault="00AE5ABF" w:rsidP="0046642F">
            <w:pPr>
              <w:spacing w:after="0"/>
              <w:rPr>
                <w:sz w:val="23"/>
                <w:szCs w:val="23"/>
                <w:highlight w:val="white"/>
              </w:rPr>
            </w:pPr>
            <w:hyperlink r:id="rId236">
              <w:r w:rsidR="002E2ECA" w:rsidRPr="00C515A5">
                <w:rPr>
                  <w:color w:val="000000"/>
                  <w:sz w:val="23"/>
                  <w:szCs w:val="23"/>
                  <w:highlight w:val="white"/>
                  <w:u w:val="single"/>
                </w:rPr>
                <w:t>https://www.zpienas.lt/lt</w:t>
              </w:r>
            </w:hyperlink>
            <w:r w:rsidR="002E2ECA" w:rsidRPr="00C515A5">
              <w:rPr>
                <w:sz w:val="23"/>
                <w:szCs w:val="23"/>
                <w:highlight w:val="white"/>
              </w:rPr>
              <w:t xml:space="preserve"> </w:t>
            </w:r>
          </w:p>
          <w:p w14:paraId="00000813" w14:textId="77777777" w:rsidR="002B7DDA" w:rsidRPr="00C515A5" w:rsidRDefault="002E2ECA" w:rsidP="0046642F">
            <w:pPr>
              <w:spacing w:after="0"/>
              <w:rPr>
                <w:sz w:val="23"/>
                <w:szCs w:val="23"/>
                <w:highlight w:val="white"/>
              </w:rPr>
            </w:pPr>
            <w:r w:rsidRPr="00C515A5">
              <w:rPr>
                <w:sz w:val="23"/>
                <w:szCs w:val="23"/>
              </w:rPr>
              <w:t>[žiūrėta 2021 10 19]</w:t>
            </w:r>
          </w:p>
        </w:tc>
      </w:tr>
      <w:tr w:rsidR="002B7DDA" w:rsidRPr="00C515A5" w14:paraId="2271D34E" w14:textId="77777777">
        <w:trPr>
          <w:trHeight w:val="269"/>
        </w:trPr>
        <w:tc>
          <w:tcPr>
            <w:tcW w:w="1803" w:type="dxa"/>
          </w:tcPr>
          <w:p w14:paraId="00000814" w14:textId="77777777" w:rsidR="002B7DDA" w:rsidRPr="00C515A5" w:rsidRDefault="002E2ECA" w:rsidP="0046642F">
            <w:pPr>
              <w:spacing w:after="0"/>
              <w:rPr>
                <w:sz w:val="23"/>
                <w:szCs w:val="23"/>
                <w:highlight w:val="white"/>
              </w:rPr>
            </w:pPr>
            <w:r w:rsidRPr="00C515A5">
              <w:rPr>
                <w:sz w:val="23"/>
                <w:szCs w:val="23"/>
                <w:highlight w:val="white"/>
              </w:rPr>
              <w:t>Krekenavos agrofirma</w:t>
            </w:r>
          </w:p>
        </w:tc>
        <w:tc>
          <w:tcPr>
            <w:tcW w:w="4853" w:type="dxa"/>
          </w:tcPr>
          <w:p w14:paraId="00000815" w14:textId="77777777" w:rsidR="002B7DDA" w:rsidRPr="00C515A5" w:rsidRDefault="002E2ECA" w:rsidP="0046642F">
            <w:pPr>
              <w:spacing w:after="0"/>
              <w:rPr>
                <w:sz w:val="23"/>
                <w:szCs w:val="23"/>
                <w:highlight w:val="white"/>
              </w:rPr>
            </w:pPr>
            <w:r w:rsidRPr="00C515A5">
              <w:rPr>
                <w:sz w:val="23"/>
                <w:szCs w:val="23"/>
                <w:highlight w:val="white"/>
              </w:rPr>
              <w:t>Įmonės tinklapyje galima rasti produktų katalogą, Vaizdo medžiaga apie produkcijos gamybą, patiekalų gaminimą, karjeros galimybes ir kt.</w:t>
            </w:r>
          </w:p>
        </w:tc>
        <w:tc>
          <w:tcPr>
            <w:tcW w:w="2966" w:type="dxa"/>
          </w:tcPr>
          <w:p w14:paraId="00000816" w14:textId="77777777" w:rsidR="002B7DDA" w:rsidRPr="00C515A5" w:rsidRDefault="00AE5ABF" w:rsidP="0046642F">
            <w:pPr>
              <w:spacing w:after="0"/>
              <w:rPr>
                <w:sz w:val="23"/>
                <w:szCs w:val="23"/>
                <w:highlight w:val="white"/>
              </w:rPr>
            </w:pPr>
            <w:hyperlink r:id="rId237">
              <w:r w:rsidR="002E2ECA" w:rsidRPr="00C515A5">
                <w:rPr>
                  <w:color w:val="000000"/>
                  <w:sz w:val="23"/>
                  <w:szCs w:val="23"/>
                  <w:highlight w:val="white"/>
                  <w:u w:val="single"/>
                </w:rPr>
                <w:t>https://krekenavos.lt/</w:t>
              </w:r>
            </w:hyperlink>
            <w:r w:rsidR="002E2ECA" w:rsidRPr="00C515A5">
              <w:rPr>
                <w:color w:val="000000"/>
                <w:sz w:val="23"/>
                <w:szCs w:val="23"/>
                <w:highlight w:val="white"/>
                <w:u w:val="single"/>
              </w:rPr>
              <w:br/>
            </w:r>
            <w:r w:rsidR="002E2ECA" w:rsidRPr="00C515A5">
              <w:rPr>
                <w:sz w:val="23"/>
                <w:szCs w:val="23"/>
              </w:rPr>
              <w:t>[žiūrėta 2021 10 19]</w:t>
            </w:r>
            <w:r w:rsidR="002E2ECA" w:rsidRPr="00C515A5">
              <w:rPr>
                <w:sz w:val="23"/>
                <w:szCs w:val="23"/>
                <w:highlight w:val="white"/>
              </w:rPr>
              <w:t xml:space="preserve"> </w:t>
            </w:r>
          </w:p>
        </w:tc>
      </w:tr>
      <w:tr w:rsidR="002B7DDA" w:rsidRPr="00C515A5" w14:paraId="03C409EB" w14:textId="77777777">
        <w:trPr>
          <w:trHeight w:val="269"/>
        </w:trPr>
        <w:tc>
          <w:tcPr>
            <w:tcW w:w="1803" w:type="dxa"/>
          </w:tcPr>
          <w:p w14:paraId="00000817" w14:textId="77777777" w:rsidR="002B7DDA" w:rsidRPr="00C515A5" w:rsidRDefault="002E2ECA" w:rsidP="0046642F">
            <w:pPr>
              <w:spacing w:after="0"/>
              <w:rPr>
                <w:sz w:val="23"/>
                <w:szCs w:val="23"/>
                <w:highlight w:val="white"/>
              </w:rPr>
            </w:pPr>
            <w:r w:rsidRPr="00C515A5">
              <w:rPr>
                <w:sz w:val="23"/>
                <w:szCs w:val="23"/>
                <w:highlight w:val="white"/>
              </w:rPr>
              <w:t>Sveikos mitybos lėkštė</w:t>
            </w:r>
          </w:p>
        </w:tc>
        <w:tc>
          <w:tcPr>
            <w:tcW w:w="4853" w:type="dxa"/>
          </w:tcPr>
          <w:p w14:paraId="00000818" w14:textId="77777777" w:rsidR="002B7DDA" w:rsidRPr="00C515A5" w:rsidRDefault="002E2ECA" w:rsidP="0046642F">
            <w:pPr>
              <w:spacing w:after="0"/>
              <w:rPr>
                <w:sz w:val="23"/>
                <w:szCs w:val="23"/>
                <w:highlight w:val="white"/>
              </w:rPr>
            </w:pPr>
            <w:r w:rsidRPr="00C515A5">
              <w:rPr>
                <w:sz w:val="23"/>
                <w:szCs w:val="23"/>
                <w:highlight w:val="white"/>
              </w:rPr>
              <w:t>Kauno sveikatos biuro pristatomas Vaizdo medžiaga.</w:t>
            </w:r>
          </w:p>
        </w:tc>
        <w:tc>
          <w:tcPr>
            <w:tcW w:w="2966" w:type="dxa"/>
          </w:tcPr>
          <w:p w14:paraId="00000819" w14:textId="77777777" w:rsidR="002B7DDA" w:rsidRPr="00C515A5" w:rsidRDefault="00AE5ABF" w:rsidP="0046642F">
            <w:pPr>
              <w:spacing w:after="0"/>
              <w:rPr>
                <w:sz w:val="23"/>
                <w:szCs w:val="23"/>
                <w:highlight w:val="white"/>
              </w:rPr>
            </w:pPr>
            <w:hyperlink r:id="rId238">
              <w:r w:rsidR="002E2ECA" w:rsidRPr="00C515A5">
                <w:rPr>
                  <w:color w:val="000000"/>
                  <w:sz w:val="23"/>
                  <w:szCs w:val="23"/>
                  <w:u w:val="single"/>
                </w:rPr>
                <w:t>https://www.youtube.com/watch?v=YEMzna5i7sc</w:t>
              </w:r>
            </w:hyperlink>
            <w:r w:rsidR="002E2ECA" w:rsidRPr="00C515A5">
              <w:rPr>
                <w:color w:val="000000"/>
                <w:sz w:val="23"/>
                <w:szCs w:val="23"/>
                <w:u w:val="single"/>
              </w:rPr>
              <w:t xml:space="preserve"> </w:t>
            </w:r>
            <w:r w:rsidR="002E2ECA" w:rsidRPr="00C515A5">
              <w:rPr>
                <w:color w:val="000000"/>
                <w:sz w:val="23"/>
                <w:szCs w:val="23"/>
                <w:u w:val="single"/>
              </w:rPr>
              <w:br/>
            </w:r>
            <w:r w:rsidR="002E2ECA" w:rsidRPr="00C515A5">
              <w:rPr>
                <w:sz w:val="23"/>
                <w:szCs w:val="23"/>
              </w:rPr>
              <w:t>[žiūrėta 2021 10 19]</w:t>
            </w:r>
          </w:p>
        </w:tc>
      </w:tr>
      <w:tr w:rsidR="002B7DDA" w:rsidRPr="00C515A5" w14:paraId="12BD20CA" w14:textId="77777777">
        <w:trPr>
          <w:trHeight w:val="269"/>
        </w:trPr>
        <w:tc>
          <w:tcPr>
            <w:tcW w:w="1803" w:type="dxa"/>
          </w:tcPr>
          <w:p w14:paraId="0000081A" w14:textId="77777777" w:rsidR="002B7DDA" w:rsidRPr="00C515A5" w:rsidRDefault="002E2ECA" w:rsidP="0046642F">
            <w:pPr>
              <w:spacing w:after="0"/>
              <w:rPr>
                <w:sz w:val="23"/>
                <w:szCs w:val="23"/>
                <w:highlight w:val="white"/>
              </w:rPr>
            </w:pPr>
            <w:r w:rsidRPr="00C515A5">
              <w:rPr>
                <w:sz w:val="23"/>
                <w:szCs w:val="23"/>
                <w:highlight w:val="white"/>
              </w:rPr>
              <w:t>Sveika mityba vaikams</w:t>
            </w:r>
          </w:p>
        </w:tc>
        <w:tc>
          <w:tcPr>
            <w:tcW w:w="4853" w:type="dxa"/>
          </w:tcPr>
          <w:p w14:paraId="0000081B" w14:textId="77777777" w:rsidR="002B7DDA" w:rsidRPr="00C515A5" w:rsidRDefault="002E2ECA" w:rsidP="0046642F">
            <w:pPr>
              <w:spacing w:after="0"/>
              <w:rPr>
                <w:sz w:val="23"/>
                <w:szCs w:val="23"/>
                <w:highlight w:val="white"/>
              </w:rPr>
            </w:pPr>
            <w:r w:rsidRPr="00C515A5">
              <w:rPr>
                <w:sz w:val="23"/>
                <w:szCs w:val="23"/>
                <w:highlight w:val="white"/>
              </w:rPr>
              <w:t xml:space="preserve">Animacijos studijos </w:t>
            </w:r>
            <w:proofErr w:type="spellStart"/>
            <w:r w:rsidRPr="00C515A5">
              <w:rPr>
                <w:sz w:val="23"/>
                <w:szCs w:val="23"/>
                <w:highlight w:val="white"/>
              </w:rPr>
              <w:t>Pocket</w:t>
            </w:r>
            <w:proofErr w:type="spellEnd"/>
            <w:r w:rsidRPr="00C515A5">
              <w:rPr>
                <w:sz w:val="23"/>
                <w:szCs w:val="23"/>
                <w:highlight w:val="white"/>
              </w:rPr>
              <w:t xml:space="preserve"> </w:t>
            </w:r>
            <w:proofErr w:type="spellStart"/>
            <w:r w:rsidRPr="00C515A5">
              <w:rPr>
                <w:sz w:val="23"/>
                <w:szCs w:val="23"/>
                <w:highlight w:val="white"/>
              </w:rPr>
              <w:t>Films</w:t>
            </w:r>
            <w:proofErr w:type="spellEnd"/>
            <w:r w:rsidRPr="00C515A5">
              <w:rPr>
                <w:sz w:val="23"/>
                <w:szCs w:val="23"/>
                <w:highlight w:val="white"/>
              </w:rPr>
              <w:t xml:space="preserve"> kurtas filmukas.</w:t>
            </w:r>
          </w:p>
        </w:tc>
        <w:tc>
          <w:tcPr>
            <w:tcW w:w="2966" w:type="dxa"/>
          </w:tcPr>
          <w:p w14:paraId="0000081C" w14:textId="77777777" w:rsidR="002B7DDA" w:rsidRPr="00C515A5" w:rsidRDefault="00AE5ABF" w:rsidP="0046642F">
            <w:pPr>
              <w:spacing w:after="0"/>
              <w:rPr>
                <w:sz w:val="23"/>
                <w:szCs w:val="23"/>
                <w:highlight w:val="white"/>
              </w:rPr>
            </w:pPr>
            <w:hyperlink r:id="rId239">
              <w:r w:rsidR="002E2ECA" w:rsidRPr="00C515A5">
                <w:rPr>
                  <w:color w:val="000000"/>
                  <w:sz w:val="23"/>
                  <w:szCs w:val="23"/>
                  <w:u w:val="single"/>
                </w:rPr>
                <w:t>https://www.youtube.com/watch?v=qF5a7xmdNkw</w:t>
              </w:r>
            </w:hyperlink>
            <w:r w:rsidR="002E2ECA" w:rsidRPr="00C515A5">
              <w:rPr>
                <w:sz w:val="23"/>
                <w:szCs w:val="23"/>
              </w:rPr>
              <w:t xml:space="preserve"> </w:t>
            </w:r>
            <w:r w:rsidR="002E2ECA" w:rsidRPr="00C515A5">
              <w:rPr>
                <w:sz w:val="23"/>
                <w:szCs w:val="23"/>
              </w:rPr>
              <w:br/>
              <w:t>[žiūrėta 2021 10 19]</w:t>
            </w:r>
          </w:p>
        </w:tc>
      </w:tr>
      <w:tr w:rsidR="002B7DDA" w:rsidRPr="00C515A5" w14:paraId="7C9FA37F" w14:textId="77777777">
        <w:trPr>
          <w:trHeight w:val="269"/>
        </w:trPr>
        <w:tc>
          <w:tcPr>
            <w:tcW w:w="1803" w:type="dxa"/>
          </w:tcPr>
          <w:p w14:paraId="0000081D" w14:textId="77777777" w:rsidR="002B7DDA" w:rsidRPr="00C515A5" w:rsidRDefault="002E2ECA" w:rsidP="0046642F">
            <w:pPr>
              <w:spacing w:after="0"/>
              <w:rPr>
                <w:sz w:val="23"/>
                <w:szCs w:val="23"/>
                <w:highlight w:val="white"/>
              </w:rPr>
            </w:pPr>
            <w:r w:rsidRPr="00C515A5">
              <w:rPr>
                <w:sz w:val="23"/>
                <w:szCs w:val="23"/>
                <w:highlight w:val="white"/>
              </w:rPr>
              <w:t>Sveiko maisto produktų sudėties analizė</w:t>
            </w:r>
          </w:p>
        </w:tc>
        <w:tc>
          <w:tcPr>
            <w:tcW w:w="4853" w:type="dxa"/>
          </w:tcPr>
          <w:p w14:paraId="0000081E" w14:textId="77777777" w:rsidR="002B7DDA" w:rsidRPr="00C515A5" w:rsidRDefault="002E2ECA" w:rsidP="0046642F">
            <w:pPr>
              <w:spacing w:after="0"/>
              <w:rPr>
                <w:sz w:val="23"/>
                <w:szCs w:val="23"/>
                <w:highlight w:val="white"/>
              </w:rPr>
            </w:pPr>
            <w:r w:rsidRPr="00C515A5">
              <w:rPr>
                <w:sz w:val="23"/>
                <w:szCs w:val="23"/>
                <w:highlight w:val="white"/>
              </w:rPr>
              <w:t>Kauno sveikatos biuro pristatomas Vaizdo medžiaga apie sveikus mitybos įpročius ir organizmui naudingų maisto produktų pasirinkimą.</w:t>
            </w:r>
          </w:p>
        </w:tc>
        <w:tc>
          <w:tcPr>
            <w:tcW w:w="2966" w:type="dxa"/>
          </w:tcPr>
          <w:p w14:paraId="0000081F" w14:textId="77777777" w:rsidR="002B7DDA" w:rsidRPr="00C515A5" w:rsidRDefault="00AE5ABF" w:rsidP="0046642F">
            <w:pPr>
              <w:spacing w:after="0"/>
              <w:rPr>
                <w:sz w:val="23"/>
                <w:szCs w:val="23"/>
                <w:highlight w:val="white"/>
              </w:rPr>
            </w:pPr>
            <w:hyperlink r:id="rId240">
              <w:r w:rsidR="002E2ECA" w:rsidRPr="00C515A5">
                <w:rPr>
                  <w:color w:val="000000"/>
                  <w:sz w:val="23"/>
                  <w:szCs w:val="23"/>
                  <w:u w:val="single"/>
                </w:rPr>
                <w:t>https://www.youtube.com/watch?v=uLbM8mVHF7M</w:t>
              </w:r>
            </w:hyperlink>
            <w:r w:rsidR="002E2ECA" w:rsidRPr="00C515A5">
              <w:rPr>
                <w:sz w:val="23"/>
                <w:szCs w:val="23"/>
              </w:rPr>
              <w:t xml:space="preserve"> </w:t>
            </w:r>
            <w:r w:rsidR="002E2ECA" w:rsidRPr="00C515A5">
              <w:rPr>
                <w:sz w:val="23"/>
                <w:szCs w:val="23"/>
              </w:rPr>
              <w:br/>
              <w:t>[žiūrėta 2021 10 19]</w:t>
            </w:r>
          </w:p>
        </w:tc>
      </w:tr>
      <w:tr w:rsidR="002B7DDA" w:rsidRPr="00C515A5" w14:paraId="13502F3C" w14:textId="77777777">
        <w:trPr>
          <w:trHeight w:val="269"/>
        </w:trPr>
        <w:tc>
          <w:tcPr>
            <w:tcW w:w="1803" w:type="dxa"/>
          </w:tcPr>
          <w:p w14:paraId="00000820" w14:textId="77777777" w:rsidR="002B7DDA" w:rsidRPr="00C515A5" w:rsidRDefault="002E2ECA" w:rsidP="0046642F">
            <w:pPr>
              <w:spacing w:after="0"/>
              <w:rPr>
                <w:sz w:val="23"/>
                <w:szCs w:val="23"/>
                <w:highlight w:val="white"/>
              </w:rPr>
            </w:pPr>
            <w:r w:rsidRPr="00C515A5">
              <w:rPr>
                <w:sz w:val="23"/>
                <w:szCs w:val="23"/>
                <w:highlight w:val="white"/>
              </w:rPr>
              <w:t>Sveikiausias gėrimas – vanduo!</w:t>
            </w:r>
          </w:p>
        </w:tc>
        <w:tc>
          <w:tcPr>
            <w:tcW w:w="4853" w:type="dxa"/>
          </w:tcPr>
          <w:p w14:paraId="00000821" w14:textId="77777777" w:rsidR="002B7DDA" w:rsidRPr="00C515A5" w:rsidRDefault="002E2ECA" w:rsidP="0046642F">
            <w:pPr>
              <w:spacing w:after="0"/>
              <w:rPr>
                <w:sz w:val="23"/>
                <w:szCs w:val="23"/>
                <w:highlight w:val="white"/>
              </w:rPr>
            </w:pPr>
            <w:r w:rsidRPr="00C515A5">
              <w:rPr>
                <w:sz w:val="23"/>
                <w:szCs w:val="23"/>
                <w:highlight w:val="white"/>
              </w:rPr>
              <w:t>Kauno sveikatos biuro pristatomas Vaizdo medžiaga apie vandens reikšmę.</w:t>
            </w:r>
          </w:p>
        </w:tc>
        <w:tc>
          <w:tcPr>
            <w:tcW w:w="2966" w:type="dxa"/>
          </w:tcPr>
          <w:p w14:paraId="00000822" w14:textId="77777777" w:rsidR="002B7DDA" w:rsidRPr="00C515A5" w:rsidRDefault="00AE5ABF" w:rsidP="0046642F">
            <w:pPr>
              <w:spacing w:after="0"/>
              <w:rPr>
                <w:sz w:val="23"/>
                <w:szCs w:val="23"/>
              </w:rPr>
            </w:pPr>
            <w:hyperlink r:id="rId241">
              <w:r w:rsidR="002E2ECA" w:rsidRPr="00C515A5">
                <w:rPr>
                  <w:color w:val="000000"/>
                  <w:sz w:val="23"/>
                  <w:szCs w:val="23"/>
                  <w:u w:val="single"/>
                </w:rPr>
                <w:t>https://www.youtube.com/watch?v=SR32FWtJ160</w:t>
              </w:r>
            </w:hyperlink>
            <w:r w:rsidR="002E2ECA" w:rsidRPr="00C515A5">
              <w:rPr>
                <w:sz w:val="23"/>
                <w:szCs w:val="23"/>
              </w:rPr>
              <w:t xml:space="preserve"> </w:t>
            </w:r>
            <w:r w:rsidR="002E2ECA" w:rsidRPr="00C515A5">
              <w:rPr>
                <w:sz w:val="23"/>
                <w:szCs w:val="23"/>
              </w:rPr>
              <w:br/>
              <w:t>[žiūrėta 2021 10 19]</w:t>
            </w:r>
          </w:p>
        </w:tc>
      </w:tr>
      <w:tr w:rsidR="002B7DDA" w:rsidRPr="00C515A5" w14:paraId="0630BA16" w14:textId="77777777">
        <w:trPr>
          <w:trHeight w:val="269"/>
        </w:trPr>
        <w:tc>
          <w:tcPr>
            <w:tcW w:w="1803" w:type="dxa"/>
          </w:tcPr>
          <w:p w14:paraId="00000823" w14:textId="77777777" w:rsidR="002B7DDA" w:rsidRPr="00C515A5" w:rsidRDefault="002E2ECA" w:rsidP="0046642F">
            <w:pPr>
              <w:spacing w:after="0"/>
              <w:rPr>
                <w:sz w:val="23"/>
                <w:szCs w:val="23"/>
                <w:highlight w:val="white"/>
              </w:rPr>
            </w:pPr>
            <w:r w:rsidRPr="00C515A5">
              <w:rPr>
                <w:sz w:val="23"/>
                <w:szCs w:val="23"/>
                <w:highlight w:val="white"/>
              </w:rPr>
              <w:t>Rinkis „Rakto skylutės“ simboliu pažymėtus produktus</w:t>
            </w:r>
          </w:p>
        </w:tc>
        <w:tc>
          <w:tcPr>
            <w:tcW w:w="4853" w:type="dxa"/>
          </w:tcPr>
          <w:p w14:paraId="00000824" w14:textId="77777777" w:rsidR="002B7DDA" w:rsidRPr="00C515A5" w:rsidRDefault="002E2ECA" w:rsidP="0046642F">
            <w:pPr>
              <w:spacing w:after="0"/>
              <w:rPr>
                <w:sz w:val="23"/>
                <w:szCs w:val="23"/>
                <w:highlight w:val="white"/>
              </w:rPr>
            </w:pPr>
            <w:r w:rsidRPr="00C515A5">
              <w:rPr>
                <w:sz w:val="23"/>
                <w:szCs w:val="23"/>
                <w:highlight w:val="white"/>
              </w:rPr>
              <w:t>Kauno sveikatos biuro pristatomas Vaizdo medžiaga apie  tai, kuo pasižymi „Rakto skylutės“ simboliu ženklinami produktai.</w:t>
            </w:r>
          </w:p>
        </w:tc>
        <w:tc>
          <w:tcPr>
            <w:tcW w:w="2966" w:type="dxa"/>
          </w:tcPr>
          <w:p w14:paraId="00000825" w14:textId="77777777" w:rsidR="002B7DDA" w:rsidRPr="00C515A5" w:rsidRDefault="00AE5ABF" w:rsidP="0046642F">
            <w:pPr>
              <w:spacing w:after="0"/>
              <w:rPr>
                <w:sz w:val="23"/>
                <w:szCs w:val="23"/>
              </w:rPr>
            </w:pPr>
            <w:hyperlink r:id="rId242">
              <w:r w:rsidR="002E2ECA" w:rsidRPr="00C515A5">
                <w:rPr>
                  <w:color w:val="000000"/>
                  <w:sz w:val="23"/>
                  <w:szCs w:val="23"/>
                  <w:u w:val="single"/>
                </w:rPr>
                <w:t>https://www.youtube.com/watch?v=NAuiz-kjQ9Q</w:t>
              </w:r>
            </w:hyperlink>
            <w:r w:rsidR="002E2ECA" w:rsidRPr="00C515A5">
              <w:rPr>
                <w:sz w:val="23"/>
                <w:szCs w:val="23"/>
              </w:rPr>
              <w:t xml:space="preserve"> </w:t>
            </w:r>
            <w:r w:rsidR="002E2ECA" w:rsidRPr="00C515A5">
              <w:rPr>
                <w:sz w:val="23"/>
                <w:szCs w:val="23"/>
              </w:rPr>
              <w:br/>
              <w:t>[žiūrėta 2021 10 19]</w:t>
            </w:r>
          </w:p>
        </w:tc>
      </w:tr>
      <w:tr w:rsidR="002B7DDA" w:rsidRPr="00C515A5" w14:paraId="165F94B1" w14:textId="77777777">
        <w:trPr>
          <w:trHeight w:val="269"/>
        </w:trPr>
        <w:tc>
          <w:tcPr>
            <w:tcW w:w="1803" w:type="dxa"/>
          </w:tcPr>
          <w:p w14:paraId="00000826" w14:textId="77777777" w:rsidR="002B7DDA" w:rsidRPr="00C515A5" w:rsidRDefault="002E2ECA" w:rsidP="0046642F">
            <w:pPr>
              <w:spacing w:after="0"/>
              <w:rPr>
                <w:sz w:val="23"/>
                <w:szCs w:val="23"/>
                <w:highlight w:val="white"/>
              </w:rPr>
            </w:pPr>
            <w:r w:rsidRPr="00C515A5">
              <w:rPr>
                <w:sz w:val="23"/>
                <w:szCs w:val="23"/>
                <w:highlight w:val="white"/>
              </w:rPr>
              <w:t>Apie šiuolaikinį maistą</w:t>
            </w:r>
          </w:p>
        </w:tc>
        <w:tc>
          <w:tcPr>
            <w:tcW w:w="4853" w:type="dxa"/>
          </w:tcPr>
          <w:p w14:paraId="00000827" w14:textId="77777777" w:rsidR="002B7DDA" w:rsidRPr="00C515A5" w:rsidRDefault="002E2ECA" w:rsidP="0046642F">
            <w:pPr>
              <w:spacing w:after="0"/>
              <w:rPr>
                <w:sz w:val="23"/>
                <w:szCs w:val="23"/>
                <w:highlight w:val="white"/>
              </w:rPr>
            </w:pPr>
            <w:r w:rsidRPr="00C515A5">
              <w:rPr>
                <w:sz w:val="23"/>
                <w:szCs w:val="23"/>
                <w:highlight w:val="white"/>
              </w:rPr>
              <w:t>TV laida mokslo sriuba: apie šiuolaikinį maistą.</w:t>
            </w:r>
          </w:p>
        </w:tc>
        <w:tc>
          <w:tcPr>
            <w:tcW w:w="2966" w:type="dxa"/>
          </w:tcPr>
          <w:p w14:paraId="00000828" w14:textId="77777777" w:rsidR="002B7DDA" w:rsidRPr="00C515A5" w:rsidRDefault="00AE5ABF" w:rsidP="0046642F">
            <w:pPr>
              <w:spacing w:after="0"/>
              <w:rPr>
                <w:sz w:val="23"/>
                <w:szCs w:val="23"/>
              </w:rPr>
            </w:pPr>
            <w:hyperlink r:id="rId243">
              <w:r w:rsidR="002E2ECA" w:rsidRPr="00C515A5">
                <w:rPr>
                  <w:color w:val="000000"/>
                  <w:sz w:val="23"/>
                  <w:szCs w:val="23"/>
                  <w:u w:val="single"/>
                </w:rPr>
                <w:t>https://www.youtube.com/watch?v=sDXnyxvS9z4</w:t>
              </w:r>
            </w:hyperlink>
            <w:r w:rsidR="002E2ECA" w:rsidRPr="00C515A5">
              <w:rPr>
                <w:sz w:val="23"/>
                <w:szCs w:val="23"/>
              </w:rPr>
              <w:t xml:space="preserve"> </w:t>
            </w:r>
            <w:r w:rsidR="002E2ECA" w:rsidRPr="00C515A5">
              <w:rPr>
                <w:sz w:val="23"/>
                <w:szCs w:val="23"/>
              </w:rPr>
              <w:br/>
              <w:t>[žiūrėta 2021 10 19]</w:t>
            </w:r>
          </w:p>
        </w:tc>
      </w:tr>
      <w:tr w:rsidR="002B7DDA" w:rsidRPr="00C515A5" w14:paraId="6BD814B4" w14:textId="77777777">
        <w:trPr>
          <w:trHeight w:val="269"/>
        </w:trPr>
        <w:tc>
          <w:tcPr>
            <w:tcW w:w="1803" w:type="dxa"/>
          </w:tcPr>
          <w:p w14:paraId="00000829" w14:textId="77777777" w:rsidR="002B7DDA" w:rsidRPr="00C515A5" w:rsidRDefault="002E2ECA" w:rsidP="0046642F">
            <w:pPr>
              <w:spacing w:after="0"/>
              <w:rPr>
                <w:sz w:val="23"/>
                <w:szCs w:val="23"/>
                <w:highlight w:val="white"/>
              </w:rPr>
            </w:pPr>
            <w:r w:rsidRPr="00C515A5">
              <w:rPr>
                <w:sz w:val="23"/>
                <w:szCs w:val="23"/>
                <w:highlight w:val="white"/>
              </w:rPr>
              <w:t>Duonos kepimas</w:t>
            </w:r>
          </w:p>
        </w:tc>
        <w:tc>
          <w:tcPr>
            <w:tcW w:w="4853" w:type="dxa"/>
          </w:tcPr>
          <w:p w14:paraId="0000082A" w14:textId="0DE1F75F" w:rsidR="002B7DDA" w:rsidRPr="00C515A5" w:rsidRDefault="002E2ECA" w:rsidP="0046642F">
            <w:pPr>
              <w:spacing w:after="0"/>
              <w:rPr>
                <w:sz w:val="23"/>
                <w:szCs w:val="23"/>
                <w:highlight w:val="white"/>
              </w:rPr>
            </w:pPr>
            <w:r w:rsidRPr="00C515A5">
              <w:rPr>
                <w:sz w:val="23"/>
                <w:szCs w:val="23"/>
                <w:highlight w:val="white"/>
              </w:rPr>
              <w:t>Projekto „Tradiciniai amatai Žemai</w:t>
            </w:r>
            <w:r w:rsidR="00446DA4" w:rsidRPr="00C515A5">
              <w:rPr>
                <w:sz w:val="23"/>
                <w:szCs w:val="23"/>
                <w:highlight w:val="white"/>
              </w:rPr>
              <w:t>tijos regione“</w:t>
            </w:r>
            <w:r w:rsidRPr="00C515A5">
              <w:rPr>
                <w:sz w:val="23"/>
                <w:szCs w:val="23"/>
                <w:highlight w:val="white"/>
              </w:rPr>
              <w:t xml:space="preserve"> laida apie duonos kepimą.</w:t>
            </w:r>
          </w:p>
        </w:tc>
        <w:tc>
          <w:tcPr>
            <w:tcW w:w="2966" w:type="dxa"/>
          </w:tcPr>
          <w:p w14:paraId="0000082B" w14:textId="77777777" w:rsidR="002B7DDA" w:rsidRPr="00C515A5" w:rsidRDefault="00AE5ABF" w:rsidP="0046642F">
            <w:pPr>
              <w:spacing w:after="0"/>
              <w:rPr>
                <w:sz w:val="23"/>
                <w:szCs w:val="23"/>
              </w:rPr>
            </w:pPr>
            <w:hyperlink r:id="rId244">
              <w:r w:rsidR="002E2ECA" w:rsidRPr="00C515A5">
                <w:rPr>
                  <w:color w:val="000000"/>
                  <w:sz w:val="23"/>
                  <w:szCs w:val="23"/>
                  <w:u w:val="single"/>
                </w:rPr>
                <w:t>https://www.youtube.com/watch?v=jSkpVgnnLzM</w:t>
              </w:r>
            </w:hyperlink>
            <w:r w:rsidR="002E2ECA" w:rsidRPr="00C515A5">
              <w:rPr>
                <w:sz w:val="23"/>
                <w:szCs w:val="23"/>
              </w:rPr>
              <w:t xml:space="preserve"> </w:t>
            </w:r>
            <w:r w:rsidR="002E2ECA" w:rsidRPr="00C515A5">
              <w:rPr>
                <w:sz w:val="23"/>
                <w:szCs w:val="23"/>
              </w:rPr>
              <w:br/>
              <w:t>[žiūrėta 2021 10 19]</w:t>
            </w:r>
          </w:p>
        </w:tc>
      </w:tr>
      <w:tr w:rsidR="002B7DDA" w:rsidRPr="00C515A5" w14:paraId="5B9F2564" w14:textId="77777777">
        <w:trPr>
          <w:trHeight w:val="269"/>
        </w:trPr>
        <w:tc>
          <w:tcPr>
            <w:tcW w:w="1803" w:type="dxa"/>
          </w:tcPr>
          <w:p w14:paraId="0000082C" w14:textId="77777777" w:rsidR="002B7DDA" w:rsidRPr="00C515A5" w:rsidRDefault="002E2ECA" w:rsidP="0046642F">
            <w:pPr>
              <w:spacing w:after="0"/>
              <w:rPr>
                <w:sz w:val="23"/>
                <w:szCs w:val="23"/>
                <w:highlight w:val="white"/>
              </w:rPr>
            </w:pPr>
            <w:r w:rsidRPr="00C515A5">
              <w:rPr>
                <w:sz w:val="23"/>
                <w:szCs w:val="23"/>
                <w:highlight w:val="white"/>
              </w:rPr>
              <w:t>Dzūkiška banda</w:t>
            </w:r>
          </w:p>
        </w:tc>
        <w:tc>
          <w:tcPr>
            <w:tcW w:w="4853" w:type="dxa"/>
          </w:tcPr>
          <w:p w14:paraId="0000082D" w14:textId="77777777" w:rsidR="002B7DDA" w:rsidRPr="00C515A5" w:rsidRDefault="002E2ECA" w:rsidP="0046642F">
            <w:pPr>
              <w:spacing w:after="0"/>
              <w:rPr>
                <w:sz w:val="23"/>
                <w:szCs w:val="23"/>
                <w:highlight w:val="white"/>
              </w:rPr>
            </w:pPr>
            <w:r w:rsidRPr="00C515A5">
              <w:rPr>
                <w:sz w:val="23"/>
                <w:szCs w:val="23"/>
                <w:highlight w:val="white"/>
              </w:rPr>
              <w:t>Projekto „Šiuolaikiškas ir įtraukiantis mokymas(</w:t>
            </w:r>
            <w:proofErr w:type="spellStart"/>
            <w:r w:rsidRPr="00C515A5">
              <w:rPr>
                <w:sz w:val="23"/>
                <w:szCs w:val="23"/>
                <w:highlight w:val="white"/>
              </w:rPr>
              <w:t>is</w:t>
            </w:r>
            <w:proofErr w:type="spellEnd"/>
            <w:r w:rsidRPr="00C515A5">
              <w:rPr>
                <w:sz w:val="23"/>
                <w:szCs w:val="23"/>
                <w:highlight w:val="white"/>
              </w:rPr>
              <w:t>) puoselėjant tautinį paveldą“ metu technologijų mokytojų asociacijos skurtas filmas.</w:t>
            </w:r>
          </w:p>
        </w:tc>
        <w:tc>
          <w:tcPr>
            <w:tcW w:w="2966" w:type="dxa"/>
          </w:tcPr>
          <w:p w14:paraId="0000082E" w14:textId="77777777" w:rsidR="002B7DDA" w:rsidRPr="00C515A5" w:rsidRDefault="00AE5ABF" w:rsidP="0046642F">
            <w:pPr>
              <w:spacing w:after="0"/>
              <w:rPr>
                <w:sz w:val="23"/>
                <w:szCs w:val="23"/>
              </w:rPr>
            </w:pPr>
            <w:hyperlink r:id="rId245">
              <w:r w:rsidR="002E2ECA" w:rsidRPr="00C515A5">
                <w:rPr>
                  <w:color w:val="000000"/>
                  <w:sz w:val="23"/>
                  <w:szCs w:val="23"/>
                  <w:u w:val="single"/>
                </w:rPr>
                <w:t>https://www.youtube.com/watch?v=R57JxCGyFaU</w:t>
              </w:r>
            </w:hyperlink>
            <w:r w:rsidR="002E2ECA" w:rsidRPr="00C515A5">
              <w:rPr>
                <w:sz w:val="23"/>
                <w:szCs w:val="23"/>
              </w:rPr>
              <w:t xml:space="preserve"> </w:t>
            </w:r>
            <w:r w:rsidR="002E2ECA" w:rsidRPr="00C515A5">
              <w:rPr>
                <w:sz w:val="23"/>
                <w:szCs w:val="23"/>
              </w:rPr>
              <w:br/>
              <w:t>[žiūrėta 2021 10 19]</w:t>
            </w:r>
          </w:p>
        </w:tc>
      </w:tr>
      <w:tr w:rsidR="002B7DDA" w:rsidRPr="00C515A5" w14:paraId="036A4BAB" w14:textId="77777777">
        <w:trPr>
          <w:trHeight w:val="269"/>
        </w:trPr>
        <w:tc>
          <w:tcPr>
            <w:tcW w:w="1803" w:type="dxa"/>
          </w:tcPr>
          <w:p w14:paraId="0000082F" w14:textId="77777777" w:rsidR="002B7DDA" w:rsidRPr="00C515A5" w:rsidRDefault="002E2ECA" w:rsidP="0046642F">
            <w:pPr>
              <w:spacing w:after="0"/>
              <w:rPr>
                <w:sz w:val="23"/>
                <w:szCs w:val="23"/>
                <w:highlight w:val="white"/>
              </w:rPr>
            </w:pPr>
            <w:r w:rsidRPr="00C515A5">
              <w:rPr>
                <w:sz w:val="23"/>
                <w:szCs w:val="23"/>
                <w:highlight w:val="white"/>
              </w:rPr>
              <w:t>Kastinis</w:t>
            </w:r>
          </w:p>
        </w:tc>
        <w:tc>
          <w:tcPr>
            <w:tcW w:w="4853" w:type="dxa"/>
          </w:tcPr>
          <w:p w14:paraId="00000830" w14:textId="77777777" w:rsidR="002B7DDA" w:rsidRPr="00C515A5" w:rsidRDefault="002E2ECA" w:rsidP="0046642F">
            <w:pPr>
              <w:spacing w:after="0"/>
              <w:rPr>
                <w:sz w:val="23"/>
                <w:szCs w:val="23"/>
                <w:highlight w:val="white"/>
              </w:rPr>
            </w:pPr>
            <w:r w:rsidRPr="00C515A5">
              <w:rPr>
                <w:sz w:val="23"/>
                <w:szCs w:val="23"/>
                <w:highlight w:val="white"/>
              </w:rPr>
              <w:t>Kelmės kultūros centro virtuali edukacija.</w:t>
            </w:r>
          </w:p>
        </w:tc>
        <w:tc>
          <w:tcPr>
            <w:tcW w:w="2966" w:type="dxa"/>
          </w:tcPr>
          <w:p w14:paraId="00000831" w14:textId="77777777" w:rsidR="002B7DDA" w:rsidRPr="00C515A5" w:rsidRDefault="00AE5ABF" w:rsidP="0046642F">
            <w:pPr>
              <w:spacing w:after="0"/>
              <w:rPr>
                <w:sz w:val="23"/>
                <w:szCs w:val="23"/>
              </w:rPr>
            </w:pPr>
            <w:hyperlink r:id="rId246">
              <w:r w:rsidR="002E2ECA" w:rsidRPr="00C515A5">
                <w:rPr>
                  <w:color w:val="000000"/>
                  <w:sz w:val="23"/>
                  <w:szCs w:val="23"/>
                  <w:u w:val="single"/>
                </w:rPr>
                <w:t>https://www.youtube.com/watch?v=DIUEQ0CwnNQ</w:t>
              </w:r>
            </w:hyperlink>
            <w:r w:rsidR="002E2ECA" w:rsidRPr="00C515A5">
              <w:rPr>
                <w:sz w:val="23"/>
                <w:szCs w:val="23"/>
              </w:rPr>
              <w:t xml:space="preserve"> </w:t>
            </w:r>
            <w:r w:rsidR="002E2ECA" w:rsidRPr="00C515A5">
              <w:rPr>
                <w:sz w:val="23"/>
                <w:szCs w:val="23"/>
              </w:rPr>
              <w:br/>
              <w:t>[žiūrėta 2021 10 19]</w:t>
            </w:r>
          </w:p>
        </w:tc>
      </w:tr>
      <w:tr w:rsidR="002B7DDA" w:rsidRPr="00C515A5" w14:paraId="1FE58689" w14:textId="77777777">
        <w:trPr>
          <w:trHeight w:val="269"/>
        </w:trPr>
        <w:tc>
          <w:tcPr>
            <w:tcW w:w="1803" w:type="dxa"/>
          </w:tcPr>
          <w:p w14:paraId="00000832" w14:textId="77777777" w:rsidR="002B7DDA" w:rsidRPr="00C515A5" w:rsidRDefault="002E2ECA" w:rsidP="0046642F">
            <w:pPr>
              <w:spacing w:after="0"/>
              <w:rPr>
                <w:sz w:val="23"/>
                <w:szCs w:val="23"/>
                <w:highlight w:val="white"/>
              </w:rPr>
            </w:pPr>
            <w:r w:rsidRPr="00C515A5">
              <w:rPr>
                <w:sz w:val="23"/>
                <w:szCs w:val="23"/>
                <w:highlight w:val="white"/>
              </w:rPr>
              <w:t>Lipdymas iš druskinės tešlos</w:t>
            </w:r>
          </w:p>
        </w:tc>
        <w:tc>
          <w:tcPr>
            <w:tcW w:w="4853" w:type="dxa"/>
          </w:tcPr>
          <w:p w14:paraId="00000833" w14:textId="77777777" w:rsidR="002B7DDA" w:rsidRPr="00C515A5" w:rsidRDefault="002E2ECA" w:rsidP="0046642F">
            <w:pPr>
              <w:spacing w:after="0"/>
              <w:rPr>
                <w:sz w:val="23"/>
                <w:szCs w:val="23"/>
                <w:highlight w:val="white"/>
              </w:rPr>
            </w:pPr>
            <w:r w:rsidRPr="00C515A5">
              <w:rPr>
                <w:sz w:val="23"/>
                <w:szCs w:val="23"/>
                <w:highlight w:val="white"/>
              </w:rPr>
              <w:t>Plungės kultūros centro virtuali edukacija.</w:t>
            </w:r>
          </w:p>
        </w:tc>
        <w:tc>
          <w:tcPr>
            <w:tcW w:w="2966" w:type="dxa"/>
          </w:tcPr>
          <w:p w14:paraId="00000834" w14:textId="77777777" w:rsidR="002B7DDA" w:rsidRPr="00C515A5" w:rsidRDefault="00AE5ABF" w:rsidP="0046642F">
            <w:pPr>
              <w:spacing w:after="0"/>
              <w:rPr>
                <w:sz w:val="23"/>
                <w:szCs w:val="23"/>
              </w:rPr>
            </w:pPr>
            <w:hyperlink r:id="rId247">
              <w:r w:rsidR="002E2ECA" w:rsidRPr="00C515A5">
                <w:rPr>
                  <w:color w:val="000000"/>
                  <w:sz w:val="23"/>
                  <w:szCs w:val="23"/>
                  <w:u w:val="single"/>
                </w:rPr>
                <w:t>https://www.youtube.com/watch?v=OCgziBP9eTA</w:t>
              </w:r>
            </w:hyperlink>
            <w:r w:rsidR="002E2ECA" w:rsidRPr="00C515A5">
              <w:rPr>
                <w:sz w:val="23"/>
                <w:szCs w:val="23"/>
              </w:rPr>
              <w:t xml:space="preserve"> </w:t>
            </w:r>
            <w:r w:rsidR="002E2ECA" w:rsidRPr="00C515A5">
              <w:rPr>
                <w:sz w:val="23"/>
                <w:szCs w:val="23"/>
              </w:rPr>
              <w:br/>
              <w:t>[žiūrėta 2021 10 19]</w:t>
            </w:r>
          </w:p>
        </w:tc>
      </w:tr>
      <w:tr w:rsidR="002B7DDA" w:rsidRPr="00C515A5" w14:paraId="4366FE13" w14:textId="77777777">
        <w:trPr>
          <w:trHeight w:val="269"/>
        </w:trPr>
        <w:tc>
          <w:tcPr>
            <w:tcW w:w="1803" w:type="dxa"/>
          </w:tcPr>
          <w:p w14:paraId="00000835" w14:textId="77777777" w:rsidR="002B7DDA" w:rsidRPr="00C515A5" w:rsidRDefault="002E2ECA" w:rsidP="0046642F">
            <w:pPr>
              <w:spacing w:after="0"/>
              <w:rPr>
                <w:sz w:val="23"/>
                <w:szCs w:val="23"/>
                <w:highlight w:val="white"/>
              </w:rPr>
            </w:pPr>
            <w:r w:rsidRPr="00C515A5">
              <w:rPr>
                <w:sz w:val="23"/>
                <w:szCs w:val="23"/>
                <w:highlight w:val="white"/>
              </w:rPr>
              <w:t>Sveiki Guodos pastebėjimai apie maistą</w:t>
            </w:r>
          </w:p>
        </w:tc>
        <w:tc>
          <w:tcPr>
            <w:tcW w:w="4853" w:type="dxa"/>
          </w:tcPr>
          <w:p w14:paraId="00000836" w14:textId="77777777" w:rsidR="002B7DDA" w:rsidRPr="00C515A5" w:rsidRDefault="002E2ECA" w:rsidP="0046642F">
            <w:pPr>
              <w:spacing w:after="0"/>
              <w:rPr>
                <w:sz w:val="23"/>
                <w:szCs w:val="23"/>
                <w:highlight w:val="white"/>
              </w:rPr>
            </w:pPr>
            <w:r w:rsidRPr="00C515A5">
              <w:rPr>
                <w:sz w:val="23"/>
                <w:szCs w:val="23"/>
                <w:highlight w:val="white"/>
              </w:rPr>
              <w:t xml:space="preserve">Sveikos gyvensenos tyrinėtojos Guodos </w:t>
            </w:r>
            <w:proofErr w:type="spellStart"/>
            <w:r w:rsidRPr="00C515A5">
              <w:rPr>
                <w:sz w:val="23"/>
                <w:szCs w:val="23"/>
                <w:highlight w:val="white"/>
              </w:rPr>
              <w:t>Azguridienės</w:t>
            </w:r>
            <w:proofErr w:type="spellEnd"/>
            <w:r w:rsidRPr="00C515A5">
              <w:rPr>
                <w:sz w:val="23"/>
                <w:szCs w:val="23"/>
                <w:highlight w:val="white"/>
              </w:rPr>
              <w:t xml:space="preserve"> Vaizdo medžiaga kanalas</w:t>
            </w:r>
          </w:p>
        </w:tc>
        <w:tc>
          <w:tcPr>
            <w:tcW w:w="2966" w:type="dxa"/>
          </w:tcPr>
          <w:p w14:paraId="00000837" w14:textId="77777777" w:rsidR="002B7DDA" w:rsidRPr="00C515A5" w:rsidRDefault="00AE5ABF" w:rsidP="0046642F">
            <w:pPr>
              <w:spacing w:after="0"/>
              <w:rPr>
                <w:sz w:val="23"/>
                <w:szCs w:val="23"/>
              </w:rPr>
            </w:pPr>
            <w:hyperlink r:id="rId248">
              <w:r w:rsidR="002E2ECA" w:rsidRPr="00C515A5">
                <w:rPr>
                  <w:color w:val="000000"/>
                  <w:sz w:val="23"/>
                  <w:szCs w:val="23"/>
                  <w:u w:val="single"/>
                </w:rPr>
                <w:t>https://www.youtube.com/channel/UCyMjiTp-YdNFFdhjk4ZvTnw/Vaizdo medžiagas</w:t>
              </w:r>
            </w:hyperlink>
            <w:r w:rsidR="002E2ECA" w:rsidRPr="00C515A5">
              <w:rPr>
                <w:sz w:val="23"/>
                <w:szCs w:val="23"/>
              </w:rPr>
              <w:t xml:space="preserve"> </w:t>
            </w:r>
            <w:r w:rsidR="002E2ECA" w:rsidRPr="00C515A5">
              <w:rPr>
                <w:sz w:val="23"/>
                <w:szCs w:val="23"/>
              </w:rPr>
              <w:br/>
              <w:t>[žiūrėta 2021 10 19]</w:t>
            </w:r>
          </w:p>
        </w:tc>
      </w:tr>
      <w:tr w:rsidR="002B7DDA" w:rsidRPr="00C515A5" w14:paraId="612E039B" w14:textId="77777777">
        <w:trPr>
          <w:trHeight w:val="269"/>
        </w:trPr>
        <w:tc>
          <w:tcPr>
            <w:tcW w:w="1803" w:type="dxa"/>
          </w:tcPr>
          <w:p w14:paraId="00000838" w14:textId="77777777" w:rsidR="002B7DDA" w:rsidRPr="00C515A5" w:rsidRDefault="002E2ECA" w:rsidP="0046642F">
            <w:pPr>
              <w:spacing w:after="0"/>
              <w:rPr>
                <w:sz w:val="23"/>
                <w:szCs w:val="23"/>
                <w:highlight w:val="white"/>
              </w:rPr>
            </w:pPr>
            <w:r w:rsidRPr="00C515A5">
              <w:rPr>
                <w:sz w:val="23"/>
                <w:szCs w:val="23"/>
                <w:highlight w:val="white"/>
              </w:rPr>
              <w:t>Varškės sūris</w:t>
            </w:r>
          </w:p>
        </w:tc>
        <w:tc>
          <w:tcPr>
            <w:tcW w:w="4853" w:type="dxa"/>
          </w:tcPr>
          <w:p w14:paraId="00000839" w14:textId="77777777" w:rsidR="002B7DDA" w:rsidRPr="00C515A5" w:rsidRDefault="002E2ECA" w:rsidP="0046642F">
            <w:pPr>
              <w:spacing w:after="0"/>
              <w:rPr>
                <w:sz w:val="23"/>
                <w:szCs w:val="23"/>
                <w:highlight w:val="white"/>
              </w:rPr>
            </w:pPr>
            <w:r w:rsidRPr="00C515A5">
              <w:rPr>
                <w:sz w:val="23"/>
                <w:szCs w:val="23"/>
                <w:highlight w:val="white"/>
              </w:rPr>
              <w:t>Technologijų mokytojų asociacijos kurtas pažintinis filmas apie lietuvišką varškės sūrį.</w:t>
            </w:r>
          </w:p>
        </w:tc>
        <w:tc>
          <w:tcPr>
            <w:tcW w:w="2966" w:type="dxa"/>
          </w:tcPr>
          <w:p w14:paraId="0000083A" w14:textId="77777777" w:rsidR="002B7DDA" w:rsidRPr="00C515A5" w:rsidRDefault="00AE5ABF" w:rsidP="0046642F">
            <w:pPr>
              <w:spacing w:after="0"/>
              <w:rPr>
                <w:sz w:val="23"/>
                <w:szCs w:val="23"/>
              </w:rPr>
            </w:pPr>
            <w:hyperlink r:id="rId249">
              <w:r w:rsidR="002E2ECA" w:rsidRPr="00C515A5">
                <w:rPr>
                  <w:color w:val="000000"/>
                  <w:sz w:val="23"/>
                  <w:szCs w:val="23"/>
                  <w:u w:val="single"/>
                </w:rPr>
                <w:t>https://www.youtube.com/watch?v=L7cbubTO7cc</w:t>
              </w:r>
            </w:hyperlink>
            <w:r w:rsidR="002E2ECA" w:rsidRPr="00C515A5">
              <w:rPr>
                <w:sz w:val="23"/>
                <w:szCs w:val="23"/>
              </w:rPr>
              <w:t xml:space="preserve"> </w:t>
            </w:r>
          </w:p>
        </w:tc>
      </w:tr>
      <w:tr w:rsidR="002B7DDA" w:rsidRPr="00C515A5" w14:paraId="3D4D2FF2" w14:textId="77777777">
        <w:trPr>
          <w:trHeight w:val="269"/>
        </w:trPr>
        <w:tc>
          <w:tcPr>
            <w:tcW w:w="1803" w:type="dxa"/>
          </w:tcPr>
          <w:p w14:paraId="0000083B" w14:textId="77777777" w:rsidR="002B7DDA" w:rsidRPr="00C515A5" w:rsidRDefault="00AE5ABF" w:rsidP="0046642F">
            <w:pPr>
              <w:spacing w:after="0"/>
              <w:rPr>
                <w:sz w:val="23"/>
                <w:szCs w:val="23"/>
                <w:highlight w:val="white"/>
              </w:rPr>
            </w:pPr>
            <w:hyperlink r:id="rId250">
              <w:r w:rsidR="002E2ECA" w:rsidRPr="00C515A5">
                <w:rPr>
                  <w:sz w:val="23"/>
                  <w:szCs w:val="23"/>
                  <w:highlight w:val="white"/>
                </w:rPr>
                <w:t>www.skoniukelias.lt</w:t>
              </w:r>
            </w:hyperlink>
            <w:r w:rsidR="002E2ECA" w:rsidRPr="00C515A5">
              <w:rPr>
                <w:sz w:val="23"/>
                <w:szCs w:val="23"/>
                <w:highlight w:val="white"/>
              </w:rPr>
              <w:t xml:space="preserve"> </w:t>
            </w:r>
          </w:p>
        </w:tc>
        <w:tc>
          <w:tcPr>
            <w:tcW w:w="4853" w:type="dxa"/>
          </w:tcPr>
          <w:p w14:paraId="0000083C" w14:textId="77777777" w:rsidR="002B7DDA" w:rsidRPr="00C515A5" w:rsidRDefault="002E2ECA" w:rsidP="0046642F">
            <w:pPr>
              <w:spacing w:after="0"/>
              <w:rPr>
                <w:sz w:val="23"/>
                <w:szCs w:val="23"/>
                <w:highlight w:val="white"/>
              </w:rPr>
            </w:pPr>
            <w:r w:rsidRPr="00C515A5">
              <w:rPr>
                <w:sz w:val="23"/>
                <w:szCs w:val="23"/>
                <w:highlight w:val="white"/>
              </w:rPr>
              <w:t>Pristatomi kulinarinio turizmo maršrutai, patiekalų receptai (Vaizdo medžiaga) ir kt. informacija.</w:t>
            </w:r>
          </w:p>
        </w:tc>
        <w:tc>
          <w:tcPr>
            <w:tcW w:w="2966" w:type="dxa"/>
          </w:tcPr>
          <w:p w14:paraId="0000083D" w14:textId="77777777" w:rsidR="002B7DDA" w:rsidRPr="00C515A5" w:rsidRDefault="00AE5ABF" w:rsidP="0046642F">
            <w:pPr>
              <w:spacing w:after="0"/>
              <w:rPr>
                <w:sz w:val="23"/>
                <w:szCs w:val="23"/>
              </w:rPr>
            </w:pPr>
            <w:hyperlink r:id="rId251">
              <w:r w:rsidR="002E2ECA" w:rsidRPr="00C515A5">
                <w:rPr>
                  <w:color w:val="000000"/>
                  <w:sz w:val="23"/>
                  <w:szCs w:val="23"/>
                  <w:u w:val="single"/>
                </w:rPr>
                <w:t>www.skoniukelias.lt</w:t>
              </w:r>
            </w:hyperlink>
            <w:r w:rsidR="002E2ECA" w:rsidRPr="00C515A5">
              <w:rPr>
                <w:sz w:val="23"/>
                <w:szCs w:val="23"/>
              </w:rPr>
              <w:t xml:space="preserve"> </w:t>
            </w:r>
            <w:r w:rsidR="002E2ECA" w:rsidRPr="00C515A5">
              <w:rPr>
                <w:sz w:val="23"/>
                <w:szCs w:val="23"/>
              </w:rPr>
              <w:br/>
              <w:t>[žiūrėta 2021 10 19]</w:t>
            </w:r>
          </w:p>
        </w:tc>
      </w:tr>
      <w:tr w:rsidR="002B7DDA" w:rsidRPr="00C515A5" w14:paraId="55351A33" w14:textId="77777777">
        <w:trPr>
          <w:trHeight w:val="269"/>
        </w:trPr>
        <w:tc>
          <w:tcPr>
            <w:tcW w:w="1803" w:type="dxa"/>
          </w:tcPr>
          <w:p w14:paraId="0000083E" w14:textId="77777777" w:rsidR="002B7DDA" w:rsidRPr="00C515A5" w:rsidRDefault="002E2ECA" w:rsidP="0046642F">
            <w:pPr>
              <w:spacing w:after="0"/>
              <w:rPr>
                <w:sz w:val="23"/>
                <w:szCs w:val="23"/>
                <w:highlight w:val="white"/>
              </w:rPr>
            </w:pPr>
            <w:r w:rsidRPr="00C515A5">
              <w:rPr>
                <w:sz w:val="23"/>
                <w:szCs w:val="23"/>
                <w:highlight w:val="white"/>
              </w:rPr>
              <w:t xml:space="preserve">Gustavo receptai </w:t>
            </w:r>
          </w:p>
        </w:tc>
        <w:tc>
          <w:tcPr>
            <w:tcW w:w="4853" w:type="dxa"/>
          </w:tcPr>
          <w:p w14:paraId="0000083F" w14:textId="77777777" w:rsidR="002B7DDA" w:rsidRPr="00C515A5" w:rsidRDefault="002E2ECA" w:rsidP="0046642F">
            <w:pPr>
              <w:spacing w:after="0"/>
              <w:rPr>
                <w:sz w:val="23"/>
                <w:szCs w:val="23"/>
                <w:highlight w:val="white"/>
              </w:rPr>
            </w:pPr>
            <w:r w:rsidRPr="00C515A5">
              <w:rPr>
                <w:sz w:val="23"/>
                <w:szCs w:val="23"/>
                <w:highlight w:val="white"/>
              </w:rPr>
              <w:t>Kiekvienoje laidoje yra ir gaminamo patiekalo Vaizdo medžiaga.</w:t>
            </w:r>
          </w:p>
        </w:tc>
        <w:tc>
          <w:tcPr>
            <w:tcW w:w="2966" w:type="dxa"/>
          </w:tcPr>
          <w:p w14:paraId="00000840" w14:textId="77777777" w:rsidR="002B7DDA" w:rsidRPr="00C515A5" w:rsidRDefault="00AE5ABF" w:rsidP="0046642F">
            <w:pPr>
              <w:spacing w:after="0"/>
              <w:rPr>
                <w:sz w:val="23"/>
                <w:szCs w:val="23"/>
              </w:rPr>
            </w:pPr>
            <w:hyperlink r:id="rId252">
              <w:r w:rsidR="002E2ECA" w:rsidRPr="00C515A5">
                <w:rPr>
                  <w:color w:val="000000"/>
                  <w:sz w:val="23"/>
                  <w:szCs w:val="23"/>
                  <w:u w:val="single"/>
                </w:rPr>
                <w:t>https://www.youtube.com/watch?v=3FDaKEDcfkM&amp;list=</w:t>
              </w:r>
              <w:r w:rsidR="002E2ECA" w:rsidRPr="00C515A5">
                <w:rPr>
                  <w:color w:val="000000"/>
                  <w:sz w:val="23"/>
                  <w:szCs w:val="23"/>
                  <w:u w:val="single"/>
                </w:rPr>
                <w:lastRenderedPageBreak/>
                <w:t>PLsNtjGy5YSLCNh-8AeQ87r1UHpEsULqt6</w:t>
              </w:r>
            </w:hyperlink>
            <w:r w:rsidR="002E2ECA" w:rsidRPr="00C515A5">
              <w:rPr>
                <w:sz w:val="23"/>
                <w:szCs w:val="23"/>
              </w:rPr>
              <w:t xml:space="preserve"> </w:t>
            </w:r>
            <w:r w:rsidR="002E2ECA" w:rsidRPr="00C515A5">
              <w:rPr>
                <w:sz w:val="23"/>
                <w:szCs w:val="23"/>
              </w:rPr>
              <w:br/>
            </w:r>
            <w:hyperlink r:id="rId253">
              <w:r w:rsidR="002E2ECA" w:rsidRPr="00C515A5">
                <w:rPr>
                  <w:color w:val="000000"/>
                  <w:sz w:val="23"/>
                  <w:szCs w:val="23"/>
                  <w:u w:val="single"/>
                </w:rPr>
                <w:t>https://www.lrt.lt/mediateka/Vaizdo medžiaga/</w:t>
              </w:r>
              <w:proofErr w:type="spellStart"/>
              <w:r w:rsidR="002E2ECA" w:rsidRPr="00C515A5">
                <w:rPr>
                  <w:color w:val="000000"/>
                  <w:sz w:val="23"/>
                  <w:szCs w:val="23"/>
                  <w:u w:val="single"/>
                </w:rPr>
                <w:t>gustavo</w:t>
              </w:r>
              <w:proofErr w:type="spellEnd"/>
              <w:r w:rsidR="002E2ECA" w:rsidRPr="00C515A5">
                <w:rPr>
                  <w:color w:val="000000"/>
                  <w:sz w:val="23"/>
                  <w:szCs w:val="23"/>
                  <w:u w:val="single"/>
                </w:rPr>
                <w:t>-enciklopedija</w:t>
              </w:r>
            </w:hyperlink>
            <w:r w:rsidR="002E2ECA" w:rsidRPr="00C515A5">
              <w:rPr>
                <w:sz w:val="23"/>
                <w:szCs w:val="23"/>
              </w:rPr>
              <w:t xml:space="preserve"> </w:t>
            </w:r>
            <w:r w:rsidR="002E2ECA" w:rsidRPr="00C515A5">
              <w:rPr>
                <w:sz w:val="23"/>
                <w:szCs w:val="23"/>
              </w:rPr>
              <w:br/>
              <w:t>[žiūrėta 2021 10 19]</w:t>
            </w:r>
          </w:p>
        </w:tc>
      </w:tr>
    </w:tbl>
    <w:p w14:paraId="00000841" w14:textId="22C77C69" w:rsidR="002B7DDA" w:rsidRPr="00C515A5" w:rsidRDefault="002B7DDA" w:rsidP="0046642F">
      <w:pPr>
        <w:spacing w:after="0"/>
        <w:rPr>
          <w:sz w:val="23"/>
          <w:szCs w:val="23"/>
        </w:rPr>
      </w:pPr>
    </w:p>
    <w:p w14:paraId="59FC9A7D" w14:textId="51DCCE2F" w:rsidR="00446DA4" w:rsidRPr="00C515A5" w:rsidRDefault="00446DA4" w:rsidP="00446DA4">
      <w:pPr>
        <w:pStyle w:val="Heading2"/>
        <w:rPr>
          <w:sz w:val="23"/>
          <w:szCs w:val="23"/>
        </w:rPr>
      </w:pPr>
      <w:bookmarkStart w:id="70" w:name="_Toc139289999"/>
      <w:r w:rsidRPr="00C515A5">
        <w:rPr>
          <w:sz w:val="23"/>
          <w:szCs w:val="23"/>
        </w:rPr>
        <w:t>Tekstilė</w:t>
      </w:r>
      <w:bookmarkEnd w:id="70"/>
    </w:p>
    <w:tbl>
      <w:tblPr>
        <w:tblStyle w:val="58"/>
        <w:tblW w:w="960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0"/>
        <w:gridCol w:w="3815"/>
        <w:gridCol w:w="2964"/>
      </w:tblGrid>
      <w:tr w:rsidR="002B7DDA" w:rsidRPr="00C515A5" w14:paraId="7DCAD051" w14:textId="77777777" w:rsidTr="009750A5">
        <w:trPr>
          <w:tblHeader/>
        </w:trPr>
        <w:tc>
          <w:tcPr>
            <w:tcW w:w="2830" w:type="dxa"/>
            <w:shd w:val="clear" w:color="auto" w:fill="F2F2F2" w:themeFill="background1" w:themeFillShade="F2"/>
          </w:tcPr>
          <w:p w14:paraId="00000845" w14:textId="77777777" w:rsidR="002B7DDA" w:rsidRPr="00C515A5" w:rsidRDefault="002E2ECA" w:rsidP="00C906D5">
            <w:pPr>
              <w:spacing w:after="0"/>
              <w:jc w:val="center"/>
              <w:rPr>
                <w:b/>
                <w:sz w:val="23"/>
                <w:szCs w:val="23"/>
              </w:rPr>
            </w:pPr>
            <w:r w:rsidRPr="00C515A5">
              <w:rPr>
                <w:b/>
                <w:sz w:val="23"/>
                <w:szCs w:val="23"/>
              </w:rPr>
              <w:t>Pavadinimas</w:t>
            </w:r>
          </w:p>
        </w:tc>
        <w:tc>
          <w:tcPr>
            <w:tcW w:w="3815" w:type="dxa"/>
            <w:shd w:val="clear" w:color="auto" w:fill="F2F2F2" w:themeFill="background1" w:themeFillShade="F2"/>
          </w:tcPr>
          <w:p w14:paraId="00000846" w14:textId="77777777" w:rsidR="002B7DDA" w:rsidRPr="00C515A5" w:rsidRDefault="002E2ECA" w:rsidP="00C906D5">
            <w:pPr>
              <w:spacing w:after="0"/>
              <w:jc w:val="center"/>
              <w:rPr>
                <w:b/>
                <w:sz w:val="23"/>
                <w:szCs w:val="23"/>
              </w:rPr>
            </w:pPr>
            <w:r w:rsidRPr="00C515A5">
              <w:rPr>
                <w:b/>
                <w:sz w:val="23"/>
                <w:szCs w:val="23"/>
              </w:rPr>
              <w:t>Trumpa anotacija</w:t>
            </w:r>
          </w:p>
        </w:tc>
        <w:tc>
          <w:tcPr>
            <w:tcW w:w="2964" w:type="dxa"/>
            <w:shd w:val="clear" w:color="auto" w:fill="F2F2F2" w:themeFill="background1" w:themeFillShade="F2"/>
          </w:tcPr>
          <w:p w14:paraId="00000847" w14:textId="77777777" w:rsidR="002B7DDA" w:rsidRPr="00C515A5" w:rsidRDefault="002E2ECA" w:rsidP="00C906D5">
            <w:pPr>
              <w:spacing w:after="0"/>
              <w:jc w:val="center"/>
              <w:rPr>
                <w:b/>
                <w:sz w:val="23"/>
                <w:szCs w:val="23"/>
              </w:rPr>
            </w:pPr>
            <w:r w:rsidRPr="00C515A5">
              <w:rPr>
                <w:b/>
                <w:sz w:val="23"/>
                <w:szCs w:val="23"/>
              </w:rPr>
              <w:t>Nuoroda</w:t>
            </w:r>
          </w:p>
        </w:tc>
      </w:tr>
      <w:tr w:rsidR="002B7DDA" w:rsidRPr="00C515A5" w14:paraId="68A6AA56" w14:textId="77777777" w:rsidTr="009750A5">
        <w:tc>
          <w:tcPr>
            <w:tcW w:w="2830" w:type="dxa"/>
          </w:tcPr>
          <w:p w14:paraId="00000848" w14:textId="77777777" w:rsidR="002B7DDA" w:rsidRPr="00C515A5" w:rsidRDefault="002E2ECA" w:rsidP="0046642F">
            <w:pPr>
              <w:spacing w:after="0"/>
              <w:rPr>
                <w:sz w:val="23"/>
                <w:szCs w:val="23"/>
              </w:rPr>
            </w:pPr>
            <w:r w:rsidRPr="00C515A5">
              <w:rPr>
                <w:sz w:val="23"/>
                <w:szCs w:val="23"/>
              </w:rPr>
              <w:t>Technologijų programos TEKSTILĖS terminų žodynėlis</w:t>
            </w:r>
          </w:p>
        </w:tc>
        <w:tc>
          <w:tcPr>
            <w:tcW w:w="3815" w:type="dxa"/>
          </w:tcPr>
          <w:p w14:paraId="00000849" w14:textId="77777777" w:rsidR="002B7DDA" w:rsidRPr="00C515A5" w:rsidRDefault="002E2ECA" w:rsidP="0046642F">
            <w:pPr>
              <w:spacing w:after="0"/>
              <w:rPr>
                <w:sz w:val="23"/>
                <w:szCs w:val="23"/>
              </w:rPr>
            </w:pPr>
            <w:r w:rsidRPr="00C515A5">
              <w:rPr>
                <w:sz w:val="23"/>
                <w:szCs w:val="23"/>
              </w:rPr>
              <w:t xml:space="preserve">Žodynėlį sudarė Lietuvos edukologijos universiteto technologijų edukologijos magistrantės: Jolita </w:t>
            </w:r>
            <w:proofErr w:type="spellStart"/>
            <w:r w:rsidRPr="00C515A5">
              <w:rPr>
                <w:sz w:val="23"/>
                <w:szCs w:val="23"/>
              </w:rPr>
              <w:t>Stapurevičiūtė</w:t>
            </w:r>
            <w:proofErr w:type="spellEnd"/>
            <w:r w:rsidRPr="00C515A5">
              <w:rPr>
                <w:sz w:val="23"/>
                <w:szCs w:val="23"/>
              </w:rPr>
              <w:t xml:space="preserve"> (technologijų vyr. mokytoja) </w:t>
            </w:r>
            <w:r w:rsidRPr="00C515A5">
              <w:rPr>
                <w:sz w:val="23"/>
                <w:szCs w:val="23"/>
              </w:rPr>
              <w:br/>
              <w:t xml:space="preserve">Alma Urbonienė (technologijų vyr. mokytoja), Svetlana </w:t>
            </w:r>
            <w:proofErr w:type="spellStart"/>
            <w:r w:rsidRPr="00C515A5">
              <w:rPr>
                <w:sz w:val="23"/>
                <w:szCs w:val="23"/>
              </w:rPr>
              <w:t>Voytkevich</w:t>
            </w:r>
            <w:proofErr w:type="spellEnd"/>
            <w:r w:rsidRPr="00C515A5">
              <w:rPr>
                <w:sz w:val="23"/>
                <w:szCs w:val="23"/>
              </w:rPr>
              <w:t xml:space="preserve"> (technologijų mokytoja).</w:t>
            </w:r>
          </w:p>
        </w:tc>
        <w:tc>
          <w:tcPr>
            <w:tcW w:w="2964" w:type="dxa"/>
          </w:tcPr>
          <w:p w14:paraId="0000084A" w14:textId="77777777" w:rsidR="002B7DDA" w:rsidRPr="00C515A5" w:rsidRDefault="00AE5ABF" w:rsidP="0046642F">
            <w:pPr>
              <w:spacing w:after="0"/>
              <w:rPr>
                <w:sz w:val="23"/>
                <w:szCs w:val="23"/>
              </w:rPr>
            </w:pPr>
            <w:hyperlink r:id="rId254">
              <w:r w:rsidR="002E2ECA" w:rsidRPr="00C515A5">
                <w:rPr>
                  <w:color w:val="000000"/>
                  <w:sz w:val="23"/>
                  <w:szCs w:val="23"/>
                  <w:u w:val="single"/>
                </w:rPr>
                <w:t>https://sodas.ugdome.lt/metodiniai-dokumentai/perziura/14304</w:t>
              </w:r>
            </w:hyperlink>
            <w:r w:rsidR="002E2ECA" w:rsidRPr="00C515A5">
              <w:rPr>
                <w:sz w:val="23"/>
                <w:szCs w:val="23"/>
              </w:rPr>
              <w:t xml:space="preserve"> </w:t>
            </w:r>
            <w:r w:rsidR="002E2ECA" w:rsidRPr="00C515A5">
              <w:rPr>
                <w:sz w:val="23"/>
                <w:szCs w:val="23"/>
              </w:rPr>
              <w:br/>
              <w:t>[žiūrėta 2021 10 19]</w:t>
            </w:r>
          </w:p>
        </w:tc>
      </w:tr>
      <w:tr w:rsidR="002B7DDA" w:rsidRPr="00C515A5" w14:paraId="5CE18945" w14:textId="77777777" w:rsidTr="009750A5">
        <w:tc>
          <w:tcPr>
            <w:tcW w:w="2830" w:type="dxa"/>
          </w:tcPr>
          <w:p w14:paraId="0000084B" w14:textId="77777777" w:rsidR="002B7DDA" w:rsidRPr="00C515A5" w:rsidRDefault="002E2ECA" w:rsidP="0046642F">
            <w:pPr>
              <w:spacing w:after="0"/>
              <w:rPr>
                <w:sz w:val="23"/>
                <w:szCs w:val="23"/>
              </w:rPr>
            </w:pPr>
            <w:r w:rsidRPr="00C515A5">
              <w:rPr>
                <w:sz w:val="23"/>
                <w:szCs w:val="23"/>
              </w:rPr>
              <w:t>Vilniaus etninės kultūros centras</w:t>
            </w:r>
          </w:p>
        </w:tc>
        <w:tc>
          <w:tcPr>
            <w:tcW w:w="3815" w:type="dxa"/>
          </w:tcPr>
          <w:p w14:paraId="0000084C" w14:textId="77777777" w:rsidR="002B7DDA" w:rsidRPr="00C515A5" w:rsidRDefault="002E2ECA" w:rsidP="0046642F">
            <w:pPr>
              <w:spacing w:after="0"/>
              <w:rPr>
                <w:sz w:val="23"/>
                <w:szCs w:val="23"/>
              </w:rPr>
            </w:pPr>
            <w:r w:rsidRPr="00C515A5">
              <w:rPr>
                <w:sz w:val="23"/>
                <w:szCs w:val="23"/>
              </w:rPr>
              <w:t>Puslapyje pateikiamos centro naujienos, galerija (renginių, virtualių parodų), el. parduotuvė ir kt. informacija.</w:t>
            </w:r>
          </w:p>
        </w:tc>
        <w:tc>
          <w:tcPr>
            <w:tcW w:w="2964" w:type="dxa"/>
          </w:tcPr>
          <w:p w14:paraId="0000084D" w14:textId="77777777" w:rsidR="002B7DDA" w:rsidRPr="00C515A5" w:rsidRDefault="00AE5ABF" w:rsidP="0046642F">
            <w:pPr>
              <w:spacing w:after="0"/>
              <w:rPr>
                <w:sz w:val="23"/>
                <w:szCs w:val="23"/>
              </w:rPr>
            </w:pPr>
            <w:hyperlink r:id="rId255">
              <w:r w:rsidR="002E2ECA" w:rsidRPr="00C515A5">
                <w:rPr>
                  <w:color w:val="000000"/>
                  <w:sz w:val="23"/>
                  <w:szCs w:val="23"/>
                  <w:u w:val="single"/>
                </w:rPr>
                <w:t>https://www.etno.lt/</w:t>
              </w:r>
            </w:hyperlink>
            <w:r w:rsidR="002E2ECA" w:rsidRPr="00C515A5">
              <w:rPr>
                <w:sz w:val="23"/>
                <w:szCs w:val="23"/>
              </w:rPr>
              <w:br/>
              <w:t>[žiūrėta 2021 10 19]</w:t>
            </w:r>
          </w:p>
        </w:tc>
      </w:tr>
      <w:tr w:rsidR="002B7DDA" w:rsidRPr="00C515A5" w14:paraId="535C08B6" w14:textId="77777777" w:rsidTr="009750A5">
        <w:tc>
          <w:tcPr>
            <w:tcW w:w="2830" w:type="dxa"/>
          </w:tcPr>
          <w:p w14:paraId="0000084E" w14:textId="77777777" w:rsidR="002B7DDA" w:rsidRPr="00C515A5" w:rsidRDefault="002E2ECA" w:rsidP="0046642F">
            <w:pPr>
              <w:spacing w:after="0"/>
              <w:rPr>
                <w:sz w:val="23"/>
                <w:szCs w:val="23"/>
              </w:rPr>
            </w:pPr>
            <w:r w:rsidRPr="00C515A5">
              <w:rPr>
                <w:sz w:val="23"/>
                <w:szCs w:val="23"/>
              </w:rPr>
              <w:t>Kultūros paveldo skaitmeninimas</w:t>
            </w:r>
          </w:p>
        </w:tc>
        <w:tc>
          <w:tcPr>
            <w:tcW w:w="3815" w:type="dxa"/>
          </w:tcPr>
          <w:p w14:paraId="0000084F" w14:textId="77777777" w:rsidR="002B7DDA" w:rsidRPr="00C515A5" w:rsidRDefault="002E2ECA" w:rsidP="0046642F">
            <w:pPr>
              <w:spacing w:after="0"/>
              <w:rPr>
                <w:sz w:val="23"/>
                <w:szCs w:val="23"/>
              </w:rPr>
            </w:pPr>
            <w:r w:rsidRPr="00C515A5">
              <w:rPr>
                <w:sz w:val="23"/>
                <w:szCs w:val="23"/>
              </w:rPr>
              <w:t>Svetainėje pateikiamos nuorodos į Lietuvos atminties institucijų sukurtas virtualias galerijas, naujienos apie šalies įstaigų ir organizacijų ryškiausius darbus, nuveiktus skaitmeninant kultūros paveldo objektus, kuriant elektronines paslaugas bei kitus elektroninius produktus.</w:t>
            </w:r>
          </w:p>
        </w:tc>
        <w:tc>
          <w:tcPr>
            <w:tcW w:w="2964" w:type="dxa"/>
          </w:tcPr>
          <w:p w14:paraId="00000850" w14:textId="77777777" w:rsidR="002B7DDA" w:rsidRPr="00C515A5" w:rsidRDefault="00AE5ABF" w:rsidP="0046642F">
            <w:pPr>
              <w:spacing w:after="0"/>
              <w:rPr>
                <w:sz w:val="23"/>
                <w:szCs w:val="23"/>
              </w:rPr>
            </w:pPr>
            <w:hyperlink r:id="rId256">
              <w:r w:rsidR="002E2ECA" w:rsidRPr="00C515A5">
                <w:rPr>
                  <w:color w:val="000000"/>
                  <w:sz w:val="23"/>
                  <w:szCs w:val="23"/>
                  <w:u w:val="single"/>
                </w:rPr>
                <w:t>http://www.ekultura.lt/</w:t>
              </w:r>
            </w:hyperlink>
            <w:r w:rsidR="002E2ECA" w:rsidRPr="00C515A5">
              <w:rPr>
                <w:sz w:val="23"/>
                <w:szCs w:val="23"/>
              </w:rPr>
              <w:t xml:space="preserve"> </w:t>
            </w:r>
            <w:r w:rsidR="002E2ECA" w:rsidRPr="00C515A5">
              <w:rPr>
                <w:sz w:val="23"/>
                <w:szCs w:val="23"/>
              </w:rPr>
              <w:br/>
              <w:t>[žiūrėta 2021 10 19]</w:t>
            </w:r>
          </w:p>
        </w:tc>
      </w:tr>
      <w:tr w:rsidR="002B7DDA" w:rsidRPr="00C515A5" w14:paraId="0CC7167F" w14:textId="77777777" w:rsidTr="009750A5">
        <w:tc>
          <w:tcPr>
            <w:tcW w:w="2830" w:type="dxa"/>
          </w:tcPr>
          <w:p w14:paraId="00000851" w14:textId="77777777" w:rsidR="002B7DDA" w:rsidRPr="00C515A5" w:rsidRDefault="002E2ECA" w:rsidP="0046642F">
            <w:pPr>
              <w:spacing w:after="0"/>
              <w:rPr>
                <w:sz w:val="23"/>
                <w:szCs w:val="23"/>
              </w:rPr>
            </w:pPr>
            <w:r w:rsidRPr="00C515A5">
              <w:rPr>
                <w:sz w:val="23"/>
                <w:szCs w:val="23"/>
              </w:rPr>
              <w:t>Kūrybos žanrai</w:t>
            </w:r>
          </w:p>
        </w:tc>
        <w:tc>
          <w:tcPr>
            <w:tcW w:w="3815" w:type="dxa"/>
            <w:vMerge w:val="restart"/>
          </w:tcPr>
          <w:p w14:paraId="00000852" w14:textId="77777777" w:rsidR="002B7DDA" w:rsidRPr="00C515A5" w:rsidRDefault="002E2ECA" w:rsidP="0046642F">
            <w:pPr>
              <w:spacing w:after="0"/>
              <w:rPr>
                <w:sz w:val="23"/>
                <w:szCs w:val="23"/>
              </w:rPr>
            </w:pPr>
            <w:r w:rsidRPr="00C515A5">
              <w:rPr>
                <w:sz w:val="23"/>
                <w:szCs w:val="23"/>
              </w:rPr>
              <w:t>Lietuvos tautodailininkų sąjungos,</w:t>
            </w:r>
            <w:r w:rsidRPr="00C515A5">
              <w:rPr>
                <w:sz w:val="23"/>
                <w:szCs w:val="23"/>
              </w:rPr>
              <w:br/>
              <w:t>Lietuvos tautodailės kūrėjų asociacijos puslapyje pateikta informacija.</w:t>
            </w:r>
          </w:p>
        </w:tc>
        <w:tc>
          <w:tcPr>
            <w:tcW w:w="2964" w:type="dxa"/>
          </w:tcPr>
          <w:p w14:paraId="00000853" w14:textId="77777777" w:rsidR="002B7DDA" w:rsidRPr="00C515A5" w:rsidRDefault="00AE5ABF" w:rsidP="0046642F">
            <w:pPr>
              <w:spacing w:after="0"/>
              <w:rPr>
                <w:sz w:val="23"/>
                <w:szCs w:val="23"/>
              </w:rPr>
            </w:pPr>
            <w:hyperlink r:id="rId257">
              <w:r w:rsidR="002E2ECA" w:rsidRPr="00C515A5">
                <w:rPr>
                  <w:color w:val="000000"/>
                  <w:sz w:val="23"/>
                  <w:szCs w:val="23"/>
                  <w:u w:val="single"/>
                </w:rPr>
                <w:t>http://lietuvostautodaile.lt/kurybos-zanrai</w:t>
              </w:r>
            </w:hyperlink>
            <w:r w:rsidR="002E2ECA" w:rsidRPr="00C515A5">
              <w:rPr>
                <w:sz w:val="23"/>
                <w:szCs w:val="23"/>
              </w:rPr>
              <w:t xml:space="preserve"> </w:t>
            </w:r>
            <w:r w:rsidR="002E2ECA" w:rsidRPr="00C515A5">
              <w:rPr>
                <w:sz w:val="23"/>
                <w:szCs w:val="23"/>
              </w:rPr>
              <w:br/>
              <w:t>[žiūrėta 2021 10 19]</w:t>
            </w:r>
          </w:p>
        </w:tc>
      </w:tr>
      <w:tr w:rsidR="002B7DDA" w:rsidRPr="00C515A5" w14:paraId="4CB6BA96" w14:textId="77777777" w:rsidTr="009750A5">
        <w:tc>
          <w:tcPr>
            <w:tcW w:w="2830" w:type="dxa"/>
            <w:vMerge w:val="restart"/>
          </w:tcPr>
          <w:p w14:paraId="00000854" w14:textId="77777777" w:rsidR="002B7DDA" w:rsidRPr="00C515A5" w:rsidRDefault="002E2ECA" w:rsidP="0046642F">
            <w:pPr>
              <w:spacing w:after="0"/>
              <w:rPr>
                <w:sz w:val="23"/>
                <w:szCs w:val="23"/>
              </w:rPr>
            </w:pPr>
            <w:r w:rsidRPr="00C515A5">
              <w:rPr>
                <w:sz w:val="23"/>
                <w:szCs w:val="23"/>
              </w:rPr>
              <w:t>Virtualios parodos</w:t>
            </w:r>
          </w:p>
        </w:tc>
        <w:tc>
          <w:tcPr>
            <w:tcW w:w="3815" w:type="dxa"/>
            <w:vMerge/>
          </w:tcPr>
          <w:p w14:paraId="00000855"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964" w:type="dxa"/>
          </w:tcPr>
          <w:p w14:paraId="00000856" w14:textId="77777777" w:rsidR="002B7DDA" w:rsidRPr="00C515A5" w:rsidRDefault="00AE5ABF" w:rsidP="0046642F">
            <w:pPr>
              <w:spacing w:after="0"/>
              <w:rPr>
                <w:sz w:val="23"/>
                <w:szCs w:val="23"/>
              </w:rPr>
            </w:pPr>
            <w:hyperlink r:id="rId258">
              <w:r w:rsidR="002E2ECA" w:rsidRPr="00C515A5">
                <w:rPr>
                  <w:color w:val="000000"/>
                  <w:sz w:val="23"/>
                  <w:szCs w:val="23"/>
                  <w:u w:val="single"/>
                </w:rPr>
                <w:t>http://lietuvostautodaile.lt/virtualios-parodos?types%5b0%5d=1</w:t>
              </w:r>
            </w:hyperlink>
            <w:r w:rsidR="002E2ECA" w:rsidRPr="00C515A5">
              <w:rPr>
                <w:sz w:val="23"/>
                <w:szCs w:val="23"/>
              </w:rPr>
              <w:t xml:space="preserve"> </w:t>
            </w:r>
            <w:r w:rsidR="002E2ECA" w:rsidRPr="00C515A5">
              <w:rPr>
                <w:sz w:val="23"/>
                <w:szCs w:val="23"/>
              </w:rPr>
              <w:br/>
              <w:t>[žiūrėta 2021 10 19]</w:t>
            </w:r>
          </w:p>
        </w:tc>
      </w:tr>
      <w:tr w:rsidR="002B7DDA" w:rsidRPr="00C515A5" w14:paraId="1920EC07" w14:textId="77777777" w:rsidTr="009750A5">
        <w:tc>
          <w:tcPr>
            <w:tcW w:w="2830" w:type="dxa"/>
            <w:vMerge/>
          </w:tcPr>
          <w:p w14:paraId="00000857"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3815" w:type="dxa"/>
          </w:tcPr>
          <w:p w14:paraId="00000858" w14:textId="77777777" w:rsidR="002B7DDA" w:rsidRPr="00C515A5" w:rsidRDefault="002E2ECA" w:rsidP="0046642F">
            <w:pPr>
              <w:spacing w:after="0"/>
              <w:rPr>
                <w:sz w:val="23"/>
                <w:szCs w:val="23"/>
              </w:rPr>
            </w:pPr>
            <w:r w:rsidRPr="00C515A5">
              <w:rPr>
                <w:sz w:val="23"/>
                <w:szCs w:val="23"/>
              </w:rPr>
              <w:t>Lietuvos dailės muziejaus virtualios parodos</w:t>
            </w:r>
          </w:p>
        </w:tc>
        <w:tc>
          <w:tcPr>
            <w:tcW w:w="2964" w:type="dxa"/>
          </w:tcPr>
          <w:p w14:paraId="00000859" w14:textId="77777777" w:rsidR="002B7DDA" w:rsidRPr="00C515A5" w:rsidRDefault="00AE5ABF" w:rsidP="0046642F">
            <w:pPr>
              <w:spacing w:after="0"/>
              <w:rPr>
                <w:sz w:val="23"/>
                <w:szCs w:val="23"/>
              </w:rPr>
            </w:pPr>
            <w:hyperlink r:id="rId259" w:anchor="virtualios">
              <w:r w:rsidR="002E2ECA" w:rsidRPr="00C515A5">
                <w:rPr>
                  <w:color w:val="000000"/>
                  <w:sz w:val="23"/>
                  <w:szCs w:val="23"/>
                  <w:u w:val="single"/>
                </w:rPr>
                <w:t>https://www.lndm.lt/parodos/lietuvos-dailes-muziejaus-virtualios-parodos/#virtualios</w:t>
              </w:r>
            </w:hyperlink>
            <w:r w:rsidR="002E2ECA" w:rsidRPr="00C515A5">
              <w:rPr>
                <w:sz w:val="23"/>
                <w:szCs w:val="23"/>
              </w:rPr>
              <w:t xml:space="preserve"> </w:t>
            </w:r>
            <w:r w:rsidR="002E2ECA" w:rsidRPr="00C515A5">
              <w:rPr>
                <w:sz w:val="23"/>
                <w:szCs w:val="23"/>
              </w:rPr>
              <w:br/>
              <w:t>[žiūrėta 2021 10 24]</w:t>
            </w:r>
          </w:p>
        </w:tc>
      </w:tr>
      <w:tr w:rsidR="002B7DDA" w:rsidRPr="00C515A5" w14:paraId="1F0B92B9" w14:textId="77777777" w:rsidTr="009750A5">
        <w:tc>
          <w:tcPr>
            <w:tcW w:w="2830" w:type="dxa"/>
          </w:tcPr>
          <w:p w14:paraId="0000085A" w14:textId="77777777" w:rsidR="002B7DDA" w:rsidRPr="00C515A5" w:rsidRDefault="002E2ECA" w:rsidP="0046642F">
            <w:pPr>
              <w:spacing w:after="0"/>
              <w:rPr>
                <w:sz w:val="23"/>
                <w:szCs w:val="23"/>
              </w:rPr>
            </w:pPr>
            <w:r w:rsidRPr="00C515A5">
              <w:rPr>
                <w:sz w:val="23"/>
                <w:szCs w:val="23"/>
              </w:rPr>
              <w:t>Lietuvos muziejų lobiai</w:t>
            </w:r>
          </w:p>
        </w:tc>
        <w:tc>
          <w:tcPr>
            <w:tcW w:w="3815" w:type="dxa"/>
          </w:tcPr>
          <w:p w14:paraId="0000085B" w14:textId="77777777" w:rsidR="002B7DDA" w:rsidRPr="00C515A5" w:rsidRDefault="002E2ECA" w:rsidP="0046642F">
            <w:pPr>
              <w:spacing w:after="0"/>
              <w:rPr>
                <w:sz w:val="23"/>
                <w:szCs w:val="23"/>
              </w:rPr>
            </w:pPr>
            <w:r w:rsidRPr="00C515A5">
              <w:rPr>
                <w:sz w:val="23"/>
                <w:szCs w:val="23"/>
              </w:rPr>
              <w:t>Įvairių muziejų vertingiausių eksponatų virtualios parodos</w:t>
            </w:r>
          </w:p>
        </w:tc>
        <w:tc>
          <w:tcPr>
            <w:tcW w:w="2964" w:type="dxa"/>
          </w:tcPr>
          <w:p w14:paraId="0000085C" w14:textId="77777777" w:rsidR="002B7DDA" w:rsidRPr="00C515A5" w:rsidRDefault="00AE5ABF" w:rsidP="0046642F">
            <w:pPr>
              <w:spacing w:after="0"/>
              <w:rPr>
                <w:sz w:val="23"/>
                <w:szCs w:val="23"/>
              </w:rPr>
            </w:pPr>
            <w:hyperlink r:id="rId260">
              <w:r w:rsidR="002E2ECA" w:rsidRPr="00C515A5">
                <w:rPr>
                  <w:color w:val="000000"/>
                  <w:sz w:val="23"/>
                  <w:szCs w:val="23"/>
                  <w:u w:val="single"/>
                </w:rPr>
                <w:t>https://www.muziejai.lt/lobiai/paroda.asp</w:t>
              </w:r>
            </w:hyperlink>
            <w:r w:rsidR="002E2ECA" w:rsidRPr="00C515A5">
              <w:rPr>
                <w:sz w:val="23"/>
                <w:szCs w:val="23"/>
              </w:rPr>
              <w:t xml:space="preserve"> </w:t>
            </w:r>
            <w:r w:rsidR="002E2ECA" w:rsidRPr="00C515A5">
              <w:rPr>
                <w:sz w:val="23"/>
                <w:szCs w:val="23"/>
              </w:rPr>
              <w:br/>
              <w:t>[žiūrėta 2021 10 19]</w:t>
            </w:r>
          </w:p>
        </w:tc>
      </w:tr>
      <w:tr w:rsidR="002B7DDA" w:rsidRPr="00C515A5" w14:paraId="1A08964E" w14:textId="77777777" w:rsidTr="009750A5">
        <w:tc>
          <w:tcPr>
            <w:tcW w:w="2830" w:type="dxa"/>
          </w:tcPr>
          <w:p w14:paraId="0000085D" w14:textId="77777777" w:rsidR="002B7DDA" w:rsidRPr="00C515A5" w:rsidRDefault="002E2ECA" w:rsidP="0046642F">
            <w:pPr>
              <w:spacing w:after="0"/>
              <w:rPr>
                <w:sz w:val="23"/>
                <w:szCs w:val="23"/>
              </w:rPr>
            </w:pPr>
            <w:r w:rsidRPr="00C515A5">
              <w:rPr>
                <w:sz w:val="23"/>
                <w:szCs w:val="23"/>
              </w:rPr>
              <w:t>Galerija</w:t>
            </w:r>
          </w:p>
        </w:tc>
        <w:tc>
          <w:tcPr>
            <w:tcW w:w="3815" w:type="dxa"/>
          </w:tcPr>
          <w:p w14:paraId="0000085E" w14:textId="77777777" w:rsidR="002B7DDA" w:rsidRPr="00C515A5" w:rsidRDefault="002E2ECA" w:rsidP="0046642F">
            <w:pPr>
              <w:spacing w:after="0"/>
              <w:rPr>
                <w:sz w:val="23"/>
                <w:szCs w:val="23"/>
              </w:rPr>
            </w:pPr>
            <w:r w:rsidRPr="00C515A5">
              <w:rPr>
                <w:sz w:val="23"/>
                <w:szCs w:val="23"/>
              </w:rPr>
              <w:t>Puslapio Apie kuriančius Radviliškio krašto žmones galerija, kurioje gausu tautodailės kūrinių pavyzdžių.</w:t>
            </w:r>
          </w:p>
        </w:tc>
        <w:tc>
          <w:tcPr>
            <w:tcW w:w="2964" w:type="dxa"/>
          </w:tcPr>
          <w:p w14:paraId="0000085F" w14:textId="77777777" w:rsidR="002B7DDA" w:rsidRPr="00C515A5" w:rsidRDefault="00AE5ABF" w:rsidP="0046642F">
            <w:pPr>
              <w:spacing w:after="0"/>
              <w:rPr>
                <w:sz w:val="23"/>
                <w:szCs w:val="23"/>
              </w:rPr>
            </w:pPr>
            <w:hyperlink r:id="rId261">
              <w:r w:rsidR="002E2ECA" w:rsidRPr="00C515A5">
                <w:rPr>
                  <w:color w:val="000000"/>
                  <w:sz w:val="23"/>
                  <w:szCs w:val="23"/>
                  <w:u w:val="single"/>
                </w:rPr>
                <w:t>https://tautodaile.wordpress.com/galerijakuriama/</w:t>
              </w:r>
            </w:hyperlink>
            <w:r w:rsidR="002E2ECA" w:rsidRPr="00C515A5">
              <w:rPr>
                <w:sz w:val="23"/>
                <w:szCs w:val="23"/>
              </w:rPr>
              <w:t xml:space="preserve"> [žiūrėta 2021 10 19]</w:t>
            </w:r>
          </w:p>
        </w:tc>
      </w:tr>
      <w:tr w:rsidR="002B7DDA" w:rsidRPr="00C515A5" w14:paraId="567AF2AB" w14:textId="77777777" w:rsidTr="009750A5">
        <w:tc>
          <w:tcPr>
            <w:tcW w:w="2830" w:type="dxa"/>
          </w:tcPr>
          <w:p w14:paraId="00000860" w14:textId="77777777" w:rsidR="002B7DDA" w:rsidRPr="00C515A5" w:rsidRDefault="002E2ECA" w:rsidP="0046642F">
            <w:pPr>
              <w:spacing w:after="0"/>
              <w:rPr>
                <w:sz w:val="23"/>
                <w:szCs w:val="23"/>
              </w:rPr>
            </w:pPr>
            <w:r w:rsidRPr="00C515A5">
              <w:rPr>
                <w:sz w:val="23"/>
                <w:szCs w:val="23"/>
              </w:rPr>
              <w:t>Virtualios parodos, edukacijos</w:t>
            </w:r>
          </w:p>
        </w:tc>
        <w:tc>
          <w:tcPr>
            <w:tcW w:w="3815" w:type="dxa"/>
          </w:tcPr>
          <w:p w14:paraId="00000861" w14:textId="77777777" w:rsidR="002B7DDA" w:rsidRPr="00C515A5" w:rsidRDefault="002E2ECA" w:rsidP="0046642F">
            <w:pPr>
              <w:spacing w:after="0"/>
              <w:rPr>
                <w:sz w:val="23"/>
                <w:szCs w:val="23"/>
              </w:rPr>
            </w:pPr>
            <w:proofErr w:type="spellStart"/>
            <w:r w:rsidRPr="00C515A5">
              <w:rPr>
                <w:sz w:val="23"/>
                <w:szCs w:val="23"/>
              </w:rPr>
              <w:t>Victoria</w:t>
            </w:r>
            <w:proofErr w:type="spellEnd"/>
            <w:r w:rsidRPr="00C515A5">
              <w:rPr>
                <w:sz w:val="23"/>
                <w:szCs w:val="23"/>
              </w:rPr>
              <w:t xml:space="preserve"> </w:t>
            </w:r>
            <w:proofErr w:type="spellStart"/>
            <w:r w:rsidRPr="00C515A5">
              <w:rPr>
                <w:sz w:val="23"/>
                <w:szCs w:val="23"/>
              </w:rPr>
              <w:t>and</w:t>
            </w:r>
            <w:proofErr w:type="spellEnd"/>
            <w:r w:rsidRPr="00C515A5">
              <w:rPr>
                <w:sz w:val="23"/>
                <w:szCs w:val="23"/>
              </w:rPr>
              <w:t xml:space="preserve"> </w:t>
            </w:r>
            <w:proofErr w:type="spellStart"/>
            <w:r w:rsidRPr="00C515A5">
              <w:rPr>
                <w:sz w:val="23"/>
                <w:szCs w:val="23"/>
              </w:rPr>
              <w:t>Albert</w:t>
            </w:r>
            <w:proofErr w:type="spellEnd"/>
            <w:r w:rsidRPr="00C515A5">
              <w:rPr>
                <w:sz w:val="23"/>
                <w:szCs w:val="23"/>
              </w:rPr>
              <w:t xml:space="preserve"> </w:t>
            </w:r>
            <w:proofErr w:type="spellStart"/>
            <w:r w:rsidRPr="00C515A5">
              <w:rPr>
                <w:sz w:val="23"/>
                <w:szCs w:val="23"/>
              </w:rPr>
              <w:t>Museum</w:t>
            </w:r>
            <w:proofErr w:type="spellEnd"/>
          </w:p>
        </w:tc>
        <w:tc>
          <w:tcPr>
            <w:tcW w:w="2964" w:type="dxa"/>
          </w:tcPr>
          <w:p w14:paraId="00000862" w14:textId="77777777" w:rsidR="002B7DDA" w:rsidRPr="00C515A5" w:rsidRDefault="00AE5ABF" w:rsidP="0046642F">
            <w:pPr>
              <w:spacing w:after="0"/>
              <w:rPr>
                <w:sz w:val="23"/>
                <w:szCs w:val="23"/>
              </w:rPr>
            </w:pPr>
            <w:hyperlink r:id="rId262">
              <w:r w:rsidR="002E2ECA" w:rsidRPr="00C515A5">
                <w:rPr>
                  <w:color w:val="000000"/>
                  <w:sz w:val="23"/>
                  <w:szCs w:val="23"/>
                  <w:u w:val="single"/>
                </w:rPr>
                <w:t>https://www.youtube.com/user/vamuseum</w:t>
              </w:r>
            </w:hyperlink>
            <w:r w:rsidR="002E2ECA" w:rsidRPr="00C515A5">
              <w:rPr>
                <w:sz w:val="23"/>
                <w:szCs w:val="23"/>
              </w:rPr>
              <w:t xml:space="preserve"> [žiūrėta 2021 10 24]</w:t>
            </w:r>
          </w:p>
        </w:tc>
      </w:tr>
      <w:tr w:rsidR="002B7DDA" w:rsidRPr="00C515A5" w14:paraId="45BC7D23" w14:textId="77777777" w:rsidTr="009750A5">
        <w:tc>
          <w:tcPr>
            <w:tcW w:w="2830" w:type="dxa"/>
          </w:tcPr>
          <w:p w14:paraId="00000863" w14:textId="77777777" w:rsidR="002B7DDA" w:rsidRPr="00C515A5" w:rsidRDefault="002E2ECA" w:rsidP="0046642F">
            <w:pPr>
              <w:spacing w:after="0"/>
              <w:rPr>
                <w:sz w:val="23"/>
                <w:szCs w:val="23"/>
              </w:rPr>
            </w:pPr>
            <w:r w:rsidRPr="00C515A5">
              <w:rPr>
                <w:sz w:val="23"/>
                <w:szCs w:val="23"/>
              </w:rPr>
              <w:lastRenderedPageBreak/>
              <w:t>Skrajojantys ežerai</w:t>
            </w:r>
          </w:p>
        </w:tc>
        <w:tc>
          <w:tcPr>
            <w:tcW w:w="3815" w:type="dxa"/>
          </w:tcPr>
          <w:p w14:paraId="00000864" w14:textId="77777777" w:rsidR="002B7DDA" w:rsidRPr="00C515A5" w:rsidRDefault="002E2ECA" w:rsidP="0046642F">
            <w:pPr>
              <w:spacing w:after="0"/>
              <w:rPr>
                <w:sz w:val="23"/>
                <w:szCs w:val="23"/>
              </w:rPr>
            </w:pPr>
            <w:r w:rsidRPr="00C515A5">
              <w:rPr>
                <w:sz w:val="23"/>
                <w:szCs w:val="23"/>
              </w:rPr>
              <w:t>Puslapyje galima rasti Vaizdo medžiaga apie Baltų mitus, simbolius ir pan.</w:t>
            </w:r>
          </w:p>
        </w:tc>
        <w:tc>
          <w:tcPr>
            <w:tcW w:w="2964" w:type="dxa"/>
          </w:tcPr>
          <w:p w14:paraId="00000865" w14:textId="77777777" w:rsidR="002B7DDA" w:rsidRPr="00C515A5" w:rsidRDefault="00AE5ABF" w:rsidP="0046642F">
            <w:pPr>
              <w:spacing w:after="0"/>
              <w:rPr>
                <w:sz w:val="23"/>
                <w:szCs w:val="23"/>
              </w:rPr>
            </w:pPr>
            <w:hyperlink r:id="rId263">
              <w:r w:rsidR="002E2ECA" w:rsidRPr="00C515A5">
                <w:rPr>
                  <w:color w:val="000000"/>
                  <w:sz w:val="23"/>
                  <w:szCs w:val="23"/>
                  <w:u w:val="single"/>
                </w:rPr>
                <w:t>http://www.sukasiplanetos.net/2017/ezerai.htm</w:t>
              </w:r>
            </w:hyperlink>
            <w:r w:rsidR="002E2ECA" w:rsidRPr="00C515A5">
              <w:rPr>
                <w:sz w:val="23"/>
                <w:szCs w:val="23"/>
              </w:rPr>
              <w:t xml:space="preserve"> [žiūrėta 2021 10 24]</w:t>
            </w:r>
          </w:p>
        </w:tc>
      </w:tr>
      <w:tr w:rsidR="002B7DDA" w:rsidRPr="00C515A5" w14:paraId="6B197A95" w14:textId="77777777" w:rsidTr="009750A5">
        <w:trPr>
          <w:trHeight w:val="481"/>
        </w:trPr>
        <w:tc>
          <w:tcPr>
            <w:tcW w:w="2830" w:type="dxa"/>
            <w:shd w:val="clear" w:color="auto" w:fill="auto"/>
          </w:tcPr>
          <w:p w14:paraId="00000866" w14:textId="77777777" w:rsidR="002B7DDA" w:rsidRPr="00C515A5" w:rsidRDefault="002E2ECA" w:rsidP="0046642F">
            <w:pPr>
              <w:spacing w:after="0"/>
              <w:rPr>
                <w:sz w:val="23"/>
                <w:szCs w:val="23"/>
              </w:rPr>
            </w:pPr>
            <w:r w:rsidRPr="00C515A5">
              <w:rPr>
                <w:sz w:val="23"/>
                <w:szCs w:val="23"/>
              </w:rPr>
              <w:t>Archeologinis kostiumas</w:t>
            </w:r>
          </w:p>
        </w:tc>
        <w:tc>
          <w:tcPr>
            <w:tcW w:w="3815" w:type="dxa"/>
            <w:shd w:val="clear" w:color="auto" w:fill="auto"/>
          </w:tcPr>
          <w:p w14:paraId="00000867" w14:textId="77777777" w:rsidR="002B7DDA" w:rsidRPr="00C515A5" w:rsidRDefault="002E2ECA" w:rsidP="0046642F">
            <w:pPr>
              <w:spacing w:after="0"/>
              <w:rPr>
                <w:sz w:val="23"/>
                <w:szCs w:val="23"/>
              </w:rPr>
            </w:pPr>
            <w:r w:rsidRPr="00C515A5">
              <w:rPr>
                <w:sz w:val="23"/>
                <w:szCs w:val="23"/>
              </w:rPr>
              <w:t>MKP Lietuvių etninė kultūra.</w:t>
            </w:r>
          </w:p>
        </w:tc>
        <w:tc>
          <w:tcPr>
            <w:tcW w:w="2964" w:type="dxa"/>
            <w:shd w:val="clear" w:color="auto" w:fill="auto"/>
          </w:tcPr>
          <w:p w14:paraId="00000868" w14:textId="77777777" w:rsidR="002B7DDA" w:rsidRPr="00C515A5" w:rsidRDefault="00AE5ABF" w:rsidP="0046642F">
            <w:pPr>
              <w:spacing w:after="0"/>
              <w:rPr>
                <w:sz w:val="23"/>
                <w:szCs w:val="23"/>
              </w:rPr>
            </w:pPr>
            <w:hyperlink r:id="rId264">
              <w:r w:rsidR="002E2ECA" w:rsidRPr="00C515A5">
                <w:rPr>
                  <w:color w:val="000000"/>
                  <w:sz w:val="23"/>
                  <w:szCs w:val="23"/>
                  <w:u w:val="single"/>
                </w:rPr>
                <w:t>http://mkp.emokykla.lt/etnine3/?id=7</w:t>
              </w:r>
            </w:hyperlink>
            <w:r w:rsidR="002E2ECA" w:rsidRPr="00C515A5">
              <w:rPr>
                <w:sz w:val="23"/>
                <w:szCs w:val="23"/>
              </w:rPr>
              <w:t xml:space="preserve">  [žiūrėta 2021 10 19]</w:t>
            </w:r>
          </w:p>
        </w:tc>
      </w:tr>
      <w:tr w:rsidR="002B7DDA" w:rsidRPr="00C515A5" w14:paraId="4B80A249" w14:textId="77777777" w:rsidTr="009750A5">
        <w:trPr>
          <w:trHeight w:val="567"/>
        </w:trPr>
        <w:tc>
          <w:tcPr>
            <w:tcW w:w="2830" w:type="dxa"/>
            <w:shd w:val="clear" w:color="auto" w:fill="auto"/>
          </w:tcPr>
          <w:p w14:paraId="00000869" w14:textId="77777777" w:rsidR="002B7DDA" w:rsidRPr="00C515A5" w:rsidRDefault="00AE5ABF" w:rsidP="0046642F">
            <w:pPr>
              <w:spacing w:after="0"/>
              <w:rPr>
                <w:sz w:val="23"/>
                <w:szCs w:val="23"/>
              </w:rPr>
            </w:pPr>
            <w:hyperlink r:id="rId265">
              <w:r w:rsidR="002E2ECA" w:rsidRPr="00C515A5">
                <w:rPr>
                  <w:color w:val="000000"/>
                  <w:sz w:val="23"/>
                  <w:szCs w:val="23"/>
                  <w:u w:val="single"/>
                </w:rPr>
                <w:t xml:space="preserve">Kaišiadorių apylinkių apranga geležies amžiuje </w:t>
              </w:r>
            </w:hyperlink>
          </w:p>
        </w:tc>
        <w:tc>
          <w:tcPr>
            <w:tcW w:w="3815" w:type="dxa"/>
            <w:shd w:val="clear" w:color="auto" w:fill="auto"/>
          </w:tcPr>
          <w:p w14:paraId="0000086A" w14:textId="77777777" w:rsidR="002B7DDA" w:rsidRPr="00C515A5" w:rsidRDefault="002E2ECA" w:rsidP="0046642F">
            <w:pPr>
              <w:spacing w:after="0"/>
              <w:rPr>
                <w:sz w:val="23"/>
                <w:szCs w:val="23"/>
              </w:rPr>
            </w:pPr>
            <w:r w:rsidRPr="00C515A5">
              <w:rPr>
                <w:sz w:val="23"/>
                <w:szCs w:val="23"/>
              </w:rPr>
              <w:t xml:space="preserve">Vaizdo medžiaga. Kaišiadorių apylinkių aprangos geležies amžiuje pristatymas. Filmuota 2013 m. rugsėjo 21 d. prie </w:t>
            </w:r>
            <w:proofErr w:type="spellStart"/>
            <w:r w:rsidRPr="00C515A5">
              <w:rPr>
                <w:sz w:val="23"/>
                <w:szCs w:val="23"/>
              </w:rPr>
              <w:t>Maisiejūnų</w:t>
            </w:r>
            <w:proofErr w:type="spellEnd"/>
            <w:r w:rsidRPr="00C515A5">
              <w:rPr>
                <w:sz w:val="23"/>
                <w:szCs w:val="23"/>
              </w:rPr>
              <w:t xml:space="preserve"> piliakalnio (Kaišiadorių r.) „Baltų kultūros šventė“ metu.</w:t>
            </w:r>
          </w:p>
        </w:tc>
        <w:tc>
          <w:tcPr>
            <w:tcW w:w="2964" w:type="dxa"/>
            <w:shd w:val="clear" w:color="auto" w:fill="auto"/>
          </w:tcPr>
          <w:p w14:paraId="0000086B" w14:textId="77777777" w:rsidR="002B7DDA" w:rsidRPr="00C515A5" w:rsidRDefault="00AE5ABF" w:rsidP="0046642F">
            <w:pPr>
              <w:spacing w:after="0"/>
              <w:rPr>
                <w:sz w:val="23"/>
                <w:szCs w:val="23"/>
              </w:rPr>
            </w:pPr>
            <w:hyperlink r:id="rId266">
              <w:r w:rsidR="002E2ECA" w:rsidRPr="00C515A5">
                <w:rPr>
                  <w:color w:val="000000"/>
                  <w:sz w:val="23"/>
                  <w:szCs w:val="23"/>
                  <w:u w:val="single"/>
                </w:rPr>
                <w:t>https://www.youtube.com/watch?v=VcQ8xDEeepc</w:t>
              </w:r>
            </w:hyperlink>
            <w:r w:rsidR="002E2ECA" w:rsidRPr="00C515A5">
              <w:rPr>
                <w:sz w:val="23"/>
                <w:szCs w:val="23"/>
              </w:rPr>
              <w:t xml:space="preserve"> </w:t>
            </w:r>
            <w:r w:rsidR="002E2ECA" w:rsidRPr="00C515A5">
              <w:rPr>
                <w:sz w:val="23"/>
                <w:szCs w:val="23"/>
              </w:rPr>
              <w:br/>
              <w:t>[žiūrėta 2021 10 19]</w:t>
            </w:r>
          </w:p>
        </w:tc>
      </w:tr>
      <w:tr w:rsidR="002B7DDA" w:rsidRPr="00C515A5" w14:paraId="20DEA39D" w14:textId="77777777" w:rsidTr="009750A5">
        <w:trPr>
          <w:trHeight w:val="567"/>
        </w:trPr>
        <w:tc>
          <w:tcPr>
            <w:tcW w:w="2830" w:type="dxa"/>
            <w:shd w:val="clear" w:color="auto" w:fill="auto"/>
          </w:tcPr>
          <w:p w14:paraId="0000086C" w14:textId="77777777" w:rsidR="002B7DDA" w:rsidRPr="00C515A5" w:rsidRDefault="002E2ECA" w:rsidP="0046642F">
            <w:pPr>
              <w:spacing w:after="0"/>
              <w:rPr>
                <w:sz w:val="23"/>
                <w:szCs w:val="23"/>
              </w:rPr>
            </w:pPr>
            <w:r w:rsidRPr="00C515A5">
              <w:rPr>
                <w:sz w:val="23"/>
                <w:szCs w:val="23"/>
              </w:rPr>
              <w:t xml:space="preserve">Audiniai, kaulinė adata, viduramžių rūbai </w:t>
            </w:r>
          </w:p>
          <w:p w14:paraId="0000086D" w14:textId="77777777" w:rsidR="002B7DDA" w:rsidRPr="00C515A5" w:rsidRDefault="002B7DDA" w:rsidP="0046642F">
            <w:pPr>
              <w:spacing w:after="0"/>
              <w:rPr>
                <w:sz w:val="23"/>
                <w:szCs w:val="23"/>
              </w:rPr>
            </w:pPr>
          </w:p>
        </w:tc>
        <w:tc>
          <w:tcPr>
            <w:tcW w:w="3815" w:type="dxa"/>
            <w:shd w:val="clear" w:color="auto" w:fill="auto"/>
          </w:tcPr>
          <w:p w14:paraId="0000086E" w14:textId="77777777" w:rsidR="002B7DDA" w:rsidRPr="00C515A5" w:rsidRDefault="002E2ECA" w:rsidP="0046642F">
            <w:pPr>
              <w:spacing w:after="0"/>
              <w:rPr>
                <w:sz w:val="23"/>
                <w:szCs w:val="23"/>
              </w:rPr>
            </w:pPr>
            <w:r w:rsidRPr="00C515A5">
              <w:rPr>
                <w:sz w:val="23"/>
                <w:szCs w:val="23"/>
              </w:rPr>
              <w:t>TV laida „Daiktų istorijos“, LRT</w:t>
            </w:r>
          </w:p>
          <w:p w14:paraId="0000086F" w14:textId="77777777" w:rsidR="002B7DDA" w:rsidRPr="00C515A5" w:rsidRDefault="002B7DDA" w:rsidP="0046642F">
            <w:pPr>
              <w:spacing w:after="0"/>
              <w:rPr>
                <w:sz w:val="23"/>
                <w:szCs w:val="23"/>
              </w:rPr>
            </w:pPr>
          </w:p>
        </w:tc>
        <w:tc>
          <w:tcPr>
            <w:tcW w:w="2964" w:type="dxa"/>
            <w:shd w:val="clear" w:color="auto" w:fill="auto"/>
          </w:tcPr>
          <w:p w14:paraId="00000870" w14:textId="77777777" w:rsidR="002B7DDA" w:rsidRPr="00C515A5" w:rsidRDefault="00AE5ABF" w:rsidP="0046642F">
            <w:pPr>
              <w:spacing w:after="0"/>
              <w:rPr>
                <w:sz w:val="23"/>
                <w:szCs w:val="23"/>
              </w:rPr>
            </w:pPr>
            <w:hyperlink r:id="rId267">
              <w:r w:rsidR="002E2ECA" w:rsidRPr="00C515A5">
                <w:rPr>
                  <w:color w:val="000000"/>
                  <w:sz w:val="23"/>
                  <w:szCs w:val="23"/>
                  <w:u w:val="single"/>
                </w:rPr>
                <w:t>https://www.lrt.lt/mediateka/irasas/2000078696/daiktu-istorijos-archeologe-daiva-steponaviciene-daug-kas-galvoja-kad-buvome-provincialai-nemoksos-taciau-priesingai-audeme-mezgeme-dirbomes-viska-patys</w:t>
              </w:r>
            </w:hyperlink>
            <w:r w:rsidR="002E2ECA" w:rsidRPr="00C515A5">
              <w:rPr>
                <w:sz w:val="23"/>
                <w:szCs w:val="23"/>
              </w:rPr>
              <w:t xml:space="preserve"> </w:t>
            </w:r>
            <w:r w:rsidR="002E2ECA" w:rsidRPr="00C515A5">
              <w:rPr>
                <w:sz w:val="23"/>
                <w:szCs w:val="23"/>
              </w:rPr>
              <w:br/>
              <w:t>[žiūrėta 2021 10 19]</w:t>
            </w:r>
          </w:p>
        </w:tc>
      </w:tr>
      <w:tr w:rsidR="002B7DDA" w:rsidRPr="00C515A5" w14:paraId="18377064" w14:textId="77777777" w:rsidTr="009750A5">
        <w:trPr>
          <w:trHeight w:val="567"/>
        </w:trPr>
        <w:tc>
          <w:tcPr>
            <w:tcW w:w="2830" w:type="dxa"/>
            <w:shd w:val="clear" w:color="auto" w:fill="auto"/>
          </w:tcPr>
          <w:p w14:paraId="00000871" w14:textId="77777777" w:rsidR="002B7DDA" w:rsidRPr="00C515A5" w:rsidRDefault="002E2ECA" w:rsidP="0046642F">
            <w:pPr>
              <w:spacing w:after="0"/>
              <w:rPr>
                <w:sz w:val="23"/>
                <w:szCs w:val="23"/>
              </w:rPr>
            </w:pPr>
            <w:r w:rsidRPr="00C515A5">
              <w:rPr>
                <w:sz w:val="23"/>
                <w:szCs w:val="23"/>
              </w:rPr>
              <w:t>Istorinis odinis kapšelis – pasisiūk pats</w:t>
            </w:r>
          </w:p>
        </w:tc>
        <w:tc>
          <w:tcPr>
            <w:tcW w:w="3815" w:type="dxa"/>
            <w:shd w:val="clear" w:color="auto" w:fill="auto"/>
          </w:tcPr>
          <w:p w14:paraId="00000872" w14:textId="77777777" w:rsidR="002B7DDA" w:rsidRPr="00C515A5" w:rsidRDefault="002E2ECA" w:rsidP="0046642F">
            <w:pPr>
              <w:spacing w:after="0"/>
              <w:rPr>
                <w:sz w:val="23"/>
                <w:szCs w:val="23"/>
              </w:rPr>
            </w:pPr>
            <w:r w:rsidRPr="00C515A5">
              <w:rPr>
                <w:sz w:val="23"/>
                <w:szCs w:val="23"/>
              </w:rPr>
              <w:t>Vaizdo medžiaga, valdovų rūmai.</w:t>
            </w:r>
            <w:r w:rsidRPr="00C515A5">
              <w:rPr>
                <w:sz w:val="23"/>
                <w:szCs w:val="23"/>
              </w:rPr>
              <w:br/>
            </w:r>
          </w:p>
        </w:tc>
        <w:tc>
          <w:tcPr>
            <w:tcW w:w="2964" w:type="dxa"/>
            <w:shd w:val="clear" w:color="auto" w:fill="auto"/>
          </w:tcPr>
          <w:p w14:paraId="00000873" w14:textId="77777777" w:rsidR="002B7DDA" w:rsidRPr="00C515A5" w:rsidRDefault="00AE5ABF" w:rsidP="0046642F">
            <w:pPr>
              <w:spacing w:after="0"/>
              <w:rPr>
                <w:sz w:val="23"/>
                <w:szCs w:val="23"/>
              </w:rPr>
            </w:pPr>
            <w:hyperlink r:id="rId268">
              <w:r w:rsidR="002E2ECA" w:rsidRPr="00C515A5">
                <w:rPr>
                  <w:color w:val="000000"/>
                  <w:sz w:val="23"/>
                  <w:szCs w:val="23"/>
                  <w:u w:val="single"/>
                </w:rPr>
                <w:t>https://www.youtube.com/watch?v=iCx3WBDobmA&amp;list=PLrLh0Vet5pcLKk6Kac17t0kYMzjyvguYC&amp;index=23</w:t>
              </w:r>
            </w:hyperlink>
            <w:r w:rsidR="002E2ECA" w:rsidRPr="00C515A5">
              <w:rPr>
                <w:sz w:val="23"/>
                <w:szCs w:val="23"/>
              </w:rPr>
              <w:t xml:space="preserve"> </w:t>
            </w:r>
            <w:r w:rsidR="002E2ECA" w:rsidRPr="00C515A5">
              <w:rPr>
                <w:sz w:val="23"/>
                <w:szCs w:val="23"/>
              </w:rPr>
              <w:br/>
              <w:t>[žiūrėta 2021 10 19]</w:t>
            </w:r>
          </w:p>
        </w:tc>
      </w:tr>
      <w:tr w:rsidR="002B7DDA" w:rsidRPr="00C515A5" w14:paraId="21DF6234" w14:textId="77777777" w:rsidTr="009750A5">
        <w:trPr>
          <w:trHeight w:val="1032"/>
        </w:trPr>
        <w:tc>
          <w:tcPr>
            <w:tcW w:w="2830" w:type="dxa"/>
            <w:shd w:val="clear" w:color="auto" w:fill="auto"/>
          </w:tcPr>
          <w:p w14:paraId="00000874" w14:textId="77777777" w:rsidR="002B7DDA" w:rsidRPr="00C515A5" w:rsidRDefault="002E2ECA" w:rsidP="0046642F">
            <w:pPr>
              <w:spacing w:after="0"/>
              <w:rPr>
                <w:sz w:val="23"/>
                <w:szCs w:val="23"/>
              </w:rPr>
            </w:pPr>
            <w:r w:rsidRPr="00C515A5">
              <w:rPr>
                <w:sz w:val="23"/>
                <w:szCs w:val="23"/>
              </w:rPr>
              <w:t>Mezgimas adata (</w:t>
            </w:r>
            <w:proofErr w:type="spellStart"/>
            <w:r w:rsidRPr="00C515A5">
              <w:rPr>
                <w:sz w:val="23"/>
                <w:szCs w:val="23"/>
              </w:rPr>
              <w:t>Nalbinding</w:t>
            </w:r>
            <w:proofErr w:type="spellEnd"/>
            <w:r w:rsidRPr="00C515A5">
              <w:rPr>
                <w:sz w:val="23"/>
                <w:szCs w:val="23"/>
              </w:rPr>
              <w:t>)</w:t>
            </w:r>
          </w:p>
        </w:tc>
        <w:tc>
          <w:tcPr>
            <w:tcW w:w="3815" w:type="dxa"/>
            <w:shd w:val="clear" w:color="auto" w:fill="auto"/>
          </w:tcPr>
          <w:p w14:paraId="00000875" w14:textId="77777777" w:rsidR="002B7DDA" w:rsidRPr="00C515A5" w:rsidRDefault="002E2ECA" w:rsidP="0046642F">
            <w:pPr>
              <w:spacing w:after="0"/>
              <w:rPr>
                <w:sz w:val="23"/>
                <w:szCs w:val="23"/>
              </w:rPr>
            </w:pPr>
            <w:r w:rsidRPr="00C515A5">
              <w:rPr>
                <w:sz w:val="23"/>
                <w:szCs w:val="23"/>
              </w:rPr>
              <w:t xml:space="preserve">Lietuvos nacionalinio kultūros centro vaizdo įrašas iš ciklo „Virtualios amatų pamokos“. Gyvosios archeologijos klubo narė Sigita </w:t>
            </w:r>
            <w:proofErr w:type="spellStart"/>
            <w:r w:rsidRPr="00C515A5">
              <w:rPr>
                <w:sz w:val="23"/>
                <w:szCs w:val="23"/>
              </w:rPr>
              <w:t>Rukienė</w:t>
            </w:r>
            <w:proofErr w:type="spellEnd"/>
            <w:r w:rsidRPr="00C515A5">
              <w:rPr>
                <w:sz w:val="23"/>
                <w:szCs w:val="23"/>
              </w:rPr>
              <w:t xml:space="preserve"> pristato mezgimo adata techniką. </w:t>
            </w:r>
          </w:p>
        </w:tc>
        <w:tc>
          <w:tcPr>
            <w:tcW w:w="2964" w:type="dxa"/>
            <w:shd w:val="clear" w:color="auto" w:fill="auto"/>
          </w:tcPr>
          <w:p w14:paraId="00000876" w14:textId="77777777" w:rsidR="002B7DDA" w:rsidRPr="00C515A5" w:rsidRDefault="00AE5ABF" w:rsidP="0046642F">
            <w:pPr>
              <w:spacing w:after="0"/>
              <w:rPr>
                <w:sz w:val="23"/>
                <w:szCs w:val="23"/>
              </w:rPr>
            </w:pPr>
            <w:hyperlink r:id="rId269">
              <w:r w:rsidR="002E2ECA" w:rsidRPr="00C515A5">
                <w:rPr>
                  <w:color w:val="000000"/>
                  <w:sz w:val="23"/>
                  <w:szCs w:val="23"/>
                  <w:u w:val="single"/>
                </w:rPr>
                <w:t>https://www.youtube.com/watch?v=UccNms585t4</w:t>
              </w:r>
            </w:hyperlink>
            <w:r w:rsidR="002E2ECA" w:rsidRPr="00C515A5">
              <w:rPr>
                <w:sz w:val="23"/>
                <w:szCs w:val="23"/>
              </w:rPr>
              <w:t xml:space="preserve"> </w:t>
            </w:r>
            <w:r w:rsidR="002E2ECA" w:rsidRPr="00C515A5">
              <w:rPr>
                <w:sz w:val="23"/>
                <w:szCs w:val="23"/>
              </w:rPr>
              <w:br/>
              <w:t>[žiūrėta 2021 10 19]</w:t>
            </w:r>
          </w:p>
        </w:tc>
      </w:tr>
      <w:tr w:rsidR="002B7DDA" w:rsidRPr="00C515A5" w14:paraId="11C72F5F" w14:textId="77777777" w:rsidTr="009750A5">
        <w:trPr>
          <w:trHeight w:val="567"/>
        </w:trPr>
        <w:tc>
          <w:tcPr>
            <w:tcW w:w="2830" w:type="dxa"/>
            <w:shd w:val="clear" w:color="auto" w:fill="auto"/>
          </w:tcPr>
          <w:p w14:paraId="00000877" w14:textId="77777777" w:rsidR="002B7DDA" w:rsidRPr="00C515A5" w:rsidRDefault="002E2ECA" w:rsidP="0046642F">
            <w:pPr>
              <w:spacing w:after="0"/>
              <w:rPr>
                <w:sz w:val="23"/>
                <w:szCs w:val="23"/>
              </w:rPr>
            </w:pPr>
            <w:r w:rsidRPr="00C515A5">
              <w:rPr>
                <w:sz w:val="23"/>
                <w:szCs w:val="23"/>
              </w:rPr>
              <w:t>IV-V amžiaus Kaišiadorių apylinkių istorinė apranga</w:t>
            </w:r>
          </w:p>
        </w:tc>
        <w:tc>
          <w:tcPr>
            <w:tcW w:w="3815" w:type="dxa"/>
            <w:shd w:val="clear" w:color="auto" w:fill="auto"/>
          </w:tcPr>
          <w:p w14:paraId="00000878" w14:textId="77777777" w:rsidR="002B7DDA" w:rsidRPr="00C515A5" w:rsidRDefault="002E2ECA" w:rsidP="0046642F">
            <w:pPr>
              <w:spacing w:after="0"/>
              <w:rPr>
                <w:sz w:val="23"/>
                <w:szCs w:val="23"/>
              </w:rPr>
            </w:pPr>
            <w:r w:rsidRPr="00C515A5">
              <w:rPr>
                <w:sz w:val="23"/>
                <w:szCs w:val="23"/>
              </w:rPr>
              <w:t>Vaizdo medžiaga. IV-V amžiaus Kaišiadorių apylinkių istorinė apranga. Kaišiadorių muziejus, 2013.</w:t>
            </w:r>
          </w:p>
        </w:tc>
        <w:tc>
          <w:tcPr>
            <w:tcW w:w="2964" w:type="dxa"/>
            <w:shd w:val="clear" w:color="auto" w:fill="auto"/>
          </w:tcPr>
          <w:p w14:paraId="00000879" w14:textId="77777777" w:rsidR="002B7DDA" w:rsidRPr="00C515A5" w:rsidRDefault="00AE5ABF" w:rsidP="0046642F">
            <w:pPr>
              <w:spacing w:after="0"/>
              <w:rPr>
                <w:sz w:val="23"/>
                <w:szCs w:val="23"/>
              </w:rPr>
            </w:pPr>
            <w:hyperlink r:id="rId270">
              <w:r w:rsidR="002E2ECA" w:rsidRPr="00C515A5">
                <w:rPr>
                  <w:color w:val="000000"/>
                  <w:sz w:val="23"/>
                  <w:szCs w:val="23"/>
                  <w:u w:val="single"/>
                </w:rPr>
                <w:t>https://www.youtube.com/watch?v=IKw0kb23Kms&amp;list=PLrLh0Vet5pcLKk6Kac17t0kYMzjyvguYC&amp;index=14</w:t>
              </w:r>
            </w:hyperlink>
            <w:r w:rsidR="002E2ECA" w:rsidRPr="00C515A5">
              <w:rPr>
                <w:sz w:val="23"/>
                <w:szCs w:val="23"/>
              </w:rPr>
              <w:t xml:space="preserve"> </w:t>
            </w:r>
            <w:r w:rsidR="002E2ECA" w:rsidRPr="00C515A5">
              <w:rPr>
                <w:sz w:val="23"/>
                <w:szCs w:val="23"/>
              </w:rPr>
              <w:br/>
              <w:t>[žiūrėta 2021 10 19]</w:t>
            </w:r>
          </w:p>
        </w:tc>
      </w:tr>
      <w:tr w:rsidR="002B7DDA" w:rsidRPr="00C515A5" w14:paraId="2171181F" w14:textId="77777777" w:rsidTr="009750A5">
        <w:trPr>
          <w:trHeight w:val="837"/>
        </w:trPr>
        <w:tc>
          <w:tcPr>
            <w:tcW w:w="2830" w:type="dxa"/>
            <w:shd w:val="clear" w:color="auto" w:fill="auto"/>
          </w:tcPr>
          <w:p w14:paraId="0000087A" w14:textId="77777777" w:rsidR="002B7DDA" w:rsidRPr="00C515A5" w:rsidRDefault="00AE5ABF" w:rsidP="0046642F">
            <w:pPr>
              <w:spacing w:after="0"/>
              <w:rPr>
                <w:sz w:val="23"/>
                <w:szCs w:val="23"/>
              </w:rPr>
            </w:pPr>
            <w:hyperlink r:id="rId271">
              <w:r w:rsidR="002E2ECA" w:rsidRPr="00C515A5">
                <w:rPr>
                  <w:color w:val="000000"/>
                  <w:sz w:val="23"/>
                  <w:szCs w:val="23"/>
                  <w:u w:val="single"/>
                </w:rPr>
                <w:t>IX-XII amžiaus Kaišiadorių apylinkių istorinė apranga</w:t>
              </w:r>
            </w:hyperlink>
          </w:p>
        </w:tc>
        <w:tc>
          <w:tcPr>
            <w:tcW w:w="3815" w:type="dxa"/>
            <w:shd w:val="clear" w:color="auto" w:fill="auto"/>
          </w:tcPr>
          <w:p w14:paraId="0000087B" w14:textId="77777777" w:rsidR="002B7DDA" w:rsidRPr="00C515A5" w:rsidRDefault="002E2ECA" w:rsidP="0046642F">
            <w:pPr>
              <w:spacing w:after="0"/>
              <w:rPr>
                <w:sz w:val="23"/>
                <w:szCs w:val="23"/>
              </w:rPr>
            </w:pPr>
            <w:r w:rsidRPr="00C515A5">
              <w:rPr>
                <w:sz w:val="23"/>
                <w:szCs w:val="23"/>
              </w:rPr>
              <w:t>Vaizdo medžiaga. IX-XII amžiaus Kaišiadorių apylinkių istorinė apranga. Kaišiadorių muziejus, 2013.</w:t>
            </w:r>
          </w:p>
        </w:tc>
        <w:tc>
          <w:tcPr>
            <w:tcW w:w="2964" w:type="dxa"/>
            <w:shd w:val="clear" w:color="auto" w:fill="auto"/>
          </w:tcPr>
          <w:p w14:paraId="0000087C" w14:textId="77777777" w:rsidR="002B7DDA" w:rsidRPr="00C515A5" w:rsidRDefault="00AE5ABF" w:rsidP="0046642F">
            <w:pPr>
              <w:spacing w:after="0"/>
              <w:rPr>
                <w:sz w:val="23"/>
                <w:szCs w:val="23"/>
              </w:rPr>
            </w:pPr>
            <w:hyperlink r:id="rId272">
              <w:r w:rsidR="002E2ECA" w:rsidRPr="00C515A5">
                <w:rPr>
                  <w:color w:val="000000"/>
                  <w:sz w:val="23"/>
                  <w:szCs w:val="23"/>
                  <w:u w:val="single"/>
                </w:rPr>
                <w:t>https://www.youtube.com/watch?v=Niy92olXV_w&amp;list=PLrLh0Vet5pcLKk6Kac17t0kYMzjyvguYC&amp;index=15</w:t>
              </w:r>
            </w:hyperlink>
            <w:r w:rsidR="002E2ECA" w:rsidRPr="00C515A5">
              <w:rPr>
                <w:sz w:val="23"/>
                <w:szCs w:val="23"/>
              </w:rPr>
              <w:t xml:space="preserve"> </w:t>
            </w:r>
            <w:r w:rsidR="002E2ECA" w:rsidRPr="00C515A5">
              <w:rPr>
                <w:sz w:val="23"/>
                <w:szCs w:val="23"/>
              </w:rPr>
              <w:br/>
              <w:t>[žiūrėta 2021 10 19]</w:t>
            </w:r>
          </w:p>
        </w:tc>
      </w:tr>
      <w:tr w:rsidR="002B7DDA" w:rsidRPr="00C515A5" w14:paraId="0AB7111E" w14:textId="77777777" w:rsidTr="009750A5">
        <w:trPr>
          <w:trHeight w:val="835"/>
        </w:trPr>
        <w:tc>
          <w:tcPr>
            <w:tcW w:w="2830" w:type="dxa"/>
            <w:shd w:val="clear" w:color="auto" w:fill="auto"/>
          </w:tcPr>
          <w:p w14:paraId="0000087D" w14:textId="77777777" w:rsidR="002B7DDA" w:rsidRPr="00C515A5" w:rsidRDefault="00AE5ABF" w:rsidP="0046642F">
            <w:pPr>
              <w:spacing w:after="0"/>
              <w:rPr>
                <w:sz w:val="23"/>
                <w:szCs w:val="23"/>
              </w:rPr>
            </w:pPr>
            <w:hyperlink r:id="rId273">
              <w:r w:rsidR="002E2ECA" w:rsidRPr="00C515A5">
                <w:rPr>
                  <w:color w:val="000000"/>
                  <w:sz w:val="23"/>
                  <w:szCs w:val="23"/>
                  <w:u w:val="single"/>
                </w:rPr>
                <w:t xml:space="preserve">XV-XVI amžiaus Kaišiadorių apylinkių istorinė apranga </w:t>
              </w:r>
            </w:hyperlink>
          </w:p>
        </w:tc>
        <w:tc>
          <w:tcPr>
            <w:tcW w:w="3815" w:type="dxa"/>
            <w:shd w:val="clear" w:color="auto" w:fill="auto"/>
          </w:tcPr>
          <w:p w14:paraId="0000087E" w14:textId="77777777" w:rsidR="002B7DDA" w:rsidRPr="00C515A5" w:rsidRDefault="002E2ECA" w:rsidP="0046642F">
            <w:pPr>
              <w:spacing w:after="0"/>
              <w:rPr>
                <w:sz w:val="23"/>
                <w:szCs w:val="23"/>
              </w:rPr>
            </w:pPr>
            <w:r w:rsidRPr="00C515A5">
              <w:rPr>
                <w:sz w:val="23"/>
                <w:szCs w:val="23"/>
              </w:rPr>
              <w:t>Vaizdo medžiaga. XV-XVI amžiaus Kaišiadorių apylinkių istorinė apranga. Kaišiadorių muziejus, 2013.</w:t>
            </w:r>
          </w:p>
        </w:tc>
        <w:tc>
          <w:tcPr>
            <w:tcW w:w="2964" w:type="dxa"/>
            <w:shd w:val="clear" w:color="auto" w:fill="auto"/>
          </w:tcPr>
          <w:p w14:paraId="0000087F" w14:textId="77777777" w:rsidR="002B7DDA" w:rsidRPr="00C515A5" w:rsidRDefault="00AE5ABF" w:rsidP="0046642F">
            <w:pPr>
              <w:spacing w:after="0"/>
              <w:rPr>
                <w:sz w:val="23"/>
                <w:szCs w:val="23"/>
              </w:rPr>
            </w:pPr>
            <w:hyperlink r:id="rId274">
              <w:r w:rsidR="002E2ECA" w:rsidRPr="00C515A5">
                <w:rPr>
                  <w:color w:val="000000"/>
                  <w:sz w:val="23"/>
                  <w:szCs w:val="23"/>
                  <w:u w:val="single"/>
                </w:rPr>
                <w:t>https://www.youtube.com/watch?v=21ah54QEgVU</w:t>
              </w:r>
            </w:hyperlink>
            <w:r w:rsidR="002E2ECA" w:rsidRPr="00C515A5">
              <w:rPr>
                <w:sz w:val="23"/>
                <w:szCs w:val="23"/>
              </w:rPr>
              <w:t xml:space="preserve"> </w:t>
            </w:r>
            <w:r w:rsidR="002E2ECA" w:rsidRPr="00C515A5">
              <w:rPr>
                <w:sz w:val="23"/>
                <w:szCs w:val="23"/>
              </w:rPr>
              <w:br/>
              <w:t>[žiūrėta 2021 10 19]</w:t>
            </w:r>
          </w:p>
        </w:tc>
      </w:tr>
      <w:tr w:rsidR="002B7DDA" w:rsidRPr="00C515A5" w14:paraId="2C1853B0" w14:textId="77777777" w:rsidTr="009750A5">
        <w:trPr>
          <w:trHeight w:val="977"/>
        </w:trPr>
        <w:tc>
          <w:tcPr>
            <w:tcW w:w="2830" w:type="dxa"/>
            <w:vMerge w:val="restart"/>
            <w:shd w:val="clear" w:color="auto" w:fill="auto"/>
          </w:tcPr>
          <w:p w14:paraId="00000880" w14:textId="77777777" w:rsidR="002B7DDA" w:rsidRPr="00C515A5" w:rsidRDefault="00AE5ABF" w:rsidP="0046642F">
            <w:pPr>
              <w:spacing w:after="0"/>
              <w:rPr>
                <w:sz w:val="23"/>
                <w:szCs w:val="23"/>
              </w:rPr>
            </w:pPr>
            <w:hyperlink r:id="rId275">
              <w:r w:rsidR="002E2ECA" w:rsidRPr="00C515A5">
                <w:rPr>
                  <w:color w:val="000000"/>
                  <w:sz w:val="23"/>
                  <w:szCs w:val="23"/>
                  <w:u w:val="single"/>
                </w:rPr>
                <w:t>XIX a. pabaigos - XX a. pradžios Kaišiadorių apylinkių istorinė apranga - 1</w:t>
              </w:r>
            </w:hyperlink>
          </w:p>
        </w:tc>
        <w:tc>
          <w:tcPr>
            <w:tcW w:w="3815" w:type="dxa"/>
            <w:shd w:val="clear" w:color="auto" w:fill="auto"/>
          </w:tcPr>
          <w:p w14:paraId="00000881" w14:textId="77777777" w:rsidR="002B7DDA" w:rsidRPr="00C515A5" w:rsidRDefault="002E2ECA" w:rsidP="0046642F">
            <w:pPr>
              <w:spacing w:after="0"/>
              <w:rPr>
                <w:sz w:val="23"/>
                <w:szCs w:val="23"/>
              </w:rPr>
            </w:pPr>
            <w:r w:rsidRPr="00C515A5">
              <w:rPr>
                <w:sz w:val="23"/>
                <w:szCs w:val="23"/>
              </w:rPr>
              <w:t>Vaizdo medžiaga 1. XIX a. pabaigos - XX a. pradžios Kaišiadorių apylinkių istorinė apranga. Kaišiadorių muziejus, 2013.</w:t>
            </w:r>
          </w:p>
        </w:tc>
        <w:tc>
          <w:tcPr>
            <w:tcW w:w="2964" w:type="dxa"/>
            <w:shd w:val="clear" w:color="auto" w:fill="auto"/>
          </w:tcPr>
          <w:p w14:paraId="00000882" w14:textId="77777777" w:rsidR="002B7DDA" w:rsidRPr="00C515A5" w:rsidRDefault="00AE5ABF" w:rsidP="0046642F">
            <w:pPr>
              <w:spacing w:after="0"/>
              <w:rPr>
                <w:sz w:val="23"/>
                <w:szCs w:val="23"/>
              </w:rPr>
            </w:pPr>
            <w:hyperlink r:id="rId276">
              <w:r w:rsidR="002E2ECA" w:rsidRPr="00C515A5">
                <w:rPr>
                  <w:color w:val="000000"/>
                  <w:sz w:val="23"/>
                  <w:szCs w:val="23"/>
                  <w:u w:val="single"/>
                </w:rPr>
                <w:t>https://www.youtube.com/watch?v=3rAUuG9fYWQ&amp;list=PLrLh0Vet5pcLKk6Kac17t0kYMzjyvguYC&amp;index=16</w:t>
              </w:r>
            </w:hyperlink>
            <w:r w:rsidR="002E2ECA" w:rsidRPr="00C515A5">
              <w:rPr>
                <w:sz w:val="23"/>
                <w:szCs w:val="23"/>
              </w:rPr>
              <w:t xml:space="preserve"> [žiūrėta 2021 10 24]</w:t>
            </w:r>
          </w:p>
        </w:tc>
      </w:tr>
      <w:tr w:rsidR="002B7DDA" w:rsidRPr="00C515A5" w14:paraId="3C4F4BB9" w14:textId="77777777" w:rsidTr="009750A5">
        <w:trPr>
          <w:trHeight w:val="977"/>
        </w:trPr>
        <w:tc>
          <w:tcPr>
            <w:tcW w:w="2830" w:type="dxa"/>
            <w:vMerge/>
            <w:shd w:val="clear" w:color="auto" w:fill="auto"/>
          </w:tcPr>
          <w:p w14:paraId="00000883"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3815" w:type="dxa"/>
            <w:shd w:val="clear" w:color="auto" w:fill="auto"/>
          </w:tcPr>
          <w:p w14:paraId="00000884" w14:textId="77777777" w:rsidR="002B7DDA" w:rsidRPr="00C515A5" w:rsidRDefault="002E2ECA" w:rsidP="0046642F">
            <w:pPr>
              <w:spacing w:after="0"/>
              <w:rPr>
                <w:sz w:val="23"/>
                <w:szCs w:val="23"/>
              </w:rPr>
            </w:pPr>
            <w:r w:rsidRPr="00C515A5">
              <w:rPr>
                <w:sz w:val="23"/>
                <w:szCs w:val="23"/>
              </w:rPr>
              <w:t>Vaizdo medžiaga 2.</w:t>
            </w:r>
          </w:p>
        </w:tc>
        <w:tc>
          <w:tcPr>
            <w:tcW w:w="2964" w:type="dxa"/>
            <w:shd w:val="clear" w:color="auto" w:fill="auto"/>
          </w:tcPr>
          <w:p w14:paraId="00000885" w14:textId="77777777" w:rsidR="002B7DDA" w:rsidRPr="00C515A5" w:rsidRDefault="00AE5ABF" w:rsidP="0046642F">
            <w:pPr>
              <w:spacing w:after="0"/>
              <w:rPr>
                <w:sz w:val="23"/>
                <w:szCs w:val="23"/>
              </w:rPr>
            </w:pPr>
            <w:hyperlink r:id="rId277">
              <w:r w:rsidR="002E2ECA" w:rsidRPr="00C515A5">
                <w:rPr>
                  <w:color w:val="000000"/>
                  <w:sz w:val="23"/>
                  <w:szCs w:val="23"/>
                  <w:u w:val="single"/>
                </w:rPr>
                <w:t>https://www.youtube.com/watch?v=5CtzR44i8XQ&amp;list=PLrLh0Vet5pcLKk6Kac17t0kYMzjyvguYC&amp;index=17</w:t>
              </w:r>
            </w:hyperlink>
            <w:r w:rsidR="002E2ECA" w:rsidRPr="00C515A5">
              <w:rPr>
                <w:sz w:val="23"/>
                <w:szCs w:val="23"/>
              </w:rPr>
              <w:t xml:space="preserve"> [žiūrėta 2021 10 19]</w:t>
            </w:r>
          </w:p>
        </w:tc>
      </w:tr>
      <w:tr w:rsidR="002B7DDA" w:rsidRPr="00C515A5" w14:paraId="4918C84E" w14:textId="77777777" w:rsidTr="009750A5">
        <w:trPr>
          <w:trHeight w:val="977"/>
        </w:trPr>
        <w:tc>
          <w:tcPr>
            <w:tcW w:w="2830" w:type="dxa"/>
            <w:vMerge/>
            <w:shd w:val="clear" w:color="auto" w:fill="auto"/>
          </w:tcPr>
          <w:p w14:paraId="00000886"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3815" w:type="dxa"/>
            <w:shd w:val="clear" w:color="auto" w:fill="auto"/>
          </w:tcPr>
          <w:p w14:paraId="00000887" w14:textId="77777777" w:rsidR="002B7DDA" w:rsidRPr="00C515A5" w:rsidRDefault="002E2ECA" w:rsidP="0046642F">
            <w:pPr>
              <w:spacing w:after="0"/>
              <w:rPr>
                <w:sz w:val="23"/>
                <w:szCs w:val="23"/>
              </w:rPr>
            </w:pPr>
            <w:r w:rsidRPr="00C515A5">
              <w:rPr>
                <w:sz w:val="23"/>
                <w:szCs w:val="23"/>
              </w:rPr>
              <w:t xml:space="preserve">Vaizdo medžiaga 3. </w:t>
            </w:r>
          </w:p>
        </w:tc>
        <w:tc>
          <w:tcPr>
            <w:tcW w:w="2964" w:type="dxa"/>
            <w:shd w:val="clear" w:color="auto" w:fill="auto"/>
          </w:tcPr>
          <w:p w14:paraId="00000888" w14:textId="77777777" w:rsidR="002B7DDA" w:rsidRPr="00C515A5" w:rsidRDefault="00AE5ABF" w:rsidP="0046642F">
            <w:pPr>
              <w:spacing w:after="0"/>
              <w:rPr>
                <w:sz w:val="23"/>
                <w:szCs w:val="23"/>
              </w:rPr>
            </w:pPr>
            <w:hyperlink r:id="rId278">
              <w:r w:rsidR="002E2ECA" w:rsidRPr="00C515A5">
                <w:rPr>
                  <w:color w:val="000000"/>
                  <w:sz w:val="23"/>
                  <w:szCs w:val="23"/>
                  <w:u w:val="single"/>
                </w:rPr>
                <w:t>https://www.youtube.com/watch?v=SUkK7re3D4o&amp;list=PLrLh0Vet5pcLKk6Kac17t0kYMzjyvguYC&amp;index=15</w:t>
              </w:r>
            </w:hyperlink>
            <w:r w:rsidR="002E2ECA" w:rsidRPr="00C515A5">
              <w:rPr>
                <w:sz w:val="23"/>
                <w:szCs w:val="23"/>
              </w:rPr>
              <w:t xml:space="preserve"> </w:t>
            </w:r>
            <w:r w:rsidR="002E2ECA" w:rsidRPr="00C515A5">
              <w:rPr>
                <w:sz w:val="23"/>
                <w:szCs w:val="23"/>
              </w:rPr>
              <w:br/>
              <w:t>[žiūrėta 2021 10 19]</w:t>
            </w:r>
          </w:p>
        </w:tc>
      </w:tr>
      <w:tr w:rsidR="002B7DDA" w:rsidRPr="00C515A5" w14:paraId="56C938D8" w14:textId="77777777" w:rsidTr="009750A5">
        <w:trPr>
          <w:trHeight w:val="1074"/>
        </w:trPr>
        <w:tc>
          <w:tcPr>
            <w:tcW w:w="2830" w:type="dxa"/>
            <w:shd w:val="clear" w:color="auto" w:fill="auto"/>
          </w:tcPr>
          <w:p w14:paraId="00000889" w14:textId="77777777" w:rsidR="002B7DDA" w:rsidRPr="00C515A5" w:rsidRDefault="002E2ECA" w:rsidP="0046642F">
            <w:pPr>
              <w:spacing w:after="0"/>
              <w:rPr>
                <w:sz w:val="23"/>
                <w:szCs w:val="23"/>
              </w:rPr>
            </w:pPr>
            <w:r w:rsidRPr="00C515A5">
              <w:rPr>
                <w:sz w:val="23"/>
                <w:szCs w:val="23"/>
              </w:rPr>
              <w:t>Tautinis kostiumas, archeologinis kostiumas</w:t>
            </w:r>
          </w:p>
        </w:tc>
        <w:tc>
          <w:tcPr>
            <w:tcW w:w="3815" w:type="dxa"/>
            <w:shd w:val="clear" w:color="auto" w:fill="auto"/>
          </w:tcPr>
          <w:p w14:paraId="0000088A" w14:textId="77777777" w:rsidR="002B7DDA" w:rsidRPr="00C515A5" w:rsidRDefault="002E2ECA" w:rsidP="0046642F">
            <w:pPr>
              <w:spacing w:after="0"/>
              <w:rPr>
                <w:sz w:val="23"/>
                <w:szCs w:val="23"/>
              </w:rPr>
            </w:pPr>
            <w:r w:rsidRPr="00C515A5">
              <w:rPr>
                <w:sz w:val="23"/>
                <w:szCs w:val="23"/>
              </w:rPr>
              <w:t>Lietuvos nacionalinio kultūros centro informacija.</w:t>
            </w:r>
          </w:p>
        </w:tc>
        <w:tc>
          <w:tcPr>
            <w:tcW w:w="2964" w:type="dxa"/>
            <w:shd w:val="clear" w:color="auto" w:fill="auto"/>
          </w:tcPr>
          <w:p w14:paraId="0000088B" w14:textId="77777777" w:rsidR="002B7DDA" w:rsidRPr="00C515A5" w:rsidRDefault="00AE5ABF" w:rsidP="0046642F">
            <w:pPr>
              <w:spacing w:after="0"/>
              <w:rPr>
                <w:sz w:val="23"/>
                <w:szCs w:val="23"/>
              </w:rPr>
            </w:pPr>
            <w:hyperlink r:id="rId279">
              <w:r w:rsidR="002E2ECA" w:rsidRPr="00C515A5">
                <w:rPr>
                  <w:color w:val="000000"/>
                  <w:sz w:val="23"/>
                  <w:szCs w:val="23"/>
                  <w:u w:val="single"/>
                </w:rPr>
                <w:t>https://lnkc.lt/go.php/lit/Kostiumai/26</w:t>
              </w:r>
            </w:hyperlink>
            <w:r w:rsidR="002E2ECA" w:rsidRPr="00C515A5">
              <w:rPr>
                <w:sz w:val="23"/>
                <w:szCs w:val="23"/>
              </w:rPr>
              <w:t xml:space="preserve"> </w:t>
            </w:r>
            <w:r w:rsidR="002E2ECA" w:rsidRPr="00C515A5">
              <w:rPr>
                <w:sz w:val="23"/>
                <w:szCs w:val="23"/>
              </w:rPr>
              <w:br/>
              <w:t>[žiūrėta 2021 10 19]</w:t>
            </w:r>
          </w:p>
        </w:tc>
      </w:tr>
      <w:tr w:rsidR="002B7DDA" w:rsidRPr="00C515A5" w14:paraId="00968E84" w14:textId="77777777" w:rsidTr="009750A5">
        <w:trPr>
          <w:trHeight w:val="665"/>
        </w:trPr>
        <w:tc>
          <w:tcPr>
            <w:tcW w:w="2830" w:type="dxa"/>
            <w:shd w:val="clear" w:color="auto" w:fill="auto"/>
          </w:tcPr>
          <w:p w14:paraId="0000088C" w14:textId="77777777" w:rsidR="002B7DDA" w:rsidRPr="00C515A5" w:rsidRDefault="002E2ECA" w:rsidP="0046642F">
            <w:pPr>
              <w:spacing w:after="0"/>
              <w:rPr>
                <w:sz w:val="23"/>
                <w:szCs w:val="23"/>
              </w:rPr>
            </w:pPr>
            <w:r w:rsidRPr="00C515A5">
              <w:rPr>
                <w:sz w:val="23"/>
                <w:szCs w:val="23"/>
              </w:rPr>
              <w:t>Apavo istorinė raida</w:t>
            </w:r>
          </w:p>
        </w:tc>
        <w:tc>
          <w:tcPr>
            <w:tcW w:w="3815" w:type="dxa"/>
            <w:shd w:val="clear" w:color="auto" w:fill="auto"/>
          </w:tcPr>
          <w:p w14:paraId="0000088D" w14:textId="77777777" w:rsidR="002B7DDA" w:rsidRPr="00C515A5" w:rsidRDefault="00AE5ABF" w:rsidP="0046642F">
            <w:pPr>
              <w:spacing w:after="0"/>
              <w:rPr>
                <w:sz w:val="23"/>
                <w:szCs w:val="23"/>
              </w:rPr>
            </w:pPr>
            <w:hyperlink r:id="rId280">
              <w:r w:rsidR="002E2ECA" w:rsidRPr="00C515A5">
                <w:rPr>
                  <w:color w:val="000000"/>
                  <w:sz w:val="23"/>
                  <w:szCs w:val="23"/>
                  <w:u w:val="single"/>
                </w:rPr>
                <w:t xml:space="preserve">TV laida „Amatai. Istorija gyvai“ </w:t>
              </w:r>
            </w:hyperlink>
          </w:p>
        </w:tc>
        <w:tc>
          <w:tcPr>
            <w:tcW w:w="2964" w:type="dxa"/>
            <w:shd w:val="clear" w:color="auto" w:fill="auto"/>
          </w:tcPr>
          <w:p w14:paraId="0000088E" w14:textId="77777777" w:rsidR="002B7DDA" w:rsidRPr="00C515A5" w:rsidRDefault="00AE5ABF" w:rsidP="0046642F">
            <w:pPr>
              <w:spacing w:after="0"/>
              <w:rPr>
                <w:sz w:val="23"/>
                <w:szCs w:val="23"/>
              </w:rPr>
            </w:pPr>
            <w:hyperlink r:id="rId281">
              <w:r w:rsidR="002E2ECA" w:rsidRPr="00C515A5">
                <w:rPr>
                  <w:color w:val="000000"/>
                  <w:sz w:val="23"/>
                  <w:szCs w:val="23"/>
                  <w:u w:val="single"/>
                </w:rPr>
                <w:t>https://www.youtube.com/watch?v=Ic3TUgHpvHg</w:t>
              </w:r>
            </w:hyperlink>
            <w:r w:rsidR="002E2ECA" w:rsidRPr="00C515A5">
              <w:rPr>
                <w:sz w:val="23"/>
                <w:szCs w:val="23"/>
              </w:rPr>
              <w:t xml:space="preserve"> </w:t>
            </w:r>
          </w:p>
        </w:tc>
      </w:tr>
      <w:tr w:rsidR="002B7DDA" w:rsidRPr="00C515A5" w14:paraId="2AE5FB7A" w14:textId="77777777" w:rsidTr="009750A5">
        <w:trPr>
          <w:trHeight w:val="977"/>
        </w:trPr>
        <w:tc>
          <w:tcPr>
            <w:tcW w:w="2830" w:type="dxa"/>
            <w:shd w:val="clear" w:color="auto" w:fill="auto"/>
          </w:tcPr>
          <w:p w14:paraId="0000088F" w14:textId="77777777" w:rsidR="002B7DDA" w:rsidRPr="00C515A5" w:rsidRDefault="00AE5ABF" w:rsidP="0046642F">
            <w:pPr>
              <w:spacing w:after="0"/>
              <w:rPr>
                <w:sz w:val="23"/>
                <w:szCs w:val="23"/>
              </w:rPr>
            </w:pPr>
            <w:hyperlink r:id="rId282">
              <w:r w:rsidR="002E2ECA" w:rsidRPr="00C515A5">
                <w:rPr>
                  <w:color w:val="000000"/>
                  <w:sz w:val="23"/>
                  <w:szCs w:val="23"/>
                  <w:u w:val="single"/>
                </w:rPr>
                <w:t xml:space="preserve">Lietuvos etnografinių regionų tautiniai drabužiai </w:t>
              </w:r>
            </w:hyperlink>
          </w:p>
        </w:tc>
        <w:tc>
          <w:tcPr>
            <w:tcW w:w="3815" w:type="dxa"/>
            <w:shd w:val="clear" w:color="auto" w:fill="auto"/>
          </w:tcPr>
          <w:p w14:paraId="00000890" w14:textId="77777777" w:rsidR="002B7DDA" w:rsidRPr="00C515A5" w:rsidRDefault="002E2ECA" w:rsidP="0046642F">
            <w:pPr>
              <w:spacing w:after="0"/>
              <w:rPr>
                <w:sz w:val="23"/>
                <w:szCs w:val="23"/>
              </w:rPr>
            </w:pPr>
            <w:r w:rsidRPr="00C515A5">
              <w:rPr>
                <w:sz w:val="23"/>
                <w:szCs w:val="23"/>
              </w:rPr>
              <w:t>Vaizdo medžiaga reportažas</w:t>
            </w:r>
          </w:p>
        </w:tc>
        <w:tc>
          <w:tcPr>
            <w:tcW w:w="2964" w:type="dxa"/>
            <w:shd w:val="clear" w:color="auto" w:fill="auto"/>
          </w:tcPr>
          <w:p w14:paraId="00000891" w14:textId="77777777" w:rsidR="002B7DDA" w:rsidRPr="00C515A5" w:rsidRDefault="00AE5ABF" w:rsidP="0046642F">
            <w:pPr>
              <w:spacing w:after="0"/>
              <w:rPr>
                <w:sz w:val="23"/>
                <w:szCs w:val="23"/>
              </w:rPr>
            </w:pPr>
            <w:hyperlink r:id="rId283">
              <w:r w:rsidR="002E2ECA" w:rsidRPr="00C515A5">
                <w:rPr>
                  <w:color w:val="000000"/>
                  <w:sz w:val="23"/>
                  <w:szCs w:val="23"/>
                  <w:u w:val="single"/>
                </w:rPr>
                <w:t>https://www.youtube.com/watch?v=DUDbsNI61Ag</w:t>
              </w:r>
            </w:hyperlink>
            <w:r w:rsidR="002E2ECA" w:rsidRPr="00C515A5">
              <w:rPr>
                <w:sz w:val="23"/>
                <w:szCs w:val="23"/>
              </w:rPr>
              <w:t xml:space="preserve"> </w:t>
            </w:r>
            <w:r w:rsidR="002E2ECA" w:rsidRPr="00C515A5">
              <w:rPr>
                <w:sz w:val="23"/>
                <w:szCs w:val="23"/>
              </w:rPr>
              <w:br/>
              <w:t>[žiūrėta 2021 10 19]</w:t>
            </w:r>
          </w:p>
        </w:tc>
      </w:tr>
      <w:tr w:rsidR="002B7DDA" w:rsidRPr="00C515A5" w14:paraId="53ED4087" w14:textId="77777777" w:rsidTr="009750A5">
        <w:trPr>
          <w:trHeight w:val="857"/>
        </w:trPr>
        <w:tc>
          <w:tcPr>
            <w:tcW w:w="2830" w:type="dxa"/>
            <w:shd w:val="clear" w:color="auto" w:fill="auto"/>
          </w:tcPr>
          <w:p w14:paraId="00000892" w14:textId="77777777" w:rsidR="002B7DDA" w:rsidRPr="00C515A5" w:rsidRDefault="002E2ECA" w:rsidP="0046642F">
            <w:pPr>
              <w:spacing w:after="0"/>
              <w:rPr>
                <w:sz w:val="23"/>
                <w:szCs w:val="23"/>
              </w:rPr>
            </w:pPr>
            <w:r w:rsidRPr="00C515A5">
              <w:rPr>
                <w:sz w:val="23"/>
                <w:szCs w:val="23"/>
              </w:rPr>
              <w:t>Mano tautinis kostiumas: būta ir atkurta</w:t>
            </w:r>
          </w:p>
        </w:tc>
        <w:tc>
          <w:tcPr>
            <w:tcW w:w="3815" w:type="dxa"/>
            <w:shd w:val="clear" w:color="auto" w:fill="auto"/>
          </w:tcPr>
          <w:p w14:paraId="00000893" w14:textId="77777777" w:rsidR="002B7DDA" w:rsidRPr="00C515A5" w:rsidRDefault="002E2ECA" w:rsidP="0046642F">
            <w:pPr>
              <w:spacing w:after="0"/>
              <w:rPr>
                <w:sz w:val="23"/>
                <w:szCs w:val="23"/>
              </w:rPr>
            </w:pPr>
            <w:r w:rsidRPr="00C515A5">
              <w:rPr>
                <w:sz w:val="23"/>
                <w:szCs w:val="23"/>
              </w:rPr>
              <w:t xml:space="preserve">Dokumentinė apybraiža. </w:t>
            </w:r>
            <w:proofErr w:type="spellStart"/>
            <w:r w:rsidRPr="00C515A5">
              <w:rPr>
                <w:sz w:val="23"/>
                <w:szCs w:val="23"/>
              </w:rPr>
              <w:t>Scen</w:t>
            </w:r>
            <w:proofErr w:type="spellEnd"/>
            <w:r w:rsidRPr="00C515A5">
              <w:rPr>
                <w:sz w:val="23"/>
                <w:szCs w:val="23"/>
              </w:rPr>
              <w:t xml:space="preserve">. aut. Zita Kelmickaitė, </w:t>
            </w:r>
            <w:proofErr w:type="spellStart"/>
            <w:r w:rsidRPr="00C515A5">
              <w:rPr>
                <w:sz w:val="23"/>
                <w:szCs w:val="23"/>
              </w:rPr>
              <w:t>rež</w:t>
            </w:r>
            <w:proofErr w:type="spellEnd"/>
            <w:r w:rsidRPr="00C515A5">
              <w:rPr>
                <w:sz w:val="23"/>
                <w:szCs w:val="23"/>
              </w:rPr>
              <w:t xml:space="preserve">. Juozas </w:t>
            </w:r>
            <w:proofErr w:type="spellStart"/>
            <w:r w:rsidRPr="00C515A5">
              <w:rPr>
                <w:sz w:val="23"/>
                <w:szCs w:val="23"/>
              </w:rPr>
              <w:t>Javaitis</w:t>
            </w:r>
            <w:proofErr w:type="spellEnd"/>
            <w:r w:rsidRPr="00C515A5">
              <w:rPr>
                <w:sz w:val="23"/>
                <w:szCs w:val="23"/>
              </w:rPr>
              <w:t xml:space="preserve">. </w:t>
            </w:r>
            <w:hyperlink r:id="rId284">
              <w:r w:rsidRPr="00C515A5">
                <w:rPr>
                  <w:color w:val="000000"/>
                  <w:sz w:val="23"/>
                  <w:szCs w:val="23"/>
                  <w:u w:val="single"/>
                </w:rPr>
                <w:t xml:space="preserve"> - LRT</w:t>
              </w:r>
            </w:hyperlink>
            <w:r w:rsidRPr="00C515A5">
              <w:rPr>
                <w:sz w:val="23"/>
                <w:szCs w:val="23"/>
              </w:rPr>
              <w:t> </w:t>
            </w:r>
          </w:p>
        </w:tc>
        <w:tc>
          <w:tcPr>
            <w:tcW w:w="2964" w:type="dxa"/>
            <w:shd w:val="clear" w:color="auto" w:fill="auto"/>
          </w:tcPr>
          <w:p w14:paraId="00000894" w14:textId="77777777" w:rsidR="002B7DDA" w:rsidRPr="00C515A5" w:rsidRDefault="00AE5ABF" w:rsidP="0046642F">
            <w:pPr>
              <w:spacing w:after="0"/>
              <w:rPr>
                <w:sz w:val="23"/>
                <w:szCs w:val="23"/>
              </w:rPr>
            </w:pPr>
            <w:hyperlink r:id="rId285">
              <w:r w:rsidR="002E2ECA" w:rsidRPr="00C515A5">
                <w:rPr>
                  <w:color w:val="000000"/>
                  <w:sz w:val="23"/>
                  <w:szCs w:val="23"/>
                  <w:u w:val="single"/>
                </w:rPr>
                <w:t>https://www.youtube.com/watch?v=DUDbsNI61Ag</w:t>
              </w:r>
            </w:hyperlink>
            <w:r w:rsidR="002E2ECA" w:rsidRPr="00C515A5">
              <w:rPr>
                <w:sz w:val="23"/>
                <w:szCs w:val="23"/>
              </w:rPr>
              <w:t xml:space="preserve"> </w:t>
            </w:r>
            <w:r w:rsidR="002E2ECA" w:rsidRPr="00C515A5">
              <w:rPr>
                <w:sz w:val="23"/>
                <w:szCs w:val="23"/>
              </w:rPr>
              <w:br/>
              <w:t>[žiūrėta 2021 10 19]</w:t>
            </w:r>
          </w:p>
        </w:tc>
      </w:tr>
      <w:tr w:rsidR="002B7DDA" w:rsidRPr="00C515A5" w14:paraId="4FD14BC7" w14:textId="77777777" w:rsidTr="009750A5">
        <w:trPr>
          <w:trHeight w:val="977"/>
        </w:trPr>
        <w:tc>
          <w:tcPr>
            <w:tcW w:w="2830" w:type="dxa"/>
            <w:shd w:val="clear" w:color="auto" w:fill="auto"/>
          </w:tcPr>
          <w:p w14:paraId="00000895" w14:textId="77777777" w:rsidR="002B7DDA" w:rsidRPr="00C515A5" w:rsidRDefault="00AE5ABF" w:rsidP="0046642F">
            <w:pPr>
              <w:spacing w:after="0"/>
              <w:rPr>
                <w:sz w:val="23"/>
                <w:szCs w:val="23"/>
              </w:rPr>
            </w:pPr>
            <w:hyperlink r:id="rId286">
              <w:r w:rsidR="002E2ECA" w:rsidRPr="00C515A5">
                <w:rPr>
                  <w:color w:val="000000"/>
                  <w:sz w:val="23"/>
                  <w:szCs w:val="23"/>
                  <w:u w:val="single"/>
                </w:rPr>
                <w:t>Lietuvių tradiciniai kostiumai – žvilgsnis į gyvenimą senovėje</w:t>
              </w:r>
            </w:hyperlink>
          </w:p>
        </w:tc>
        <w:tc>
          <w:tcPr>
            <w:tcW w:w="3815" w:type="dxa"/>
            <w:shd w:val="clear" w:color="auto" w:fill="auto"/>
          </w:tcPr>
          <w:p w14:paraId="00000896" w14:textId="77777777" w:rsidR="002B7DDA" w:rsidRPr="00C515A5" w:rsidRDefault="002E2ECA" w:rsidP="0046642F">
            <w:pPr>
              <w:spacing w:after="0"/>
              <w:rPr>
                <w:sz w:val="23"/>
                <w:szCs w:val="23"/>
              </w:rPr>
            </w:pPr>
            <w:r w:rsidRPr="00C515A5">
              <w:rPr>
                <w:sz w:val="23"/>
                <w:szCs w:val="23"/>
              </w:rPr>
              <w:t xml:space="preserve">Reportažas iš parodos Radvilų rūmuose, Lietuvos dailės muziejaus Liaudies meno skyriaus saugykloje su jos vedėja D. </w:t>
            </w:r>
            <w:proofErr w:type="spellStart"/>
            <w:r w:rsidRPr="00C515A5">
              <w:rPr>
                <w:sz w:val="23"/>
                <w:szCs w:val="23"/>
              </w:rPr>
              <w:t>Bernotaite</w:t>
            </w:r>
            <w:proofErr w:type="spellEnd"/>
            <w:r w:rsidRPr="00C515A5">
              <w:rPr>
                <w:sz w:val="23"/>
                <w:szCs w:val="23"/>
              </w:rPr>
              <w:t>-Beliauskiene</w:t>
            </w:r>
          </w:p>
        </w:tc>
        <w:tc>
          <w:tcPr>
            <w:tcW w:w="2964" w:type="dxa"/>
            <w:shd w:val="clear" w:color="auto" w:fill="auto"/>
          </w:tcPr>
          <w:p w14:paraId="00000897" w14:textId="77777777" w:rsidR="002B7DDA" w:rsidRPr="00C515A5" w:rsidRDefault="00AE5ABF" w:rsidP="0046642F">
            <w:pPr>
              <w:spacing w:after="0"/>
              <w:rPr>
                <w:sz w:val="23"/>
                <w:szCs w:val="23"/>
              </w:rPr>
            </w:pPr>
            <w:hyperlink r:id="rId287">
              <w:r w:rsidR="002E2ECA" w:rsidRPr="00C515A5">
                <w:rPr>
                  <w:color w:val="000000"/>
                  <w:sz w:val="23"/>
                  <w:szCs w:val="23"/>
                  <w:u w:val="single"/>
                </w:rPr>
                <w:t>https://www.youtube.com/watch?v=CtYgWMdVSHc&amp;t=243s</w:t>
              </w:r>
            </w:hyperlink>
            <w:r w:rsidR="002E2ECA" w:rsidRPr="00C515A5">
              <w:rPr>
                <w:sz w:val="23"/>
                <w:szCs w:val="23"/>
              </w:rPr>
              <w:t xml:space="preserve"> </w:t>
            </w:r>
            <w:r w:rsidR="002E2ECA" w:rsidRPr="00C515A5">
              <w:rPr>
                <w:sz w:val="23"/>
                <w:szCs w:val="23"/>
              </w:rPr>
              <w:br/>
              <w:t>[žiūrėta 2021 10 19]</w:t>
            </w:r>
          </w:p>
        </w:tc>
      </w:tr>
      <w:tr w:rsidR="002B7DDA" w:rsidRPr="00C515A5" w14:paraId="2B54F373" w14:textId="77777777" w:rsidTr="009750A5">
        <w:trPr>
          <w:trHeight w:val="977"/>
        </w:trPr>
        <w:tc>
          <w:tcPr>
            <w:tcW w:w="2830" w:type="dxa"/>
            <w:shd w:val="clear" w:color="auto" w:fill="auto"/>
          </w:tcPr>
          <w:p w14:paraId="00000898" w14:textId="77777777" w:rsidR="002B7DDA" w:rsidRPr="00C515A5" w:rsidRDefault="00AE5ABF" w:rsidP="00C906D5">
            <w:pPr>
              <w:spacing w:after="0"/>
              <w:jc w:val="left"/>
              <w:rPr>
                <w:sz w:val="23"/>
                <w:szCs w:val="23"/>
              </w:rPr>
            </w:pPr>
            <w:hyperlink r:id="rId288">
              <w:r w:rsidR="002E2ECA" w:rsidRPr="00C515A5">
                <w:rPr>
                  <w:color w:val="000000"/>
                  <w:sz w:val="23"/>
                  <w:szCs w:val="23"/>
                  <w:u w:val="single"/>
                </w:rPr>
                <w:t xml:space="preserve">Lietuvių Tautinis Kostiumas </w:t>
              </w:r>
            </w:hyperlink>
          </w:p>
        </w:tc>
        <w:tc>
          <w:tcPr>
            <w:tcW w:w="3815" w:type="dxa"/>
            <w:shd w:val="clear" w:color="auto" w:fill="auto"/>
          </w:tcPr>
          <w:p w14:paraId="00000899" w14:textId="77777777" w:rsidR="002B7DDA" w:rsidRPr="00C515A5" w:rsidRDefault="002E2ECA" w:rsidP="00C906D5">
            <w:pPr>
              <w:spacing w:after="0"/>
              <w:jc w:val="left"/>
              <w:rPr>
                <w:sz w:val="23"/>
                <w:szCs w:val="23"/>
              </w:rPr>
            </w:pPr>
            <w:r w:rsidRPr="00C515A5">
              <w:rPr>
                <w:sz w:val="23"/>
                <w:szCs w:val="23"/>
              </w:rPr>
              <w:t xml:space="preserve">Mokomoji medžiaga, nufilmuota Lietuvos buities muziejuje Rumšiškėse. Rodoma ir pasakojama apie visų Lietuvos regionų tautinius kostiumus, jų puošmenas, </w:t>
            </w:r>
            <w:proofErr w:type="spellStart"/>
            <w:r w:rsidRPr="00C515A5">
              <w:rPr>
                <w:sz w:val="23"/>
                <w:szCs w:val="23"/>
              </w:rPr>
              <w:t>nešioseną</w:t>
            </w:r>
            <w:proofErr w:type="spellEnd"/>
            <w:r w:rsidRPr="00C515A5">
              <w:rPr>
                <w:sz w:val="23"/>
                <w:szCs w:val="23"/>
              </w:rPr>
              <w:t>.</w:t>
            </w:r>
          </w:p>
        </w:tc>
        <w:tc>
          <w:tcPr>
            <w:tcW w:w="2964" w:type="dxa"/>
            <w:shd w:val="clear" w:color="auto" w:fill="auto"/>
          </w:tcPr>
          <w:p w14:paraId="0000089A" w14:textId="77777777" w:rsidR="002B7DDA" w:rsidRPr="00C515A5" w:rsidRDefault="00AE5ABF" w:rsidP="00C906D5">
            <w:pPr>
              <w:spacing w:after="0"/>
              <w:jc w:val="left"/>
              <w:rPr>
                <w:sz w:val="23"/>
                <w:szCs w:val="23"/>
              </w:rPr>
            </w:pPr>
            <w:hyperlink r:id="rId289">
              <w:r w:rsidR="002E2ECA" w:rsidRPr="00C515A5">
                <w:rPr>
                  <w:color w:val="000000"/>
                  <w:sz w:val="23"/>
                  <w:szCs w:val="23"/>
                  <w:u w:val="single"/>
                </w:rPr>
                <w:t>https://www.youtube.com/watch?v=6EviieZQieg&amp;t=754s</w:t>
              </w:r>
            </w:hyperlink>
            <w:r w:rsidR="002E2ECA" w:rsidRPr="00C515A5">
              <w:rPr>
                <w:sz w:val="23"/>
                <w:szCs w:val="23"/>
              </w:rPr>
              <w:br/>
              <w:t xml:space="preserve">[žiūrėta 2021 10 19] </w:t>
            </w:r>
          </w:p>
        </w:tc>
      </w:tr>
      <w:tr w:rsidR="002B7DDA" w:rsidRPr="00C515A5" w14:paraId="750C5AAA" w14:textId="77777777" w:rsidTr="009750A5">
        <w:trPr>
          <w:trHeight w:val="703"/>
        </w:trPr>
        <w:tc>
          <w:tcPr>
            <w:tcW w:w="2830" w:type="dxa"/>
            <w:shd w:val="clear" w:color="auto" w:fill="auto"/>
          </w:tcPr>
          <w:p w14:paraId="0000089B" w14:textId="77777777" w:rsidR="002B7DDA" w:rsidRPr="00C515A5" w:rsidRDefault="00AE5ABF" w:rsidP="00C906D5">
            <w:pPr>
              <w:spacing w:after="0"/>
              <w:jc w:val="left"/>
              <w:rPr>
                <w:sz w:val="23"/>
                <w:szCs w:val="23"/>
              </w:rPr>
            </w:pPr>
            <w:hyperlink r:id="rId290">
              <w:r w:rsidR="002E2ECA" w:rsidRPr="00C515A5">
                <w:rPr>
                  <w:color w:val="000000"/>
                  <w:sz w:val="23"/>
                  <w:szCs w:val="23"/>
                  <w:u w:val="single"/>
                </w:rPr>
                <w:t>Žemaičio tradiciniai žieminiai drabužiai</w:t>
              </w:r>
            </w:hyperlink>
          </w:p>
        </w:tc>
        <w:tc>
          <w:tcPr>
            <w:tcW w:w="3815" w:type="dxa"/>
            <w:vMerge w:val="restart"/>
            <w:shd w:val="clear" w:color="auto" w:fill="auto"/>
          </w:tcPr>
          <w:p w14:paraId="0000089C" w14:textId="77777777" w:rsidR="002B7DDA" w:rsidRPr="00C515A5" w:rsidRDefault="002E2ECA" w:rsidP="00C906D5">
            <w:pPr>
              <w:spacing w:after="0"/>
              <w:jc w:val="left"/>
              <w:rPr>
                <w:sz w:val="23"/>
                <w:szCs w:val="23"/>
              </w:rPr>
            </w:pPr>
            <w:r w:rsidRPr="00C515A5">
              <w:rPr>
                <w:sz w:val="23"/>
                <w:szCs w:val="23"/>
              </w:rPr>
              <w:t> Lietuvos nacionalinio kultūros centro Vaizdo medžiaga</w:t>
            </w:r>
          </w:p>
        </w:tc>
        <w:tc>
          <w:tcPr>
            <w:tcW w:w="2964" w:type="dxa"/>
            <w:shd w:val="clear" w:color="auto" w:fill="auto"/>
          </w:tcPr>
          <w:p w14:paraId="0000089D" w14:textId="77777777" w:rsidR="002B7DDA" w:rsidRPr="00C515A5" w:rsidRDefault="00AE5ABF" w:rsidP="00C906D5">
            <w:pPr>
              <w:spacing w:after="0"/>
              <w:jc w:val="left"/>
              <w:rPr>
                <w:sz w:val="23"/>
                <w:szCs w:val="23"/>
              </w:rPr>
            </w:pPr>
            <w:hyperlink r:id="rId291">
              <w:r w:rsidR="002E2ECA" w:rsidRPr="00C515A5">
                <w:rPr>
                  <w:color w:val="000000"/>
                  <w:sz w:val="23"/>
                  <w:szCs w:val="23"/>
                  <w:u w:val="single"/>
                </w:rPr>
                <w:t>https://www.youtube.com/watch?v=vxXzlAKa4R4</w:t>
              </w:r>
            </w:hyperlink>
            <w:r w:rsidR="002E2ECA" w:rsidRPr="00C515A5">
              <w:rPr>
                <w:sz w:val="23"/>
                <w:szCs w:val="23"/>
              </w:rPr>
              <w:t xml:space="preserve"> </w:t>
            </w:r>
            <w:r w:rsidR="002E2ECA" w:rsidRPr="00C515A5">
              <w:rPr>
                <w:sz w:val="23"/>
                <w:szCs w:val="23"/>
              </w:rPr>
              <w:br/>
              <w:t>[žiūrėta 2021 10 19]</w:t>
            </w:r>
          </w:p>
        </w:tc>
      </w:tr>
      <w:tr w:rsidR="002B7DDA" w:rsidRPr="00C515A5" w14:paraId="75FF2E6E" w14:textId="77777777" w:rsidTr="009750A5">
        <w:trPr>
          <w:trHeight w:val="977"/>
        </w:trPr>
        <w:tc>
          <w:tcPr>
            <w:tcW w:w="2830" w:type="dxa"/>
            <w:shd w:val="clear" w:color="auto" w:fill="auto"/>
          </w:tcPr>
          <w:p w14:paraId="0000089E" w14:textId="77777777" w:rsidR="002B7DDA" w:rsidRPr="00C515A5" w:rsidRDefault="00AE5ABF" w:rsidP="00C906D5">
            <w:pPr>
              <w:spacing w:after="0"/>
              <w:jc w:val="left"/>
              <w:rPr>
                <w:sz w:val="23"/>
                <w:szCs w:val="23"/>
              </w:rPr>
            </w:pPr>
            <w:hyperlink r:id="rId292">
              <w:r w:rsidR="002E2ECA" w:rsidRPr="00C515A5">
                <w:rPr>
                  <w:color w:val="000000"/>
                  <w:sz w:val="23"/>
                  <w:szCs w:val="23"/>
                  <w:u w:val="single"/>
                </w:rPr>
                <w:t xml:space="preserve">Žemaitės tradiciniai žieminiai drabužiai </w:t>
              </w:r>
            </w:hyperlink>
          </w:p>
        </w:tc>
        <w:tc>
          <w:tcPr>
            <w:tcW w:w="3815" w:type="dxa"/>
            <w:vMerge/>
            <w:shd w:val="clear" w:color="auto" w:fill="auto"/>
          </w:tcPr>
          <w:p w14:paraId="0000089F" w14:textId="77777777" w:rsidR="002B7DDA" w:rsidRPr="00C515A5" w:rsidRDefault="002B7DDA" w:rsidP="00C906D5">
            <w:pPr>
              <w:widowControl w:val="0"/>
              <w:pBdr>
                <w:top w:val="nil"/>
                <w:left w:val="nil"/>
                <w:bottom w:val="nil"/>
                <w:right w:val="nil"/>
                <w:between w:val="nil"/>
              </w:pBdr>
              <w:spacing w:after="0"/>
              <w:jc w:val="left"/>
              <w:rPr>
                <w:sz w:val="23"/>
                <w:szCs w:val="23"/>
              </w:rPr>
            </w:pPr>
          </w:p>
        </w:tc>
        <w:tc>
          <w:tcPr>
            <w:tcW w:w="2964" w:type="dxa"/>
            <w:shd w:val="clear" w:color="auto" w:fill="auto"/>
          </w:tcPr>
          <w:p w14:paraId="000008A0" w14:textId="77777777" w:rsidR="002B7DDA" w:rsidRPr="00C515A5" w:rsidRDefault="00AE5ABF" w:rsidP="00C906D5">
            <w:pPr>
              <w:spacing w:after="0"/>
              <w:jc w:val="left"/>
              <w:rPr>
                <w:sz w:val="23"/>
                <w:szCs w:val="23"/>
              </w:rPr>
            </w:pPr>
            <w:hyperlink r:id="rId293">
              <w:r w:rsidR="002E2ECA" w:rsidRPr="00C515A5">
                <w:rPr>
                  <w:color w:val="000000"/>
                  <w:sz w:val="23"/>
                  <w:szCs w:val="23"/>
                  <w:u w:val="single"/>
                </w:rPr>
                <w:t>https://www.youtube.com/watch?v=x6VgqqYkAeU</w:t>
              </w:r>
            </w:hyperlink>
            <w:r w:rsidR="002E2ECA" w:rsidRPr="00C515A5">
              <w:rPr>
                <w:sz w:val="23"/>
                <w:szCs w:val="23"/>
              </w:rPr>
              <w:t xml:space="preserve"> </w:t>
            </w:r>
            <w:r w:rsidR="002E2ECA" w:rsidRPr="00C515A5">
              <w:rPr>
                <w:sz w:val="23"/>
                <w:szCs w:val="23"/>
              </w:rPr>
              <w:br/>
              <w:t>[žiūrėta 2021 10 19]</w:t>
            </w:r>
          </w:p>
        </w:tc>
      </w:tr>
      <w:tr w:rsidR="002B7DDA" w:rsidRPr="00C515A5" w14:paraId="59A529C5" w14:textId="77777777" w:rsidTr="009750A5">
        <w:trPr>
          <w:trHeight w:val="977"/>
        </w:trPr>
        <w:tc>
          <w:tcPr>
            <w:tcW w:w="2830" w:type="dxa"/>
            <w:shd w:val="clear" w:color="auto" w:fill="auto"/>
          </w:tcPr>
          <w:p w14:paraId="000008A1" w14:textId="77777777" w:rsidR="002B7DDA" w:rsidRPr="00C515A5" w:rsidRDefault="00AE5ABF" w:rsidP="00C906D5">
            <w:pPr>
              <w:spacing w:after="0"/>
              <w:jc w:val="left"/>
              <w:rPr>
                <w:sz w:val="23"/>
                <w:szCs w:val="23"/>
              </w:rPr>
            </w:pPr>
            <w:hyperlink r:id="rId294">
              <w:r w:rsidR="002E2ECA" w:rsidRPr="00C515A5">
                <w:rPr>
                  <w:color w:val="000000"/>
                  <w:sz w:val="23"/>
                  <w:szCs w:val="23"/>
                  <w:u w:val="single"/>
                </w:rPr>
                <w:t xml:space="preserve">Suvalkietės tradiciniai žieminiai drabužiai </w:t>
              </w:r>
            </w:hyperlink>
          </w:p>
        </w:tc>
        <w:tc>
          <w:tcPr>
            <w:tcW w:w="3815" w:type="dxa"/>
            <w:vMerge/>
            <w:shd w:val="clear" w:color="auto" w:fill="auto"/>
          </w:tcPr>
          <w:p w14:paraId="000008A2" w14:textId="77777777" w:rsidR="002B7DDA" w:rsidRPr="00C515A5" w:rsidRDefault="002B7DDA" w:rsidP="00C906D5">
            <w:pPr>
              <w:widowControl w:val="0"/>
              <w:pBdr>
                <w:top w:val="nil"/>
                <w:left w:val="nil"/>
                <w:bottom w:val="nil"/>
                <w:right w:val="nil"/>
                <w:between w:val="nil"/>
              </w:pBdr>
              <w:spacing w:after="0"/>
              <w:jc w:val="left"/>
              <w:rPr>
                <w:sz w:val="23"/>
                <w:szCs w:val="23"/>
              </w:rPr>
            </w:pPr>
          </w:p>
        </w:tc>
        <w:tc>
          <w:tcPr>
            <w:tcW w:w="2964" w:type="dxa"/>
            <w:shd w:val="clear" w:color="auto" w:fill="auto"/>
          </w:tcPr>
          <w:p w14:paraId="000008A3" w14:textId="77777777" w:rsidR="002B7DDA" w:rsidRPr="00C515A5" w:rsidRDefault="00AE5ABF" w:rsidP="00C906D5">
            <w:pPr>
              <w:spacing w:after="0"/>
              <w:jc w:val="left"/>
              <w:rPr>
                <w:sz w:val="23"/>
                <w:szCs w:val="23"/>
              </w:rPr>
            </w:pPr>
            <w:hyperlink r:id="rId295">
              <w:r w:rsidR="002E2ECA" w:rsidRPr="00C515A5">
                <w:rPr>
                  <w:color w:val="000000"/>
                  <w:sz w:val="23"/>
                  <w:szCs w:val="23"/>
                  <w:u w:val="single"/>
                </w:rPr>
                <w:t>https://www.youtube.com/watch?v=64CqSOJSEnQ</w:t>
              </w:r>
            </w:hyperlink>
            <w:r w:rsidR="002E2ECA" w:rsidRPr="00C515A5">
              <w:rPr>
                <w:sz w:val="23"/>
                <w:szCs w:val="23"/>
              </w:rPr>
              <w:t xml:space="preserve"> </w:t>
            </w:r>
            <w:r w:rsidR="002E2ECA" w:rsidRPr="00C515A5">
              <w:rPr>
                <w:sz w:val="23"/>
                <w:szCs w:val="23"/>
              </w:rPr>
              <w:br/>
              <w:t>[žiūrėta 2021 10 19]</w:t>
            </w:r>
          </w:p>
        </w:tc>
      </w:tr>
      <w:tr w:rsidR="002B7DDA" w:rsidRPr="00C515A5" w14:paraId="3040557E" w14:textId="77777777" w:rsidTr="009750A5">
        <w:trPr>
          <w:trHeight w:val="977"/>
        </w:trPr>
        <w:tc>
          <w:tcPr>
            <w:tcW w:w="2830" w:type="dxa"/>
            <w:shd w:val="clear" w:color="auto" w:fill="auto"/>
          </w:tcPr>
          <w:p w14:paraId="000008A4" w14:textId="77777777" w:rsidR="002B7DDA" w:rsidRPr="00C515A5" w:rsidRDefault="00AE5ABF" w:rsidP="00C906D5">
            <w:pPr>
              <w:spacing w:after="0"/>
              <w:jc w:val="left"/>
              <w:rPr>
                <w:sz w:val="23"/>
                <w:szCs w:val="23"/>
              </w:rPr>
            </w:pPr>
            <w:hyperlink r:id="rId296">
              <w:proofErr w:type="spellStart"/>
              <w:r w:rsidR="002E2ECA" w:rsidRPr="00C515A5">
                <w:rPr>
                  <w:color w:val="000000"/>
                  <w:sz w:val="23"/>
                  <w:szCs w:val="23"/>
                  <w:u w:val="single"/>
                </w:rPr>
                <w:t>Lietuvininkės</w:t>
              </w:r>
              <w:proofErr w:type="spellEnd"/>
              <w:r w:rsidR="002E2ECA" w:rsidRPr="00C515A5">
                <w:rPr>
                  <w:color w:val="000000"/>
                  <w:sz w:val="23"/>
                  <w:szCs w:val="23"/>
                  <w:u w:val="single"/>
                </w:rPr>
                <w:t xml:space="preserve"> tradiciniai žieminiai drabužiai</w:t>
              </w:r>
            </w:hyperlink>
          </w:p>
        </w:tc>
        <w:tc>
          <w:tcPr>
            <w:tcW w:w="3815" w:type="dxa"/>
            <w:vMerge/>
            <w:shd w:val="clear" w:color="auto" w:fill="auto"/>
          </w:tcPr>
          <w:p w14:paraId="000008A5" w14:textId="77777777" w:rsidR="002B7DDA" w:rsidRPr="00C515A5" w:rsidRDefault="002B7DDA" w:rsidP="00C906D5">
            <w:pPr>
              <w:widowControl w:val="0"/>
              <w:pBdr>
                <w:top w:val="nil"/>
                <w:left w:val="nil"/>
                <w:bottom w:val="nil"/>
                <w:right w:val="nil"/>
                <w:between w:val="nil"/>
              </w:pBdr>
              <w:spacing w:after="0"/>
              <w:jc w:val="left"/>
              <w:rPr>
                <w:sz w:val="23"/>
                <w:szCs w:val="23"/>
              </w:rPr>
            </w:pPr>
          </w:p>
        </w:tc>
        <w:tc>
          <w:tcPr>
            <w:tcW w:w="2964" w:type="dxa"/>
            <w:shd w:val="clear" w:color="auto" w:fill="auto"/>
          </w:tcPr>
          <w:p w14:paraId="000008A6" w14:textId="77777777" w:rsidR="002B7DDA" w:rsidRPr="00C515A5" w:rsidRDefault="00AE5ABF" w:rsidP="00C906D5">
            <w:pPr>
              <w:spacing w:after="0"/>
              <w:jc w:val="left"/>
              <w:rPr>
                <w:sz w:val="23"/>
                <w:szCs w:val="23"/>
              </w:rPr>
            </w:pPr>
            <w:hyperlink r:id="rId297">
              <w:r w:rsidR="002E2ECA" w:rsidRPr="00C515A5">
                <w:rPr>
                  <w:color w:val="000000"/>
                  <w:sz w:val="23"/>
                  <w:szCs w:val="23"/>
                  <w:u w:val="single"/>
                </w:rPr>
                <w:t>https://www.youtube.com/watch?v=TTS3n-Mbcaw</w:t>
              </w:r>
            </w:hyperlink>
            <w:r w:rsidR="002E2ECA" w:rsidRPr="00C515A5">
              <w:rPr>
                <w:sz w:val="23"/>
                <w:szCs w:val="23"/>
              </w:rPr>
              <w:t xml:space="preserve"> </w:t>
            </w:r>
            <w:r w:rsidR="002E2ECA" w:rsidRPr="00C515A5">
              <w:rPr>
                <w:sz w:val="23"/>
                <w:szCs w:val="23"/>
              </w:rPr>
              <w:br/>
              <w:t>[žiūrėta 2021 10 19]</w:t>
            </w:r>
          </w:p>
        </w:tc>
      </w:tr>
      <w:tr w:rsidR="002B7DDA" w:rsidRPr="00C515A5" w14:paraId="2F1C7DF8" w14:textId="77777777" w:rsidTr="009750A5">
        <w:trPr>
          <w:trHeight w:val="977"/>
        </w:trPr>
        <w:tc>
          <w:tcPr>
            <w:tcW w:w="2830" w:type="dxa"/>
            <w:shd w:val="clear" w:color="auto" w:fill="auto"/>
          </w:tcPr>
          <w:p w14:paraId="000008A7" w14:textId="77777777" w:rsidR="002B7DDA" w:rsidRPr="00C515A5" w:rsidRDefault="00AE5ABF" w:rsidP="00C906D5">
            <w:pPr>
              <w:spacing w:after="0"/>
              <w:jc w:val="left"/>
              <w:rPr>
                <w:sz w:val="23"/>
                <w:szCs w:val="23"/>
              </w:rPr>
            </w:pPr>
            <w:hyperlink r:id="rId298">
              <w:r w:rsidR="002E2ECA" w:rsidRPr="00C515A5">
                <w:rPr>
                  <w:color w:val="000000"/>
                  <w:sz w:val="23"/>
                  <w:szCs w:val="23"/>
                  <w:u w:val="single"/>
                </w:rPr>
                <w:t xml:space="preserve">Dzūko tradiciniai žieminiai drabužiai </w:t>
              </w:r>
            </w:hyperlink>
          </w:p>
        </w:tc>
        <w:tc>
          <w:tcPr>
            <w:tcW w:w="3815" w:type="dxa"/>
            <w:vMerge/>
            <w:shd w:val="clear" w:color="auto" w:fill="auto"/>
          </w:tcPr>
          <w:p w14:paraId="000008A8" w14:textId="77777777" w:rsidR="002B7DDA" w:rsidRPr="00C515A5" w:rsidRDefault="002B7DDA" w:rsidP="00C906D5">
            <w:pPr>
              <w:widowControl w:val="0"/>
              <w:pBdr>
                <w:top w:val="nil"/>
                <w:left w:val="nil"/>
                <w:bottom w:val="nil"/>
                <w:right w:val="nil"/>
                <w:between w:val="nil"/>
              </w:pBdr>
              <w:spacing w:after="0"/>
              <w:jc w:val="left"/>
              <w:rPr>
                <w:sz w:val="23"/>
                <w:szCs w:val="23"/>
              </w:rPr>
            </w:pPr>
          </w:p>
        </w:tc>
        <w:tc>
          <w:tcPr>
            <w:tcW w:w="2964" w:type="dxa"/>
            <w:shd w:val="clear" w:color="auto" w:fill="auto"/>
          </w:tcPr>
          <w:p w14:paraId="000008A9" w14:textId="77777777" w:rsidR="002B7DDA" w:rsidRPr="00C515A5" w:rsidRDefault="00AE5ABF" w:rsidP="00C906D5">
            <w:pPr>
              <w:spacing w:after="0"/>
              <w:jc w:val="left"/>
              <w:rPr>
                <w:sz w:val="23"/>
                <w:szCs w:val="23"/>
              </w:rPr>
            </w:pPr>
            <w:hyperlink r:id="rId299">
              <w:r w:rsidR="002E2ECA" w:rsidRPr="00C515A5">
                <w:rPr>
                  <w:color w:val="000000"/>
                  <w:sz w:val="23"/>
                  <w:szCs w:val="23"/>
                  <w:u w:val="single"/>
                </w:rPr>
                <w:t>https://www.youtube.com/watch?v=1M3BbjgQILU</w:t>
              </w:r>
            </w:hyperlink>
            <w:r w:rsidR="002E2ECA" w:rsidRPr="00C515A5">
              <w:rPr>
                <w:sz w:val="23"/>
                <w:szCs w:val="23"/>
              </w:rPr>
              <w:t xml:space="preserve"> </w:t>
            </w:r>
            <w:r w:rsidR="002E2ECA" w:rsidRPr="00C515A5">
              <w:rPr>
                <w:sz w:val="23"/>
                <w:szCs w:val="23"/>
              </w:rPr>
              <w:br/>
              <w:t>[žiūrėta 2021 10 19]</w:t>
            </w:r>
          </w:p>
        </w:tc>
      </w:tr>
      <w:tr w:rsidR="002B7DDA" w:rsidRPr="00C515A5" w14:paraId="73195999" w14:textId="77777777" w:rsidTr="009750A5">
        <w:trPr>
          <w:trHeight w:val="1260"/>
        </w:trPr>
        <w:tc>
          <w:tcPr>
            <w:tcW w:w="2830" w:type="dxa"/>
            <w:shd w:val="clear" w:color="auto" w:fill="auto"/>
          </w:tcPr>
          <w:p w14:paraId="000008AA" w14:textId="77777777" w:rsidR="002B7DDA" w:rsidRPr="00C515A5" w:rsidRDefault="002E2ECA" w:rsidP="00C906D5">
            <w:pPr>
              <w:spacing w:after="0"/>
              <w:jc w:val="left"/>
              <w:rPr>
                <w:sz w:val="23"/>
                <w:szCs w:val="23"/>
              </w:rPr>
            </w:pPr>
            <w:r w:rsidRPr="00C515A5">
              <w:rPr>
                <w:sz w:val="23"/>
                <w:szCs w:val="23"/>
              </w:rPr>
              <w:lastRenderedPageBreak/>
              <w:t>Aukštaičių nuometas &amp; sutartinė „</w:t>
            </w:r>
            <w:proofErr w:type="spellStart"/>
            <w:r w:rsidRPr="00C515A5">
              <w:rPr>
                <w:sz w:val="23"/>
                <w:szCs w:val="23"/>
              </w:rPr>
              <w:t>Skumbina</w:t>
            </w:r>
            <w:proofErr w:type="spellEnd"/>
            <w:r w:rsidRPr="00C515A5">
              <w:rPr>
                <w:sz w:val="23"/>
                <w:szCs w:val="23"/>
              </w:rPr>
              <w:t xml:space="preserve"> </w:t>
            </w:r>
            <w:proofErr w:type="spellStart"/>
            <w:r w:rsidRPr="00C515A5">
              <w:rPr>
                <w:sz w:val="23"/>
                <w:szCs w:val="23"/>
              </w:rPr>
              <w:t>kunklaliai</w:t>
            </w:r>
            <w:proofErr w:type="spellEnd"/>
            <w:r w:rsidRPr="00C515A5">
              <w:rPr>
                <w:sz w:val="23"/>
                <w:szCs w:val="23"/>
              </w:rPr>
              <w:t>"</w:t>
            </w:r>
          </w:p>
        </w:tc>
        <w:tc>
          <w:tcPr>
            <w:tcW w:w="3815" w:type="dxa"/>
            <w:shd w:val="clear" w:color="auto" w:fill="auto"/>
          </w:tcPr>
          <w:p w14:paraId="000008AB" w14:textId="77777777" w:rsidR="002B7DDA" w:rsidRPr="00C515A5" w:rsidRDefault="002E2ECA" w:rsidP="00C906D5">
            <w:pPr>
              <w:spacing w:after="0"/>
              <w:jc w:val="left"/>
              <w:rPr>
                <w:sz w:val="23"/>
                <w:szCs w:val="23"/>
              </w:rPr>
            </w:pPr>
            <w:r w:rsidRPr="00C515A5">
              <w:rPr>
                <w:sz w:val="23"/>
                <w:szCs w:val="23"/>
              </w:rPr>
              <w:t xml:space="preserve">Aukštaitiško nuometo rišimas iš LRT laidos apie Lietuvos tautinius rūbus. </w:t>
            </w:r>
          </w:p>
        </w:tc>
        <w:tc>
          <w:tcPr>
            <w:tcW w:w="2964" w:type="dxa"/>
            <w:shd w:val="clear" w:color="auto" w:fill="auto"/>
          </w:tcPr>
          <w:p w14:paraId="000008AC" w14:textId="77777777" w:rsidR="002B7DDA" w:rsidRPr="00C515A5" w:rsidRDefault="00AE5ABF" w:rsidP="00C906D5">
            <w:pPr>
              <w:spacing w:after="0"/>
              <w:jc w:val="left"/>
              <w:rPr>
                <w:sz w:val="23"/>
                <w:szCs w:val="23"/>
              </w:rPr>
            </w:pPr>
            <w:hyperlink r:id="rId300">
              <w:r w:rsidR="002E2ECA" w:rsidRPr="00C515A5">
                <w:rPr>
                  <w:color w:val="000000"/>
                  <w:sz w:val="23"/>
                  <w:szCs w:val="23"/>
                  <w:u w:val="single"/>
                </w:rPr>
                <w:t>https://www.youtube.com/watch?v=GcVtqWJ3HWY&amp;list=PLrLh0Vet5pcLKk6Kac17t0kYMzjyvguYC&amp;index=7</w:t>
              </w:r>
            </w:hyperlink>
            <w:r w:rsidR="002E2ECA" w:rsidRPr="00C515A5">
              <w:rPr>
                <w:sz w:val="23"/>
                <w:szCs w:val="23"/>
              </w:rPr>
              <w:br/>
              <w:t xml:space="preserve">[žiūrėta 2021 10 19] </w:t>
            </w:r>
          </w:p>
        </w:tc>
      </w:tr>
      <w:tr w:rsidR="002B7DDA" w:rsidRPr="00C515A5" w14:paraId="2E8F3FDD" w14:textId="77777777" w:rsidTr="009750A5">
        <w:trPr>
          <w:trHeight w:val="977"/>
        </w:trPr>
        <w:tc>
          <w:tcPr>
            <w:tcW w:w="2830" w:type="dxa"/>
            <w:shd w:val="clear" w:color="auto" w:fill="auto"/>
          </w:tcPr>
          <w:p w14:paraId="000008AD" w14:textId="77777777" w:rsidR="002B7DDA" w:rsidRPr="00C515A5" w:rsidRDefault="002E2ECA" w:rsidP="00C906D5">
            <w:pPr>
              <w:spacing w:after="0"/>
              <w:jc w:val="left"/>
              <w:rPr>
                <w:sz w:val="23"/>
                <w:szCs w:val="23"/>
              </w:rPr>
            </w:pPr>
            <w:r w:rsidRPr="00C515A5">
              <w:rPr>
                <w:sz w:val="23"/>
                <w:szCs w:val="23"/>
              </w:rPr>
              <w:t>Lietuvių tradicinės tautinės juostos: juostų rūšys ir paskirtis</w:t>
            </w:r>
          </w:p>
        </w:tc>
        <w:tc>
          <w:tcPr>
            <w:tcW w:w="3815" w:type="dxa"/>
            <w:shd w:val="clear" w:color="auto" w:fill="auto"/>
          </w:tcPr>
          <w:p w14:paraId="000008AE" w14:textId="77777777" w:rsidR="002B7DDA" w:rsidRPr="00C515A5" w:rsidRDefault="002E2ECA" w:rsidP="00C906D5">
            <w:pPr>
              <w:spacing w:after="0"/>
              <w:jc w:val="left"/>
              <w:rPr>
                <w:sz w:val="23"/>
                <w:szCs w:val="23"/>
              </w:rPr>
            </w:pPr>
            <w:r w:rsidRPr="00C515A5">
              <w:rPr>
                <w:sz w:val="23"/>
                <w:szCs w:val="23"/>
              </w:rPr>
              <w:t xml:space="preserve">Tautodailininkė, tradicinės tekstilės meistrė Asta </w:t>
            </w:r>
            <w:proofErr w:type="spellStart"/>
            <w:r w:rsidRPr="00C515A5">
              <w:rPr>
                <w:sz w:val="23"/>
                <w:szCs w:val="23"/>
              </w:rPr>
              <w:t>Vandytė</w:t>
            </w:r>
            <w:proofErr w:type="spellEnd"/>
            <w:r w:rsidRPr="00C515A5">
              <w:rPr>
                <w:sz w:val="23"/>
                <w:szCs w:val="23"/>
              </w:rPr>
              <w:t xml:space="preserve"> pristato lietuvių tradicines tautines juostas, jų rūšis, juostų audimo technikas ir paskirtį.</w:t>
            </w:r>
          </w:p>
        </w:tc>
        <w:tc>
          <w:tcPr>
            <w:tcW w:w="2964" w:type="dxa"/>
            <w:shd w:val="clear" w:color="auto" w:fill="auto"/>
          </w:tcPr>
          <w:p w14:paraId="000008AF" w14:textId="77777777" w:rsidR="002B7DDA" w:rsidRPr="00C515A5" w:rsidRDefault="00AE5ABF" w:rsidP="00C906D5">
            <w:pPr>
              <w:spacing w:after="0"/>
              <w:jc w:val="left"/>
              <w:rPr>
                <w:sz w:val="23"/>
                <w:szCs w:val="23"/>
              </w:rPr>
            </w:pPr>
            <w:hyperlink r:id="rId301">
              <w:r w:rsidR="002E2ECA" w:rsidRPr="00C515A5">
                <w:rPr>
                  <w:color w:val="000000"/>
                  <w:sz w:val="23"/>
                  <w:szCs w:val="23"/>
                  <w:u w:val="single"/>
                </w:rPr>
                <w:t>https://www.youtube.com/watch?v=BydTQw1pRHM&amp;list=PLrLh0Vet5pcLKk6Kac17t0kYMzjyvguYC&amp;index=19</w:t>
              </w:r>
            </w:hyperlink>
            <w:r w:rsidR="002E2ECA" w:rsidRPr="00C515A5">
              <w:rPr>
                <w:sz w:val="23"/>
                <w:szCs w:val="23"/>
              </w:rPr>
              <w:t xml:space="preserve"> </w:t>
            </w:r>
          </w:p>
        </w:tc>
      </w:tr>
      <w:tr w:rsidR="002B7DDA" w:rsidRPr="00C515A5" w14:paraId="4891CFBC" w14:textId="77777777" w:rsidTr="009750A5">
        <w:trPr>
          <w:trHeight w:val="977"/>
        </w:trPr>
        <w:tc>
          <w:tcPr>
            <w:tcW w:w="2830" w:type="dxa"/>
            <w:shd w:val="clear" w:color="auto" w:fill="auto"/>
          </w:tcPr>
          <w:p w14:paraId="000008B0" w14:textId="77777777" w:rsidR="002B7DDA" w:rsidRPr="00C515A5" w:rsidRDefault="002E2ECA" w:rsidP="00C906D5">
            <w:pPr>
              <w:spacing w:after="0"/>
              <w:jc w:val="left"/>
              <w:rPr>
                <w:sz w:val="23"/>
                <w:szCs w:val="23"/>
              </w:rPr>
            </w:pPr>
            <w:r w:rsidRPr="00C515A5">
              <w:rPr>
                <w:sz w:val="23"/>
                <w:szCs w:val="23"/>
              </w:rPr>
              <w:t>Juostos</w:t>
            </w:r>
          </w:p>
        </w:tc>
        <w:tc>
          <w:tcPr>
            <w:tcW w:w="3815" w:type="dxa"/>
            <w:shd w:val="clear" w:color="auto" w:fill="auto"/>
          </w:tcPr>
          <w:p w14:paraId="000008B1" w14:textId="77777777" w:rsidR="002B7DDA" w:rsidRPr="00C515A5" w:rsidRDefault="002E2ECA" w:rsidP="00C906D5">
            <w:pPr>
              <w:spacing w:after="0"/>
              <w:jc w:val="left"/>
              <w:rPr>
                <w:sz w:val="23"/>
                <w:szCs w:val="23"/>
              </w:rPr>
            </w:pPr>
            <w:r w:rsidRPr="00C515A5">
              <w:rPr>
                <w:sz w:val="23"/>
                <w:szCs w:val="23"/>
              </w:rPr>
              <w:t xml:space="preserve">TV laida  </w:t>
            </w:r>
            <w:hyperlink r:id="rId302">
              <w:r w:rsidRPr="00C515A5">
                <w:rPr>
                  <w:color w:val="000000"/>
                  <w:sz w:val="23"/>
                  <w:szCs w:val="23"/>
                  <w:u w:val="single"/>
                </w:rPr>
                <w:t>SAULĖ SODĄ SODINO.</w:t>
              </w:r>
            </w:hyperlink>
            <w:r w:rsidRPr="00C515A5">
              <w:rPr>
                <w:sz w:val="23"/>
                <w:szCs w:val="23"/>
              </w:rPr>
              <w:br/>
              <w:t xml:space="preserve">Laidoje susitinkame su tautodailininke, vytinių juostų audėja Vilija </w:t>
            </w:r>
            <w:proofErr w:type="spellStart"/>
            <w:r w:rsidRPr="00C515A5">
              <w:rPr>
                <w:sz w:val="23"/>
                <w:szCs w:val="23"/>
              </w:rPr>
              <w:t>Ratautiene</w:t>
            </w:r>
            <w:proofErr w:type="spellEnd"/>
            <w:r w:rsidRPr="00C515A5">
              <w:rPr>
                <w:sz w:val="23"/>
                <w:szCs w:val="23"/>
              </w:rPr>
              <w:t xml:space="preserve"> iš Kauno, kuri pasakoja apie lietuvių tradicines juostas ir kokius linkėjimus įaudžia savo vytinėse juostose.</w:t>
            </w:r>
          </w:p>
        </w:tc>
        <w:tc>
          <w:tcPr>
            <w:tcW w:w="2964" w:type="dxa"/>
            <w:shd w:val="clear" w:color="auto" w:fill="auto"/>
          </w:tcPr>
          <w:p w14:paraId="000008B2" w14:textId="77777777" w:rsidR="002B7DDA" w:rsidRPr="00C515A5" w:rsidRDefault="00AE5ABF" w:rsidP="00C906D5">
            <w:pPr>
              <w:spacing w:after="0"/>
              <w:jc w:val="left"/>
              <w:rPr>
                <w:sz w:val="23"/>
                <w:szCs w:val="23"/>
              </w:rPr>
            </w:pPr>
            <w:hyperlink r:id="rId303">
              <w:r w:rsidR="002E2ECA" w:rsidRPr="00C515A5">
                <w:rPr>
                  <w:color w:val="000000"/>
                  <w:sz w:val="23"/>
                  <w:szCs w:val="23"/>
                  <w:u w:val="single"/>
                </w:rPr>
                <w:t>https://www.youtube.com/watch?v=CrPQieda-e4</w:t>
              </w:r>
            </w:hyperlink>
            <w:r w:rsidR="002E2ECA" w:rsidRPr="00C515A5">
              <w:rPr>
                <w:sz w:val="23"/>
                <w:szCs w:val="23"/>
              </w:rPr>
              <w:t xml:space="preserve"> </w:t>
            </w:r>
          </w:p>
        </w:tc>
      </w:tr>
      <w:tr w:rsidR="002B7DDA" w:rsidRPr="00C515A5" w14:paraId="1CDB3FF5" w14:textId="77777777" w:rsidTr="009750A5">
        <w:trPr>
          <w:trHeight w:val="977"/>
        </w:trPr>
        <w:tc>
          <w:tcPr>
            <w:tcW w:w="2830" w:type="dxa"/>
            <w:shd w:val="clear" w:color="auto" w:fill="auto"/>
          </w:tcPr>
          <w:p w14:paraId="000008B3" w14:textId="77777777" w:rsidR="002B7DDA" w:rsidRPr="00C515A5" w:rsidRDefault="002E2ECA" w:rsidP="00C906D5">
            <w:pPr>
              <w:spacing w:after="0"/>
              <w:jc w:val="left"/>
              <w:rPr>
                <w:sz w:val="23"/>
                <w:szCs w:val="23"/>
              </w:rPr>
            </w:pPr>
            <w:r w:rsidRPr="00C515A5">
              <w:rPr>
                <w:sz w:val="23"/>
                <w:szCs w:val="23"/>
              </w:rPr>
              <w:t>Lietuvių tradicinės tautinės juostos: rinktinių juostų audimas</w:t>
            </w:r>
          </w:p>
        </w:tc>
        <w:tc>
          <w:tcPr>
            <w:tcW w:w="3815" w:type="dxa"/>
            <w:shd w:val="clear" w:color="auto" w:fill="auto"/>
          </w:tcPr>
          <w:p w14:paraId="000008B4" w14:textId="77777777" w:rsidR="002B7DDA" w:rsidRPr="00C515A5" w:rsidRDefault="002E2ECA" w:rsidP="00C906D5">
            <w:pPr>
              <w:spacing w:after="0"/>
              <w:jc w:val="left"/>
              <w:rPr>
                <w:sz w:val="23"/>
                <w:szCs w:val="23"/>
              </w:rPr>
            </w:pPr>
            <w:r w:rsidRPr="00C515A5">
              <w:rPr>
                <w:sz w:val="23"/>
                <w:szCs w:val="23"/>
              </w:rPr>
              <w:t xml:space="preserve">Tautodailininkė, tradicinės tekstilės meistrė Asta </w:t>
            </w:r>
            <w:proofErr w:type="spellStart"/>
            <w:r w:rsidRPr="00C515A5">
              <w:rPr>
                <w:sz w:val="23"/>
                <w:szCs w:val="23"/>
              </w:rPr>
              <w:t>Vandytė</w:t>
            </w:r>
            <w:proofErr w:type="spellEnd"/>
            <w:r w:rsidRPr="00C515A5">
              <w:rPr>
                <w:sz w:val="23"/>
                <w:szCs w:val="23"/>
              </w:rPr>
              <w:t xml:space="preserve"> pristato lietuvių tradicines tautines juostas, parodo rinktinių juostų audimo techniką.</w:t>
            </w:r>
          </w:p>
        </w:tc>
        <w:tc>
          <w:tcPr>
            <w:tcW w:w="2964" w:type="dxa"/>
            <w:shd w:val="clear" w:color="auto" w:fill="auto"/>
          </w:tcPr>
          <w:p w14:paraId="000008B5" w14:textId="77777777" w:rsidR="002B7DDA" w:rsidRPr="00C515A5" w:rsidRDefault="00AE5ABF" w:rsidP="00C906D5">
            <w:pPr>
              <w:spacing w:after="0"/>
              <w:jc w:val="left"/>
              <w:rPr>
                <w:sz w:val="23"/>
                <w:szCs w:val="23"/>
              </w:rPr>
            </w:pPr>
            <w:hyperlink r:id="rId304">
              <w:r w:rsidR="002E2ECA" w:rsidRPr="00C515A5">
                <w:rPr>
                  <w:color w:val="000000"/>
                  <w:sz w:val="23"/>
                  <w:szCs w:val="23"/>
                  <w:u w:val="single"/>
                </w:rPr>
                <w:t>https://www.youtube.com/watch?v=GcwXfIySXLE</w:t>
              </w:r>
            </w:hyperlink>
            <w:r w:rsidR="002E2ECA" w:rsidRPr="00C515A5">
              <w:rPr>
                <w:sz w:val="23"/>
                <w:szCs w:val="23"/>
              </w:rPr>
              <w:t xml:space="preserve"> </w:t>
            </w:r>
          </w:p>
        </w:tc>
      </w:tr>
      <w:tr w:rsidR="002B7DDA" w:rsidRPr="00C515A5" w14:paraId="2231599F" w14:textId="77777777" w:rsidTr="009750A5">
        <w:trPr>
          <w:trHeight w:val="977"/>
        </w:trPr>
        <w:tc>
          <w:tcPr>
            <w:tcW w:w="2830" w:type="dxa"/>
            <w:shd w:val="clear" w:color="auto" w:fill="auto"/>
          </w:tcPr>
          <w:p w14:paraId="000008B6" w14:textId="77777777" w:rsidR="002B7DDA" w:rsidRPr="00C515A5" w:rsidRDefault="002E2ECA" w:rsidP="0046642F">
            <w:pPr>
              <w:spacing w:after="0"/>
              <w:rPr>
                <w:sz w:val="23"/>
                <w:szCs w:val="23"/>
              </w:rPr>
            </w:pPr>
            <w:r w:rsidRPr="00C515A5">
              <w:rPr>
                <w:sz w:val="23"/>
                <w:szCs w:val="23"/>
              </w:rPr>
              <w:t>Rinktinės juostos</w:t>
            </w:r>
          </w:p>
        </w:tc>
        <w:tc>
          <w:tcPr>
            <w:tcW w:w="3815" w:type="dxa"/>
            <w:shd w:val="clear" w:color="auto" w:fill="auto"/>
          </w:tcPr>
          <w:p w14:paraId="000008B7" w14:textId="77777777" w:rsidR="002B7DDA" w:rsidRPr="00C515A5" w:rsidRDefault="002E2ECA" w:rsidP="0046642F">
            <w:pPr>
              <w:spacing w:after="0"/>
              <w:rPr>
                <w:sz w:val="23"/>
                <w:szCs w:val="23"/>
              </w:rPr>
            </w:pPr>
            <w:r w:rsidRPr="00C515A5">
              <w:rPr>
                <w:sz w:val="23"/>
                <w:szCs w:val="23"/>
              </w:rPr>
              <w:t xml:space="preserve">Tradicinių juostų raštai ir simbolika. Rinktinių juostų audimo techniką ir simboliką pristato juostų audėja Aurelija </w:t>
            </w:r>
            <w:proofErr w:type="spellStart"/>
            <w:r w:rsidRPr="00C515A5">
              <w:rPr>
                <w:sz w:val="23"/>
                <w:szCs w:val="23"/>
              </w:rPr>
              <w:t>Rukšaitė</w:t>
            </w:r>
            <w:proofErr w:type="spellEnd"/>
            <w:r w:rsidRPr="00C515A5">
              <w:rPr>
                <w:sz w:val="23"/>
                <w:szCs w:val="23"/>
              </w:rPr>
              <w:t xml:space="preserve">. </w:t>
            </w:r>
          </w:p>
        </w:tc>
        <w:tc>
          <w:tcPr>
            <w:tcW w:w="2964" w:type="dxa"/>
            <w:shd w:val="clear" w:color="auto" w:fill="auto"/>
          </w:tcPr>
          <w:p w14:paraId="000008B8" w14:textId="77777777" w:rsidR="002B7DDA" w:rsidRPr="00C515A5" w:rsidRDefault="00AE5ABF" w:rsidP="0046642F">
            <w:pPr>
              <w:spacing w:after="0"/>
              <w:rPr>
                <w:sz w:val="23"/>
                <w:szCs w:val="23"/>
              </w:rPr>
            </w:pPr>
            <w:hyperlink r:id="rId305">
              <w:r w:rsidR="002E2ECA" w:rsidRPr="00C515A5">
                <w:rPr>
                  <w:color w:val="000000"/>
                  <w:sz w:val="23"/>
                  <w:szCs w:val="23"/>
                  <w:u w:val="single"/>
                </w:rPr>
                <w:t>https://www.youtube.com/watch?v=_b31ih3GTTA</w:t>
              </w:r>
            </w:hyperlink>
            <w:r w:rsidR="002E2ECA" w:rsidRPr="00C515A5">
              <w:rPr>
                <w:sz w:val="23"/>
                <w:szCs w:val="23"/>
              </w:rPr>
              <w:t xml:space="preserve"> </w:t>
            </w:r>
          </w:p>
        </w:tc>
      </w:tr>
      <w:tr w:rsidR="002B7DDA" w:rsidRPr="00C515A5" w14:paraId="5A47E467" w14:textId="77777777" w:rsidTr="009750A5">
        <w:trPr>
          <w:trHeight w:val="977"/>
        </w:trPr>
        <w:tc>
          <w:tcPr>
            <w:tcW w:w="2830" w:type="dxa"/>
            <w:shd w:val="clear" w:color="auto" w:fill="auto"/>
          </w:tcPr>
          <w:p w14:paraId="000008B9" w14:textId="77777777" w:rsidR="002B7DDA" w:rsidRPr="00C515A5" w:rsidRDefault="002E2ECA" w:rsidP="0046642F">
            <w:pPr>
              <w:spacing w:after="0"/>
              <w:rPr>
                <w:sz w:val="23"/>
                <w:szCs w:val="23"/>
              </w:rPr>
            </w:pPr>
            <w:r w:rsidRPr="00C515A5">
              <w:rPr>
                <w:sz w:val="23"/>
                <w:szCs w:val="23"/>
              </w:rPr>
              <w:t>Lietuvių tradicinės tautinės juostos: vytinių juostų audimas</w:t>
            </w:r>
          </w:p>
        </w:tc>
        <w:tc>
          <w:tcPr>
            <w:tcW w:w="3815" w:type="dxa"/>
            <w:shd w:val="clear" w:color="auto" w:fill="auto"/>
          </w:tcPr>
          <w:p w14:paraId="000008BA" w14:textId="77777777" w:rsidR="002B7DDA" w:rsidRPr="00C515A5" w:rsidRDefault="002E2ECA" w:rsidP="0046642F">
            <w:pPr>
              <w:spacing w:after="0"/>
              <w:rPr>
                <w:sz w:val="23"/>
                <w:szCs w:val="23"/>
              </w:rPr>
            </w:pPr>
            <w:r w:rsidRPr="00C515A5">
              <w:rPr>
                <w:sz w:val="23"/>
                <w:szCs w:val="23"/>
              </w:rPr>
              <w:t xml:space="preserve">Tautodailininkė, tradicinės tekstilės meistrė Asta </w:t>
            </w:r>
            <w:proofErr w:type="spellStart"/>
            <w:r w:rsidRPr="00C515A5">
              <w:rPr>
                <w:sz w:val="23"/>
                <w:szCs w:val="23"/>
              </w:rPr>
              <w:t>Vandytė</w:t>
            </w:r>
            <w:proofErr w:type="spellEnd"/>
            <w:r w:rsidRPr="00C515A5">
              <w:rPr>
                <w:sz w:val="23"/>
                <w:szCs w:val="23"/>
              </w:rPr>
              <w:t xml:space="preserve"> parodo lietuvių tradicinių tautinių vytinių juostų audimo techniką.</w:t>
            </w:r>
          </w:p>
        </w:tc>
        <w:tc>
          <w:tcPr>
            <w:tcW w:w="2964" w:type="dxa"/>
            <w:shd w:val="clear" w:color="auto" w:fill="auto"/>
          </w:tcPr>
          <w:p w14:paraId="000008BB" w14:textId="77777777" w:rsidR="002B7DDA" w:rsidRPr="00C515A5" w:rsidRDefault="00AE5ABF" w:rsidP="0046642F">
            <w:pPr>
              <w:spacing w:after="0"/>
              <w:rPr>
                <w:sz w:val="23"/>
                <w:szCs w:val="23"/>
              </w:rPr>
            </w:pPr>
            <w:hyperlink r:id="rId306">
              <w:r w:rsidR="002E2ECA" w:rsidRPr="00C515A5">
                <w:rPr>
                  <w:color w:val="000000"/>
                  <w:sz w:val="23"/>
                  <w:szCs w:val="23"/>
                  <w:u w:val="single"/>
                </w:rPr>
                <w:t>https://www.youtube.com/watch?v=fVJ_hukqaks&amp;t=159s</w:t>
              </w:r>
            </w:hyperlink>
            <w:r w:rsidR="002E2ECA" w:rsidRPr="00C515A5">
              <w:rPr>
                <w:sz w:val="23"/>
                <w:szCs w:val="23"/>
              </w:rPr>
              <w:t xml:space="preserve"> </w:t>
            </w:r>
            <w:r w:rsidR="002E2ECA" w:rsidRPr="00C515A5">
              <w:rPr>
                <w:sz w:val="23"/>
                <w:szCs w:val="23"/>
              </w:rPr>
              <w:br/>
              <w:t>[žiūrėta 2021 10 24]</w:t>
            </w:r>
          </w:p>
        </w:tc>
      </w:tr>
      <w:tr w:rsidR="002B7DDA" w:rsidRPr="00C515A5" w14:paraId="131233BD" w14:textId="77777777" w:rsidTr="009750A5">
        <w:trPr>
          <w:trHeight w:val="883"/>
        </w:trPr>
        <w:tc>
          <w:tcPr>
            <w:tcW w:w="2830" w:type="dxa"/>
            <w:shd w:val="clear" w:color="auto" w:fill="auto"/>
          </w:tcPr>
          <w:p w14:paraId="000008BC" w14:textId="77777777" w:rsidR="002B7DDA" w:rsidRPr="00C515A5" w:rsidRDefault="002E2ECA" w:rsidP="0046642F">
            <w:pPr>
              <w:spacing w:after="0"/>
              <w:rPr>
                <w:sz w:val="23"/>
                <w:szCs w:val="23"/>
              </w:rPr>
            </w:pPr>
            <w:r w:rsidRPr="00C515A5">
              <w:rPr>
                <w:sz w:val="23"/>
                <w:szCs w:val="23"/>
              </w:rPr>
              <w:t>Vytinė juosta</w:t>
            </w:r>
          </w:p>
        </w:tc>
        <w:tc>
          <w:tcPr>
            <w:tcW w:w="3815" w:type="dxa"/>
            <w:shd w:val="clear" w:color="auto" w:fill="auto"/>
          </w:tcPr>
          <w:p w14:paraId="000008BD" w14:textId="77777777" w:rsidR="002B7DDA" w:rsidRPr="00C515A5" w:rsidRDefault="002E2ECA" w:rsidP="0046642F">
            <w:pPr>
              <w:spacing w:after="0"/>
              <w:rPr>
                <w:sz w:val="23"/>
                <w:szCs w:val="23"/>
              </w:rPr>
            </w:pPr>
            <w:r w:rsidRPr="00C515A5">
              <w:rPr>
                <w:sz w:val="23"/>
                <w:szCs w:val="23"/>
              </w:rPr>
              <w:t xml:space="preserve">Kelmės kultūros centro virtuali edukacija, moko Amatų studijos vadovė Irena </w:t>
            </w:r>
            <w:proofErr w:type="spellStart"/>
            <w:r w:rsidRPr="00C515A5">
              <w:rPr>
                <w:sz w:val="23"/>
                <w:szCs w:val="23"/>
              </w:rPr>
              <w:t>Arlauskienė</w:t>
            </w:r>
            <w:proofErr w:type="spellEnd"/>
            <w:r w:rsidRPr="00C515A5">
              <w:rPr>
                <w:sz w:val="23"/>
                <w:szCs w:val="23"/>
              </w:rPr>
              <w:t>.</w:t>
            </w:r>
          </w:p>
        </w:tc>
        <w:tc>
          <w:tcPr>
            <w:tcW w:w="2964" w:type="dxa"/>
            <w:shd w:val="clear" w:color="auto" w:fill="auto"/>
          </w:tcPr>
          <w:p w14:paraId="000008BE" w14:textId="77777777" w:rsidR="002B7DDA" w:rsidRPr="00C515A5" w:rsidRDefault="00AE5ABF" w:rsidP="0046642F">
            <w:pPr>
              <w:spacing w:after="0"/>
              <w:rPr>
                <w:sz w:val="23"/>
                <w:szCs w:val="23"/>
              </w:rPr>
            </w:pPr>
            <w:hyperlink r:id="rId307">
              <w:r w:rsidR="002E2ECA" w:rsidRPr="00C515A5">
                <w:rPr>
                  <w:color w:val="000000"/>
                  <w:sz w:val="23"/>
                  <w:szCs w:val="23"/>
                  <w:u w:val="single"/>
                </w:rPr>
                <w:t>https://www.youtube.com/watch?v=muA8_sIrh-4</w:t>
              </w:r>
            </w:hyperlink>
            <w:r w:rsidR="002E2ECA" w:rsidRPr="00C515A5">
              <w:rPr>
                <w:sz w:val="23"/>
                <w:szCs w:val="23"/>
              </w:rPr>
              <w:br/>
              <w:t>[žiūrėta 2021 10 24]</w:t>
            </w:r>
          </w:p>
        </w:tc>
      </w:tr>
      <w:tr w:rsidR="002B7DDA" w:rsidRPr="00C515A5" w14:paraId="3C5797DA" w14:textId="77777777" w:rsidTr="009750A5">
        <w:trPr>
          <w:trHeight w:val="882"/>
        </w:trPr>
        <w:tc>
          <w:tcPr>
            <w:tcW w:w="2830" w:type="dxa"/>
            <w:shd w:val="clear" w:color="auto" w:fill="auto"/>
          </w:tcPr>
          <w:p w14:paraId="000008BF" w14:textId="77777777" w:rsidR="002B7DDA" w:rsidRPr="00C515A5" w:rsidRDefault="002E2ECA" w:rsidP="0046642F">
            <w:pPr>
              <w:spacing w:after="0"/>
              <w:rPr>
                <w:sz w:val="23"/>
                <w:szCs w:val="23"/>
              </w:rPr>
            </w:pPr>
            <w:r w:rsidRPr="00C515A5">
              <w:rPr>
                <w:sz w:val="23"/>
                <w:szCs w:val="23"/>
              </w:rPr>
              <w:t xml:space="preserve">Vytinės juostos vijimas. </w:t>
            </w:r>
          </w:p>
        </w:tc>
        <w:tc>
          <w:tcPr>
            <w:tcW w:w="3815" w:type="dxa"/>
            <w:shd w:val="clear" w:color="auto" w:fill="auto"/>
          </w:tcPr>
          <w:p w14:paraId="000008C0" w14:textId="77777777" w:rsidR="002B7DDA" w:rsidRPr="00C515A5" w:rsidRDefault="002E2ECA" w:rsidP="0046642F">
            <w:pPr>
              <w:spacing w:after="0"/>
              <w:rPr>
                <w:sz w:val="23"/>
                <w:szCs w:val="23"/>
              </w:rPr>
            </w:pPr>
            <w:r w:rsidRPr="00C515A5">
              <w:rPr>
                <w:sz w:val="23"/>
                <w:szCs w:val="23"/>
              </w:rPr>
              <w:t xml:space="preserve">Mokomasis filmas (+ English </w:t>
            </w:r>
            <w:proofErr w:type="spellStart"/>
            <w:r w:rsidRPr="00C515A5">
              <w:rPr>
                <w:sz w:val="23"/>
                <w:szCs w:val="23"/>
              </w:rPr>
              <w:t>subtitles</w:t>
            </w:r>
            <w:proofErr w:type="spellEnd"/>
            <w:r w:rsidRPr="00C515A5">
              <w:rPr>
                <w:sz w:val="23"/>
                <w:szCs w:val="23"/>
              </w:rPr>
              <w:t>)</w:t>
            </w:r>
          </w:p>
        </w:tc>
        <w:tc>
          <w:tcPr>
            <w:tcW w:w="2964" w:type="dxa"/>
            <w:shd w:val="clear" w:color="auto" w:fill="auto"/>
          </w:tcPr>
          <w:p w14:paraId="000008C1" w14:textId="77777777" w:rsidR="002B7DDA" w:rsidRPr="00C515A5" w:rsidRDefault="00AE5ABF" w:rsidP="0046642F">
            <w:pPr>
              <w:spacing w:after="0"/>
              <w:rPr>
                <w:sz w:val="23"/>
                <w:szCs w:val="23"/>
              </w:rPr>
            </w:pPr>
            <w:hyperlink r:id="rId308">
              <w:r w:rsidR="002E2ECA" w:rsidRPr="00C515A5">
                <w:rPr>
                  <w:color w:val="000000"/>
                  <w:sz w:val="23"/>
                  <w:szCs w:val="23"/>
                  <w:u w:val="single"/>
                </w:rPr>
                <w:t>https://www.youtube.com/watch?v=Mi89IJlbPUw</w:t>
              </w:r>
            </w:hyperlink>
            <w:r w:rsidR="002E2ECA" w:rsidRPr="00C515A5">
              <w:rPr>
                <w:sz w:val="23"/>
                <w:szCs w:val="23"/>
              </w:rPr>
              <w:t xml:space="preserve"> </w:t>
            </w:r>
            <w:r w:rsidR="002E2ECA" w:rsidRPr="00C515A5">
              <w:rPr>
                <w:sz w:val="23"/>
                <w:szCs w:val="23"/>
              </w:rPr>
              <w:br/>
              <w:t>[žiūrėta 2021 10 24]</w:t>
            </w:r>
          </w:p>
        </w:tc>
      </w:tr>
      <w:tr w:rsidR="002B7DDA" w:rsidRPr="00C515A5" w14:paraId="076956E6" w14:textId="77777777" w:rsidTr="009750A5">
        <w:trPr>
          <w:trHeight w:val="977"/>
        </w:trPr>
        <w:tc>
          <w:tcPr>
            <w:tcW w:w="2830" w:type="dxa"/>
            <w:shd w:val="clear" w:color="auto" w:fill="auto"/>
          </w:tcPr>
          <w:p w14:paraId="000008C2" w14:textId="77777777" w:rsidR="002B7DDA" w:rsidRPr="00C515A5" w:rsidRDefault="002E2ECA" w:rsidP="0046642F">
            <w:pPr>
              <w:spacing w:after="0"/>
              <w:rPr>
                <w:sz w:val="23"/>
                <w:szCs w:val="23"/>
              </w:rPr>
            </w:pPr>
            <w:r w:rsidRPr="00C515A5">
              <w:rPr>
                <w:sz w:val="23"/>
                <w:szCs w:val="23"/>
              </w:rPr>
              <w:t>Lietuvių tradicinės tautinės juostos: pintinių juostų pynimo būdai</w:t>
            </w:r>
          </w:p>
        </w:tc>
        <w:tc>
          <w:tcPr>
            <w:tcW w:w="3815" w:type="dxa"/>
            <w:shd w:val="clear" w:color="auto" w:fill="auto"/>
          </w:tcPr>
          <w:p w14:paraId="000008C3" w14:textId="77777777" w:rsidR="002B7DDA" w:rsidRPr="00C515A5" w:rsidRDefault="002E2ECA" w:rsidP="0046642F">
            <w:pPr>
              <w:spacing w:after="0"/>
              <w:rPr>
                <w:sz w:val="23"/>
                <w:szCs w:val="23"/>
              </w:rPr>
            </w:pPr>
            <w:r w:rsidRPr="00C515A5">
              <w:rPr>
                <w:sz w:val="23"/>
                <w:szCs w:val="23"/>
              </w:rPr>
              <w:t xml:space="preserve">Tautodailininkė, tradicinės tekstilės meistrė Asta </w:t>
            </w:r>
            <w:proofErr w:type="spellStart"/>
            <w:r w:rsidRPr="00C515A5">
              <w:rPr>
                <w:sz w:val="23"/>
                <w:szCs w:val="23"/>
              </w:rPr>
              <w:t>Vandytė</w:t>
            </w:r>
            <w:proofErr w:type="spellEnd"/>
            <w:r w:rsidRPr="00C515A5">
              <w:rPr>
                <w:sz w:val="23"/>
                <w:szCs w:val="23"/>
              </w:rPr>
              <w:t xml:space="preserve"> parodo lietuvių tradicinių tautinių pintinių juostų dvinyčio, milinio-eglinio ir milinio-kryžminio pynimo būdus.</w:t>
            </w:r>
          </w:p>
        </w:tc>
        <w:tc>
          <w:tcPr>
            <w:tcW w:w="2964" w:type="dxa"/>
            <w:shd w:val="clear" w:color="auto" w:fill="auto"/>
          </w:tcPr>
          <w:p w14:paraId="000008C4" w14:textId="77777777" w:rsidR="002B7DDA" w:rsidRPr="00C515A5" w:rsidRDefault="00AE5ABF" w:rsidP="0046642F">
            <w:pPr>
              <w:spacing w:after="0"/>
              <w:rPr>
                <w:sz w:val="23"/>
                <w:szCs w:val="23"/>
              </w:rPr>
            </w:pPr>
            <w:hyperlink r:id="rId309">
              <w:r w:rsidR="002E2ECA" w:rsidRPr="00C515A5">
                <w:rPr>
                  <w:color w:val="000000"/>
                  <w:sz w:val="23"/>
                  <w:szCs w:val="23"/>
                  <w:u w:val="single"/>
                </w:rPr>
                <w:t>https://www.youtube.com/watch?v=wE0TQGf63lk&amp;t=280s</w:t>
              </w:r>
            </w:hyperlink>
            <w:r w:rsidR="002E2ECA" w:rsidRPr="00C515A5">
              <w:rPr>
                <w:sz w:val="23"/>
                <w:szCs w:val="23"/>
              </w:rPr>
              <w:t xml:space="preserve"> </w:t>
            </w:r>
            <w:r w:rsidR="002E2ECA" w:rsidRPr="00C515A5">
              <w:rPr>
                <w:sz w:val="23"/>
                <w:szCs w:val="23"/>
              </w:rPr>
              <w:br/>
              <w:t>[žiūrėta 2021 10 24]</w:t>
            </w:r>
          </w:p>
        </w:tc>
      </w:tr>
      <w:tr w:rsidR="002B7DDA" w:rsidRPr="00C515A5" w14:paraId="6F375AB7" w14:textId="77777777" w:rsidTr="009750A5">
        <w:trPr>
          <w:trHeight w:val="977"/>
        </w:trPr>
        <w:tc>
          <w:tcPr>
            <w:tcW w:w="2830" w:type="dxa"/>
            <w:shd w:val="clear" w:color="auto" w:fill="auto"/>
          </w:tcPr>
          <w:p w14:paraId="000008C5" w14:textId="13D55938" w:rsidR="002B7DDA" w:rsidRPr="00C515A5" w:rsidRDefault="002E2ECA" w:rsidP="0046642F">
            <w:pPr>
              <w:spacing w:after="0"/>
              <w:rPr>
                <w:sz w:val="23"/>
                <w:szCs w:val="23"/>
              </w:rPr>
            </w:pPr>
            <w:r w:rsidRPr="00C515A5">
              <w:rPr>
                <w:sz w:val="23"/>
                <w:szCs w:val="23"/>
              </w:rPr>
              <w:t xml:space="preserve">Juostų pynimo pradžiamokslis </w:t>
            </w:r>
            <w:proofErr w:type="spellStart"/>
            <w:r w:rsidRPr="00C515A5">
              <w:rPr>
                <w:sz w:val="23"/>
                <w:szCs w:val="23"/>
              </w:rPr>
              <w:t>Dvinytė</w:t>
            </w:r>
            <w:proofErr w:type="spellEnd"/>
            <w:r w:rsidRPr="00C515A5">
              <w:rPr>
                <w:sz w:val="23"/>
                <w:szCs w:val="23"/>
              </w:rPr>
              <w:t xml:space="preserve"> eglinė juosta</w:t>
            </w:r>
          </w:p>
        </w:tc>
        <w:tc>
          <w:tcPr>
            <w:tcW w:w="3815" w:type="dxa"/>
            <w:shd w:val="clear" w:color="auto" w:fill="auto"/>
          </w:tcPr>
          <w:p w14:paraId="000008C6" w14:textId="77777777" w:rsidR="002B7DDA" w:rsidRPr="00C515A5" w:rsidRDefault="002E2ECA" w:rsidP="0046642F">
            <w:pPr>
              <w:spacing w:after="0"/>
              <w:rPr>
                <w:sz w:val="23"/>
                <w:szCs w:val="23"/>
              </w:rPr>
            </w:pPr>
            <w:r w:rsidRPr="00C515A5">
              <w:rPr>
                <w:sz w:val="23"/>
                <w:szCs w:val="23"/>
              </w:rPr>
              <w:t xml:space="preserve">Šis vaizdo įrašas skirtas norintiems išmokti nusiausti juostą, pasitelkiant seniausią medžiagos gamybos būdą – pynimo techniką. </w:t>
            </w:r>
          </w:p>
        </w:tc>
        <w:tc>
          <w:tcPr>
            <w:tcW w:w="2964" w:type="dxa"/>
            <w:shd w:val="clear" w:color="auto" w:fill="auto"/>
          </w:tcPr>
          <w:p w14:paraId="000008C7" w14:textId="77777777" w:rsidR="002B7DDA" w:rsidRPr="00C515A5" w:rsidRDefault="00AE5ABF" w:rsidP="0046642F">
            <w:pPr>
              <w:spacing w:after="0"/>
              <w:rPr>
                <w:sz w:val="23"/>
                <w:szCs w:val="23"/>
              </w:rPr>
            </w:pPr>
            <w:hyperlink r:id="rId310">
              <w:r w:rsidR="002E2ECA" w:rsidRPr="00C515A5">
                <w:rPr>
                  <w:color w:val="000000"/>
                  <w:sz w:val="23"/>
                  <w:szCs w:val="23"/>
                  <w:u w:val="single"/>
                </w:rPr>
                <w:t>https://www.youtube.com/watch?v=jwpvEXAYn6w</w:t>
              </w:r>
            </w:hyperlink>
            <w:r w:rsidR="002E2ECA" w:rsidRPr="00C515A5">
              <w:rPr>
                <w:sz w:val="23"/>
                <w:szCs w:val="23"/>
              </w:rPr>
              <w:t xml:space="preserve"> </w:t>
            </w:r>
            <w:r w:rsidR="002E2ECA" w:rsidRPr="00C515A5">
              <w:rPr>
                <w:sz w:val="23"/>
                <w:szCs w:val="23"/>
              </w:rPr>
              <w:br/>
              <w:t>[žiūrėta 2021 10 24]</w:t>
            </w:r>
          </w:p>
        </w:tc>
      </w:tr>
      <w:tr w:rsidR="002B7DDA" w:rsidRPr="00C515A5" w14:paraId="39A02248" w14:textId="77777777" w:rsidTr="009750A5">
        <w:trPr>
          <w:trHeight w:val="977"/>
        </w:trPr>
        <w:tc>
          <w:tcPr>
            <w:tcW w:w="2830" w:type="dxa"/>
            <w:shd w:val="clear" w:color="auto" w:fill="auto"/>
          </w:tcPr>
          <w:p w14:paraId="000008C8" w14:textId="4CEB7037" w:rsidR="002B7DDA" w:rsidRPr="00C515A5" w:rsidRDefault="002E2ECA" w:rsidP="0046642F">
            <w:pPr>
              <w:spacing w:after="0"/>
              <w:rPr>
                <w:sz w:val="23"/>
                <w:szCs w:val="23"/>
              </w:rPr>
            </w:pPr>
            <w:r w:rsidRPr="00C515A5">
              <w:rPr>
                <w:sz w:val="23"/>
                <w:szCs w:val="23"/>
              </w:rPr>
              <w:t>Milinės- kryž</w:t>
            </w:r>
            <w:r w:rsidR="001D3458" w:rsidRPr="00C515A5">
              <w:rPr>
                <w:sz w:val="23"/>
                <w:szCs w:val="23"/>
              </w:rPr>
              <w:t>m</w:t>
            </w:r>
            <w:r w:rsidRPr="00C515A5">
              <w:rPr>
                <w:sz w:val="23"/>
                <w:szCs w:val="23"/>
              </w:rPr>
              <w:t>inės pintinės juostos pynimas</w:t>
            </w:r>
          </w:p>
        </w:tc>
        <w:tc>
          <w:tcPr>
            <w:tcW w:w="3815" w:type="dxa"/>
            <w:shd w:val="clear" w:color="auto" w:fill="auto"/>
          </w:tcPr>
          <w:p w14:paraId="000008C9" w14:textId="77777777" w:rsidR="002B7DDA" w:rsidRPr="00C515A5" w:rsidRDefault="002E2ECA" w:rsidP="0046642F">
            <w:pPr>
              <w:spacing w:after="0"/>
              <w:rPr>
                <w:sz w:val="23"/>
                <w:szCs w:val="23"/>
              </w:rPr>
            </w:pPr>
            <w:r w:rsidRPr="00C515A5">
              <w:rPr>
                <w:sz w:val="23"/>
                <w:szCs w:val="23"/>
              </w:rPr>
              <w:t>Kėdainių krašto muziejaus tradicinių amatų meistrės virtuali edukacija.</w:t>
            </w:r>
          </w:p>
        </w:tc>
        <w:tc>
          <w:tcPr>
            <w:tcW w:w="2964" w:type="dxa"/>
            <w:shd w:val="clear" w:color="auto" w:fill="auto"/>
          </w:tcPr>
          <w:p w14:paraId="000008CA" w14:textId="77777777" w:rsidR="002B7DDA" w:rsidRPr="00C515A5" w:rsidRDefault="00AE5ABF" w:rsidP="0046642F">
            <w:pPr>
              <w:spacing w:after="0"/>
              <w:rPr>
                <w:sz w:val="23"/>
                <w:szCs w:val="23"/>
              </w:rPr>
            </w:pPr>
            <w:hyperlink r:id="rId311">
              <w:r w:rsidR="002E2ECA" w:rsidRPr="00C515A5">
                <w:rPr>
                  <w:color w:val="000000"/>
                  <w:sz w:val="23"/>
                  <w:szCs w:val="23"/>
                  <w:u w:val="single"/>
                </w:rPr>
                <w:t>https://www.youtube.com/watch?v=F9vrA9Nfn9c</w:t>
              </w:r>
            </w:hyperlink>
            <w:r w:rsidR="002E2ECA" w:rsidRPr="00C515A5">
              <w:rPr>
                <w:sz w:val="23"/>
                <w:szCs w:val="23"/>
              </w:rPr>
              <w:t xml:space="preserve"> </w:t>
            </w:r>
            <w:r w:rsidR="002E2ECA" w:rsidRPr="00C515A5">
              <w:rPr>
                <w:sz w:val="23"/>
                <w:szCs w:val="23"/>
              </w:rPr>
              <w:br/>
              <w:t>[žiūrėta 2021 10 24]</w:t>
            </w:r>
          </w:p>
        </w:tc>
      </w:tr>
      <w:tr w:rsidR="002B7DDA" w:rsidRPr="00C515A5" w14:paraId="4F4FEB1D" w14:textId="77777777" w:rsidTr="009750A5">
        <w:trPr>
          <w:trHeight w:val="828"/>
        </w:trPr>
        <w:tc>
          <w:tcPr>
            <w:tcW w:w="2830" w:type="dxa"/>
            <w:shd w:val="clear" w:color="auto" w:fill="auto"/>
          </w:tcPr>
          <w:p w14:paraId="000008CB" w14:textId="77777777" w:rsidR="002B7DDA" w:rsidRPr="00C515A5" w:rsidRDefault="002E2ECA" w:rsidP="0046642F">
            <w:pPr>
              <w:spacing w:after="0"/>
              <w:rPr>
                <w:sz w:val="23"/>
                <w:szCs w:val="23"/>
              </w:rPr>
            </w:pPr>
            <w:r w:rsidRPr="00C515A5">
              <w:rPr>
                <w:sz w:val="23"/>
                <w:szCs w:val="23"/>
              </w:rPr>
              <w:lastRenderedPageBreak/>
              <w:t>Pintinių juostų audimo technika</w:t>
            </w:r>
          </w:p>
        </w:tc>
        <w:tc>
          <w:tcPr>
            <w:tcW w:w="3815" w:type="dxa"/>
            <w:shd w:val="clear" w:color="auto" w:fill="auto"/>
          </w:tcPr>
          <w:p w14:paraId="000008CC" w14:textId="77777777" w:rsidR="002B7DDA" w:rsidRPr="00C515A5" w:rsidRDefault="002E2ECA" w:rsidP="0046642F">
            <w:pPr>
              <w:spacing w:after="0"/>
              <w:rPr>
                <w:sz w:val="23"/>
                <w:szCs w:val="23"/>
              </w:rPr>
            </w:pPr>
            <w:r w:rsidRPr="00C515A5">
              <w:rPr>
                <w:sz w:val="23"/>
                <w:szCs w:val="23"/>
              </w:rPr>
              <w:t xml:space="preserve">Pintinių juostų audimo techniką ir simboliką pristato tautinio kostiumo kūrėja Danutė </w:t>
            </w:r>
            <w:proofErr w:type="spellStart"/>
            <w:r w:rsidRPr="00C515A5">
              <w:rPr>
                <w:sz w:val="23"/>
                <w:szCs w:val="23"/>
              </w:rPr>
              <w:t>Tamošaitienė</w:t>
            </w:r>
            <w:proofErr w:type="spellEnd"/>
            <w:r w:rsidRPr="00C515A5">
              <w:rPr>
                <w:sz w:val="23"/>
                <w:szCs w:val="23"/>
              </w:rPr>
              <w:t>.</w:t>
            </w:r>
          </w:p>
        </w:tc>
        <w:tc>
          <w:tcPr>
            <w:tcW w:w="2964" w:type="dxa"/>
            <w:shd w:val="clear" w:color="auto" w:fill="auto"/>
          </w:tcPr>
          <w:p w14:paraId="000008CD" w14:textId="77777777" w:rsidR="002B7DDA" w:rsidRPr="00C515A5" w:rsidRDefault="00AE5ABF" w:rsidP="0046642F">
            <w:pPr>
              <w:spacing w:after="0"/>
              <w:rPr>
                <w:sz w:val="23"/>
                <w:szCs w:val="23"/>
              </w:rPr>
            </w:pPr>
            <w:hyperlink r:id="rId312">
              <w:r w:rsidR="002E2ECA" w:rsidRPr="00C515A5">
                <w:rPr>
                  <w:color w:val="000000"/>
                  <w:sz w:val="23"/>
                  <w:szCs w:val="23"/>
                  <w:u w:val="single"/>
                </w:rPr>
                <w:t>https://www.youtube.com/watch?v=qoA1dkAXNok</w:t>
              </w:r>
            </w:hyperlink>
            <w:r w:rsidR="002E2ECA" w:rsidRPr="00C515A5">
              <w:rPr>
                <w:sz w:val="23"/>
                <w:szCs w:val="23"/>
              </w:rPr>
              <w:t xml:space="preserve"> </w:t>
            </w:r>
            <w:r w:rsidR="002E2ECA" w:rsidRPr="00C515A5">
              <w:rPr>
                <w:sz w:val="23"/>
                <w:szCs w:val="23"/>
              </w:rPr>
              <w:br/>
              <w:t>[žiūrėta 2021 10 24]</w:t>
            </w:r>
          </w:p>
        </w:tc>
      </w:tr>
      <w:tr w:rsidR="002B7DDA" w:rsidRPr="00C515A5" w14:paraId="47FB91E6" w14:textId="77777777" w:rsidTr="009750A5">
        <w:trPr>
          <w:trHeight w:val="752"/>
        </w:trPr>
        <w:tc>
          <w:tcPr>
            <w:tcW w:w="2830" w:type="dxa"/>
            <w:shd w:val="clear" w:color="auto" w:fill="auto"/>
          </w:tcPr>
          <w:p w14:paraId="000008CE" w14:textId="77777777" w:rsidR="002B7DDA" w:rsidRPr="00C515A5" w:rsidRDefault="002E2ECA" w:rsidP="0046642F">
            <w:pPr>
              <w:spacing w:after="0"/>
              <w:rPr>
                <w:sz w:val="23"/>
                <w:szCs w:val="23"/>
              </w:rPr>
            </w:pPr>
            <w:r w:rsidRPr="00C515A5">
              <w:rPr>
                <w:sz w:val="23"/>
                <w:szCs w:val="23"/>
              </w:rPr>
              <w:t>Juostų pynimas</w:t>
            </w:r>
          </w:p>
        </w:tc>
        <w:tc>
          <w:tcPr>
            <w:tcW w:w="3815" w:type="dxa"/>
            <w:shd w:val="clear" w:color="auto" w:fill="auto"/>
          </w:tcPr>
          <w:p w14:paraId="000008CF" w14:textId="77777777" w:rsidR="002B7DDA" w:rsidRPr="00C515A5" w:rsidRDefault="002E2ECA" w:rsidP="0046642F">
            <w:pPr>
              <w:spacing w:after="0"/>
              <w:rPr>
                <w:sz w:val="23"/>
                <w:szCs w:val="23"/>
              </w:rPr>
            </w:pPr>
            <w:r w:rsidRPr="00C515A5">
              <w:rPr>
                <w:sz w:val="23"/>
                <w:szCs w:val="23"/>
              </w:rPr>
              <w:t>Plungės kultūros centro virtuali edukacija.</w:t>
            </w:r>
          </w:p>
        </w:tc>
        <w:tc>
          <w:tcPr>
            <w:tcW w:w="2964" w:type="dxa"/>
            <w:shd w:val="clear" w:color="auto" w:fill="auto"/>
          </w:tcPr>
          <w:p w14:paraId="000008D0" w14:textId="77777777" w:rsidR="002B7DDA" w:rsidRPr="00C515A5" w:rsidRDefault="00AE5ABF" w:rsidP="0046642F">
            <w:pPr>
              <w:spacing w:after="0"/>
              <w:rPr>
                <w:sz w:val="23"/>
                <w:szCs w:val="23"/>
              </w:rPr>
            </w:pPr>
            <w:hyperlink r:id="rId313">
              <w:r w:rsidR="002E2ECA" w:rsidRPr="00C515A5">
                <w:rPr>
                  <w:color w:val="000000"/>
                  <w:sz w:val="23"/>
                  <w:szCs w:val="23"/>
                  <w:u w:val="single"/>
                </w:rPr>
                <w:t>https://www.youtube.com/watch?v=qn7TV5BQ3Hc</w:t>
              </w:r>
            </w:hyperlink>
            <w:r w:rsidR="002E2ECA" w:rsidRPr="00C515A5">
              <w:rPr>
                <w:sz w:val="23"/>
                <w:szCs w:val="23"/>
              </w:rPr>
              <w:t xml:space="preserve"> </w:t>
            </w:r>
            <w:r w:rsidR="002E2ECA" w:rsidRPr="00C515A5">
              <w:rPr>
                <w:sz w:val="23"/>
                <w:szCs w:val="23"/>
              </w:rPr>
              <w:br/>
              <w:t>[žiūrėta 2021 10 24]</w:t>
            </w:r>
          </w:p>
        </w:tc>
      </w:tr>
      <w:tr w:rsidR="002B7DDA" w:rsidRPr="00C515A5" w14:paraId="191900A5" w14:textId="77777777" w:rsidTr="009750A5">
        <w:trPr>
          <w:trHeight w:val="779"/>
        </w:trPr>
        <w:tc>
          <w:tcPr>
            <w:tcW w:w="2830" w:type="dxa"/>
            <w:shd w:val="clear" w:color="auto" w:fill="auto"/>
          </w:tcPr>
          <w:p w14:paraId="000008D1" w14:textId="77777777" w:rsidR="002B7DDA" w:rsidRPr="00C515A5" w:rsidRDefault="002E2ECA" w:rsidP="0046642F">
            <w:pPr>
              <w:spacing w:after="0"/>
              <w:rPr>
                <w:sz w:val="23"/>
                <w:szCs w:val="23"/>
              </w:rPr>
            </w:pPr>
            <w:r w:rsidRPr="00C515A5">
              <w:rPr>
                <w:sz w:val="23"/>
                <w:szCs w:val="23"/>
              </w:rPr>
              <w:t xml:space="preserve">Netradicinis juostelių audimas </w:t>
            </w:r>
          </w:p>
        </w:tc>
        <w:tc>
          <w:tcPr>
            <w:tcW w:w="3815" w:type="dxa"/>
            <w:shd w:val="clear" w:color="auto" w:fill="auto"/>
          </w:tcPr>
          <w:p w14:paraId="000008D2" w14:textId="77777777" w:rsidR="002B7DDA" w:rsidRPr="00C515A5" w:rsidRDefault="002E2ECA" w:rsidP="0046642F">
            <w:pPr>
              <w:spacing w:after="0"/>
              <w:rPr>
                <w:sz w:val="23"/>
                <w:szCs w:val="23"/>
              </w:rPr>
            </w:pPr>
            <w:r w:rsidRPr="00C515A5">
              <w:rPr>
                <w:sz w:val="23"/>
                <w:szCs w:val="23"/>
              </w:rPr>
              <w:t>Plungės kultūros centro virtualūs edukacinis užsiėmimas.</w:t>
            </w:r>
          </w:p>
        </w:tc>
        <w:tc>
          <w:tcPr>
            <w:tcW w:w="2964" w:type="dxa"/>
            <w:shd w:val="clear" w:color="auto" w:fill="auto"/>
          </w:tcPr>
          <w:p w14:paraId="000008D3" w14:textId="77777777" w:rsidR="002B7DDA" w:rsidRPr="00C515A5" w:rsidRDefault="00AE5ABF" w:rsidP="0046642F">
            <w:pPr>
              <w:spacing w:after="0"/>
              <w:rPr>
                <w:sz w:val="23"/>
                <w:szCs w:val="23"/>
              </w:rPr>
            </w:pPr>
            <w:hyperlink r:id="rId314">
              <w:r w:rsidR="002E2ECA" w:rsidRPr="00C515A5">
                <w:rPr>
                  <w:color w:val="000000"/>
                  <w:sz w:val="23"/>
                  <w:szCs w:val="23"/>
                  <w:u w:val="single"/>
                </w:rPr>
                <w:t>https://www.youtube.com/watch?v=G2kpoY4XTWU</w:t>
              </w:r>
            </w:hyperlink>
            <w:r w:rsidR="002E2ECA" w:rsidRPr="00C515A5">
              <w:rPr>
                <w:sz w:val="23"/>
                <w:szCs w:val="23"/>
              </w:rPr>
              <w:t xml:space="preserve"> </w:t>
            </w:r>
            <w:r w:rsidR="002E2ECA" w:rsidRPr="00C515A5">
              <w:rPr>
                <w:sz w:val="23"/>
                <w:szCs w:val="23"/>
              </w:rPr>
              <w:br/>
              <w:t>[žiūrėta 2021 10 24]</w:t>
            </w:r>
          </w:p>
        </w:tc>
      </w:tr>
      <w:tr w:rsidR="002B7DDA" w:rsidRPr="00C515A5" w14:paraId="6F3A767B" w14:textId="77777777" w:rsidTr="009750A5">
        <w:trPr>
          <w:trHeight w:val="977"/>
        </w:trPr>
        <w:tc>
          <w:tcPr>
            <w:tcW w:w="2830" w:type="dxa"/>
            <w:shd w:val="clear" w:color="auto" w:fill="auto"/>
          </w:tcPr>
          <w:p w14:paraId="000008D4" w14:textId="77777777" w:rsidR="002B7DDA" w:rsidRPr="00C515A5" w:rsidRDefault="002E2ECA" w:rsidP="0046642F">
            <w:pPr>
              <w:spacing w:after="0"/>
              <w:rPr>
                <w:sz w:val="23"/>
                <w:szCs w:val="23"/>
              </w:rPr>
            </w:pPr>
            <w:r w:rsidRPr="00C515A5">
              <w:rPr>
                <w:sz w:val="23"/>
                <w:szCs w:val="23"/>
              </w:rPr>
              <w:t>Lietuvių tradicinės tautinės juostos</w:t>
            </w:r>
          </w:p>
        </w:tc>
        <w:tc>
          <w:tcPr>
            <w:tcW w:w="3815" w:type="dxa"/>
            <w:shd w:val="clear" w:color="auto" w:fill="auto"/>
          </w:tcPr>
          <w:p w14:paraId="000008D5" w14:textId="77777777" w:rsidR="002B7DDA" w:rsidRPr="00C515A5" w:rsidRDefault="002E2ECA" w:rsidP="0046642F">
            <w:pPr>
              <w:spacing w:after="0"/>
              <w:rPr>
                <w:sz w:val="23"/>
                <w:szCs w:val="23"/>
              </w:rPr>
            </w:pPr>
            <w:r w:rsidRPr="00C515A5">
              <w:rPr>
                <w:sz w:val="23"/>
                <w:szCs w:val="23"/>
              </w:rPr>
              <w:t xml:space="preserve">Pokalbis su tautodailininke, tradicinės tekstilės meistre Asta </w:t>
            </w:r>
            <w:proofErr w:type="spellStart"/>
            <w:r w:rsidRPr="00C515A5">
              <w:rPr>
                <w:sz w:val="23"/>
                <w:szCs w:val="23"/>
              </w:rPr>
              <w:t>Vandyte</w:t>
            </w:r>
            <w:proofErr w:type="spellEnd"/>
            <w:r w:rsidRPr="00C515A5">
              <w:rPr>
                <w:sz w:val="23"/>
                <w:szCs w:val="23"/>
              </w:rPr>
              <w:t xml:space="preserve"> apie lietuvių tautines juostas</w:t>
            </w:r>
          </w:p>
        </w:tc>
        <w:tc>
          <w:tcPr>
            <w:tcW w:w="2964" w:type="dxa"/>
            <w:shd w:val="clear" w:color="auto" w:fill="auto"/>
          </w:tcPr>
          <w:p w14:paraId="000008D6" w14:textId="77777777" w:rsidR="002B7DDA" w:rsidRPr="00C515A5" w:rsidRDefault="00AE5ABF" w:rsidP="0046642F">
            <w:pPr>
              <w:spacing w:after="0"/>
              <w:rPr>
                <w:sz w:val="23"/>
                <w:szCs w:val="23"/>
              </w:rPr>
            </w:pPr>
            <w:hyperlink r:id="rId315">
              <w:r w:rsidR="002E2ECA" w:rsidRPr="00C515A5">
                <w:rPr>
                  <w:color w:val="000000"/>
                  <w:sz w:val="23"/>
                  <w:szCs w:val="23"/>
                  <w:u w:val="single"/>
                </w:rPr>
                <w:t>https://www.youtube.com/watch?v=QTs7icgG0mw</w:t>
              </w:r>
            </w:hyperlink>
            <w:r w:rsidR="002E2ECA" w:rsidRPr="00C515A5">
              <w:rPr>
                <w:sz w:val="23"/>
                <w:szCs w:val="23"/>
              </w:rPr>
              <w:t xml:space="preserve"> </w:t>
            </w:r>
            <w:r w:rsidR="002E2ECA" w:rsidRPr="00C515A5">
              <w:rPr>
                <w:sz w:val="23"/>
                <w:szCs w:val="23"/>
              </w:rPr>
              <w:br/>
              <w:t>[žiūrėta 2021 10 24]</w:t>
            </w:r>
          </w:p>
        </w:tc>
      </w:tr>
      <w:tr w:rsidR="002B7DDA" w:rsidRPr="00C515A5" w14:paraId="30E043E5" w14:textId="77777777" w:rsidTr="009750A5">
        <w:trPr>
          <w:trHeight w:val="806"/>
        </w:trPr>
        <w:tc>
          <w:tcPr>
            <w:tcW w:w="2830" w:type="dxa"/>
            <w:shd w:val="clear" w:color="auto" w:fill="auto"/>
          </w:tcPr>
          <w:p w14:paraId="000008D7" w14:textId="77777777" w:rsidR="002B7DDA" w:rsidRPr="00C515A5" w:rsidRDefault="002E2ECA" w:rsidP="0046642F">
            <w:pPr>
              <w:spacing w:after="0"/>
              <w:rPr>
                <w:sz w:val="23"/>
                <w:szCs w:val="23"/>
              </w:rPr>
            </w:pPr>
            <w:r w:rsidRPr="00C515A5">
              <w:rPr>
                <w:sz w:val="23"/>
                <w:szCs w:val="23"/>
              </w:rPr>
              <w:t>Audimas</w:t>
            </w:r>
          </w:p>
        </w:tc>
        <w:tc>
          <w:tcPr>
            <w:tcW w:w="3815" w:type="dxa"/>
            <w:shd w:val="clear" w:color="auto" w:fill="auto"/>
          </w:tcPr>
          <w:p w14:paraId="000008D8" w14:textId="77777777" w:rsidR="002B7DDA" w:rsidRPr="00C515A5" w:rsidRDefault="002E2ECA" w:rsidP="0046642F">
            <w:pPr>
              <w:spacing w:after="0"/>
              <w:rPr>
                <w:sz w:val="23"/>
                <w:szCs w:val="23"/>
              </w:rPr>
            </w:pPr>
            <w:r w:rsidRPr="00C515A5">
              <w:rPr>
                <w:sz w:val="23"/>
                <w:szCs w:val="23"/>
              </w:rPr>
              <w:t xml:space="preserve">TV laida  </w:t>
            </w:r>
            <w:hyperlink r:id="rId316">
              <w:r w:rsidRPr="00C515A5">
                <w:rPr>
                  <w:color w:val="000000"/>
                  <w:sz w:val="23"/>
                  <w:szCs w:val="23"/>
                  <w:u w:val="single"/>
                </w:rPr>
                <w:t>SAULĖ SODĄ SODINO.</w:t>
              </w:r>
            </w:hyperlink>
            <w:r w:rsidRPr="00C515A5">
              <w:rPr>
                <w:sz w:val="23"/>
                <w:szCs w:val="23"/>
              </w:rPr>
              <w:t xml:space="preserve"> Patirtimi dalijasi Kaune gyvenanti ilgametė audėja, tautodailininkė Aldona </w:t>
            </w:r>
            <w:proofErr w:type="spellStart"/>
            <w:r w:rsidRPr="00C515A5">
              <w:rPr>
                <w:sz w:val="23"/>
                <w:szCs w:val="23"/>
              </w:rPr>
              <w:t>Valkauskienė</w:t>
            </w:r>
            <w:proofErr w:type="spellEnd"/>
          </w:p>
        </w:tc>
        <w:tc>
          <w:tcPr>
            <w:tcW w:w="2964" w:type="dxa"/>
            <w:shd w:val="clear" w:color="auto" w:fill="auto"/>
          </w:tcPr>
          <w:p w14:paraId="000008D9" w14:textId="77777777" w:rsidR="002B7DDA" w:rsidRPr="00C515A5" w:rsidRDefault="00AE5ABF" w:rsidP="0046642F">
            <w:pPr>
              <w:spacing w:after="0"/>
              <w:rPr>
                <w:sz w:val="23"/>
                <w:szCs w:val="23"/>
              </w:rPr>
            </w:pPr>
            <w:hyperlink r:id="rId317">
              <w:r w:rsidR="002E2ECA" w:rsidRPr="00C515A5">
                <w:rPr>
                  <w:color w:val="000000"/>
                  <w:sz w:val="23"/>
                  <w:szCs w:val="23"/>
                  <w:u w:val="single"/>
                </w:rPr>
                <w:t>https://www.youtube.com/watch?v=T5gutuHO-CE</w:t>
              </w:r>
            </w:hyperlink>
            <w:r w:rsidR="002E2ECA" w:rsidRPr="00C515A5">
              <w:rPr>
                <w:sz w:val="23"/>
                <w:szCs w:val="23"/>
              </w:rPr>
              <w:t xml:space="preserve"> </w:t>
            </w:r>
            <w:r w:rsidR="002E2ECA" w:rsidRPr="00C515A5">
              <w:rPr>
                <w:sz w:val="23"/>
                <w:szCs w:val="23"/>
              </w:rPr>
              <w:br/>
              <w:t>[žiūrėta 2021 10 24]</w:t>
            </w:r>
          </w:p>
        </w:tc>
      </w:tr>
      <w:tr w:rsidR="002B7DDA" w:rsidRPr="00C515A5" w14:paraId="269981BC" w14:textId="77777777" w:rsidTr="009750A5">
        <w:trPr>
          <w:trHeight w:val="977"/>
        </w:trPr>
        <w:tc>
          <w:tcPr>
            <w:tcW w:w="2830" w:type="dxa"/>
            <w:shd w:val="clear" w:color="auto" w:fill="auto"/>
          </w:tcPr>
          <w:p w14:paraId="000008DA" w14:textId="77777777" w:rsidR="002B7DDA" w:rsidRPr="00C515A5" w:rsidRDefault="002E2ECA" w:rsidP="0046642F">
            <w:pPr>
              <w:spacing w:after="0"/>
              <w:rPr>
                <w:sz w:val="23"/>
                <w:szCs w:val="23"/>
              </w:rPr>
            </w:pPr>
            <w:r w:rsidRPr="00C515A5">
              <w:rPr>
                <w:sz w:val="23"/>
                <w:szCs w:val="23"/>
              </w:rPr>
              <w:t xml:space="preserve">Žemaitiškos </w:t>
            </w:r>
            <w:proofErr w:type="spellStart"/>
            <w:r w:rsidRPr="00C515A5">
              <w:rPr>
                <w:sz w:val="23"/>
                <w:szCs w:val="23"/>
              </w:rPr>
              <w:t>rangės</w:t>
            </w:r>
            <w:proofErr w:type="spellEnd"/>
            <w:r w:rsidRPr="00C515A5">
              <w:rPr>
                <w:sz w:val="23"/>
                <w:szCs w:val="23"/>
              </w:rPr>
              <w:t xml:space="preserve"> siuvimas</w:t>
            </w:r>
          </w:p>
        </w:tc>
        <w:tc>
          <w:tcPr>
            <w:tcW w:w="3815" w:type="dxa"/>
            <w:shd w:val="clear" w:color="auto" w:fill="auto"/>
          </w:tcPr>
          <w:p w14:paraId="000008DB" w14:textId="77777777" w:rsidR="002B7DDA" w:rsidRPr="00C515A5" w:rsidRDefault="002E2ECA" w:rsidP="0046642F">
            <w:pPr>
              <w:spacing w:after="0"/>
              <w:rPr>
                <w:sz w:val="23"/>
                <w:szCs w:val="23"/>
              </w:rPr>
            </w:pPr>
            <w:r w:rsidRPr="00C515A5">
              <w:rPr>
                <w:sz w:val="23"/>
                <w:szCs w:val="23"/>
              </w:rPr>
              <w:t xml:space="preserve">Kelmės kultūros centro virtuali edukacija, moko Amatų studijos vadovė Irena </w:t>
            </w:r>
            <w:proofErr w:type="spellStart"/>
            <w:r w:rsidRPr="00C515A5">
              <w:rPr>
                <w:sz w:val="23"/>
                <w:szCs w:val="23"/>
              </w:rPr>
              <w:t>Arlauskienė</w:t>
            </w:r>
            <w:proofErr w:type="spellEnd"/>
            <w:r w:rsidRPr="00C515A5">
              <w:rPr>
                <w:sz w:val="23"/>
                <w:szCs w:val="23"/>
              </w:rPr>
              <w:t>.</w:t>
            </w:r>
          </w:p>
        </w:tc>
        <w:tc>
          <w:tcPr>
            <w:tcW w:w="2964" w:type="dxa"/>
            <w:shd w:val="clear" w:color="auto" w:fill="auto"/>
          </w:tcPr>
          <w:p w14:paraId="000008DC" w14:textId="77777777" w:rsidR="002B7DDA" w:rsidRPr="00C515A5" w:rsidRDefault="00AE5ABF" w:rsidP="0046642F">
            <w:pPr>
              <w:spacing w:after="0"/>
              <w:rPr>
                <w:sz w:val="23"/>
                <w:szCs w:val="23"/>
              </w:rPr>
            </w:pPr>
            <w:hyperlink r:id="rId318">
              <w:r w:rsidR="002E2ECA" w:rsidRPr="00C515A5">
                <w:rPr>
                  <w:color w:val="000000"/>
                  <w:sz w:val="23"/>
                  <w:szCs w:val="23"/>
                  <w:u w:val="single"/>
                </w:rPr>
                <w:t>https://www.youtube.com/watch?v=lwz-fBnze9U</w:t>
              </w:r>
            </w:hyperlink>
            <w:r w:rsidR="002E2ECA" w:rsidRPr="00C515A5">
              <w:rPr>
                <w:sz w:val="23"/>
                <w:szCs w:val="23"/>
              </w:rPr>
              <w:br/>
              <w:t>[žiūrėta 2021 10 24]</w:t>
            </w:r>
          </w:p>
        </w:tc>
      </w:tr>
      <w:tr w:rsidR="002B7DDA" w:rsidRPr="00C515A5" w14:paraId="6A12BF18" w14:textId="77777777" w:rsidTr="009750A5">
        <w:trPr>
          <w:trHeight w:val="977"/>
        </w:trPr>
        <w:tc>
          <w:tcPr>
            <w:tcW w:w="2830" w:type="dxa"/>
            <w:shd w:val="clear" w:color="auto" w:fill="auto"/>
          </w:tcPr>
          <w:p w14:paraId="000008DD" w14:textId="77777777" w:rsidR="002B7DDA" w:rsidRPr="00C515A5" w:rsidRDefault="002E2ECA" w:rsidP="0046642F">
            <w:pPr>
              <w:spacing w:after="0"/>
              <w:rPr>
                <w:sz w:val="23"/>
                <w:szCs w:val="23"/>
              </w:rPr>
            </w:pPr>
            <w:bookmarkStart w:id="71" w:name="_heading=h.2zbgiuw" w:colFirst="0" w:colLast="0"/>
            <w:bookmarkEnd w:id="71"/>
            <w:proofErr w:type="spellStart"/>
            <w:r w:rsidRPr="00C515A5">
              <w:rPr>
                <w:sz w:val="23"/>
                <w:szCs w:val="23"/>
              </w:rPr>
              <w:t>Delmono</w:t>
            </w:r>
            <w:proofErr w:type="spellEnd"/>
            <w:r w:rsidRPr="00C515A5">
              <w:rPr>
                <w:sz w:val="23"/>
                <w:szCs w:val="23"/>
              </w:rPr>
              <w:t xml:space="preserve"> siuvinėjimas</w:t>
            </w:r>
          </w:p>
        </w:tc>
        <w:tc>
          <w:tcPr>
            <w:tcW w:w="3815" w:type="dxa"/>
            <w:shd w:val="clear" w:color="auto" w:fill="auto"/>
          </w:tcPr>
          <w:p w14:paraId="000008DE" w14:textId="77777777" w:rsidR="002B7DDA" w:rsidRPr="00C515A5" w:rsidRDefault="002E2ECA" w:rsidP="0046642F">
            <w:pPr>
              <w:spacing w:after="0"/>
              <w:rPr>
                <w:sz w:val="23"/>
                <w:szCs w:val="23"/>
              </w:rPr>
            </w:pPr>
            <w:r w:rsidRPr="00C515A5">
              <w:rPr>
                <w:sz w:val="23"/>
                <w:szCs w:val="23"/>
              </w:rPr>
              <w:t xml:space="preserve">TV laida  </w:t>
            </w:r>
            <w:hyperlink r:id="rId319">
              <w:r w:rsidRPr="00C515A5">
                <w:rPr>
                  <w:color w:val="000000"/>
                  <w:sz w:val="23"/>
                  <w:szCs w:val="23"/>
                  <w:u w:val="single"/>
                </w:rPr>
                <w:t>SAULĖ SODĄ SODINO.</w:t>
              </w:r>
            </w:hyperlink>
            <w:r w:rsidRPr="00C515A5">
              <w:rPr>
                <w:sz w:val="23"/>
                <w:szCs w:val="23"/>
              </w:rPr>
              <w:t xml:space="preserve"> Vaizdo medžiaga susitikimas su siuvinėjimo meistre Irena </w:t>
            </w:r>
            <w:proofErr w:type="spellStart"/>
            <w:r w:rsidRPr="00C515A5">
              <w:rPr>
                <w:sz w:val="23"/>
                <w:szCs w:val="23"/>
              </w:rPr>
              <w:t>Ungaro</w:t>
            </w:r>
            <w:proofErr w:type="spellEnd"/>
            <w:r w:rsidRPr="00C515A5">
              <w:rPr>
                <w:sz w:val="23"/>
                <w:szCs w:val="23"/>
              </w:rPr>
              <w:t xml:space="preserve">, etnologe dr. Elena Matulioniene, jos dukra Ieva ir kalbėjomės apie ypatingą klaipėdiškių rankdarbį – </w:t>
            </w:r>
            <w:proofErr w:type="spellStart"/>
            <w:r w:rsidRPr="00C515A5">
              <w:rPr>
                <w:sz w:val="23"/>
                <w:szCs w:val="23"/>
              </w:rPr>
              <w:t>delmoną</w:t>
            </w:r>
            <w:proofErr w:type="spellEnd"/>
            <w:r w:rsidRPr="00C515A5">
              <w:rPr>
                <w:sz w:val="23"/>
                <w:szCs w:val="23"/>
              </w:rPr>
              <w:t>...</w:t>
            </w:r>
          </w:p>
        </w:tc>
        <w:tc>
          <w:tcPr>
            <w:tcW w:w="2964" w:type="dxa"/>
            <w:shd w:val="clear" w:color="auto" w:fill="auto"/>
          </w:tcPr>
          <w:p w14:paraId="000008DF" w14:textId="77777777" w:rsidR="002B7DDA" w:rsidRPr="00C515A5" w:rsidRDefault="00AE5ABF" w:rsidP="0046642F">
            <w:pPr>
              <w:spacing w:after="0"/>
              <w:rPr>
                <w:sz w:val="23"/>
                <w:szCs w:val="23"/>
              </w:rPr>
            </w:pPr>
            <w:hyperlink r:id="rId320">
              <w:r w:rsidR="002E2ECA" w:rsidRPr="00C515A5">
                <w:rPr>
                  <w:color w:val="000000"/>
                  <w:sz w:val="23"/>
                  <w:szCs w:val="23"/>
                  <w:u w:val="single"/>
                </w:rPr>
                <w:t>https://www.youtube.com/watch?v=0tkzcsXTWiE</w:t>
              </w:r>
            </w:hyperlink>
            <w:r w:rsidR="002E2ECA" w:rsidRPr="00C515A5">
              <w:rPr>
                <w:sz w:val="23"/>
                <w:szCs w:val="23"/>
              </w:rPr>
              <w:t xml:space="preserve"> </w:t>
            </w:r>
            <w:r w:rsidR="002E2ECA" w:rsidRPr="00C515A5">
              <w:rPr>
                <w:sz w:val="23"/>
                <w:szCs w:val="23"/>
              </w:rPr>
              <w:br/>
              <w:t>[žiūrėta 2021 10 24]</w:t>
            </w:r>
          </w:p>
        </w:tc>
      </w:tr>
      <w:tr w:rsidR="002B7DDA" w:rsidRPr="00C515A5" w14:paraId="6C39E597" w14:textId="77777777" w:rsidTr="009750A5">
        <w:trPr>
          <w:trHeight w:val="570"/>
        </w:trPr>
        <w:tc>
          <w:tcPr>
            <w:tcW w:w="2830" w:type="dxa"/>
            <w:vMerge w:val="restart"/>
            <w:shd w:val="clear" w:color="auto" w:fill="auto"/>
          </w:tcPr>
          <w:p w14:paraId="000008E0" w14:textId="77777777" w:rsidR="002B7DDA" w:rsidRPr="00C515A5" w:rsidRDefault="002E2ECA" w:rsidP="0046642F">
            <w:pPr>
              <w:spacing w:after="0"/>
              <w:rPr>
                <w:sz w:val="23"/>
                <w:szCs w:val="23"/>
              </w:rPr>
            </w:pPr>
            <w:proofErr w:type="spellStart"/>
            <w:r w:rsidRPr="00C515A5">
              <w:rPr>
                <w:sz w:val="23"/>
                <w:szCs w:val="23"/>
              </w:rPr>
              <w:t>Delmono</w:t>
            </w:r>
            <w:proofErr w:type="spellEnd"/>
            <w:r w:rsidRPr="00C515A5">
              <w:rPr>
                <w:sz w:val="23"/>
                <w:szCs w:val="23"/>
              </w:rPr>
              <w:t xml:space="preserve"> siuvimo</w:t>
            </w:r>
            <w:r w:rsidRPr="00C515A5">
              <w:rPr>
                <w:sz w:val="23"/>
                <w:szCs w:val="23"/>
              </w:rPr>
              <w:br/>
              <w:t>1 Pamoka.</w:t>
            </w:r>
          </w:p>
        </w:tc>
        <w:tc>
          <w:tcPr>
            <w:tcW w:w="3815" w:type="dxa"/>
            <w:vMerge w:val="restart"/>
            <w:shd w:val="clear" w:color="auto" w:fill="auto"/>
          </w:tcPr>
          <w:p w14:paraId="000008E1" w14:textId="77777777" w:rsidR="002B7DDA" w:rsidRPr="00C515A5" w:rsidRDefault="002E2ECA" w:rsidP="0046642F">
            <w:pPr>
              <w:spacing w:after="0"/>
              <w:rPr>
                <w:sz w:val="23"/>
                <w:szCs w:val="23"/>
              </w:rPr>
            </w:pPr>
            <w:r w:rsidRPr="00C515A5">
              <w:rPr>
                <w:sz w:val="23"/>
                <w:szCs w:val="23"/>
              </w:rPr>
              <w:t xml:space="preserve">11 virtualių </w:t>
            </w:r>
            <w:proofErr w:type="spellStart"/>
            <w:r w:rsidRPr="00C515A5">
              <w:rPr>
                <w:sz w:val="23"/>
                <w:szCs w:val="23"/>
              </w:rPr>
              <w:t>delmono</w:t>
            </w:r>
            <w:proofErr w:type="spellEnd"/>
            <w:r w:rsidRPr="00C515A5">
              <w:rPr>
                <w:sz w:val="23"/>
                <w:szCs w:val="23"/>
              </w:rPr>
              <w:t xml:space="preserve"> siuvimo pamokų su tradicinės tekstilės meistre Irena </w:t>
            </w:r>
            <w:proofErr w:type="spellStart"/>
            <w:r w:rsidRPr="00C515A5">
              <w:rPr>
                <w:sz w:val="23"/>
                <w:szCs w:val="23"/>
              </w:rPr>
              <w:t>Ungaro</w:t>
            </w:r>
            <w:proofErr w:type="spellEnd"/>
            <w:r w:rsidRPr="00C515A5">
              <w:rPr>
                <w:sz w:val="23"/>
                <w:szCs w:val="23"/>
              </w:rPr>
              <w:t>.</w:t>
            </w:r>
          </w:p>
        </w:tc>
        <w:tc>
          <w:tcPr>
            <w:tcW w:w="2964" w:type="dxa"/>
            <w:shd w:val="clear" w:color="auto" w:fill="auto"/>
          </w:tcPr>
          <w:p w14:paraId="000008E2" w14:textId="77777777" w:rsidR="002B7DDA" w:rsidRPr="00C515A5" w:rsidRDefault="00AE5ABF" w:rsidP="0046642F">
            <w:pPr>
              <w:spacing w:after="0"/>
              <w:rPr>
                <w:sz w:val="23"/>
                <w:szCs w:val="23"/>
              </w:rPr>
            </w:pPr>
            <w:hyperlink r:id="rId321">
              <w:r w:rsidR="002E2ECA" w:rsidRPr="00C515A5">
                <w:rPr>
                  <w:color w:val="000000"/>
                  <w:sz w:val="23"/>
                  <w:szCs w:val="23"/>
                  <w:u w:val="single"/>
                </w:rPr>
                <w:t>https://www.youtube.com/watch?v=A6jGAU5A82I</w:t>
              </w:r>
            </w:hyperlink>
          </w:p>
        </w:tc>
      </w:tr>
      <w:tr w:rsidR="002B7DDA" w:rsidRPr="00C515A5" w14:paraId="0429C4F3" w14:textId="77777777" w:rsidTr="009750A5">
        <w:trPr>
          <w:trHeight w:val="655"/>
        </w:trPr>
        <w:tc>
          <w:tcPr>
            <w:tcW w:w="2830" w:type="dxa"/>
            <w:vMerge/>
            <w:shd w:val="clear" w:color="auto" w:fill="auto"/>
          </w:tcPr>
          <w:p w14:paraId="000008E3"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3815" w:type="dxa"/>
            <w:vMerge/>
            <w:shd w:val="clear" w:color="auto" w:fill="auto"/>
          </w:tcPr>
          <w:p w14:paraId="000008E4"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964" w:type="dxa"/>
            <w:shd w:val="clear" w:color="auto" w:fill="auto"/>
          </w:tcPr>
          <w:p w14:paraId="000008E5" w14:textId="77777777" w:rsidR="002B7DDA" w:rsidRPr="00C515A5" w:rsidRDefault="00AE5ABF" w:rsidP="0046642F">
            <w:pPr>
              <w:spacing w:after="0"/>
              <w:rPr>
                <w:sz w:val="23"/>
                <w:szCs w:val="23"/>
              </w:rPr>
            </w:pPr>
            <w:hyperlink r:id="rId322">
              <w:r w:rsidR="002E2ECA" w:rsidRPr="00C515A5">
                <w:rPr>
                  <w:color w:val="000000"/>
                  <w:sz w:val="23"/>
                  <w:szCs w:val="23"/>
                  <w:u w:val="single"/>
                </w:rPr>
                <w:t>https://www.youtube.com/watch?v=gY5vsroAtvA</w:t>
              </w:r>
            </w:hyperlink>
            <w:r w:rsidR="002E2ECA" w:rsidRPr="00C515A5">
              <w:rPr>
                <w:sz w:val="23"/>
                <w:szCs w:val="23"/>
              </w:rPr>
              <w:t xml:space="preserve"> </w:t>
            </w:r>
          </w:p>
        </w:tc>
      </w:tr>
      <w:tr w:rsidR="002B7DDA" w:rsidRPr="00C515A5" w14:paraId="517551C1" w14:textId="77777777" w:rsidTr="009750A5">
        <w:trPr>
          <w:trHeight w:val="655"/>
        </w:trPr>
        <w:tc>
          <w:tcPr>
            <w:tcW w:w="2830" w:type="dxa"/>
            <w:shd w:val="clear" w:color="auto" w:fill="auto"/>
          </w:tcPr>
          <w:p w14:paraId="000008E6" w14:textId="77777777" w:rsidR="002B7DDA" w:rsidRPr="00C515A5" w:rsidRDefault="002E2ECA" w:rsidP="0046642F">
            <w:pPr>
              <w:spacing w:after="0"/>
              <w:rPr>
                <w:sz w:val="23"/>
                <w:szCs w:val="23"/>
              </w:rPr>
            </w:pPr>
            <w:r w:rsidRPr="00C515A5">
              <w:rPr>
                <w:sz w:val="23"/>
                <w:szCs w:val="23"/>
              </w:rPr>
              <w:t>2 Pamoka.</w:t>
            </w:r>
          </w:p>
        </w:tc>
        <w:tc>
          <w:tcPr>
            <w:tcW w:w="3815" w:type="dxa"/>
            <w:vMerge/>
            <w:shd w:val="clear" w:color="auto" w:fill="auto"/>
          </w:tcPr>
          <w:p w14:paraId="000008E7"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964" w:type="dxa"/>
            <w:shd w:val="clear" w:color="auto" w:fill="auto"/>
          </w:tcPr>
          <w:p w14:paraId="000008E8" w14:textId="77777777" w:rsidR="002B7DDA" w:rsidRPr="00C515A5" w:rsidRDefault="00AE5ABF" w:rsidP="0046642F">
            <w:pPr>
              <w:spacing w:after="0"/>
              <w:rPr>
                <w:sz w:val="23"/>
                <w:szCs w:val="23"/>
              </w:rPr>
            </w:pPr>
            <w:hyperlink r:id="rId323">
              <w:r w:rsidR="002E2ECA" w:rsidRPr="00C515A5">
                <w:rPr>
                  <w:color w:val="000000"/>
                  <w:sz w:val="23"/>
                  <w:szCs w:val="23"/>
                  <w:u w:val="single"/>
                </w:rPr>
                <w:t>https://www.youtube.com/watch?v=vGZ5rxqocnY&amp;t=14s</w:t>
              </w:r>
            </w:hyperlink>
            <w:r w:rsidR="002E2ECA" w:rsidRPr="00C515A5">
              <w:rPr>
                <w:sz w:val="23"/>
                <w:szCs w:val="23"/>
              </w:rPr>
              <w:t xml:space="preserve"> </w:t>
            </w:r>
          </w:p>
        </w:tc>
      </w:tr>
      <w:tr w:rsidR="002B7DDA" w:rsidRPr="00C515A5" w14:paraId="1CCE2ACA" w14:textId="77777777" w:rsidTr="009750A5">
        <w:trPr>
          <w:trHeight w:val="655"/>
        </w:trPr>
        <w:tc>
          <w:tcPr>
            <w:tcW w:w="2830" w:type="dxa"/>
            <w:shd w:val="clear" w:color="auto" w:fill="auto"/>
          </w:tcPr>
          <w:p w14:paraId="000008E9" w14:textId="77777777" w:rsidR="002B7DDA" w:rsidRPr="00C515A5" w:rsidRDefault="002E2ECA" w:rsidP="0046642F">
            <w:pPr>
              <w:spacing w:after="0"/>
              <w:rPr>
                <w:sz w:val="23"/>
                <w:szCs w:val="23"/>
              </w:rPr>
            </w:pPr>
            <w:r w:rsidRPr="00C515A5">
              <w:rPr>
                <w:sz w:val="23"/>
                <w:szCs w:val="23"/>
              </w:rPr>
              <w:t>3 Pamoka.</w:t>
            </w:r>
          </w:p>
        </w:tc>
        <w:tc>
          <w:tcPr>
            <w:tcW w:w="3815" w:type="dxa"/>
            <w:vMerge/>
            <w:shd w:val="clear" w:color="auto" w:fill="auto"/>
          </w:tcPr>
          <w:p w14:paraId="000008EA"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964" w:type="dxa"/>
            <w:shd w:val="clear" w:color="auto" w:fill="auto"/>
          </w:tcPr>
          <w:p w14:paraId="000008EB" w14:textId="77777777" w:rsidR="002B7DDA" w:rsidRPr="00C515A5" w:rsidRDefault="00AE5ABF" w:rsidP="0046642F">
            <w:pPr>
              <w:spacing w:after="0"/>
              <w:rPr>
                <w:sz w:val="23"/>
                <w:szCs w:val="23"/>
              </w:rPr>
            </w:pPr>
            <w:hyperlink r:id="rId324">
              <w:r w:rsidR="002E2ECA" w:rsidRPr="00C515A5">
                <w:rPr>
                  <w:color w:val="000000"/>
                  <w:sz w:val="23"/>
                  <w:szCs w:val="23"/>
                  <w:u w:val="single"/>
                </w:rPr>
                <w:t>https://www.youtube.com/watch?v=fYwbUMhp1No</w:t>
              </w:r>
            </w:hyperlink>
            <w:r w:rsidR="002E2ECA" w:rsidRPr="00C515A5">
              <w:rPr>
                <w:sz w:val="23"/>
                <w:szCs w:val="23"/>
              </w:rPr>
              <w:t xml:space="preserve"> </w:t>
            </w:r>
          </w:p>
        </w:tc>
      </w:tr>
      <w:tr w:rsidR="002B7DDA" w:rsidRPr="00C515A5" w14:paraId="2C4C3A69" w14:textId="77777777" w:rsidTr="009750A5">
        <w:trPr>
          <w:trHeight w:val="655"/>
        </w:trPr>
        <w:tc>
          <w:tcPr>
            <w:tcW w:w="2830" w:type="dxa"/>
            <w:shd w:val="clear" w:color="auto" w:fill="auto"/>
          </w:tcPr>
          <w:p w14:paraId="000008EC" w14:textId="77777777" w:rsidR="002B7DDA" w:rsidRPr="00C515A5" w:rsidRDefault="002E2ECA" w:rsidP="0046642F">
            <w:pPr>
              <w:spacing w:after="0"/>
              <w:rPr>
                <w:sz w:val="23"/>
                <w:szCs w:val="23"/>
              </w:rPr>
            </w:pPr>
            <w:r w:rsidRPr="00C515A5">
              <w:rPr>
                <w:sz w:val="23"/>
                <w:szCs w:val="23"/>
              </w:rPr>
              <w:t>4 Pamoka.</w:t>
            </w:r>
          </w:p>
        </w:tc>
        <w:tc>
          <w:tcPr>
            <w:tcW w:w="3815" w:type="dxa"/>
            <w:vMerge/>
            <w:shd w:val="clear" w:color="auto" w:fill="auto"/>
          </w:tcPr>
          <w:p w14:paraId="000008ED"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964" w:type="dxa"/>
            <w:shd w:val="clear" w:color="auto" w:fill="auto"/>
          </w:tcPr>
          <w:p w14:paraId="000008EE" w14:textId="77777777" w:rsidR="002B7DDA" w:rsidRPr="00C515A5" w:rsidRDefault="00AE5ABF" w:rsidP="0046642F">
            <w:pPr>
              <w:spacing w:after="0"/>
              <w:rPr>
                <w:sz w:val="23"/>
                <w:szCs w:val="23"/>
              </w:rPr>
            </w:pPr>
            <w:hyperlink r:id="rId325">
              <w:r w:rsidR="002E2ECA" w:rsidRPr="00C515A5">
                <w:rPr>
                  <w:color w:val="000000"/>
                  <w:sz w:val="23"/>
                  <w:szCs w:val="23"/>
                  <w:u w:val="single"/>
                </w:rPr>
                <w:t>https://www.youtube.com/watch?v=4qA2r3zDVcU</w:t>
              </w:r>
            </w:hyperlink>
            <w:r w:rsidR="002E2ECA" w:rsidRPr="00C515A5">
              <w:rPr>
                <w:sz w:val="23"/>
                <w:szCs w:val="23"/>
              </w:rPr>
              <w:t xml:space="preserve"> </w:t>
            </w:r>
          </w:p>
        </w:tc>
      </w:tr>
      <w:tr w:rsidR="002B7DDA" w:rsidRPr="00C515A5" w14:paraId="03699C60" w14:textId="77777777" w:rsidTr="009750A5">
        <w:trPr>
          <w:trHeight w:val="655"/>
        </w:trPr>
        <w:tc>
          <w:tcPr>
            <w:tcW w:w="2830" w:type="dxa"/>
            <w:shd w:val="clear" w:color="auto" w:fill="auto"/>
          </w:tcPr>
          <w:p w14:paraId="000008EF" w14:textId="77777777" w:rsidR="002B7DDA" w:rsidRPr="00C515A5" w:rsidRDefault="002E2ECA" w:rsidP="0046642F">
            <w:pPr>
              <w:spacing w:after="0"/>
              <w:rPr>
                <w:sz w:val="23"/>
                <w:szCs w:val="23"/>
              </w:rPr>
            </w:pPr>
            <w:r w:rsidRPr="00C515A5">
              <w:rPr>
                <w:sz w:val="23"/>
                <w:szCs w:val="23"/>
              </w:rPr>
              <w:t>5 Pamoka.</w:t>
            </w:r>
          </w:p>
        </w:tc>
        <w:tc>
          <w:tcPr>
            <w:tcW w:w="3815" w:type="dxa"/>
            <w:vMerge/>
            <w:shd w:val="clear" w:color="auto" w:fill="auto"/>
          </w:tcPr>
          <w:p w14:paraId="000008F0"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964" w:type="dxa"/>
            <w:shd w:val="clear" w:color="auto" w:fill="auto"/>
          </w:tcPr>
          <w:p w14:paraId="000008F1" w14:textId="77777777" w:rsidR="002B7DDA" w:rsidRPr="00C515A5" w:rsidRDefault="00AE5ABF" w:rsidP="0046642F">
            <w:pPr>
              <w:spacing w:after="0"/>
              <w:rPr>
                <w:sz w:val="23"/>
                <w:szCs w:val="23"/>
              </w:rPr>
            </w:pPr>
            <w:hyperlink r:id="rId326">
              <w:r w:rsidR="002E2ECA" w:rsidRPr="00C515A5">
                <w:rPr>
                  <w:color w:val="000000"/>
                  <w:sz w:val="23"/>
                  <w:szCs w:val="23"/>
                  <w:u w:val="single"/>
                </w:rPr>
                <w:t>https://www.youtube.com/watch?v=DHT7mrG0Cho</w:t>
              </w:r>
            </w:hyperlink>
            <w:r w:rsidR="002E2ECA" w:rsidRPr="00C515A5">
              <w:rPr>
                <w:sz w:val="23"/>
                <w:szCs w:val="23"/>
              </w:rPr>
              <w:t xml:space="preserve"> </w:t>
            </w:r>
          </w:p>
        </w:tc>
      </w:tr>
      <w:tr w:rsidR="002B7DDA" w:rsidRPr="00C515A5" w14:paraId="05A0B445" w14:textId="77777777" w:rsidTr="009750A5">
        <w:trPr>
          <w:trHeight w:val="655"/>
        </w:trPr>
        <w:tc>
          <w:tcPr>
            <w:tcW w:w="2830" w:type="dxa"/>
            <w:shd w:val="clear" w:color="auto" w:fill="auto"/>
          </w:tcPr>
          <w:p w14:paraId="000008F2" w14:textId="77777777" w:rsidR="002B7DDA" w:rsidRPr="00C515A5" w:rsidRDefault="002E2ECA" w:rsidP="0046642F">
            <w:pPr>
              <w:spacing w:after="0"/>
              <w:rPr>
                <w:sz w:val="23"/>
                <w:szCs w:val="23"/>
              </w:rPr>
            </w:pPr>
            <w:r w:rsidRPr="00C515A5">
              <w:rPr>
                <w:sz w:val="23"/>
                <w:szCs w:val="23"/>
              </w:rPr>
              <w:t>6 Pamoka.</w:t>
            </w:r>
          </w:p>
        </w:tc>
        <w:tc>
          <w:tcPr>
            <w:tcW w:w="3815" w:type="dxa"/>
            <w:vMerge/>
            <w:shd w:val="clear" w:color="auto" w:fill="auto"/>
          </w:tcPr>
          <w:p w14:paraId="000008F3"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964" w:type="dxa"/>
            <w:shd w:val="clear" w:color="auto" w:fill="auto"/>
          </w:tcPr>
          <w:p w14:paraId="000008F4" w14:textId="77777777" w:rsidR="002B7DDA" w:rsidRPr="00C515A5" w:rsidRDefault="00AE5ABF" w:rsidP="0046642F">
            <w:pPr>
              <w:spacing w:after="0"/>
              <w:rPr>
                <w:sz w:val="23"/>
                <w:szCs w:val="23"/>
              </w:rPr>
            </w:pPr>
            <w:hyperlink r:id="rId327">
              <w:r w:rsidR="002E2ECA" w:rsidRPr="00C515A5">
                <w:rPr>
                  <w:color w:val="000000"/>
                  <w:sz w:val="23"/>
                  <w:szCs w:val="23"/>
                  <w:u w:val="single"/>
                </w:rPr>
                <w:t>https://www.youtube.com/watch?v=-xtjt8nEJ4U</w:t>
              </w:r>
            </w:hyperlink>
            <w:r w:rsidR="002E2ECA" w:rsidRPr="00C515A5">
              <w:rPr>
                <w:sz w:val="23"/>
                <w:szCs w:val="23"/>
              </w:rPr>
              <w:t xml:space="preserve"> </w:t>
            </w:r>
          </w:p>
        </w:tc>
      </w:tr>
      <w:tr w:rsidR="002B7DDA" w:rsidRPr="00C515A5" w14:paraId="013060AF" w14:textId="77777777" w:rsidTr="009750A5">
        <w:trPr>
          <w:trHeight w:val="655"/>
        </w:trPr>
        <w:tc>
          <w:tcPr>
            <w:tcW w:w="2830" w:type="dxa"/>
            <w:shd w:val="clear" w:color="auto" w:fill="auto"/>
          </w:tcPr>
          <w:p w14:paraId="000008F5" w14:textId="77777777" w:rsidR="002B7DDA" w:rsidRPr="00C515A5" w:rsidRDefault="002E2ECA" w:rsidP="0046642F">
            <w:pPr>
              <w:spacing w:after="0"/>
              <w:rPr>
                <w:sz w:val="23"/>
                <w:szCs w:val="23"/>
              </w:rPr>
            </w:pPr>
            <w:r w:rsidRPr="00C515A5">
              <w:rPr>
                <w:sz w:val="23"/>
                <w:szCs w:val="23"/>
              </w:rPr>
              <w:t>7 Pamoka.</w:t>
            </w:r>
          </w:p>
        </w:tc>
        <w:tc>
          <w:tcPr>
            <w:tcW w:w="3815" w:type="dxa"/>
            <w:vMerge/>
            <w:shd w:val="clear" w:color="auto" w:fill="auto"/>
          </w:tcPr>
          <w:p w14:paraId="000008F6"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964" w:type="dxa"/>
            <w:shd w:val="clear" w:color="auto" w:fill="auto"/>
          </w:tcPr>
          <w:p w14:paraId="000008F7" w14:textId="77777777" w:rsidR="002B7DDA" w:rsidRPr="00C515A5" w:rsidRDefault="00AE5ABF" w:rsidP="0046642F">
            <w:pPr>
              <w:spacing w:after="0"/>
              <w:rPr>
                <w:sz w:val="23"/>
                <w:szCs w:val="23"/>
              </w:rPr>
            </w:pPr>
            <w:hyperlink r:id="rId328">
              <w:r w:rsidR="002E2ECA" w:rsidRPr="00C515A5">
                <w:rPr>
                  <w:color w:val="000000"/>
                  <w:sz w:val="23"/>
                  <w:szCs w:val="23"/>
                  <w:u w:val="single"/>
                </w:rPr>
                <w:t>https://www.youtube.com/watch?v=LAfXPXjK6Bk</w:t>
              </w:r>
            </w:hyperlink>
            <w:r w:rsidR="002E2ECA" w:rsidRPr="00C515A5">
              <w:rPr>
                <w:sz w:val="23"/>
                <w:szCs w:val="23"/>
              </w:rPr>
              <w:t xml:space="preserve"> </w:t>
            </w:r>
          </w:p>
        </w:tc>
      </w:tr>
      <w:tr w:rsidR="002B7DDA" w:rsidRPr="00C515A5" w14:paraId="37F9D418" w14:textId="77777777" w:rsidTr="009750A5">
        <w:trPr>
          <w:trHeight w:val="655"/>
        </w:trPr>
        <w:tc>
          <w:tcPr>
            <w:tcW w:w="2830" w:type="dxa"/>
            <w:shd w:val="clear" w:color="auto" w:fill="auto"/>
          </w:tcPr>
          <w:p w14:paraId="000008F8" w14:textId="5242BFE2" w:rsidR="002B7DDA" w:rsidRPr="00C515A5" w:rsidRDefault="002E2ECA" w:rsidP="0046642F">
            <w:pPr>
              <w:spacing w:after="0"/>
              <w:rPr>
                <w:sz w:val="23"/>
                <w:szCs w:val="23"/>
              </w:rPr>
            </w:pPr>
            <w:r w:rsidRPr="00C515A5">
              <w:rPr>
                <w:sz w:val="23"/>
                <w:szCs w:val="23"/>
              </w:rPr>
              <w:t>8</w:t>
            </w:r>
            <w:r w:rsidR="006B6FA3" w:rsidRPr="00C515A5">
              <w:rPr>
                <w:sz w:val="23"/>
                <w:szCs w:val="23"/>
              </w:rPr>
              <w:t xml:space="preserve"> </w:t>
            </w:r>
            <w:r w:rsidRPr="00C515A5">
              <w:rPr>
                <w:sz w:val="23"/>
                <w:szCs w:val="23"/>
              </w:rPr>
              <w:t>Pamoka.</w:t>
            </w:r>
          </w:p>
        </w:tc>
        <w:tc>
          <w:tcPr>
            <w:tcW w:w="3815" w:type="dxa"/>
            <w:vMerge/>
            <w:shd w:val="clear" w:color="auto" w:fill="auto"/>
          </w:tcPr>
          <w:p w14:paraId="000008F9"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964" w:type="dxa"/>
            <w:shd w:val="clear" w:color="auto" w:fill="auto"/>
          </w:tcPr>
          <w:p w14:paraId="000008FA" w14:textId="77777777" w:rsidR="002B7DDA" w:rsidRPr="00C515A5" w:rsidRDefault="00AE5ABF" w:rsidP="0046642F">
            <w:pPr>
              <w:spacing w:after="0"/>
              <w:rPr>
                <w:sz w:val="23"/>
                <w:szCs w:val="23"/>
              </w:rPr>
            </w:pPr>
            <w:hyperlink r:id="rId329">
              <w:r w:rsidR="002E2ECA" w:rsidRPr="00C515A5">
                <w:rPr>
                  <w:color w:val="000000"/>
                  <w:sz w:val="23"/>
                  <w:szCs w:val="23"/>
                  <w:u w:val="single"/>
                </w:rPr>
                <w:t>https://www.youtube.com/watch?v=S_2ruPdAHUQ</w:t>
              </w:r>
            </w:hyperlink>
            <w:r w:rsidR="002E2ECA" w:rsidRPr="00C515A5">
              <w:rPr>
                <w:sz w:val="23"/>
                <w:szCs w:val="23"/>
              </w:rPr>
              <w:t xml:space="preserve"> </w:t>
            </w:r>
          </w:p>
        </w:tc>
      </w:tr>
      <w:tr w:rsidR="002B7DDA" w:rsidRPr="00C515A5" w14:paraId="064A713E" w14:textId="77777777" w:rsidTr="009750A5">
        <w:trPr>
          <w:trHeight w:val="655"/>
        </w:trPr>
        <w:tc>
          <w:tcPr>
            <w:tcW w:w="2830" w:type="dxa"/>
            <w:shd w:val="clear" w:color="auto" w:fill="auto"/>
          </w:tcPr>
          <w:p w14:paraId="000008FB" w14:textId="77777777" w:rsidR="002B7DDA" w:rsidRPr="00C515A5" w:rsidRDefault="002E2ECA" w:rsidP="0046642F">
            <w:pPr>
              <w:spacing w:after="0"/>
              <w:rPr>
                <w:sz w:val="23"/>
                <w:szCs w:val="23"/>
              </w:rPr>
            </w:pPr>
            <w:r w:rsidRPr="00C515A5">
              <w:rPr>
                <w:sz w:val="23"/>
                <w:szCs w:val="23"/>
              </w:rPr>
              <w:lastRenderedPageBreak/>
              <w:t>9 Pamoka.</w:t>
            </w:r>
          </w:p>
        </w:tc>
        <w:tc>
          <w:tcPr>
            <w:tcW w:w="3815" w:type="dxa"/>
            <w:vMerge/>
            <w:shd w:val="clear" w:color="auto" w:fill="auto"/>
          </w:tcPr>
          <w:p w14:paraId="000008FC"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964" w:type="dxa"/>
            <w:shd w:val="clear" w:color="auto" w:fill="auto"/>
          </w:tcPr>
          <w:p w14:paraId="000008FD" w14:textId="77777777" w:rsidR="002B7DDA" w:rsidRPr="00C515A5" w:rsidRDefault="00AE5ABF" w:rsidP="0046642F">
            <w:pPr>
              <w:spacing w:after="0"/>
              <w:rPr>
                <w:sz w:val="23"/>
                <w:szCs w:val="23"/>
              </w:rPr>
            </w:pPr>
            <w:hyperlink r:id="rId330">
              <w:r w:rsidR="002E2ECA" w:rsidRPr="00C515A5">
                <w:rPr>
                  <w:color w:val="000000"/>
                  <w:sz w:val="23"/>
                  <w:szCs w:val="23"/>
                  <w:u w:val="single"/>
                </w:rPr>
                <w:t>https://www.youtube.com/watch?v=fewI2J5sMo0</w:t>
              </w:r>
            </w:hyperlink>
            <w:r w:rsidR="002E2ECA" w:rsidRPr="00C515A5">
              <w:rPr>
                <w:sz w:val="23"/>
                <w:szCs w:val="23"/>
              </w:rPr>
              <w:t xml:space="preserve"> </w:t>
            </w:r>
          </w:p>
        </w:tc>
      </w:tr>
      <w:tr w:rsidR="002B7DDA" w:rsidRPr="00C515A5" w14:paraId="70E71244" w14:textId="77777777" w:rsidTr="009750A5">
        <w:trPr>
          <w:trHeight w:val="655"/>
        </w:trPr>
        <w:tc>
          <w:tcPr>
            <w:tcW w:w="2830" w:type="dxa"/>
            <w:shd w:val="clear" w:color="auto" w:fill="auto"/>
          </w:tcPr>
          <w:p w14:paraId="000008FE" w14:textId="77777777" w:rsidR="002B7DDA" w:rsidRPr="00C515A5" w:rsidRDefault="002E2ECA" w:rsidP="0046642F">
            <w:pPr>
              <w:spacing w:after="0"/>
              <w:rPr>
                <w:sz w:val="23"/>
                <w:szCs w:val="23"/>
              </w:rPr>
            </w:pPr>
            <w:r w:rsidRPr="00C515A5">
              <w:rPr>
                <w:sz w:val="23"/>
                <w:szCs w:val="23"/>
              </w:rPr>
              <w:lastRenderedPageBreak/>
              <w:t>10 Pamoka.</w:t>
            </w:r>
          </w:p>
        </w:tc>
        <w:tc>
          <w:tcPr>
            <w:tcW w:w="3815" w:type="dxa"/>
            <w:vMerge/>
            <w:shd w:val="clear" w:color="auto" w:fill="auto"/>
          </w:tcPr>
          <w:p w14:paraId="000008FF"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964" w:type="dxa"/>
            <w:shd w:val="clear" w:color="auto" w:fill="auto"/>
          </w:tcPr>
          <w:p w14:paraId="00000900" w14:textId="77777777" w:rsidR="002B7DDA" w:rsidRPr="00C515A5" w:rsidRDefault="00AE5ABF" w:rsidP="0046642F">
            <w:pPr>
              <w:spacing w:after="0"/>
              <w:rPr>
                <w:sz w:val="23"/>
                <w:szCs w:val="23"/>
              </w:rPr>
            </w:pPr>
            <w:hyperlink r:id="rId331">
              <w:r w:rsidR="002E2ECA" w:rsidRPr="00C515A5">
                <w:rPr>
                  <w:color w:val="000000"/>
                  <w:sz w:val="23"/>
                  <w:szCs w:val="23"/>
                  <w:u w:val="single"/>
                </w:rPr>
                <w:t>https://www.youtube.com/watch?v=553fvT3oNIo</w:t>
              </w:r>
            </w:hyperlink>
            <w:r w:rsidR="002E2ECA" w:rsidRPr="00C515A5">
              <w:rPr>
                <w:sz w:val="23"/>
                <w:szCs w:val="23"/>
              </w:rPr>
              <w:t xml:space="preserve"> </w:t>
            </w:r>
          </w:p>
        </w:tc>
      </w:tr>
      <w:tr w:rsidR="002B7DDA" w:rsidRPr="00C515A5" w14:paraId="6BB4A420" w14:textId="77777777" w:rsidTr="009750A5">
        <w:trPr>
          <w:trHeight w:val="655"/>
        </w:trPr>
        <w:tc>
          <w:tcPr>
            <w:tcW w:w="2830" w:type="dxa"/>
            <w:shd w:val="clear" w:color="auto" w:fill="auto"/>
          </w:tcPr>
          <w:p w14:paraId="00000901" w14:textId="77777777" w:rsidR="002B7DDA" w:rsidRPr="00C515A5" w:rsidRDefault="002E2ECA" w:rsidP="0046642F">
            <w:pPr>
              <w:spacing w:after="0"/>
              <w:rPr>
                <w:sz w:val="23"/>
                <w:szCs w:val="23"/>
              </w:rPr>
            </w:pPr>
            <w:r w:rsidRPr="00C515A5">
              <w:rPr>
                <w:sz w:val="23"/>
                <w:szCs w:val="23"/>
              </w:rPr>
              <w:t>11Pamoka.</w:t>
            </w:r>
          </w:p>
        </w:tc>
        <w:tc>
          <w:tcPr>
            <w:tcW w:w="3815" w:type="dxa"/>
            <w:vMerge/>
            <w:shd w:val="clear" w:color="auto" w:fill="auto"/>
          </w:tcPr>
          <w:p w14:paraId="00000902"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964" w:type="dxa"/>
            <w:shd w:val="clear" w:color="auto" w:fill="auto"/>
          </w:tcPr>
          <w:p w14:paraId="00000903" w14:textId="77777777" w:rsidR="002B7DDA" w:rsidRPr="00C515A5" w:rsidRDefault="00AE5ABF" w:rsidP="0046642F">
            <w:pPr>
              <w:spacing w:after="0"/>
              <w:rPr>
                <w:sz w:val="23"/>
                <w:szCs w:val="23"/>
              </w:rPr>
            </w:pPr>
            <w:hyperlink r:id="rId332">
              <w:r w:rsidR="002E2ECA" w:rsidRPr="00C515A5">
                <w:rPr>
                  <w:color w:val="000000"/>
                  <w:sz w:val="23"/>
                  <w:szCs w:val="23"/>
                  <w:u w:val="single"/>
                </w:rPr>
                <w:t>https://www.youtube.com/watch?v=0tHPs_ygIms</w:t>
              </w:r>
            </w:hyperlink>
            <w:r w:rsidR="002E2ECA" w:rsidRPr="00C515A5">
              <w:rPr>
                <w:sz w:val="23"/>
                <w:szCs w:val="23"/>
              </w:rPr>
              <w:t xml:space="preserve"> </w:t>
            </w:r>
          </w:p>
        </w:tc>
      </w:tr>
      <w:tr w:rsidR="002B7DDA" w:rsidRPr="00C515A5" w14:paraId="0C094F59" w14:textId="77777777" w:rsidTr="009750A5">
        <w:trPr>
          <w:trHeight w:val="655"/>
        </w:trPr>
        <w:tc>
          <w:tcPr>
            <w:tcW w:w="2830" w:type="dxa"/>
            <w:shd w:val="clear" w:color="auto" w:fill="auto"/>
          </w:tcPr>
          <w:p w14:paraId="00000904" w14:textId="77777777" w:rsidR="002B7DDA" w:rsidRPr="00C515A5" w:rsidRDefault="002E2ECA" w:rsidP="0046642F">
            <w:pPr>
              <w:spacing w:after="0"/>
              <w:rPr>
                <w:sz w:val="23"/>
                <w:szCs w:val="23"/>
              </w:rPr>
            </w:pPr>
            <w:r w:rsidRPr="00C515A5">
              <w:rPr>
                <w:sz w:val="23"/>
                <w:szCs w:val="23"/>
              </w:rPr>
              <w:t>Seniausias audimas</w:t>
            </w:r>
          </w:p>
        </w:tc>
        <w:tc>
          <w:tcPr>
            <w:tcW w:w="3815" w:type="dxa"/>
            <w:shd w:val="clear" w:color="auto" w:fill="auto"/>
          </w:tcPr>
          <w:p w14:paraId="00000905" w14:textId="77777777" w:rsidR="002B7DDA" w:rsidRPr="00C515A5" w:rsidRDefault="002E2ECA" w:rsidP="0046642F">
            <w:pPr>
              <w:spacing w:after="0"/>
              <w:rPr>
                <w:sz w:val="23"/>
                <w:szCs w:val="23"/>
              </w:rPr>
            </w:pPr>
            <w:r w:rsidRPr="00C515A5">
              <w:rPr>
                <w:sz w:val="23"/>
                <w:szCs w:val="23"/>
              </w:rPr>
              <w:t xml:space="preserve">TV laida  </w:t>
            </w:r>
            <w:hyperlink r:id="rId333">
              <w:r w:rsidRPr="00C515A5">
                <w:rPr>
                  <w:color w:val="000000"/>
                  <w:sz w:val="23"/>
                  <w:szCs w:val="23"/>
                  <w:u w:val="single"/>
                </w:rPr>
                <w:t>SAULĖ SODĄ SODINO.</w:t>
              </w:r>
            </w:hyperlink>
            <w:r w:rsidRPr="00C515A5">
              <w:rPr>
                <w:sz w:val="23"/>
                <w:szCs w:val="23"/>
              </w:rPr>
              <w:br/>
              <w:t xml:space="preserve">Laidoje pasakojama apie pynimą iš įvairių natūralių pluoštų, mus pasiekusį iš neolito laikų. </w:t>
            </w:r>
          </w:p>
        </w:tc>
        <w:tc>
          <w:tcPr>
            <w:tcW w:w="2964" w:type="dxa"/>
            <w:shd w:val="clear" w:color="auto" w:fill="auto"/>
          </w:tcPr>
          <w:p w14:paraId="00000906" w14:textId="77777777" w:rsidR="002B7DDA" w:rsidRPr="00C515A5" w:rsidRDefault="00AE5ABF" w:rsidP="0046642F">
            <w:pPr>
              <w:spacing w:after="0"/>
              <w:rPr>
                <w:sz w:val="23"/>
                <w:szCs w:val="23"/>
              </w:rPr>
            </w:pPr>
            <w:hyperlink r:id="rId334">
              <w:r w:rsidR="002E2ECA" w:rsidRPr="00C515A5">
                <w:rPr>
                  <w:color w:val="000000"/>
                  <w:sz w:val="23"/>
                  <w:szCs w:val="23"/>
                  <w:u w:val="single"/>
                </w:rPr>
                <w:t>https://www.youtube.com/watch?v=douv3KQXpIw</w:t>
              </w:r>
            </w:hyperlink>
            <w:r w:rsidR="002E2ECA" w:rsidRPr="00C515A5">
              <w:rPr>
                <w:sz w:val="23"/>
                <w:szCs w:val="23"/>
              </w:rPr>
              <w:t xml:space="preserve"> </w:t>
            </w:r>
            <w:r w:rsidR="002E2ECA" w:rsidRPr="00C515A5">
              <w:rPr>
                <w:sz w:val="23"/>
                <w:szCs w:val="23"/>
              </w:rPr>
              <w:br/>
              <w:t>[žiūrėta 2021 10 24]</w:t>
            </w:r>
          </w:p>
        </w:tc>
      </w:tr>
      <w:tr w:rsidR="002B7DDA" w:rsidRPr="00C515A5" w14:paraId="5C35B636" w14:textId="77777777" w:rsidTr="009750A5">
        <w:trPr>
          <w:trHeight w:val="977"/>
        </w:trPr>
        <w:tc>
          <w:tcPr>
            <w:tcW w:w="2830" w:type="dxa"/>
            <w:shd w:val="clear" w:color="auto" w:fill="auto"/>
          </w:tcPr>
          <w:p w14:paraId="00000907" w14:textId="77777777" w:rsidR="002B7DDA" w:rsidRPr="00C515A5" w:rsidRDefault="002E2ECA" w:rsidP="0046642F">
            <w:pPr>
              <w:spacing w:after="0"/>
              <w:rPr>
                <w:sz w:val="23"/>
                <w:szCs w:val="23"/>
              </w:rPr>
            </w:pPr>
            <w:r w:rsidRPr="00C515A5">
              <w:rPr>
                <w:sz w:val="23"/>
                <w:szCs w:val="23"/>
              </w:rPr>
              <w:t>Lietuvos tautodailės simbolių transformacijos</w:t>
            </w:r>
          </w:p>
        </w:tc>
        <w:tc>
          <w:tcPr>
            <w:tcW w:w="3815" w:type="dxa"/>
            <w:shd w:val="clear" w:color="auto" w:fill="auto"/>
          </w:tcPr>
          <w:p w14:paraId="00000908" w14:textId="77777777" w:rsidR="002B7DDA" w:rsidRPr="00C515A5" w:rsidRDefault="002E2ECA" w:rsidP="0046642F">
            <w:pPr>
              <w:spacing w:after="0"/>
              <w:rPr>
                <w:sz w:val="23"/>
                <w:szCs w:val="23"/>
              </w:rPr>
            </w:pPr>
            <w:r w:rsidRPr="00C515A5">
              <w:rPr>
                <w:sz w:val="23"/>
                <w:szCs w:val="23"/>
              </w:rPr>
              <w:t>Vaizdo medžiaga filmas yra aktualus ieškantiems kūrybinio įkvėpimo šaltinių, norintiems stebėti kūrybinį kelią nuo idėjos iki galutinio produkto, besidomintiems Lietuvos tautodaile.</w:t>
            </w:r>
          </w:p>
        </w:tc>
        <w:tc>
          <w:tcPr>
            <w:tcW w:w="2964" w:type="dxa"/>
            <w:shd w:val="clear" w:color="auto" w:fill="auto"/>
          </w:tcPr>
          <w:p w14:paraId="00000909" w14:textId="77777777" w:rsidR="002B7DDA" w:rsidRPr="00C515A5" w:rsidRDefault="00AE5ABF" w:rsidP="0046642F">
            <w:pPr>
              <w:spacing w:after="0"/>
              <w:rPr>
                <w:sz w:val="23"/>
                <w:szCs w:val="23"/>
              </w:rPr>
            </w:pPr>
            <w:hyperlink r:id="rId335">
              <w:r w:rsidR="002E2ECA" w:rsidRPr="00C515A5">
                <w:rPr>
                  <w:color w:val="000000"/>
                  <w:sz w:val="23"/>
                  <w:szCs w:val="23"/>
                  <w:u w:val="single"/>
                </w:rPr>
                <w:t>https://www.youtube.com/watch?v=HRzgByXyp9U</w:t>
              </w:r>
            </w:hyperlink>
            <w:r w:rsidR="002E2ECA" w:rsidRPr="00C515A5">
              <w:rPr>
                <w:sz w:val="23"/>
                <w:szCs w:val="23"/>
              </w:rPr>
              <w:t xml:space="preserve"> </w:t>
            </w:r>
            <w:r w:rsidR="002E2ECA" w:rsidRPr="00C515A5">
              <w:rPr>
                <w:sz w:val="23"/>
                <w:szCs w:val="23"/>
              </w:rPr>
              <w:br/>
              <w:t>[žiūrėta 2021 10 24]</w:t>
            </w:r>
          </w:p>
        </w:tc>
      </w:tr>
      <w:tr w:rsidR="002B7DDA" w:rsidRPr="00C515A5" w14:paraId="139C2E41" w14:textId="77777777" w:rsidTr="009750A5">
        <w:trPr>
          <w:trHeight w:val="977"/>
        </w:trPr>
        <w:tc>
          <w:tcPr>
            <w:tcW w:w="2830" w:type="dxa"/>
            <w:shd w:val="clear" w:color="auto" w:fill="auto"/>
          </w:tcPr>
          <w:p w14:paraId="0000090A" w14:textId="77777777" w:rsidR="002B7DDA" w:rsidRPr="00C515A5" w:rsidRDefault="002E2ECA" w:rsidP="0046642F">
            <w:pPr>
              <w:spacing w:after="0"/>
              <w:rPr>
                <w:sz w:val="23"/>
                <w:szCs w:val="23"/>
              </w:rPr>
            </w:pPr>
            <w:r w:rsidRPr="00C515A5">
              <w:rPr>
                <w:sz w:val="23"/>
                <w:szCs w:val="23"/>
              </w:rPr>
              <w:t>KŪRYBA IR TRADICIJOS. Geometriniai lietuvių audinių raštai </w:t>
            </w:r>
          </w:p>
        </w:tc>
        <w:tc>
          <w:tcPr>
            <w:tcW w:w="3815" w:type="dxa"/>
            <w:shd w:val="clear" w:color="auto" w:fill="auto"/>
          </w:tcPr>
          <w:p w14:paraId="0000090B" w14:textId="687E0FF6" w:rsidR="002B7DDA" w:rsidRPr="00C515A5" w:rsidRDefault="002E2ECA" w:rsidP="0046642F">
            <w:pPr>
              <w:spacing w:after="0"/>
              <w:rPr>
                <w:sz w:val="23"/>
                <w:szCs w:val="23"/>
              </w:rPr>
            </w:pPr>
            <w:r w:rsidRPr="00C515A5">
              <w:rPr>
                <w:sz w:val="23"/>
                <w:szCs w:val="23"/>
              </w:rPr>
              <w:t>Elektroninė knyga</w:t>
            </w:r>
            <w:r w:rsidR="006B6FA3" w:rsidRPr="00C515A5">
              <w:rPr>
                <w:sz w:val="23"/>
                <w:szCs w:val="23"/>
              </w:rPr>
              <w:t>.</w:t>
            </w:r>
          </w:p>
        </w:tc>
        <w:tc>
          <w:tcPr>
            <w:tcW w:w="2964" w:type="dxa"/>
            <w:shd w:val="clear" w:color="auto" w:fill="auto"/>
          </w:tcPr>
          <w:p w14:paraId="0000090C" w14:textId="77777777" w:rsidR="002B7DDA" w:rsidRPr="00C515A5" w:rsidRDefault="00AE5ABF" w:rsidP="0046642F">
            <w:pPr>
              <w:spacing w:after="0"/>
              <w:rPr>
                <w:sz w:val="23"/>
                <w:szCs w:val="23"/>
              </w:rPr>
            </w:pPr>
            <w:hyperlink r:id="rId336">
              <w:r w:rsidR="002E2ECA" w:rsidRPr="00C515A5">
                <w:rPr>
                  <w:color w:val="000000"/>
                  <w:sz w:val="23"/>
                  <w:szCs w:val="23"/>
                  <w:u w:val="single"/>
                </w:rPr>
                <w:t>http://svetaines.emokykla.lt/AudiniuRastai/pratarme.htm</w:t>
              </w:r>
            </w:hyperlink>
            <w:r w:rsidR="002E2ECA" w:rsidRPr="00C515A5">
              <w:rPr>
                <w:sz w:val="23"/>
                <w:szCs w:val="23"/>
              </w:rPr>
              <w:t> </w:t>
            </w:r>
            <w:r w:rsidR="002E2ECA" w:rsidRPr="00C515A5">
              <w:rPr>
                <w:sz w:val="23"/>
                <w:szCs w:val="23"/>
              </w:rPr>
              <w:br/>
              <w:t>[žiūrėta 2021 10 24]</w:t>
            </w:r>
          </w:p>
        </w:tc>
      </w:tr>
      <w:tr w:rsidR="002B7DDA" w:rsidRPr="00C515A5" w14:paraId="69A73805" w14:textId="77777777" w:rsidTr="009750A5">
        <w:trPr>
          <w:trHeight w:val="708"/>
        </w:trPr>
        <w:tc>
          <w:tcPr>
            <w:tcW w:w="2830" w:type="dxa"/>
            <w:shd w:val="clear" w:color="auto" w:fill="auto"/>
          </w:tcPr>
          <w:p w14:paraId="0000090D" w14:textId="77777777" w:rsidR="002B7DDA" w:rsidRPr="00C515A5" w:rsidRDefault="002E2ECA" w:rsidP="0046642F">
            <w:pPr>
              <w:spacing w:after="0"/>
              <w:rPr>
                <w:sz w:val="23"/>
                <w:szCs w:val="23"/>
              </w:rPr>
            </w:pPr>
            <w:r w:rsidRPr="00C515A5">
              <w:rPr>
                <w:sz w:val="23"/>
                <w:szCs w:val="23"/>
              </w:rPr>
              <w:t>Virtualios vaizdo pamokos</w:t>
            </w:r>
          </w:p>
        </w:tc>
        <w:tc>
          <w:tcPr>
            <w:tcW w:w="3815" w:type="dxa"/>
            <w:shd w:val="clear" w:color="auto" w:fill="auto"/>
          </w:tcPr>
          <w:p w14:paraId="0000090E" w14:textId="5AA37AA4" w:rsidR="002B7DDA" w:rsidRPr="00C515A5" w:rsidRDefault="002E2ECA" w:rsidP="0046642F">
            <w:pPr>
              <w:spacing w:after="0"/>
              <w:rPr>
                <w:sz w:val="23"/>
                <w:szCs w:val="23"/>
              </w:rPr>
            </w:pPr>
            <w:r w:rsidRPr="00C515A5">
              <w:rPr>
                <w:sz w:val="23"/>
                <w:szCs w:val="23"/>
              </w:rPr>
              <w:t>Karaliaus Mindaugo profesinio mokymo centro</w:t>
            </w:r>
            <w:r w:rsidR="006B6FA3" w:rsidRPr="00C515A5">
              <w:rPr>
                <w:sz w:val="23"/>
                <w:szCs w:val="23"/>
              </w:rPr>
              <w:t xml:space="preserve"> pamokos.</w:t>
            </w:r>
          </w:p>
        </w:tc>
        <w:tc>
          <w:tcPr>
            <w:tcW w:w="2964" w:type="dxa"/>
            <w:shd w:val="clear" w:color="auto" w:fill="auto"/>
          </w:tcPr>
          <w:p w14:paraId="0000090F" w14:textId="77777777" w:rsidR="002B7DDA" w:rsidRPr="00C515A5" w:rsidRDefault="00AE5ABF" w:rsidP="0046642F">
            <w:pPr>
              <w:spacing w:after="0"/>
              <w:rPr>
                <w:sz w:val="23"/>
                <w:szCs w:val="23"/>
              </w:rPr>
            </w:pPr>
            <w:hyperlink r:id="rId337">
              <w:r w:rsidR="002E2ECA" w:rsidRPr="00C515A5">
                <w:rPr>
                  <w:color w:val="000000"/>
                  <w:sz w:val="23"/>
                  <w:szCs w:val="23"/>
                  <w:u w:val="single"/>
                </w:rPr>
                <w:t>https://www.kaupa.lt/mokomieji-Vaizdo medžiaga</w:t>
              </w:r>
            </w:hyperlink>
            <w:r w:rsidR="002E2ECA" w:rsidRPr="00C515A5">
              <w:rPr>
                <w:sz w:val="23"/>
                <w:szCs w:val="23"/>
              </w:rPr>
              <w:t xml:space="preserve">  </w:t>
            </w:r>
            <w:r w:rsidR="002E2ECA" w:rsidRPr="00C515A5">
              <w:rPr>
                <w:sz w:val="23"/>
                <w:szCs w:val="23"/>
              </w:rPr>
              <w:br/>
              <w:t>[žiūrėta 2021 10 24]</w:t>
            </w:r>
          </w:p>
        </w:tc>
      </w:tr>
      <w:tr w:rsidR="002B7DDA" w:rsidRPr="00C515A5" w14:paraId="4F1D11CD" w14:textId="77777777" w:rsidTr="009750A5">
        <w:trPr>
          <w:trHeight w:val="592"/>
        </w:trPr>
        <w:tc>
          <w:tcPr>
            <w:tcW w:w="2830" w:type="dxa"/>
            <w:shd w:val="clear" w:color="auto" w:fill="auto"/>
          </w:tcPr>
          <w:p w14:paraId="00000910" w14:textId="77777777" w:rsidR="002B7DDA" w:rsidRPr="00C515A5" w:rsidRDefault="002E2ECA" w:rsidP="0046642F">
            <w:pPr>
              <w:spacing w:after="0"/>
              <w:rPr>
                <w:sz w:val="23"/>
                <w:szCs w:val="23"/>
              </w:rPr>
            </w:pPr>
            <w:proofErr w:type="spellStart"/>
            <w:r w:rsidRPr="00C515A5">
              <w:rPr>
                <w:sz w:val="23"/>
                <w:szCs w:val="23"/>
              </w:rPr>
              <w:t>Pinikai</w:t>
            </w:r>
            <w:proofErr w:type="spellEnd"/>
          </w:p>
        </w:tc>
        <w:tc>
          <w:tcPr>
            <w:tcW w:w="3815" w:type="dxa"/>
            <w:shd w:val="clear" w:color="auto" w:fill="auto"/>
          </w:tcPr>
          <w:p w14:paraId="00000911" w14:textId="77777777" w:rsidR="002B7DDA" w:rsidRPr="00C515A5" w:rsidRDefault="002E2ECA" w:rsidP="0046642F">
            <w:pPr>
              <w:spacing w:after="0"/>
              <w:rPr>
                <w:sz w:val="23"/>
                <w:szCs w:val="23"/>
              </w:rPr>
            </w:pPr>
            <w:r w:rsidRPr="00C515A5">
              <w:rPr>
                <w:sz w:val="23"/>
                <w:szCs w:val="23"/>
              </w:rPr>
              <w:t>Plungės kultūros centro virtuali edukacija.</w:t>
            </w:r>
          </w:p>
        </w:tc>
        <w:tc>
          <w:tcPr>
            <w:tcW w:w="2964" w:type="dxa"/>
            <w:shd w:val="clear" w:color="auto" w:fill="auto"/>
          </w:tcPr>
          <w:p w14:paraId="00000912" w14:textId="77777777" w:rsidR="002B7DDA" w:rsidRPr="00C515A5" w:rsidRDefault="00AE5ABF" w:rsidP="0046642F">
            <w:pPr>
              <w:spacing w:after="0"/>
              <w:rPr>
                <w:sz w:val="23"/>
                <w:szCs w:val="23"/>
              </w:rPr>
            </w:pPr>
            <w:hyperlink r:id="rId338">
              <w:r w:rsidR="002E2ECA" w:rsidRPr="00C515A5">
                <w:rPr>
                  <w:color w:val="000000"/>
                  <w:sz w:val="23"/>
                  <w:szCs w:val="23"/>
                  <w:u w:val="single"/>
                </w:rPr>
                <w:t>https://www.youtube.com/watch?v=Hn-xw-fVEls</w:t>
              </w:r>
            </w:hyperlink>
            <w:r w:rsidR="002E2ECA" w:rsidRPr="00C515A5">
              <w:rPr>
                <w:sz w:val="23"/>
                <w:szCs w:val="23"/>
              </w:rPr>
              <w:br/>
              <w:t>[žiūrėta 2021 10 24]</w:t>
            </w:r>
          </w:p>
        </w:tc>
      </w:tr>
      <w:tr w:rsidR="002B7DDA" w:rsidRPr="00C515A5" w14:paraId="2940B439" w14:textId="77777777" w:rsidTr="009750A5">
        <w:trPr>
          <w:trHeight w:val="191"/>
        </w:trPr>
        <w:tc>
          <w:tcPr>
            <w:tcW w:w="2830" w:type="dxa"/>
            <w:shd w:val="clear" w:color="auto" w:fill="auto"/>
          </w:tcPr>
          <w:p w14:paraId="00000913" w14:textId="77777777" w:rsidR="002B7DDA" w:rsidRPr="00C515A5" w:rsidRDefault="002E2ECA" w:rsidP="0046642F">
            <w:pPr>
              <w:spacing w:after="0"/>
              <w:rPr>
                <w:sz w:val="23"/>
                <w:szCs w:val="23"/>
              </w:rPr>
            </w:pPr>
            <w:r w:rsidRPr="00C515A5">
              <w:rPr>
                <w:sz w:val="23"/>
                <w:szCs w:val="23"/>
              </w:rPr>
              <w:t>XVIII amžiaus mados pasaulis</w:t>
            </w:r>
          </w:p>
        </w:tc>
        <w:tc>
          <w:tcPr>
            <w:tcW w:w="3815" w:type="dxa"/>
            <w:shd w:val="clear" w:color="auto" w:fill="auto"/>
          </w:tcPr>
          <w:p w14:paraId="00000914" w14:textId="65C82D72" w:rsidR="002B7DDA" w:rsidRPr="00C515A5" w:rsidRDefault="002E2ECA" w:rsidP="0046642F">
            <w:pPr>
              <w:spacing w:after="0"/>
              <w:rPr>
                <w:sz w:val="23"/>
                <w:szCs w:val="23"/>
              </w:rPr>
            </w:pPr>
            <w:r w:rsidRPr="00C515A5">
              <w:rPr>
                <w:sz w:val="23"/>
                <w:szCs w:val="23"/>
              </w:rPr>
              <w:t>Virtuali paroda</w:t>
            </w:r>
            <w:r w:rsidR="006B6FA3" w:rsidRPr="00C515A5">
              <w:rPr>
                <w:sz w:val="23"/>
                <w:szCs w:val="23"/>
              </w:rPr>
              <w:t>.</w:t>
            </w:r>
          </w:p>
        </w:tc>
        <w:tc>
          <w:tcPr>
            <w:tcW w:w="2964" w:type="dxa"/>
            <w:shd w:val="clear" w:color="auto" w:fill="auto"/>
          </w:tcPr>
          <w:p w14:paraId="00000915" w14:textId="77777777" w:rsidR="002B7DDA" w:rsidRPr="00C515A5" w:rsidRDefault="00AE5ABF" w:rsidP="0046642F">
            <w:pPr>
              <w:spacing w:after="0"/>
              <w:rPr>
                <w:sz w:val="23"/>
                <w:szCs w:val="23"/>
              </w:rPr>
            </w:pPr>
            <w:hyperlink r:id="rId339">
              <w:r w:rsidR="002E2ECA" w:rsidRPr="00C515A5">
                <w:rPr>
                  <w:color w:val="000000"/>
                  <w:sz w:val="23"/>
                  <w:szCs w:val="23"/>
                  <w:u w:val="single"/>
                </w:rPr>
                <w:t>http://old.ldm.lt/Naujausiosparodos/Lenku_rubu_paroda.htm</w:t>
              </w:r>
            </w:hyperlink>
            <w:r w:rsidR="002E2ECA" w:rsidRPr="00C515A5">
              <w:rPr>
                <w:sz w:val="23"/>
                <w:szCs w:val="23"/>
              </w:rPr>
              <w:t xml:space="preserve"> </w:t>
            </w:r>
            <w:r w:rsidR="002E2ECA" w:rsidRPr="00C515A5">
              <w:rPr>
                <w:sz w:val="23"/>
                <w:szCs w:val="23"/>
              </w:rPr>
              <w:br/>
              <w:t>[žiūrėta 2021 10 24]</w:t>
            </w:r>
          </w:p>
        </w:tc>
      </w:tr>
      <w:tr w:rsidR="002B7DDA" w:rsidRPr="00C515A5" w14:paraId="324EC4E0" w14:textId="77777777" w:rsidTr="009750A5">
        <w:trPr>
          <w:trHeight w:val="977"/>
        </w:trPr>
        <w:tc>
          <w:tcPr>
            <w:tcW w:w="2830" w:type="dxa"/>
            <w:shd w:val="clear" w:color="auto" w:fill="auto"/>
          </w:tcPr>
          <w:p w14:paraId="00000916" w14:textId="77777777" w:rsidR="002B7DDA" w:rsidRPr="00C515A5" w:rsidRDefault="002E2ECA" w:rsidP="0046642F">
            <w:pPr>
              <w:spacing w:after="0"/>
              <w:rPr>
                <w:sz w:val="23"/>
                <w:szCs w:val="23"/>
              </w:rPr>
            </w:pPr>
            <w:r w:rsidRPr="00C515A5">
              <w:rPr>
                <w:sz w:val="23"/>
                <w:szCs w:val="23"/>
              </w:rPr>
              <w:t>Rankdarbiai namisėdoms</w:t>
            </w:r>
          </w:p>
        </w:tc>
        <w:tc>
          <w:tcPr>
            <w:tcW w:w="3815" w:type="dxa"/>
            <w:shd w:val="clear" w:color="auto" w:fill="auto"/>
          </w:tcPr>
          <w:p w14:paraId="00000917" w14:textId="77777777" w:rsidR="002B7DDA" w:rsidRPr="00C515A5" w:rsidRDefault="002E2ECA" w:rsidP="0046642F">
            <w:pPr>
              <w:spacing w:after="0"/>
              <w:rPr>
                <w:sz w:val="23"/>
                <w:szCs w:val="23"/>
              </w:rPr>
            </w:pPr>
            <w:r w:rsidRPr="00C515A5">
              <w:rPr>
                <w:sz w:val="23"/>
                <w:szCs w:val="23"/>
              </w:rPr>
              <w:t>Lietuvos Nacionalinės Martyno Mažvydo bibliotekos Vaizdo medžiaga kanalas RANKDARBIAI NAMISĖDOMS</w:t>
            </w:r>
          </w:p>
        </w:tc>
        <w:tc>
          <w:tcPr>
            <w:tcW w:w="2964" w:type="dxa"/>
            <w:shd w:val="clear" w:color="auto" w:fill="auto"/>
          </w:tcPr>
          <w:p w14:paraId="00000918" w14:textId="77777777" w:rsidR="002B7DDA" w:rsidRPr="00C515A5" w:rsidRDefault="00AE5ABF" w:rsidP="0046642F">
            <w:pPr>
              <w:spacing w:after="0"/>
              <w:rPr>
                <w:sz w:val="23"/>
                <w:szCs w:val="23"/>
              </w:rPr>
            </w:pPr>
            <w:hyperlink r:id="rId340">
              <w:r w:rsidR="002E2ECA" w:rsidRPr="00C515A5">
                <w:rPr>
                  <w:color w:val="000000"/>
                  <w:sz w:val="23"/>
                  <w:szCs w:val="23"/>
                  <w:u w:val="single"/>
                </w:rPr>
                <w:t>https://www.youtube.com/playlist?list=PLZHTxpVgsgcPcdHOXAHkHlX_Z6Pow3n7H</w:t>
              </w:r>
            </w:hyperlink>
            <w:r w:rsidR="002E2ECA" w:rsidRPr="00C515A5">
              <w:rPr>
                <w:sz w:val="23"/>
                <w:szCs w:val="23"/>
              </w:rPr>
              <w:t xml:space="preserve"> </w:t>
            </w:r>
            <w:r w:rsidR="002E2ECA" w:rsidRPr="00C515A5">
              <w:rPr>
                <w:sz w:val="23"/>
                <w:szCs w:val="23"/>
              </w:rPr>
              <w:br/>
              <w:t>[žiūrėta 2021 10 13]</w:t>
            </w:r>
          </w:p>
        </w:tc>
      </w:tr>
      <w:tr w:rsidR="002B7DDA" w:rsidRPr="00C515A5" w14:paraId="12E39ADF" w14:textId="77777777" w:rsidTr="009750A5">
        <w:trPr>
          <w:trHeight w:val="943"/>
        </w:trPr>
        <w:tc>
          <w:tcPr>
            <w:tcW w:w="2830" w:type="dxa"/>
            <w:shd w:val="clear" w:color="auto" w:fill="auto"/>
          </w:tcPr>
          <w:p w14:paraId="00000919" w14:textId="77777777" w:rsidR="002B7DDA" w:rsidRPr="00C515A5" w:rsidRDefault="002E2ECA" w:rsidP="0046642F">
            <w:pPr>
              <w:spacing w:after="0"/>
              <w:rPr>
                <w:sz w:val="23"/>
                <w:szCs w:val="23"/>
              </w:rPr>
            </w:pPr>
            <w:r w:rsidRPr="00C515A5">
              <w:rPr>
                <w:sz w:val="23"/>
                <w:szCs w:val="23"/>
              </w:rPr>
              <w:t>Nustokime keiksnoti plastikinius maišelius – jie gali virsti reikalingiausiais daiktais</w:t>
            </w:r>
          </w:p>
        </w:tc>
        <w:tc>
          <w:tcPr>
            <w:tcW w:w="3815" w:type="dxa"/>
            <w:shd w:val="clear" w:color="auto" w:fill="auto"/>
          </w:tcPr>
          <w:p w14:paraId="0000091A" w14:textId="77777777" w:rsidR="002B7DDA" w:rsidRPr="00C515A5" w:rsidRDefault="002E2ECA" w:rsidP="0046642F">
            <w:pPr>
              <w:spacing w:after="0"/>
              <w:rPr>
                <w:sz w:val="23"/>
                <w:szCs w:val="23"/>
              </w:rPr>
            </w:pPr>
            <w:r w:rsidRPr="00C515A5">
              <w:rPr>
                <w:sz w:val="23"/>
                <w:szCs w:val="23"/>
              </w:rPr>
              <w:t>Laidos herojė pakvietė į savo dirbtuves, kuriose ji prikelia plastikinius maišelius antram ir kur kas ilgesniam gyvenimui.</w:t>
            </w:r>
          </w:p>
        </w:tc>
        <w:tc>
          <w:tcPr>
            <w:tcW w:w="2964" w:type="dxa"/>
            <w:shd w:val="clear" w:color="auto" w:fill="auto"/>
          </w:tcPr>
          <w:p w14:paraId="0000091B" w14:textId="77777777" w:rsidR="002B7DDA" w:rsidRPr="00C515A5" w:rsidRDefault="00AE5ABF" w:rsidP="0046642F">
            <w:pPr>
              <w:spacing w:after="0"/>
              <w:rPr>
                <w:sz w:val="23"/>
                <w:szCs w:val="23"/>
              </w:rPr>
            </w:pPr>
            <w:hyperlink r:id="rId341">
              <w:r w:rsidR="002E2ECA" w:rsidRPr="00C515A5">
                <w:rPr>
                  <w:color w:val="000000"/>
                  <w:sz w:val="23"/>
                  <w:szCs w:val="23"/>
                  <w:u w:val="single"/>
                </w:rPr>
                <w:t>https://www.youtube.com/watch?v=o41AKyfIC3M</w:t>
              </w:r>
            </w:hyperlink>
            <w:r w:rsidR="002E2ECA" w:rsidRPr="00C515A5">
              <w:rPr>
                <w:sz w:val="23"/>
                <w:szCs w:val="23"/>
              </w:rPr>
              <w:t xml:space="preserve"> </w:t>
            </w:r>
            <w:r w:rsidR="002E2ECA" w:rsidRPr="00C515A5">
              <w:rPr>
                <w:sz w:val="23"/>
                <w:szCs w:val="23"/>
              </w:rPr>
              <w:br/>
              <w:t>[žiūrėta 2021 10 24]</w:t>
            </w:r>
          </w:p>
        </w:tc>
      </w:tr>
      <w:tr w:rsidR="002B7DDA" w:rsidRPr="00C515A5" w14:paraId="40B91A27" w14:textId="77777777" w:rsidTr="009750A5">
        <w:trPr>
          <w:trHeight w:val="1120"/>
        </w:trPr>
        <w:tc>
          <w:tcPr>
            <w:tcW w:w="2830" w:type="dxa"/>
            <w:shd w:val="clear" w:color="auto" w:fill="auto"/>
          </w:tcPr>
          <w:p w14:paraId="0000091C" w14:textId="77777777" w:rsidR="002B7DDA" w:rsidRPr="00C515A5" w:rsidRDefault="002E2ECA" w:rsidP="0046642F">
            <w:pPr>
              <w:spacing w:after="0"/>
              <w:rPr>
                <w:sz w:val="23"/>
                <w:szCs w:val="23"/>
              </w:rPr>
            </w:pPr>
            <w:r w:rsidRPr="00C515A5">
              <w:rPr>
                <w:sz w:val="23"/>
                <w:szCs w:val="23"/>
              </w:rPr>
              <w:t>Greitoji mada</w:t>
            </w:r>
          </w:p>
        </w:tc>
        <w:tc>
          <w:tcPr>
            <w:tcW w:w="3815" w:type="dxa"/>
            <w:shd w:val="clear" w:color="auto" w:fill="auto"/>
          </w:tcPr>
          <w:p w14:paraId="0000091D" w14:textId="77777777" w:rsidR="002B7DDA" w:rsidRPr="00C515A5" w:rsidRDefault="002E2ECA" w:rsidP="0046642F">
            <w:pPr>
              <w:spacing w:after="0"/>
              <w:rPr>
                <w:sz w:val="23"/>
                <w:szCs w:val="23"/>
              </w:rPr>
            </w:pPr>
            <w:r w:rsidRPr="00C515A5">
              <w:rPr>
                <w:sz w:val="23"/>
                <w:szCs w:val="23"/>
              </w:rPr>
              <w:t>Dokumentiniai filmai apie greitąją madą.</w:t>
            </w:r>
          </w:p>
        </w:tc>
        <w:tc>
          <w:tcPr>
            <w:tcW w:w="2964" w:type="dxa"/>
            <w:shd w:val="clear" w:color="auto" w:fill="auto"/>
          </w:tcPr>
          <w:p w14:paraId="0000091E" w14:textId="77777777" w:rsidR="002B7DDA" w:rsidRPr="00C515A5" w:rsidRDefault="00AE5ABF" w:rsidP="0046642F">
            <w:pPr>
              <w:spacing w:after="0"/>
              <w:rPr>
                <w:sz w:val="23"/>
                <w:szCs w:val="23"/>
              </w:rPr>
            </w:pPr>
            <w:hyperlink r:id="rId342">
              <w:r w:rsidR="002E2ECA" w:rsidRPr="00C515A5">
                <w:rPr>
                  <w:color w:val="000000"/>
                  <w:sz w:val="23"/>
                  <w:szCs w:val="23"/>
                  <w:u w:val="single"/>
                </w:rPr>
                <w:t>https://dusk.lt/7-dokumentiniai-filmai-apie-greitaja-mada-kuriuos-privalai-paziureti/</w:t>
              </w:r>
            </w:hyperlink>
            <w:r w:rsidR="002E2ECA" w:rsidRPr="00C515A5">
              <w:rPr>
                <w:sz w:val="23"/>
                <w:szCs w:val="23"/>
              </w:rPr>
              <w:t xml:space="preserve"> </w:t>
            </w:r>
            <w:r w:rsidR="002E2ECA" w:rsidRPr="00C515A5">
              <w:rPr>
                <w:sz w:val="23"/>
                <w:szCs w:val="23"/>
              </w:rPr>
              <w:br/>
              <w:t>[žiūrėta 2021 10 24]</w:t>
            </w:r>
          </w:p>
        </w:tc>
      </w:tr>
      <w:tr w:rsidR="002B7DDA" w:rsidRPr="00C515A5" w14:paraId="182D2C67" w14:textId="77777777" w:rsidTr="009750A5">
        <w:trPr>
          <w:trHeight w:val="922"/>
        </w:trPr>
        <w:tc>
          <w:tcPr>
            <w:tcW w:w="2830" w:type="dxa"/>
            <w:shd w:val="clear" w:color="auto" w:fill="auto"/>
          </w:tcPr>
          <w:p w14:paraId="0000091F" w14:textId="77777777" w:rsidR="002B7DDA" w:rsidRPr="00C515A5" w:rsidRDefault="002E2ECA" w:rsidP="0046642F">
            <w:pPr>
              <w:spacing w:after="0"/>
              <w:rPr>
                <w:sz w:val="23"/>
                <w:szCs w:val="23"/>
              </w:rPr>
            </w:pPr>
            <w:r w:rsidRPr="00C515A5">
              <w:rPr>
                <w:sz w:val="23"/>
                <w:szCs w:val="23"/>
              </w:rPr>
              <w:t>Tekstilės ir apranga</w:t>
            </w:r>
          </w:p>
        </w:tc>
        <w:tc>
          <w:tcPr>
            <w:tcW w:w="3815" w:type="dxa"/>
            <w:shd w:val="clear" w:color="auto" w:fill="auto"/>
          </w:tcPr>
          <w:p w14:paraId="00000920" w14:textId="77777777" w:rsidR="002B7DDA" w:rsidRPr="00C515A5" w:rsidRDefault="002E2ECA" w:rsidP="0046642F">
            <w:pPr>
              <w:spacing w:after="0"/>
              <w:rPr>
                <w:sz w:val="23"/>
                <w:szCs w:val="23"/>
              </w:rPr>
            </w:pPr>
            <w:r w:rsidRPr="00C515A5">
              <w:rPr>
                <w:sz w:val="23"/>
                <w:szCs w:val="23"/>
              </w:rPr>
              <w:t>UPC kurtas Vaizdo medžiaga apie tekstilės ir aprangos gamybą.</w:t>
            </w:r>
          </w:p>
        </w:tc>
        <w:tc>
          <w:tcPr>
            <w:tcW w:w="2964" w:type="dxa"/>
            <w:shd w:val="clear" w:color="auto" w:fill="auto"/>
          </w:tcPr>
          <w:p w14:paraId="00000921" w14:textId="77777777" w:rsidR="002B7DDA" w:rsidRPr="00C515A5" w:rsidRDefault="00AE5ABF" w:rsidP="0046642F">
            <w:pPr>
              <w:spacing w:after="0"/>
              <w:rPr>
                <w:sz w:val="23"/>
                <w:szCs w:val="23"/>
              </w:rPr>
            </w:pPr>
            <w:hyperlink r:id="rId343">
              <w:r w:rsidR="002E2ECA" w:rsidRPr="00C515A5">
                <w:rPr>
                  <w:color w:val="000000"/>
                  <w:sz w:val="23"/>
                  <w:szCs w:val="23"/>
                  <w:u w:val="single"/>
                </w:rPr>
                <w:t>https://duomenys.ugdome.lt/failai/techno_filmai/tekstile/1_1.mp4</w:t>
              </w:r>
            </w:hyperlink>
            <w:r w:rsidR="002E2ECA" w:rsidRPr="00C515A5">
              <w:rPr>
                <w:sz w:val="23"/>
                <w:szCs w:val="23"/>
              </w:rPr>
              <w:t xml:space="preserve"> </w:t>
            </w:r>
            <w:r w:rsidR="002E2ECA" w:rsidRPr="00C515A5">
              <w:rPr>
                <w:sz w:val="23"/>
                <w:szCs w:val="23"/>
              </w:rPr>
              <w:br/>
              <w:t>[žiūrėta 2021 10 24]</w:t>
            </w:r>
          </w:p>
        </w:tc>
      </w:tr>
      <w:tr w:rsidR="002B7DDA" w:rsidRPr="00C515A5" w14:paraId="180D23EB" w14:textId="77777777" w:rsidTr="009750A5">
        <w:trPr>
          <w:trHeight w:val="922"/>
        </w:trPr>
        <w:tc>
          <w:tcPr>
            <w:tcW w:w="2830" w:type="dxa"/>
            <w:shd w:val="clear" w:color="auto" w:fill="auto"/>
          </w:tcPr>
          <w:p w14:paraId="00000922" w14:textId="77777777" w:rsidR="002B7DDA" w:rsidRPr="00C515A5" w:rsidRDefault="002E2ECA" w:rsidP="0046642F">
            <w:pPr>
              <w:spacing w:after="0"/>
              <w:rPr>
                <w:sz w:val="23"/>
                <w:szCs w:val="23"/>
              </w:rPr>
            </w:pPr>
            <w:r w:rsidRPr="00C515A5">
              <w:rPr>
                <w:sz w:val="23"/>
                <w:szCs w:val="23"/>
              </w:rPr>
              <w:lastRenderedPageBreak/>
              <w:t>Odinių suvenyrų ir aksesuarų gamyba</w:t>
            </w:r>
          </w:p>
        </w:tc>
        <w:tc>
          <w:tcPr>
            <w:tcW w:w="3815" w:type="dxa"/>
            <w:shd w:val="clear" w:color="auto" w:fill="auto"/>
          </w:tcPr>
          <w:p w14:paraId="00000923" w14:textId="77777777" w:rsidR="002B7DDA" w:rsidRPr="00C515A5" w:rsidRDefault="002E2ECA" w:rsidP="0046642F">
            <w:pPr>
              <w:spacing w:after="0"/>
              <w:rPr>
                <w:sz w:val="23"/>
                <w:szCs w:val="23"/>
              </w:rPr>
            </w:pPr>
            <w:r w:rsidRPr="00C515A5">
              <w:rPr>
                <w:sz w:val="23"/>
                <w:szCs w:val="23"/>
              </w:rPr>
              <w:t>UPC kurtas Vaizdo medžiaga apie odinių suvenyrų ir aksesuarų gamybą</w:t>
            </w:r>
          </w:p>
        </w:tc>
        <w:tc>
          <w:tcPr>
            <w:tcW w:w="2964" w:type="dxa"/>
            <w:shd w:val="clear" w:color="auto" w:fill="auto"/>
          </w:tcPr>
          <w:p w14:paraId="00000924" w14:textId="77777777" w:rsidR="002B7DDA" w:rsidRPr="00C515A5" w:rsidRDefault="00AE5ABF" w:rsidP="0046642F">
            <w:pPr>
              <w:spacing w:after="0"/>
              <w:rPr>
                <w:sz w:val="23"/>
                <w:szCs w:val="23"/>
              </w:rPr>
            </w:pPr>
            <w:hyperlink r:id="rId344">
              <w:r w:rsidR="002E2ECA" w:rsidRPr="00C515A5">
                <w:rPr>
                  <w:color w:val="000000"/>
                  <w:sz w:val="23"/>
                  <w:szCs w:val="23"/>
                  <w:u w:val="single"/>
                </w:rPr>
                <w:t>https://duomenys.ugdome.lt/failai/techno_filmai/tekstile/3_1.mp4</w:t>
              </w:r>
            </w:hyperlink>
            <w:r w:rsidR="002E2ECA" w:rsidRPr="00C515A5">
              <w:rPr>
                <w:sz w:val="23"/>
                <w:szCs w:val="23"/>
              </w:rPr>
              <w:t xml:space="preserve"> </w:t>
            </w:r>
            <w:r w:rsidR="002E2ECA" w:rsidRPr="00C515A5">
              <w:rPr>
                <w:sz w:val="23"/>
                <w:szCs w:val="23"/>
              </w:rPr>
              <w:br/>
              <w:t>[žiūrėta 2021 10 24]</w:t>
            </w:r>
          </w:p>
        </w:tc>
      </w:tr>
      <w:tr w:rsidR="002B7DDA" w:rsidRPr="00C515A5" w14:paraId="4B27A033" w14:textId="77777777" w:rsidTr="009750A5">
        <w:trPr>
          <w:trHeight w:val="866"/>
        </w:trPr>
        <w:tc>
          <w:tcPr>
            <w:tcW w:w="2830" w:type="dxa"/>
            <w:shd w:val="clear" w:color="auto" w:fill="auto"/>
          </w:tcPr>
          <w:p w14:paraId="00000925" w14:textId="77777777" w:rsidR="002B7DDA" w:rsidRPr="00C515A5" w:rsidRDefault="002E2ECA" w:rsidP="0046642F">
            <w:pPr>
              <w:spacing w:after="0"/>
              <w:rPr>
                <w:sz w:val="23"/>
                <w:szCs w:val="23"/>
              </w:rPr>
            </w:pPr>
            <w:r w:rsidRPr="00C515A5">
              <w:rPr>
                <w:sz w:val="23"/>
                <w:szCs w:val="23"/>
              </w:rPr>
              <w:t>Kilimų gamybos technologijos </w:t>
            </w:r>
          </w:p>
        </w:tc>
        <w:tc>
          <w:tcPr>
            <w:tcW w:w="3815" w:type="dxa"/>
            <w:shd w:val="clear" w:color="auto" w:fill="auto"/>
          </w:tcPr>
          <w:p w14:paraId="00000926" w14:textId="77777777" w:rsidR="002B7DDA" w:rsidRPr="00C515A5" w:rsidRDefault="002E2ECA" w:rsidP="0046642F">
            <w:pPr>
              <w:spacing w:after="0"/>
              <w:rPr>
                <w:sz w:val="23"/>
                <w:szCs w:val="23"/>
              </w:rPr>
            </w:pPr>
            <w:r w:rsidRPr="00C515A5">
              <w:rPr>
                <w:sz w:val="23"/>
                <w:szCs w:val="23"/>
              </w:rPr>
              <w:t>UPC kurtas Vaizdo medžiaga apie kilimų atsiradimą, gamybos technologijas.</w:t>
            </w:r>
          </w:p>
        </w:tc>
        <w:tc>
          <w:tcPr>
            <w:tcW w:w="2964" w:type="dxa"/>
            <w:shd w:val="clear" w:color="auto" w:fill="auto"/>
          </w:tcPr>
          <w:p w14:paraId="00000927" w14:textId="77777777" w:rsidR="002B7DDA" w:rsidRPr="00C515A5" w:rsidRDefault="00AE5ABF" w:rsidP="0046642F">
            <w:pPr>
              <w:spacing w:after="0"/>
              <w:rPr>
                <w:sz w:val="23"/>
                <w:szCs w:val="23"/>
              </w:rPr>
            </w:pPr>
            <w:hyperlink r:id="rId345">
              <w:r w:rsidR="002E2ECA" w:rsidRPr="00C515A5">
                <w:rPr>
                  <w:color w:val="000000"/>
                  <w:sz w:val="23"/>
                  <w:szCs w:val="23"/>
                  <w:u w:val="single"/>
                </w:rPr>
                <w:t>https://duomenys.ugdome.lt/failai/techno_filmai/tekstile/5_1.mp4</w:t>
              </w:r>
            </w:hyperlink>
            <w:r w:rsidR="002E2ECA" w:rsidRPr="00C515A5">
              <w:rPr>
                <w:sz w:val="23"/>
                <w:szCs w:val="23"/>
              </w:rPr>
              <w:br/>
              <w:t>[žiūrėta 2021 10 24]</w:t>
            </w:r>
          </w:p>
        </w:tc>
      </w:tr>
      <w:tr w:rsidR="002B7DDA" w:rsidRPr="00C515A5" w14:paraId="4A399659" w14:textId="77777777" w:rsidTr="009750A5">
        <w:trPr>
          <w:trHeight w:val="659"/>
        </w:trPr>
        <w:tc>
          <w:tcPr>
            <w:tcW w:w="2830" w:type="dxa"/>
            <w:shd w:val="clear" w:color="auto" w:fill="auto"/>
          </w:tcPr>
          <w:p w14:paraId="00000928" w14:textId="77777777" w:rsidR="002B7DDA" w:rsidRPr="00C515A5" w:rsidRDefault="002E2ECA" w:rsidP="0046642F">
            <w:pPr>
              <w:spacing w:after="0"/>
              <w:rPr>
                <w:sz w:val="23"/>
                <w:szCs w:val="23"/>
              </w:rPr>
            </w:pPr>
            <w:r w:rsidRPr="00C515A5">
              <w:rPr>
                <w:sz w:val="23"/>
                <w:szCs w:val="23"/>
              </w:rPr>
              <w:t>Audinių gamybos technologijos </w:t>
            </w:r>
          </w:p>
        </w:tc>
        <w:tc>
          <w:tcPr>
            <w:tcW w:w="3815" w:type="dxa"/>
            <w:shd w:val="clear" w:color="auto" w:fill="auto"/>
          </w:tcPr>
          <w:p w14:paraId="00000929" w14:textId="77777777" w:rsidR="002B7DDA" w:rsidRPr="00C515A5" w:rsidRDefault="002E2ECA" w:rsidP="0046642F">
            <w:pPr>
              <w:spacing w:after="0"/>
              <w:rPr>
                <w:sz w:val="23"/>
                <w:szCs w:val="23"/>
              </w:rPr>
            </w:pPr>
            <w:r w:rsidRPr="00C515A5">
              <w:rPr>
                <w:sz w:val="23"/>
                <w:szCs w:val="23"/>
              </w:rPr>
              <w:t>UPC kurtas Vaizdo medžiaga apie tekstilės pluoštu, audinių gamybos technologijas.</w:t>
            </w:r>
          </w:p>
        </w:tc>
        <w:tc>
          <w:tcPr>
            <w:tcW w:w="2964" w:type="dxa"/>
            <w:shd w:val="clear" w:color="auto" w:fill="auto"/>
          </w:tcPr>
          <w:p w14:paraId="0000092A" w14:textId="77777777" w:rsidR="002B7DDA" w:rsidRPr="00C515A5" w:rsidRDefault="00AE5ABF" w:rsidP="0046642F">
            <w:pPr>
              <w:spacing w:after="0"/>
              <w:rPr>
                <w:sz w:val="23"/>
                <w:szCs w:val="23"/>
              </w:rPr>
            </w:pPr>
            <w:hyperlink r:id="rId346">
              <w:r w:rsidR="002E2ECA" w:rsidRPr="00C515A5">
                <w:rPr>
                  <w:color w:val="000000"/>
                  <w:sz w:val="23"/>
                  <w:szCs w:val="23"/>
                  <w:u w:val="single"/>
                </w:rPr>
                <w:t>https://duomenys.ugdome.lt/failai/techno_filmai/tekstile/6_1.mp4</w:t>
              </w:r>
            </w:hyperlink>
            <w:r w:rsidR="002E2ECA" w:rsidRPr="00C515A5">
              <w:rPr>
                <w:sz w:val="23"/>
                <w:szCs w:val="23"/>
              </w:rPr>
              <w:br/>
              <w:t>[žiūrėta 2021 10 24]</w:t>
            </w:r>
          </w:p>
        </w:tc>
      </w:tr>
      <w:tr w:rsidR="002B7DDA" w:rsidRPr="00C515A5" w14:paraId="1E49BBA9" w14:textId="77777777" w:rsidTr="009750A5">
        <w:trPr>
          <w:trHeight w:val="866"/>
        </w:trPr>
        <w:tc>
          <w:tcPr>
            <w:tcW w:w="2830" w:type="dxa"/>
            <w:shd w:val="clear" w:color="auto" w:fill="auto"/>
          </w:tcPr>
          <w:p w14:paraId="0000092B" w14:textId="77777777" w:rsidR="002B7DDA" w:rsidRPr="00C515A5" w:rsidRDefault="002E2ECA" w:rsidP="0046642F">
            <w:pPr>
              <w:spacing w:after="0"/>
              <w:rPr>
                <w:sz w:val="23"/>
                <w:szCs w:val="23"/>
              </w:rPr>
            </w:pPr>
            <w:r w:rsidRPr="00C515A5">
              <w:rPr>
                <w:sz w:val="23"/>
                <w:szCs w:val="23"/>
              </w:rPr>
              <w:t>Aprangos gamyba  </w:t>
            </w:r>
          </w:p>
          <w:p w14:paraId="0000092C" w14:textId="77777777" w:rsidR="002B7DDA" w:rsidRPr="00C515A5" w:rsidRDefault="002B7DDA" w:rsidP="0046642F">
            <w:pPr>
              <w:spacing w:after="0"/>
              <w:rPr>
                <w:sz w:val="23"/>
                <w:szCs w:val="23"/>
              </w:rPr>
            </w:pPr>
          </w:p>
        </w:tc>
        <w:tc>
          <w:tcPr>
            <w:tcW w:w="3815" w:type="dxa"/>
            <w:shd w:val="clear" w:color="auto" w:fill="auto"/>
          </w:tcPr>
          <w:p w14:paraId="0000092D" w14:textId="77777777" w:rsidR="002B7DDA" w:rsidRPr="00C515A5" w:rsidRDefault="002E2ECA" w:rsidP="0046642F">
            <w:pPr>
              <w:spacing w:after="0"/>
              <w:rPr>
                <w:sz w:val="23"/>
                <w:szCs w:val="23"/>
              </w:rPr>
            </w:pPr>
            <w:r w:rsidRPr="00C515A5">
              <w:rPr>
                <w:sz w:val="23"/>
                <w:szCs w:val="23"/>
              </w:rPr>
              <w:t>UPC kurtas Vaizdo medžiaga apie aprangos gamybos procesą.</w:t>
            </w:r>
          </w:p>
        </w:tc>
        <w:tc>
          <w:tcPr>
            <w:tcW w:w="2964" w:type="dxa"/>
            <w:shd w:val="clear" w:color="auto" w:fill="auto"/>
          </w:tcPr>
          <w:p w14:paraId="0000092E" w14:textId="77777777" w:rsidR="002B7DDA" w:rsidRPr="00C515A5" w:rsidRDefault="00AE5ABF" w:rsidP="0046642F">
            <w:pPr>
              <w:spacing w:after="0"/>
              <w:rPr>
                <w:sz w:val="23"/>
                <w:szCs w:val="23"/>
              </w:rPr>
            </w:pPr>
            <w:hyperlink r:id="rId347">
              <w:r w:rsidR="002E2ECA" w:rsidRPr="00C515A5">
                <w:rPr>
                  <w:color w:val="000000"/>
                  <w:sz w:val="23"/>
                  <w:szCs w:val="23"/>
                  <w:u w:val="single"/>
                </w:rPr>
                <w:t>https://duomenys.ugdome.lt/failai/techno_filmai/tekstile/7_1.mp4</w:t>
              </w:r>
            </w:hyperlink>
            <w:r w:rsidR="002E2ECA" w:rsidRPr="00C515A5">
              <w:rPr>
                <w:sz w:val="23"/>
                <w:szCs w:val="23"/>
              </w:rPr>
              <w:br/>
              <w:t>[žiūrėta 2021 10 24]</w:t>
            </w:r>
          </w:p>
        </w:tc>
      </w:tr>
      <w:tr w:rsidR="002B7DDA" w:rsidRPr="00C515A5" w14:paraId="0DB10862" w14:textId="77777777" w:rsidTr="009750A5">
        <w:trPr>
          <w:trHeight w:val="866"/>
        </w:trPr>
        <w:tc>
          <w:tcPr>
            <w:tcW w:w="2830" w:type="dxa"/>
            <w:shd w:val="clear" w:color="auto" w:fill="auto"/>
          </w:tcPr>
          <w:p w14:paraId="0000092F" w14:textId="77777777" w:rsidR="002B7DDA" w:rsidRPr="00C515A5" w:rsidRDefault="002E2ECA" w:rsidP="0046642F">
            <w:pPr>
              <w:spacing w:after="0"/>
              <w:rPr>
                <w:sz w:val="23"/>
                <w:szCs w:val="23"/>
              </w:rPr>
            </w:pPr>
            <w:r w:rsidRPr="00C515A5">
              <w:rPr>
                <w:sz w:val="23"/>
                <w:szCs w:val="23"/>
              </w:rPr>
              <w:t>Trikotažas</w:t>
            </w:r>
          </w:p>
        </w:tc>
        <w:tc>
          <w:tcPr>
            <w:tcW w:w="3815" w:type="dxa"/>
            <w:shd w:val="clear" w:color="auto" w:fill="auto"/>
          </w:tcPr>
          <w:p w14:paraId="00000930" w14:textId="77777777" w:rsidR="002B7DDA" w:rsidRPr="00C515A5" w:rsidRDefault="002E2ECA" w:rsidP="0046642F">
            <w:pPr>
              <w:spacing w:after="0"/>
              <w:rPr>
                <w:sz w:val="23"/>
                <w:szCs w:val="23"/>
              </w:rPr>
            </w:pPr>
            <w:r w:rsidRPr="00C515A5">
              <w:rPr>
                <w:sz w:val="23"/>
                <w:szCs w:val="23"/>
              </w:rPr>
              <w:t>UPC kurtas Vaizdo medžiaga apie trikotažo mezgimo technologijas, įrangą.</w:t>
            </w:r>
          </w:p>
        </w:tc>
        <w:tc>
          <w:tcPr>
            <w:tcW w:w="2964" w:type="dxa"/>
            <w:shd w:val="clear" w:color="auto" w:fill="auto"/>
          </w:tcPr>
          <w:p w14:paraId="00000931" w14:textId="77777777" w:rsidR="002B7DDA" w:rsidRPr="00C515A5" w:rsidRDefault="00AE5ABF" w:rsidP="0046642F">
            <w:pPr>
              <w:spacing w:after="0"/>
              <w:rPr>
                <w:sz w:val="23"/>
                <w:szCs w:val="23"/>
              </w:rPr>
            </w:pPr>
            <w:hyperlink r:id="rId348">
              <w:r w:rsidR="002E2ECA" w:rsidRPr="00C515A5">
                <w:rPr>
                  <w:color w:val="000000"/>
                  <w:sz w:val="23"/>
                  <w:szCs w:val="23"/>
                  <w:u w:val="single"/>
                </w:rPr>
                <w:t>https://duomenys.ugdome.lt/failai/techno_filmai/tekstile/9_1.mp4</w:t>
              </w:r>
            </w:hyperlink>
            <w:r w:rsidR="002E2ECA" w:rsidRPr="00C515A5">
              <w:rPr>
                <w:sz w:val="23"/>
                <w:szCs w:val="23"/>
              </w:rPr>
              <w:t> </w:t>
            </w:r>
            <w:r w:rsidR="002E2ECA" w:rsidRPr="00C515A5">
              <w:rPr>
                <w:sz w:val="23"/>
                <w:szCs w:val="23"/>
              </w:rPr>
              <w:br/>
              <w:t>[žiūrėta 2021 10 24]</w:t>
            </w:r>
          </w:p>
        </w:tc>
      </w:tr>
      <w:tr w:rsidR="002B7DDA" w:rsidRPr="00C515A5" w14:paraId="5B9B3DBD" w14:textId="77777777" w:rsidTr="009750A5">
        <w:trPr>
          <w:trHeight w:val="866"/>
        </w:trPr>
        <w:tc>
          <w:tcPr>
            <w:tcW w:w="2830" w:type="dxa"/>
            <w:shd w:val="clear" w:color="auto" w:fill="auto"/>
          </w:tcPr>
          <w:p w14:paraId="00000932" w14:textId="77777777" w:rsidR="002B7DDA" w:rsidRPr="00C515A5" w:rsidRDefault="002E2ECA" w:rsidP="0046642F">
            <w:pPr>
              <w:spacing w:after="0"/>
              <w:rPr>
                <w:sz w:val="23"/>
                <w:szCs w:val="23"/>
              </w:rPr>
            </w:pPr>
            <w:r w:rsidRPr="00C515A5">
              <w:rPr>
                <w:sz w:val="23"/>
                <w:szCs w:val="23"/>
              </w:rPr>
              <w:t>Bažnytinis siuvinėjimas</w:t>
            </w:r>
          </w:p>
        </w:tc>
        <w:tc>
          <w:tcPr>
            <w:tcW w:w="3815" w:type="dxa"/>
            <w:shd w:val="clear" w:color="auto" w:fill="auto"/>
          </w:tcPr>
          <w:p w14:paraId="00000933" w14:textId="77777777" w:rsidR="002B7DDA" w:rsidRPr="00C515A5" w:rsidRDefault="00AE5ABF" w:rsidP="0046642F">
            <w:pPr>
              <w:spacing w:after="0"/>
              <w:rPr>
                <w:sz w:val="23"/>
                <w:szCs w:val="23"/>
              </w:rPr>
            </w:pPr>
            <w:hyperlink r:id="rId349">
              <w:r w:rsidR="002E2ECA" w:rsidRPr="00C515A5">
                <w:rPr>
                  <w:color w:val="000000"/>
                  <w:sz w:val="23"/>
                  <w:szCs w:val="23"/>
                  <w:u w:val="single"/>
                </w:rPr>
                <w:t xml:space="preserve">TV laida „Amatai. Istorija gyvai" </w:t>
              </w:r>
            </w:hyperlink>
          </w:p>
        </w:tc>
        <w:tc>
          <w:tcPr>
            <w:tcW w:w="2964" w:type="dxa"/>
            <w:shd w:val="clear" w:color="auto" w:fill="auto"/>
          </w:tcPr>
          <w:p w14:paraId="00000934" w14:textId="77777777" w:rsidR="002B7DDA" w:rsidRPr="00C515A5" w:rsidRDefault="00AE5ABF" w:rsidP="0046642F">
            <w:pPr>
              <w:spacing w:after="0"/>
              <w:rPr>
                <w:sz w:val="23"/>
                <w:szCs w:val="23"/>
              </w:rPr>
            </w:pPr>
            <w:hyperlink r:id="rId350">
              <w:r w:rsidR="002E2ECA" w:rsidRPr="00C515A5">
                <w:rPr>
                  <w:color w:val="000000"/>
                  <w:sz w:val="23"/>
                  <w:szCs w:val="23"/>
                  <w:u w:val="single"/>
                </w:rPr>
                <w:t>https://www.youtube.com/watch?v=towcgk237hE</w:t>
              </w:r>
            </w:hyperlink>
            <w:r w:rsidR="002E2ECA" w:rsidRPr="00C515A5">
              <w:rPr>
                <w:sz w:val="23"/>
                <w:szCs w:val="23"/>
              </w:rPr>
              <w:t xml:space="preserve"> </w:t>
            </w:r>
            <w:r w:rsidR="002E2ECA" w:rsidRPr="00C515A5">
              <w:rPr>
                <w:sz w:val="23"/>
                <w:szCs w:val="23"/>
              </w:rPr>
              <w:br/>
              <w:t>[žiūrėta 2021 10 24]</w:t>
            </w:r>
          </w:p>
        </w:tc>
      </w:tr>
      <w:tr w:rsidR="002B7DDA" w:rsidRPr="00C515A5" w14:paraId="6D9C66F4" w14:textId="77777777" w:rsidTr="009750A5">
        <w:trPr>
          <w:trHeight w:val="866"/>
        </w:trPr>
        <w:tc>
          <w:tcPr>
            <w:tcW w:w="2830" w:type="dxa"/>
            <w:vMerge w:val="restart"/>
            <w:shd w:val="clear" w:color="auto" w:fill="auto"/>
          </w:tcPr>
          <w:p w14:paraId="00000935" w14:textId="77777777" w:rsidR="002B7DDA" w:rsidRPr="00C515A5" w:rsidRDefault="002E2ECA" w:rsidP="0046642F">
            <w:pPr>
              <w:spacing w:after="0"/>
              <w:rPr>
                <w:sz w:val="23"/>
                <w:szCs w:val="23"/>
              </w:rPr>
            </w:pPr>
            <w:r w:rsidRPr="00C515A5">
              <w:rPr>
                <w:sz w:val="23"/>
                <w:szCs w:val="23"/>
              </w:rPr>
              <w:t>Siuvinėjimas</w:t>
            </w:r>
          </w:p>
        </w:tc>
        <w:tc>
          <w:tcPr>
            <w:tcW w:w="3815" w:type="dxa"/>
            <w:shd w:val="clear" w:color="auto" w:fill="auto"/>
          </w:tcPr>
          <w:p w14:paraId="00000936" w14:textId="77777777" w:rsidR="002B7DDA" w:rsidRPr="00C515A5" w:rsidRDefault="002E2ECA" w:rsidP="0046642F">
            <w:pPr>
              <w:spacing w:after="0"/>
              <w:rPr>
                <w:sz w:val="23"/>
                <w:szCs w:val="23"/>
              </w:rPr>
            </w:pPr>
            <w:proofErr w:type="spellStart"/>
            <w:r w:rsidRPr="00C515A5">
              <w:rPr>
                <w:sz w:val="23"/>
                <w:szCs w:val="23"/>
              </w:rPr>
              <w:t>HandiWorks</w:t>
            </w:r>
            <w:proofErr w:type="spellEnd"/>
            <w:r w:rsidRPr="00C515A5">
              <w:rPr>
                <w:sz w:val="23"/>
                <w:szCs w:val="23"/>
              </w:rPr>
              <w:t xml:space="preserve"> grojaraštis</w:t>
            </w:r>
          </w:p>
        </w:tc>
        <w:tc>
          <w:tcPr>
            <w:tcW w:w="2964" w:type="dxa"/>
            <w:shd w:val="clear" w:color="auto" w:fill="auto"/>
          </w:tcPr>
          <w:p w14:paraId="00000937" w14:textId="77777777" w:rsidR="002B7DDA" w:rsidRPr="00C515A5" w:rsidRDefault="00AE5ABF" w:rsidP="0046642F">
            <w:pPr>
              <w:spacing w:after="0"/>
              <w:rPr>
                <w:sz w:val="23"/>
                <w:szCs w:val="23"/>
              </w:rPr>
            </w:pPr>
            <w:hyperlink r:id="rId351">
              <w:r w:rsidR="002E2ECA" w:rsidRPr="00C515A5">
                <w:rPr>
                  <w:color w:val="000000"/>
                  <w:sz w:val="23"/>
                  <w:szCs w:val="23"/>
                  <w:u w:val="single"/>
                </w:rPr>
                <w:t>https://www.youtube.com/channel/UCGjZJ0TN1PlJIEwJXKNlm6w</w:t>
              </w:r>
            </w:hyperlink>
            <w:r w:rsidR="002E2ECA" w:rsidRPr="00C515A5">
              <w:rPr>
                <w:sz w:val="23"/>
                <w:szCs w:val="23"/>
              </w:rPr>
              <w:t xml:space="preserve"> </w:t>
            </w:r>
            <w:r w:rsidR="002E2ECA" w:rsidRPr="00C515A5">
              <w:rPr>
                <w:sz w:val="23"/>
                <w:szCs w:val="23"/>
              </w:rPr>
              <w:br/>
              <w:t>[žiūrėta 2021 10 24]</w:t>
            </w:r>
          </w:p>
        </w:tc>
      </w:tr>
      <w:tr w:rsidR="002B7DDA" w:rsidRPr="00C515A5" w14:paraId="2426A30A" w14:textId="77777777" w:rsidTr="009750A5">
        <w:trPr>
          <w:trHeight w:val="866"/>
        </w:trPr>
        <w:tc>
          <w:tcPr>
            <w:tcW w:w="2830" w:type="dxa"/>
            <w:vMerge/>
            <w:shd w:val="clear" w:color="auto" w:fill="auto"/>
          </w:tcPr>
          <w:p w14:paraId="00000938"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3815" w:type="dxa"/>
            <w:shd w:val="clear" w:color="auto" w:fill="auto"/>
          </w:tcPr>
          <w:p w14:paraId="00000939" w14:textId="77777777" w:rsidR="002B7DDA" w:rsidRPr="00C515A5" w:rsidRDefault="002E2ECA" w:rsidP="0046642F">
            <w:pPr>
              <w:spacing w:after="0"/>
              <w:rPr>
                <w:sz w:val="23"/>
                <w:szCs w:val="23"/>
              </w:rPr>
            </w:pPr>
            <w:proofErr w:type="spellStart"/>
            <w:r w:rsidRPr="00C515A5">
              <w:rPr>
                <w:sz w:val="23"/>
                <w:szCs w:val="23"/>
              </w:rPr>
              <w:t>Stitch</w:t>
            </w:r>
            <w:proofErr w:type="spellEnd"/>
            <w:r w:rsidRPr="00C515A5">
              <w:rPr>
                <w:sz w:val="23"/>
                <w:szCs w:val="23"/>
              </w:rPr>
              <w:t xml:space="preserve"> </w:t>
            </w:r>
            <w:proofErr w:type="spellStart"/>
            <w:r w:rsidRPr="00C515A5">
              <w:rPr>
                <w:sz w:val="23"/>
                <w:szCs w:val="23"/>
              </w:rPr>
              <w:t>Flowers</w:t>
            </w:r>
            <w:proofErr w:type="spellEnd"/>
          </w:p>
        </w:tc>
        <w:tc>
          <w:tcPr>
            <w:tcW w:w="2964" w:type="dxa"/>
            <w:shd w:val="clear" w:color="auto" w:fill="auto"/>
          </w:tcPr>
          <w:p w14:paraId="0000093A" w14:textId="77777777" w:rsidR="002B7DDA" w:rsidRPr="00C515A5" w:rsidRDefault="00AE5ABF" w:rsidP="0046642F">
            <w:pPr>
              <w:spacing w:after="0"/>
              <w:rPr>
                <w:sz w:val="23"/>
                <w:szCs w:val="23"/>
              </w:rPr>
            </w:pPr>
            <w:hyperlink r:id="rId352">
              <w:r w:rsidR="002E2ECA" w:rsidRPr="00C515A5">
                <w:rPr>
                  <w:color w:val="000000"/>
                  <w:sz w:val="23"/>
                  <w:szCs w:val="23"/>
                  <w:u w:val="single"/>
                </w:rPr>
                <w:t>https://www.youtube.com/channel/UCYdzn1HnZo9PVquMmMiemWg</w:t>
              </w:r>
            </w:hyperlink>
            <w:r w:rsidR="002E2ECA" w:rsidRPr="00C515A5">
              <w:rPr>
                <w:sz w:val="23"/>
                <w:szCs w:val="23"/>
              </w:rPr>
              <w:t xml:space="preserve">  [žiūrėta 2021 10 24]</w:t>
            </w:r>
          </w:p>
        </w:tc>
      </w:tr>
      <w:tr w:rsidR="002B7DDA" w:rsidRPr="00C515A5" w14:paraId="79498EF8" w14:textId="77777777" w:rsidTr="009750A5">
        <w:trPr>
          <w:trHeight w:val="866"/>
        </w:trPr>
        <w:tc>
          <w:tcPr>
            <w:tcW w:w="2830" w:type="dxa"/>
            <w:vMerge/>
            <w:shd w:val="clear" w:color="auto" w:fill="auto"/>
          </w:tcPr>
          <w:p w14:paraId="0000093B"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3815" w:type="dxa"/>
            <w:shd w:val="clear" w:color="auto" w:fill="auto"/>
          </w:tcPr>
          <w:p w14:paraId="0000093C" w14:textId="77777777" w:rsidR="002B7DDA" w:rsidRPr="00C515A5" w:rsidRDefault="002E2ECA" w:rsidP="0046642F">
            <w:pPr>
              <w:spacing w:after="0"/>
              <w:rPr>
                <w:sz w:val="23"/>
                <w:szCs w:val="23"/>
              </w:rPr>
            </w:pPr>
            <w:r w:rsidRPr="00C515A5">
              <w:rPr>
                <w:sz w:val="23"/>
                <w:szCs w:val="23"/>
              </w:rPr>
              <w:t xml:space="preserve">DIY </w:t>
            </w:r>
            <w:proofErr w:type="spellStart"/>
            <w:r w:rsidRPr="00C515A5">
              <w:rPr>
                <w:sz w:val="23"/>
                <w:szCs w:val="23"/>
              </w:rPr>
              <w:t>Embroidery</w:t>
            </w:r>
            <w:proofErr w:type="spellEnd"/>
          </w:p>
        </w:tc>
        <w:tc>
          <w:tcPr>
            <w:tcW w:w="2964" w:type="dxa"/>
            <w:shd w:val="clear" w:color="auto" w:fill="auto"/>
          </w:tcPr>
          <w:p w14:paraId="0000093D" w14:textId="77777777" w:rsidR="002B7DDA" w:rsidRPr="00C515A5" w:rsidRDefault="00AE5ABF" w:rsidP="0046642F">
            <w:pPr>
              <w:spacing w:after="0"/>
              <w:rPr>
                <w:sz w:val="23"/>
                <w:szCs w:val="23"/>
              </w:rPr>
            </w:pPr>
            <w:hyperlink r:id="rId353">
              <w:r w:rsidR="002E2ECA" w:rsidRPr="00C515A5">
                <w:rPr>
                  <w:color w:val="000000"/>
                  <w:sz w:val="23"/>
                  <w:szCs w:val="23"/>
                  <w:u w:val="single"/>
                </w:rPr>
                <w:t>https://www.youtube.com/playlist?list=PLPex7oBQRKAt-4MvHluUpY5ufc8i34nfS</w:t>
              </w:r>
            </w:hyperlink>
            <w:r w:rsidR="002E2ECA" w:rsidRPr="00C515A5">
              <w:rPr>
                <w:sz w:val="23"/>
                <w:szCs w:val="23"/>
              </w:rPr>
              <w:t xml:space="preserve"> </w:t>
            </w:r>
            <w:r w:rsidR="002E2ECA" w:rsidRPr="00C515A5">
              <w:rPr>
                <w:sz w:val="23"/>
                <w:szCs w:val="23"/>
              </w:rPr>
              <w:br/>
              <w:t>[žiūrėta 2021 10 24]</w:t>
            </w:r>
          </w:p>
        </w:tc>
      </w:tr>
      <w:tr w:rsidR="002B7DDA" w:rsidRPr="00C515A5" w14:paraId="15FEC638" w14:textId="77777777" w:rsidTr="009750A5">
        <w:trPr>
          <w:trHeight w:val="866"/>
        </w:trPr>
        <w:tc>
          <w:tcPr>
            <w:tcW w:w="2830" w:type="dxa"/>
            <w:shd w:val="clear" w:color="auto" w:fill="auto"/>
          </w:tcPr>
          <w:p w14:paraId="0000093E" w14:textId="77777777" w:rsidR="002B7DDA" w:rsidRPr="00C515A5" w:rsidRDefault="002E2ECA" w:rsidP="0046642F">
            <w:pPr>
              <w:spacing w:after="0"/>
              <w:rPr>
                <w:sz w:val="23"/>
                <w:szCs w:val="23"/>
              </w:rPr>
            </w:pPr>
            <w:proofErr w:type="spellStart"/>
            <w:r w:rsidRPr="00C515A5">
              <w:rPr>
                <w:sz w:val="23"/>
                <w:szCs w:val="23"/>
              </w:rPr>
              <w:t>Kudirkiene</w:t>
            </w:r>
            <w:proofErr w:type="spellEnd"/>
            <w:r w:rsidRPr="00C515A5">
              <w:rPr>
                <w:sz w:val="23"/>
                <w:szCs w:val="23"/>
              </w:rPr>
              <w:t xml:space="preserve"> L. VYTINĖS JUOSTOS. –Vilnius, 1999</w:t>
            </w:r>
          </w:p>
        </w:tc>
        <w:tc>
          <w:tcPr>
            <w:tcW w:w="3815" w:type="dxa"/>
            <w:shd w:val="clear" w:color="auto" w:fill="auto"/>
          </w:tcPr>
          <w:p w14:paraId="0000093F" w14:textId="77777777" w:rsidR="002B7DDA" w:rsidRPr="00C515A5" w:rsidRDefault="002E2ECA" w:rsidP="0046642F">
            <w:pPr>
              <w:spacing w:after="0"/>
              <w:rPr>
                <w:sz w:val="23"/>
                <w:szCs w:val="23"/>
              </w:rPr>
            </w:pPr>
            <w:r w:rsidRPr="00C515A5">
              <w:rPr>
                <w:sz w:val="23"/>
                <w:szCs w:val="23"/>
              </w:rPr>
              <w:t>Šioje knygoje išsamiai supažindinama su juostų vijimu.</w:t>
            </w:r>
          </w:p>
        </w:tc>
        <w:tc>
          <w:tcPr>
            <w:tcW w:w="2964" w:type="dxa"/>
            <w:shd w:val="clear" w:color="auto" w:fill="auto"/>
          </w:tcPr>
          <w:p w14:paraId="00000940" w14:textId="77777777" w:rsidR="002B7DDA" w:rsidRPr="00C515A5" w:rsidRDefault="002B7DDA" w:rsidP="0046642F">
            <w:pPr>
              <w:spacing w:after="0"/>
              <w:rPr>
                <w:color w:val="000000"/>
                <w:sz w:val="23"/>
                <w:szCs w:val="23"/>
                <w:u w:val="single"/>
              </w:rPr>
            </w:pPr>
          </w:p>
        </w:tc>
      </w:tr>
      <w:tr w:rsidR="002B7DDA" w:rsidRPr="00C515A5" w14:paraId="6A070B36" w14:textId="77777777" w:rsidTr="009750A5">
        <w:trPr>
          <w:trHeight w:val="866"/>
        </w:trPr>
        <w:tc>
          <w:tcPr>
            <w:tcW w:w="2830" w:type="dxa"/>
            <w:shd w:val="clear" w:color="auto" w:fill="auto"/>
          </w:tcPr>
          <w:p w14:paraId="00000941" w14:textId="77777777" w:rsidR="002B7DDA" w:rsidRPr="00C515A5" w:rsidRDefault="002E2ECA" w:rsidP="0046642F">
            <w:pPr>
              <w:spacing w:after="0"/>
              <w:rPr>
                <w:sz w:val="23"/>
                <w:szCs w:val="23"/>
              </w:rPr>
            </w:pPr>
            <w:r w:rsidRPr="00C515A5">
              <w:rPr>
                <w:sz w:val="23"/>
                <w:szCs w:val="23"/>
              </w:rPr>
              <w:t xml:space="preserve">Ratautas S.T, </w:t>
            </w:r>
            <w:proofErr w:type="spellStart"/>
            <w:r w:rsidRPr="00C515A5">
              <w:rPr>
                <w:sz w:val="23"/>
                <w:szCs w:val="23"/>
              </w:rPr>
              <w:t>Strazdienė</w:t>
            </w:r>
            <w:proofErr w:type="spellEnd"/>
            <w:r w:rsidRPr="00C515A5">
              <w:rPr>
                <w:sz w:val="23"/>
                <w:szCs w:val="23"/>
              </w:rPr>
              <w:t xml:space="preserve"> E, Gulbinienė A. AIŠKINAMASIS APRANGOS TERMINŲ ŽODYNAS</w:t>
            </w:r>
          </w:p>
          <w:p w14:paraId="00000942" w14:textId="77777777" w:rsidR="002B7DDA" w:rsidRPr="00C515A5" w:rsidRDefault="002E2ECA" w:rsidP="0046642F">
            <w:pPr>
              <w:spacing w:after="0"/>
              <w:rPr>
                <w:sz w:val="23"/>
                <w:szCs w:val="23"/>
              </w:rPr>
            </w:pPr>
            <w:r w:rsidRPr="00C515A5">
              <w:rPr>
                <w:sz w:val="23"/>
                <w:szCs w:val="23"/>
              </w:rPr>
              <w:t>–Kaunas, Technologija, 2014</w:t>
            </w:r>
          </w:p>
        </w:tc>
        <w:tc>
          <w:tcPr>
            <w:tcW w:w="3815" w:type="dxa"/>
            <w:shd w:val="clear" w:color="auto" w:fill="auto"/>
          </w:tcPr>
          <w:p w14:paraId="00000943" w14:textId="77777777" w:rsidR="002B7DDA" w:rsidRPr="00C515A5" w:rsidRDefault="002E2ECA" w:rsidP="0046642F">
            <w:pPr>
              <w:spacing w:after="0"/>
              <w:rPr>
                <w:sz w:val="23"/>
                <w:szCs w:val="23"/>
              </w:rPr>
            </w:pPr>
            <w:r w:rsidRPr="00C515A5">
              <w:rPr>
                <w:sz w:val="23"/>
                <w:szCs w:val="23"/>
              </w:rPr>
              <w:t>Žodyne pateikiama daugiau nei 6000 lietuviškų terminų su jų atitikmenimis anglų, vokiečių, prancūzų ir rusų kalbomis.</w:t>
            </w:r>
          </w:p>
        </w:tc>
        <w:tc>
          <w:tcPr>
            <w:tcW w:w="2964" w:type="dxa"/>
            <w:shd w:val="clear" w:color="auto" w:fill="auto"/>
          </w:tcPr>
          <w:p w14:paraId="00000944" w14:textId="77777777" w:rsidR="002B7DDA" w:rsidRPr="00C515A5" w:rsidRDefault="002B7DDA" w:rsidP="0046642F">
            <w:pPr>
              <w:spacing w:after="0"/>
              <w:rPr>
                <w:color w:val="000000"/>
                <w:sz w:val="23"/>
                <w:szCs w:val="23"/>
                <w:u w:val="single"/>
              </w:rPr>
            </w:pPr>
          </w:p>
        </w:tc>
      </w:tr>
      <w:tr w:rsidR="002B7DDA" w:rsidRPr="00C515A5" w14:paraId="2B4611A7" w14:textId="77777777" w:rsidTr="009750A5">
        <w:trPr>
          <w:trHeight w:val="866"/>
        </w:trPr>
        <w:tc>
          <w:tcPr>
            <w:tcW w:w="2830" w:type="dxa"/>
            <w:shd w:val="clear" w:color="auto" w:fill="auto"/>
          </w:tcPr>
          <w:p w14:paraId="00000945" w14:textId="77777777" w:rsidR="002B7DDA" w:rsidRPr="00C515A5" w:rsidRDefault="002E2ECA" w:rsidP="0046642F">
            <w:pPr>
              <w:spacing w:after="0"/>
              <w:rPr>
                <w:sz w:val="23"/>
                <w:szCs w:val="23"/>
              </w:rPr>
            </w:pPr>
            <w:r w:rsidRPr="00C515A5">
              <w:rPr>
                <w:sz w:val="23"/>
                <w:szCs w:val="23"/>
              </w:rPr>
              <w:t>Gimbutienė M. SENOVINĖ SIMBOLIKA LIETUVIŲ LIAUDIES MENE. –Vilnius, 1994</w:t>
            </w:r>
          </w:p>
        </w:tc>
        <w:tc>
          <w:tcPr>
            <w:tcW w:w="3815" w:type="dxa"/>
            <w:shd w:val="clear" w:color="auto" w:fill="auto"/>
          </w:tcPr>
          <w:p w14:paraId="00000946" w14:textId="77777777" w:rsidR="002B7DDA" w:rsidRPr="00C515A5" w:rsidRDefault="002E2ECA" w:rsidP="0046642F">
            <w:pPr>
              <w:spacing w:after="0"/>
              <w:rPr>
                <w:sz w:val="23"/>
                <w:szCs w:val="23"/>
              </w:rPr>
            </w:pPr>
            <w:r w:rsidRPr="00C515A5">
              <w:rPr>
                <w:sz w:val="23"/>
                <w:szCs w:val="23"/>
              </w:rPr>
              <w:t>Aprašomos simbolių reikmės.</w:t>
            </w:r>
          </w:p>
        </w:tc>
        <w:tc>
          <w:tcPr>
            <w:tcW w:w="2964" w:type="dxa"/>
            <w:shd w:val="clear" w:color="auto" w:fill="auto"/>
          </w:tcPr>
          <w:p w14:paraId="00000947" w14:textId="77777777" w:rsidR="002B7DDA" w:rsidRPr="00C515A5" w:rsidRDefault="002B7DDA" w:rsidP="0046642F">
            <w:pPr>
              <w:spacing w:after="0"/>
              <w:rPr>
                <w:color w:val="000000"/>
                <w:sz w:val="23"/>
                <w:szCs w:val="23"/>
                <w:u w:val="single"/>
              </w:rPr>
            </w:pPr>
          </w:p>
        </w:tc>
      </w:tr>
      <w:tr w:rsidR="002B7DDA" w:rsidRPr="00C515A5" w14:paraId="3A1FF0E3" w14:textId="77777777" w:rsidTr="009750A5">
        <w:trPr>
          <w:trHeight w:val="866"/>
        </w:trPr>
        <w:tc>
          <w:tcPr>
            <w:tcW w:w="2830" w:type="dxa"/>
            <w:shd w:val="clear" w:color="auto" w:fill="auto"/>
          </w:tcPr>
          <w:p w14:paraId="00000948" w14:textId="77777777" w:rsidR="002B7DDA" w:rsidRPr="00C515A5" w:rsidRDefault="002E2ECA" w:rsidP="0046642F">
            <w:pPr>
              <w:spacing w:after="0"/>
              <w:rPr>
                <w:sz w:val="23"/>
                <w:szCs w:val="23"/>
              </w:rPr>
            </w:pPr>
            <w:proofErr w:type="spellStart"/>
            <w:r w:rsidRPr="00C515A5">
              <w:rPr>
                <w:sz w:val="23"/>
                <w:szCs w:val="23"/>
              </w:rPr>
              <w:lastRenderedPageBreak/>
              <w:t>Jerzenkova</w:t>
            </w:r>
            <w:proofErr w:type="spellEnd"/>
            <w:r w:rsidRPr="00C515A5">
              <w:rPr>
                <w:sz w:val="23"/>
                <w:szCs w:val="23"/>
              </w:rPr>
              <w:t>. N. MOTERIŠKŲ DRABUŽIŲ KIRPIMAS IR SIUVIMAS. –Vilnius, Spauda, 1993</w:t>
            </w:r>
          </w:p>
        </w:tc>
        <w:tc>
          <w:tcPr>
            <w:tcW w:w="3815" w:type="dxa"/>
            <w:shd w:val="clear" w:color="auto" w:fill="auto"/>
          </w:tcPr>
          <w:p w14:paraId="00000949" w14:textId="77777777" w:rsidR="002B7DDA" w:rsidRPr="00C515A5" w:rsidRDefault="002E2ECA" w:rsidP="0046642F">
            <w:pPr>
              <w:spacing w:after="0"/>
              <w:rPr>
                <w:sz w:val="23"/>
                <w:szCs w:val="23"/>
              </w:rPr>
            </w:pPr>
            <w:r w:rsidRPr="00C515A5">
              <w:rPr>
                <w:sz w:val="23"/>
                <w:szCs w:val="23"/>
              </w:rPr>
              <w:t xml:space="preserve">Knygoje yra patarimų, kaip išsirinkti figūrai tinkantį fasoną,  kaip pačioms sukirpti drabužius - sijonus, sukneles, švarkelius, palaidinukes, chalatus, bluzonus, kelnes ir jų detales - stuomenis (liemenis), rankoves, kišenes, rankogalius, pasisiūti drabužius. </w:t>
            </w:r>
          </w:p>
        </w:tc>
        <w:tc>
          <w:tcPr>
            <w:tcW w:w="2964" w:type="dxa"/>
            <w:shd w:val="clear" w:color="auto" w:fill="auto"/>
          </w:tcPr>
          <w:p w14:paraId="0000094A" w14:textId="77777777" w:rsidR="002B7DDA" w:rsidRPr="00C515A5" w:rsidRDefault="002B7DDA" w:rsidP="0046642F">
            <w:pPr>
              <w:spacing w:after="0"/>
              <w:rPr>
                <w:color w:val="000000"/>
                <w:sz w:val="23"/>
                <w:szCs w:val="23"/>
                <w:u w:val="single"/>
              </w:rPr>
            </w:pPr>
          </w:p>
        </w:tc>
      </w:tr>
      <w:tr w:rsidR="002B7DDA" w:rsidRPr="00C515A5" w14:paraId="7668F74C" w14:textId="77777777" w:rsidTr="009750A5">
        <w:trPr>
          <w:trHeight w:val="866"/>
        </w:trPr>
        <w:tc>
          <w:tcPr>
            <w:tcW w:w="2830" w:type="dxa"/>
            <w:shd w:val="clear" w:color="auto" w:fill="auto"/>
          </w:tcPr>
          <w:p w14:paraId="0000094B" w14:textId="77777777" w:rsidR="002B7DDA" w:rsidRPr="00C515A5" w:rsidRDefault="002E2ECA" w:rsidP="0046642F">
            <w:pPr>
              <w:spacing w:after="0"/>
              <w:rPr>
                <w:sz w:val="23"/>
                <w:szCs w:val="23"/>
              </w:rPr>
            </w:pPr>
            <w:proofErr w:type="spellStart"/>
            <w:r w:rsidRPr="00C515A5">
              <w:rPr>
                <w:sz w:val="23"/>
                <w:szCs w:val="23"/>
              </w:rPr>
              <w:t>Bagdžiūnienė</w:t>
            </w:r>
            <w:proofErr w:type="spellEnd"/>
            <w:r w:rsidRPr="00C515A5">
              <w:rPr>
                <w:sz w:val="23"/>
                <w:szCs w:val="23"/>
              </w:rPr>
              <w:t xml:space="preserve"> V. KOJINIŲ MEZGIMAS VIRBALAIS. Mėgstančioms megzti. – </w:t>
            </w:r>
            <w:proofErr w:type="spellStart"/>
            <w:r w:rsidRPr="00C515A5">
              <w:rPr>
                <w:sz w:val="23"/>
                <w:szCs w:val="23"/>
              </w:rPr>
              <w:t>Conto</w:t>
            </w:r>
            <w:proofErr w:type="spellEnd"/>
            <w:r w:rsidRPr="00C515A5">
              <w:rPr>
                <w:sz w:val="23"/>
                <w:szCs w:val="23"/>
              </w:rPr>
              <w:t xml:space="preserve"> Litera, 2010</w:t>
            </w:r>
          </w:p>
        </w:tc>
        <w:tc>
          <w:tcPr>
            <w:tcW w:w="3815" w:type="dxa"/>
            <w:shd w:val="clear" w:color="auto" w:fill="auto"/>
          </w:tcPr>
          <w:p w14:paraId="0000094C" w14:textId="77777777" w:rsidR="002B7DDA" w:rsidRPr="00C515A5" w:rsidRDefault="002E2ECA" w:rsidP="0046642F">
            <w:pPr>
              <w:spacing w:after="0"/>
              <w:rPr>
                <w:sz w:val="23"/>
                <w:szCs w:val="23"/>
              </w:rPr>
            </w:pPr>
            <w:r w:rsidRPr="00C515A5">
              <w:rPr>
                <w:sz w:val="23"/>
                <w:szCs w:val="23"/>
              </w:rPr>
              <w:t>Knyga norintiems išmokti megzti.</w:t>
            </w:r>
          </w:p>
        </w:tc>
        <w:tc>
          <w:tcPr>
            <w:tcW w:w="2964" w:type="dxa"/>
            <w:shd w:val="clear" w:color="auto" w:fill="auto"/>
          </w:tcPr>
          <w:p w14:paraId="0000094D" w14:textId="77777777" w:rsidR="002B7DDA" w:rsidRPr="00C515A5" w:rsidRDefault="002B7DDA" w:rsidP="0046642F">
            <w:pPr>
              <w:spacing w:after="0"/>
              <w:rPr>
                <w:color w:val="000000"/>
                <w:sz w:val="23"/>
                <w:szCs w:val="23"/>
                <w:u w:val="single"/>
              </w:rPr>
            </w:pPr>
          </w:p>
        </w:tc>
      </w:tr>
    </w:tbl>
    <w:p w14:paraId="1EB73437" w14:textId="25493545" w:rsidR="00C416CE" w:rsidRPr="00C515A5" w:rsidRDefault="00C416CE" w:rsidP="00446DA4">
      <w:pPr>
        <w:pStyle w:val="Heading2"/>
        <w:rPr>
          <w:sz w:val="23"/>
          <w:szCs w:val="23"/>
        </w:rPr>
      </w:pPr>
      <w:bookmarkStart w:id="72" w:name="_Toc139290000"/>
      <w:r w:rsidRPr="00C515A5">
        <w:rPr>
          <w:sz w:val="23"/>
          <w:szCs w:val="23"/>
        </w:rPr>
        <w:t>Konstrukcinės medžiagos</w:t>
      </w:r>
      <w:bookmarkEnd w:id="72"/>
    </w:p>
    <w:tbl>
      <w:tblPr>
        <w:tblStyle w:val="TableGrid"/>
        <w:tblW w:w="0" w:type="auto"/>
        <w:tblLayout w:type="fixed"/>
        <w:tblLook w:val="04A0" w:firstRow="1" w:lastRow="0" w:firstColumn="1" w:lastColumn="0" w:noHBand="0" w:noVBand="1"/>
      </w:tblPr>
      <w:tblGrid>
        <w:gridCol w:w="2972"/>
        <w:gridCol w:w="2977"/>
        <w:gridCol w:w="3673"/>
      </w:tblGrid>
      <w:tr w:rsidR="009750A5" w:rsidRPr="00C515A5" w14:paraId="2F3907E7" w14:textId="77777777" w:rsidTr="00C906D5">
        <w:tc>
          <w:tcPr>
            <w:tcW w:w="2972" w:type="dxa"/>
            <w:shd w:val="clear" w:color="auto" w:fill="F2F2F2" w:themeFill="background1" w:themeFillShade="F2"/>
          </w:tcPr>
          <w:p w14:paraId="167D60B9" w14:textId="77777777" w:rsidR="009750A5" w:rsidRPr="00C515A5" w:rsidRDefault="009750A5" w:rsidP="00C906D5">
            <w:pPr>
              <w:jc w:val="center"/>
              <w:rPr>
                <w:b/>
                <w:sz w:val="23"/>
                <w:szCs w:val="23"/>
              </w:rPr>
            </w:pPr>
            <w:r w:rsidRPr="00C515A5">
              <w:rPr>
                <w:b/>
                <w:sz w:val="23"/>
                <w:szCs w:val="23"/>
              </w:rPr>
              <w:t>Pavadinimas</w:t>
            </w:r>
          </w:p>
        </w:tc>
        <w:tc>
          <w:tcPr>
            <w:tcW w:w="2977" w:type="dxa"/>
            <w:shd w:val="clear" w:color="auto" w:fill="F2F2F2" w:themeFill="background1" w:themeFillShade="F2"/>
          </w:tcPr>
          <w:p w14:paraId="62F44AE2" w14:textId="77777777" w:rsidR="009750A5" w:rsidRPr="00C515A5" w:rsidRDefault="009750A5" w:rsidP="00C906D5">
            <w:pPr>
              <w:jc w:val="center"/>
              <w:rPr>
                <w:b/>
                <w:sz w:val="23"/>
                <w:szCs w:val="23"/>
              </w:rPr>
            </w:pPr>
            <w:r w:rsidRPr="00C515A5">
              <w:rPr>
                <w:b/>
                <w:sz w:val="23"/>
                <w:szCs w:val="23"/>
              </w:rPr>
              <w:t>Trumpa anotacija</w:t>
            </w:r>
          </w:p>
        </w:tc>
        <w:tc>
          <w:tcPr>
            <w:tcW w:w="3673" w:type="dxa"/>
            <w:shd w:val="clear" w:color="auto" w:fill="F2F2F2" w:themeFill="background1" w:themeFillShade="F2"/>
          </w:tcPr>
          <w:p w14:paraId="50E9AA59" w14:textId="325EA728" w:rsidR="009750A5" w:rsidRPr="00C515A5" w:rsidRDefault="009750A5" w:rsidP="00C906D5">
            <w:pPr>
              <w:jc w:val="center"/>
              <w:rPr>
                <w:b/>
                <w:sz w:val="23"/>
                <w:szCs w:val="23"/>
              </w:rPr>
            </w:pPr>
            <w:r w:rsidRPr="00C515A5">
              <w:rPr>
                <w:b/>
                <w:sz w:val="23"/>
                <w:szCs w:val="23"/>
              </w:rPr>
              <w:t>Nuoroda</w:t>
            </w:r>
          </w:p>
        </w:tc>
      </w:tr>
      <w:tr w:rsidR="009750A5" w:rsidRPr="00C515A5" w14:paraId="14F5B1C8" w14:textId="77777777" w:rsidTr="00C906D5">
        <w:tc>
          <w:tcPr>
            <w:tcW w:w="2972" w:type="dxa"/>
          </w:tcPr>
          <w:p w14:paraId="39F0EE27" w14:textId="77777777" w:rsidR="009750A5" w:rsidRPr="00C515A5" w:rsidRDefault="009750A5" w:rsidP="00732C65">
            <w:pPr>
              <w:spacing w:after="0"/>
              <w:jc w:val="left"/>
              <w:rPr>
                <w:sz w:val="23"/>
                <w:szCs w:val="23"/>
              </w:rPr>
            </w:pPr>
            <w:r w:rsidRPr="00C515A5">
              <w:rPr>
                <w:bCs/>
                <w:color w:val="000000" w:themeColor="text1"/>
                <w:sz w:val="23"/>
                <w:szCs w:val="23"/>
              </w:rPr>
              <w:t xml:space="preserve">A. </w:t>
            </w:r>
            <w:proofErr w:type="spellStart"/>
            <w:r w:rsidRPr="00C515A5">
              <w:rPr>
                <w:bCs/>
                <w:color w:val="000000" w:themeColor="text1"/>
                <w:sz w:val="23"/>
                <w:szCs w:val="23"/>
              </w:rPr>
              <w:t>Pacevičiūtė</w:t>
            </w:r>
            <w:proofErr w:type="spellEnd"/>
            <w:r w:rsidRPr="00C515A5">
              <w:rPr>
                <w:bCs/>
                <w:color w:val="000000" w:themeColor="text1"/>
                <w:sz w:val="23"/>
                <w:szCs w:val="23"/>
              </w:rPr>
              <w:t xml:space="preserve">, V. Augustinavičius, R. Čiupaila,  </w:t>
            </w:r>
            <w:r w:rsidRPr="00C515A5">
              <w:rPr>
                <w:rStyle w:val="author"/>
                <w:rFonts w:eastAsiaTheme="majorEastAsia"/>
                <w:color w:val="000000" w:themeColor="text1"/>
                <w:sz w:val="23"/>
                <w:szCs w:val="23"/>
              </w:rPr>
              <w:t xml:space="preserve">J. </w:t>
            </w:r>
            <w:proofErr w:type="spellStart"/>
            <w:r w:rsidRPr="00C515A5">
              <w:rPr>
                <w:rStyle w:val="author"/>
                <w:rFonts w:eastAsiaTheme="majorEastAsia"/>
                <w:color w:val="000000" w:themeColor="text1"/>
                <w:sz w:val="23"/>
                <w:szCs w:val="23"/>
              </w:rPr>
              <w:t>Lekarevičius</w:t>
            </w:r>
            <w:proofErr w:type="spellEnd"/>
            <w:r w:rsidRPr="00C515A5">
              <w:rPr>
                <w:rStyle w:val="author"/>
                <w:rFonts w:eastAsiaTheme="majorEastAsia"/>
                <w:color w:val="000000" w:themeColor="text1"/>
                <w:sz w:val="23"/>
                <w:szCs w:val="23"/>
              </w:rPr>
              <w:t>, M. Narvilas, V. Račkauskas</w:t>
            </w:r>
            <w:r w:rsidRPr="00C515A5">
              <w:rPr>
                <w:bCs/>
                <w:color w:val="000000" w:themeColor="text1"/>
                <w:sz w:val="23"/>
                <w:szCs w:val="23"/>
              </w:rPr>
              <w:t>.</w:t>
            </w:r>
            <w:r w:rsidRPr="00C515A5">
              <w:rPr>
                <w:color w:val="000000" w:themeColor="text1"/>
                <w:sz w:val="23"/>
                <w:szCs w:val="23"/>
              </w:rPr>
              <w:t xml:space="preserve"> </w:t>
            </w:r>
            <w:r w:rsidRPr="00C515A5">
              <w:rPr>
                <w:bCs/>
                <w:color w:val="000000" w:themeColor="text1"/>
                <w:sz w:val="23"/>
                <w:szCs w:val="23"/>
              </w:rPr>
              <w:t xml:space="preserve">Konstrukcinės medžiagos ir elektronika. Technologijų vadovėlis V–VI klasei. Kaunas: </w:t>
            </w:r>
            <w:r w:rsidRPr="00C515A5">
              <w:rPr>
                <w:color w:val="000000" w:themeColor="text1"/>
                <w:sz w:val="23"/>
                <w:szCs w:val="23"/>
              </w:rPr>
              <w:t>Šviesa, 2008.</w:t>
            </w:r>
            <w:r w:rsidRPr="00C515A5">
              <w:rPr>
                <w:bCs/>
                <w:color w:val="000000" w:themeColor="text1"/>
                <w:sz w:val="23"/>
                <w:szCs w:val="23"/>
              </w:rPr>
              <w:t xml:space="preserve"> </w:t>
            </w:r>
          </w:p>
        </w:tc>
        <w:tc>
          <w:tcPr>
            <w:tcW w:w="2977" w:type="dxa"/>
          </w:tcPr>
          <w:p w14:paraId="6AED21B6" w14:textId="77777777" w:rsidR="009750A5" w:rsidRPr="00C515A5" w:rsidRDefault="009750A5" w:rsidP="00732C65">
            <w:pPr>
              <w:rPr>
                <w:sz w:val="23"/>
                <w:szCs w:val="23"/>
              </w:rPr>
            </w:pPr>
            <w:r w:rsidRPr="00C515A5">
              <w:rPr>
                <w:sz w:val="23"/>
                <w:szCs w:val="23"/>
              </w:rPr>
              <w:t xml:space="preserve">Vadovėlis </w:t>
            </w:r>
          </w:p>
        </w:tc>
        <w:tc>
          <w:tcPr>
            <w:tcW w:w="3673" w:type="dxa"/>
          </w:tcPr>
          <w:p w14:paraId="26333144" w14:textId="77777777" w:rsidR="009750A5" w:rsidRPr="00C515A5" w:rsidRDefault="009750A5" w:rsidP="00732C65">
            <w:pPr>
              <w:rPr>
                <w:sz w:val="23"/>
                <w:szCs w:val="23"/>
              </w:rPr>
            </w:pPr>
          </w:p>
        </w:tc>
      </w:tr>
      <w:tr w:rsidR="009750A5" w:rsidRPr="00C515A5" w14:paraId="58FA3234" w14:textId="77777777" w:rsidTr="00C906D5">
        <w:tc>
          <w:tcPr>
            <w:tcW w:w="2972" w:type="dxa"/>
          </w:tcPr>
          <w:p w14:paraId="30B20259" w14:textId="77777777" w:rsidR="009750A5" w:rsidRPr="00C515A5" w:rsidRDefault="009750A5" w:rsidP="00732C65">
            <w:pPr>
              <w:spacing w:after="0"/>
              <w:jc w:val="left"/>
              <w:rPr>
                <w:color w:val="000000" w:themeColor="text1"/>
                <w:sz w:val="23"/>
                <w:szCs w:val="23"/>
              </w:rPr>
            </w:pPr>
            <w:r w:rsidRPr="00C515A5">
              <w:rPr>
                <w:color w:val="000000" w:themeColor="text1"/>
                <w:sz w:val="23"/>
                <w:szCs w:val="23"/>
              </w:rPr>
              <w:t xml:space="preserve">A. </w:t>
            </w:r>
            <w:proofErr w:type="spellStart"/>
            <w:r w:rsidRPr="00C515A5">
              <w:rPr>
                <w:color w:val="000000" w:themeColor="text1"/>
                <w:sz w:val="23"/>
                <w:szCs w:val="23"/>
              </w:rPr>
              <w:t>Pacevičiūtė</w:t>
            </w:r>
            <w:proofErr w:type="spellEnd"/>
            <w:r w:rsidRPr="00C515A5">
              <w:rPr>
                <w:color w:val="000000" w:themeColor="text1"/>
                <w:sz w:val="23"/>
                <w:szCs w:val="23"/>
              </w:rPr>
              <w:t>, V. Augustinavičius ir kt. Konstrukcinės medžiagos. Technologijų vadovėlis VII–X klasei (serija „Šok“). K.: Šviesa, 2011.</w:t>
            </w:r>
          </w:p>
        </w:tc>
        <w:tc>
          <w:tcPr>
            <w:tcW w:w="2977" w:type="dxa"/>
          </w:tcPr>
          <w:p w14:paraId="3810EF1E" w14:textId="77777777" w:rsidR="009750A5" w:rsidRPr="00C515A5" w:rsidRDefault="009750A5" w:rsidP="00732C65">
            <w:pPr>
              <w:rPr>
                <w:sz w:val="23"/>
                <w:szCs w:val="23"/>
              </w:rPr>
            </w:pPr>
            <w:r w:rsidRPr="00C515A5">
              <w:rPr>
                <w:sz w:val="23"/>
                <w:szCs w:val="23"/>
              </w:rPr>
              <w:t xml:space="preserve">Vadovėlis </w:t>
            </w:r>
          </w:p>
        </w:tc>
        <w:tc>
          <w:tcPr>
            <w:tcW w:w="3673" w:type="dxa"/>
          </w:tcPr>
          <w:p w14:paraId="7CB2231E" w14:textId="77777777" w:rsidR="009750A5" w:rsidRPr="00C515A5" w:rsidRDefault="009750A5" w:rsidP="00732C65">
            <w:pPr>
              <w:rPr>
                <w:sz w:val="23"/>
                <w:szCs w:val="23"/>
              </w:rPr>
            </w:pPr>
          </w:p>
        </w:tc>
      </w:tr>
      <w:tr w:rsidR="009750A5" w:rsidRPr="00C515A5" w14:paraId="5B3F80F0" w14:textId="77777777" w:rsidTr="00C906D5">
        <w:tc>
          <w:tcPr>
            <w:tcW w:w="2972" w:type="dxa"/>
          </w:tcPr>
          <w:p w14:paraId="1164DBEC" w14:textId="77777777" w:rsidR="009750A5" w:rsidRPr="00C515A5" w:rsidRDefault="009750A5" w:rsidP="00732C65">
            <w:pPr>
              <w:spacing w:after="0"/>
              <w:jc w:val="left"/>
              <w:rPr>
                <w:color w:val="000000" w:themeColor="text1"/>
                <w:sz w:val="23"/>
                <w:szCs w:val="23"/>
              </w:rPr>
            </w:pPr>
            <w:r w:rsidRPr="00C515A5">
              <w:rPr>
                <w:color w:val="000000" w:themeColor="text1"/>
                <w:sz w:val="23"/>
                <w:szCs w:val="23"/>
              </w:rPr>
              <w:t xml:space="preserve">I. </w:t>
            </w:r>
            <w:proofErr w:type="spellStart"/>
            <w:r w:rsidRPr="00C515A5">
              <w:rPr>
                <w:color w:val="000000" w:themeColor="text1"/>
                <w:sz w:val="23"/>
                <w:szCs w:val="23"/>
              </w:rPr>
              <w:t>Burneckienė</w:t>
            </w:r>
            <w:proofErr w:type="spellEnd"/>
            <w:r w:rsidRPr="00C515A5">
              <w:rPr>
                <w:color w:val="000000" w:themeColor="text1"/>
                <w:sz w:val="23"/>
                <w:szCs w:val="23"/>
              </w:rPr>
              <w:t>, Braižyba: vadovėlis XI-XII klasei. Kaunas: Šviesa,2006</w:t>
            </w:r>
          </w:p>
        </w:tc>
        <w:tc>
          <w:tcPr>
            <w:tcW w:w="2977" w:type="dxa"/>
          </w:tcPr>
          <w:p w14:paraId="655596D8" w14:textId="77777777" w:rsidR="009750A5" w:rsidRPr="00C515A5" w:rsidRDefault="009750A5" w:rsidP="00732C65">
            <w:pPr>
              <w:rPr>
                <w:sz w:val="23"/>
                <w:szCs w:val="23"/>
              </w:rPr>
            </w:pPr>
            <w:r w:rsidRPr="00C515A5">
              <w:rPr>
                <w:sz w:val="23"/>
                <w:szCs w:val="23"/>
              </w:rPr>
              <w:t xml:space="preserve">Vadovėlis </w:t>
            </w:r>
          </w:p>
        </w:tc>
        <w:tc>
          <w:tcPr>
            <w:tcW w:w="3673" w:type="dxa"/>
          </w:tcPr>
          <w:p w14:paraId="1F88B975" w14:textId="77777777" w:rsidR="009750A5" w:rsidRPr="00C515A5" w:rsidRDefault="009750A5" w:rsidP="00732C65">
            <w:pPr>
              <w:rPr>
                <w:sz w:val="23"/>
                <w:szCs w:val="23"/>
              </w:rPr>
            </w:pPr>
          </w:p>
        </w:tc>
      </w:tr>
      <w:tr w:rsidR="009750A5" w:rsidRPr="00C515A5" w14:paraId="4E47BA36" w14:textId="77777777" w:rsidTr="00C906D5">
        <w:tc>
          <w:tcPr>
            <w:tcW w:w="2972" w:type="dxa"/>
            <w:shd w:val="clear" w:color="auto" w:fill="auto"/>
          </w:tcPr>
          <w:p w14:paraId="2E42634F" w14:textId="77777777" w:rsidR="009750A5" w:rsidRPr="00C515A5" w:rsidRDefault="009750A5" w:rsidP="00732C65">
            <w:pPr>
              <w:spacing w:after="0"/>
              <w:jc w:val="left"/>
              <w:rPr>
                <w:color w:val="000000" w:themeColor="text1"/>
                <w:sz w:val="23"/>
                <w:szCs w:val="23"/>
              </w:rPr>
            </w:pPr>
            <w:proofErr w:type="spellStart"/>
            <w:r w:rsidRPr="00C515A5">
              <w:rPr>
                <w:color w:val="000000" w:themeColor="text1"/>
                <w:sz w:val="23"/>
                <w:szCs w:val="23"/>
              </w:rPr>
              <w:t>Tinkercard</w:t>
            </w:r>
            <w:proofErr w:type="spellEnd"/>
          </w:p>
        </w:tc>
        <w:tc>
          <w:tcPr>
            <w:tcW w:w="2977" w:type="dxa"/>
            <w:shd w:val="clear" w:color="auto" w:fill="auto"/>
          </w:tcPr>
          <w:p w14:paraId="43E8ABA9" w14:textId="77777777" w:rsidR="009750A5" w:rsidRPr="00C515A5" w:rsidRDefault="009750A5" w:rsidP="00732C65">
            <w:pPr>
              <w:spacing w:after="0"/>
              <w:rPr>
                <w:sz w:val="23"/>
                <w:szCs w:val="23"/>
              </w:rPr>
            </w:pPr>
            <w:r w:rsidRPr="00C515A5">
              <w:rPr>
                <w:sz w:val="23"/>
                <w:szCs w:val="23"/>
              </w:rPr>
              <w:t>Bendros paskirties nemokama 3D modeliavimo programa, skirta projektuoti norimus įvairaus dydžio objektus ir leidžia juos modifikuoti, norimi objektai yra sukuriami iš jau parengtų 3D figūrų.</w:t>
            </w:r>
          </w:p>
        </w:tc>
        <w:tc>
          <w:tcPr>
            <w:tcW w:w="3673" w:type="dxa"/>
            <w:shd w:val="clear" w:color="auto" w:fill="auto"/>
          </w:tcPr>
          <w:p w14:paraId="500E43B1" w14:textId="77777777" w:rsidR="009750A5" w:rsidRPr="00C515A5" w:rsidRDefault="009750A5" w:rsidP="00732C65">
            <w:pPr>
              <w:spacing w:after="0"/>
              <w:rPr>
                <w:sz w:val="23"/>
                <w:szCs w:val="23"/>
              </w:rPr>
            </w:pPr>
            <w:r w:rsidRPr="00C515A5">
              <w:rPr>
                <w:sz w:val="23"/>
                <w:szCs w:val="23"/>
              </w:rPr>
              <w:t xml:space="preserve"> </w:t>
            </w:r>
            <w:hyperlink r:id="rId354">
              <w:r w:rsidRPr="00C515A5">
                <w:rPr>
                  <w:color w:val="000000"/>
                  <w:sz w:val="23"/>
                  <w:szCs w:val="23"/>
                  <w:u w:val="single"/>
                </w:rPr>
                <w:t>https://www.tinkercad.com/</w:t>
              </w:r>
            </w:hyperlink>
            <w:r w:rsidRPr="00C515A5">
              <w:rPr>
                <w:color w:val="000000"/>
                <w:sz w:val="23"/>
                <w:szCs w:val="23"/>
                <w:u w:val="single"/>
              </w:rPr>
              <w:t xml:space="preserve"> </w:t>
            </w:r>
          </w:p>
        </w:tc>
      </w:tr>
      <w:tr w:rsidR="009750A5" w:rsidRPr="00C515A5" w14:paraId="21A7F119" w14:textId="77777777" w:rsidTr="00C906D5">
        <w:tc>
          <w:tcPr>
            <w:tcW w:w="2972" w:type="dxa"/>
            <w:shd w:val="clear" w:color="auto" w:fill="auto"/>
          </w:tcPr>
          <w:p w14:paraId="30BF8C73" w14:textId="77777777" w:rsidR="009750A5" w:rsidRPr="00C515A5" w:rsidRDefault="009750A5" w:rsidP="00732C65">
            <w:pPr>
              <w:spacing w:after="0"/>
              <w:jc w:val="left"/>
              <w:rPr>
                <w:color w:val="000000" w:themeColor="text1"/>
                <w:sz w:val="23"/>
                <w:szCs w:val="23"/>
              </w:rPr>
            </w:pPr>
            <w:r w:rsidRPr="00C515A5">
              <w:rPr>
                <w:sz w:val="23"/>
                <w:szCs w:val="23"/>
              </w:rPr>
              <w:t>3D projektavimas ir programavimas. Teorija ir praktika</w:t>
            </w:r>
          </w:p>
        </w:tc>
        <w:tc>
          <w:tcPr>
            <w:tcW w:w="2977" w:type="dxa"/>
            <w:shd w:val="clear" w:color="auto" w:fill="auto"/>
          </w:tcPr>
          <w:p w14:paraId="3F7BE1A8" w14:textId="77777777" w:rsidR="009750A5" w:rsidRPr="00C515A5" w:rsidRDefault="009750A5" w:rsidP="00732C65">
            <w:pPr>
              <w:spacing w:after="0"/>
              <w:rPr>
                <w:sz w:val="23"/>
                <w:szCs w:val="23"/>
              </w:rPr>
            </w:pPr>
            <w:r w:rsidRPr="00C515A5">
              <w:rPr>
                <w:sz w:val="23"/>
                <w:szCs w:val="23"/>
              </w:rPr>
              <w:t>Metodinė priemonė apie 3D modeliavimo programos TINKERCAD  taikymą ugdyme.</w:t>
            </w:r>
          </w:p>
        </w:tc>
        <w:tc>
          <w:tcPr>
            <w:tcW w:w="3673" w:type="dxa"/>
            <w:shd w:val="clear" w:color="auto" w:fill="auto"/>
          </w:tcPr>
          <w:p w14:paraId="0E8CC79F" w14:textId="77777777" w:rsidR="009750A5" w:rsidRPr="00C515A5" w:rsidRDefault="009750A5" w:rsidP="00732C65">
            <w:pPr>
              <w:spacing w:after="0"/>
              <w:rPr>
                <w:rStyle w:val="Hyperlink"/>
                <w:sz w:val="23"/>
                <w:szCs w:val="23"/>
              </w:rPr>
            </w:pPr>
            <w:r w:rsidRPr="00C515A5">
              <w:rPr>
                <w:sz w:val="23"/>
                <w:szCs w:val="23"/>
              </w:rPr>
              <w:fldChar w:fldCharType="begin"/>
            </w:r>
            <w:r w:rsidRPr="00C515A5">
              <w:rPr>
                <w:sz w:val="23"/>
                <w:szCs w:val="23"/>
              </w:rPr>
              <w:instrText xml:space="preserve"> HYPERLINK "http://www.uvb.lt/~uvb/LT/3D%20programavimo%20metodika/Mokytojo_knyga.pdf" </w:instrText>
            </w:r>
            <w:r w:rsidRPr="00C515A5">
              <w:rPr>
                <w:sz w:val="23"/>
                <w:szCs w:val="23"/>
              </w:rPr>
              <w:fldChar w:fldCharType="separate"/>
            </w:r>
            <w:r w:rsidRPr="00C515A5">
              <w:rPr>
                <w:rStyle w:val="Hyperlink"/>
                <w:sz w:val="23"/>
                <w:szCs w:val="23"/>
              </w:rPr>
              <w:t>htthttp://www.uvb.lt/</w:t>
            </w:r>
          </w:p>
          <w:p w14:paraId="49D2CD38" w14:textId="77777777" w:rsidR="009750A5" w:rsidRPr="00C515A5" w:rsidRDefault="009750A5" w:rsidP="00732C65">
            <w:pPr>
              <w:spacing w:after="0"/>
              <w:rPr>
                <w:rStyle w:val="Hyperlink"/>
                <w:sz w:val="23"/>
                <w:szCs w:val="23"/>
              </w:rPr>
            </w:pPr>
            <w:r w:rsidRPr="00C515A5">
              <w:rPr>
                <w:rStyle w:val="Hyperlink"/>
                <w:sz w:val="23"/>
                <w:szCs w:val="23"/>
              </w:rPr>
              <w:t>~</w:t>
            </w:r>
            <w:proofErr w:type="spellStart"/>
            <w:r w:rsidRPr="00C515A5">
              <w:rPr>
                <w:rStyle w:val="Hyperlink"/>
                <w:sz w:val="23"/>
                <w:szCs w:val="23"/>
              </w:rPr>
              <w:t>uvb</w:t>
            </w:r>
            <w:proofErr w:type="spellEnd"/>
            <w:r w:rsidRPr="00C515A5">
              <w:rPr>
                <w:rStyle w:val="Hyperlink"/>
                <w:sz w:val="23"/>
                <w:szCs w:val="23"/>
              </w:rPr>
              <w:t>/LT/3D%20programavimo%20metodika</w:t>
            </w:r>
          </w:p>
          <w:p w14:paraId="3717A87F" w14:textId="77777777" w:rsidR="009750A5" w:rsidRPr="00C515A5" w:rsidRDefault="009750A5" w:rsidP="00732C65">
            <w:pPr>
              <w:spacing w:after="0"/>
              <w:rPr>
                <w:sz w:val="23"/>
                <w:szCs w:val="23"/>
              </w:rPr>
            </w:pPr>
            <w:r w:rsidRPr="00C515A5">
              <w:rPr>
                <w:rStyle w:val="Hyperlink"/>
                <w:sz w:val="23"/>
                <w:szCs w:val="23"/>
              </w:rPr>
              <w:t>/Mokytojo_knyga.pdf ps://www.tinkercad.com/</w:t>
            </w:r>
            <w:r w:rsidRPr="00C515A5">
              <w:rPr>
                <w:sz w:val="23"/>
                <w:szCs w:val="23"/>
              </w:rPr>
              <w:fldChar w:fldCharType="end"/>
            </w:r>
          </w:p>
        </w:tc>
      </w:tr>
      <w:tr w:rsidR="009750A5" w:rsidRPr="00C515A5" w14:paraId="4B7DD5DB" w14:textId="77777777" w:rsidTr="00C906D5">
        <w:tc>
          <w:tcPr>
            <w:tcW w:w="2972" w:type="dxa"/>
            <w:shd w:val="clear" w:color="auto" w:fill="FFFFFF" w:themeFill="background1"/>
          </w:tcPr>
          <w:p w14:paraId="42D90135" w14:textId="77777777" w:rsidR="009750A5" w:rsidRPr="00C515A5" w:rsidRDefault="009750A5" w:rsidP="00732C65">
            <w:pPr>
              <w:spacing w:after="0"/>
              <w:jc w:val="left"/>
              <w:rPr>
                <w:sz w:val="23"/>
                <w:szCs w:val="23"/>
              </w:rPr>
            </w:pPr>
            <w:r w:rsidRPr="00C515A5">
              <w:rPr>
                <w:sz w:val="23"/>
                <w:szCs w:val="23"/>
              </w:rPr>
              <w:t>ARS3</w:t>
            </w:r>
          </w:p>
        </w:tc>
        <w:tc>
          <w:tcPr>
            <w:tcW w:w="2977" w:type="dxa"/>
            <w:shd w:val="clear" w:color="auto" w:fill="FFFFFF" w:themeFill="background1"/>
          </w:tcPr>
          <w:p w14:paraId="1A101FC7" w14:textId="77777777" w:rsidR="009750A5" w:rsidRPr="00C515A5" w:rsidRDefault="009750A5" w:rsidP="00732C65">
            <w:pPr>
              <w:spacing w:after="0"/>
              <w:rPr>
                <w:sz w:val="23"/>
                <w:szCs w:val="23"/>
              </w:rPr>
            </w:pPr>
            <w:r w:rsidRPr="00C515A5">
              <w:rPr>
                <w:sz w:val="23"/>
                <w:szCs w:val="23"/>
              </w:rPr>
              <w:t>Lietuvių liaudies menas</w:t>
            </w:r>
          </w:p>
        </w:tc>
        <w:tc>
          <w:tcPr>
            <w:tcW w:w="3673" w:type="dxa"/>
            <w:shd w:val="clear" w:color="auto" w:fill="FFFFFF" w:themeFill="background1"/>
          </w:tcPr>
          <w:p w14:paraId="779FE0BE" w14:textId="77777777" w:rsidR="009750A5" w:rsidRPr="00C515A5" w:rsidRDefault="00AE5ABF" w:rsidP="00732C65">
            <w:pPr>
              <w:spacing w:after="0"/>
              <w:rPr>
                <w:sz w:val="23"/>
                <w:szCs w:val="23"/>
              </w:rPr>
            </w:pPr>
            <w:hyperlink r:id="rId355" w:history="1">
              <w:r w:rsidR="009750A5" w:rsidRPr="00C515A5">
                <w:rPr>
                  <w:rStyle w:val="Hyperlink"/>
                  <w:sz w:val="23"/>
                  <w:szCs w:val="23"/>
                </w:rPr>
                <w:t>http://ars.mkp.emokykla.lt/default3.htm</w:t>
              </w:r>
            </w:hyperlink>
            <w:r w:rsidR="009750A5" w:rsidRPr="00C515A5">
              <w:rPr>
                <w:sz w:val="23"/>
                <w:szCs w:val="23"/>
              </w:rPr>
              <w:t xml:space="preserve"> </w:t>
            </w:r>
          </w:p>
        </w:tc>
      </w:tr>
      <w:tr w:rsidR="009750A5" w:rsidRPr="00C515A5" w14:paraId="750BC1D9" w14:textId="77777777" w:rsidTr="00C906D5">
        <w:tc>
          <w:tcPr>
            <w:tcW w:w="2972" w:type="dxa"/>
            <w:shd w:val="clear" w:color="auto" w:fill="FFFFFF" w:themeFill="background1"/>
          </w:tcPr>
          <w:p w14:paraId="3581FDB6" w14:textId="77777777" w:rsidR="009750A5" w:rsidRPr="00C515A5" w:rsidRDefault="009750A5" w:rsidP="00732C65">
            <w:pPr>
              <w:spacing w:after="0"/>
              <w:jc w:val="left"/>
              <w:rPr>
                <w:color w:val="000000" w:themeColor="text1"/>
                <w:sz w:val="23"/>
                <w:szCs w:val="23"/>
              </w:rPr>
            </w:pPr>
            <w:proofErr w:type="spellStart"/>
            <w:r w:rsidRPr="00C515A5">
              <w:rPr>
                <w:color w:val="000000" w:themeColor="text1"/>
                <w:sz w:val="23"/>
                <w:szCs w:val="23"/>
              </w:rPr>
              <w:t>LibreCAD</w:t>
            </w:r>
            <w:proofErr w:type="spellEnd"/>
          </w:p>
        </w:tc>
        <w:tc>
          <w:tcPr>
            <w:tcW w:w="2977" w:type="dxa"/>
            <w:vMerge w:val="restart"/>
            <w:shd w:val="clear" w:color="auto" w:fill="FFFFFF" w:themeFill="background1"/>
          </w:tcPr>
          <w:p w14:paraId="56EF1013" w14:textId="77777777" w:rsidR="009750A5" w:rsidRPr="00C515A5" w:rsidRDefault="009750A5" w:rsidP="00732C65">
            <w:pPr>
              <w:spacing w:after="0"/>
              <w:rPr>
                <w:sz w:val="23"/>
                <w:szCs w:val="23"/>
              </w:rPr>
            </w:pPr>
            <w:r w:rsidRPr="00C515A5">
              <w:rPr>
                <w:sz w:val="23"/>
                <w:szCs w:val="23"/>
              </w:rPr>
              <w:t xml:space="preserve">Skaitmeninių technologijų panaudojimas gaminio projektavime. </w:t>
            </w:r>
          </w:p>
        </w:tc>
        <w:tc>
          <w:tcPr>
            <w:tcW w:w="3673" w:type="dxa"/>
            <w:shd w:val="clear" w:color="auto" w:fill="FFFFFF" w:themeFill="background1"/>
          </w:tcPr>
          <w:p w14:paraId="2C488464" w14:textId="77777777" w:rsidR="009750A5" w:rsidRPr="00C515A5" w:rsidRDefault="00AE5ABF" w:rsidP="00732C65">
            <w:pPr>
              <w:spacing w:after="0"/>
              <w:rPr>
                <w:sz w:val="23"/>
                <w:szCs w:val="23"/>
              </w:rPr>
            </w:pPr>
            <w:hyperlink r:id="rId356">
              <w:r w:rsidR="009750A5" w:rsidRPr="00C515A5">
                <w:rPr>
                  <w:color w:val="000000"/>
                  <w:sz w:val="23"/>
                  <w:szCs w:val="23"/>
                  <w:u w:val="single"/>
                </w:rPr>
                <w:t>https://librecad.org/</w:t>
              </w:r>
            </w:hyperlink>
          </w:p>
        </w:tc>
      </w:tr>
      <w:tr w:rsidR="009750A5" w:rsidRPr="00C515A5" w14:paraId="5EB4B0BC" w14:textId="77777777" w:rsidTr="00C906D5">
        <w:tc>
          <w:tcPr>
            <w:tcW w:w="2972" w:type="dxa"/>
            <w:shd w:val="clear" w:color="auto" w:fill="FFFFFF" w:themeFill="background1"/>
          </w:tcPr>
          <w:p w14:paraId="5F1893A6" w14:textId="77777777" w:rsidR="009750A5" w:rsidRPr="00C515A5" w:rsidRDefault="009750A5" w:rsidP="00732C65">
            <w:pPr>
              <w:spacing w:after="0"/>
              <w:jc w:val="left"/>
              <w:rPr>
                <w:color w:val="000000" w:themeColor="text1"/>
                <w:sz w:val="23"/>
                <w:szCs w:val="23"/>
              </w:rPr>
            </w:pPr>
            <w:proofErr w:type="spellStart"/>
            <w:r w:rsidRPr="00C515A5">
              <w:rPr>
                <w:color w:val="000000" w:themeColor="text1"/>
                <w:sz w:val="23"/>
                <w:szCs w:val="23"/>
              </w:rPr>
              <w:t>SketchUp</w:t>
            </w:r>
            <w:proofErr w:type="spellEnd"/>
          </w:p>
        </w:tc>
        <w:tc>
          <w:tcPr>
            <w:tcW w:w="2977" w:type="dxa"/>
            <w:vMerge/>
            <w:shd w:val="clear" w:color="auto" w:fill="FFFFFF" w:themeFill="background1"/>
          </w:tcPr>
          <w:p w14:paraId="4CE51DD9" w14:textId="77777777" w:rsidR="009750A5" w:rsidRPr="00C515A5" w:rsidRDefault="009750A5" w:rsidP="00732C65">
            <w:pPr>
              <w:rPr>
                <w:sz w:val="23"/>
                <w:szCs w:val="23"/>
              </w:rPr>
            </w:pPr>
          </w:p>
        </w:tc>
        <w:tc>
          <w:tcPr>
            <w:tcW w:w="3673" w:type="dxa"/>
            <w:shd w:val="clear" w:color="auto" w:fill="FFFFFF" w:themeFill="background1"/>
          </w:tcPr>
          <w:p w14:paraId="0CB6DFCF" w14:textId="77777777" w:rsidR="009750A5" w:rsidRPr="00C515A5" w:rsidRDefault="00AE5ABF" w:rsidP="00732C65">
            <w:pPr>
              <w:spacing w:after="0"/>
              <w:rPr>
                <w:sz w:val="23"/>
                <w:szCs w:val="23"/>
              </w:rPr>
            </w:pPr>
            <w:hyperlink r:id="rId357">
              <w:r w:rsidR="009750A5" w:rsidRPr="00C515A5">
                <w:rPr>
                  <w:color w:val="000000"/>
                  <w:sz w:val="23"/>
                  <w:szCs w:val="23"/>
                  <w:u w:val="single"/>
                </w:rPr>
                <w:t>https://www.sketchup.com/plans-and-pricing/sketchup-free</w:t>
              </w:r>
            </w:hyperlink>
          </w:p>
        </w:tc>
      </w:tr>
      <w:tr w:rsidR="009750A5" w:rsidRPr="00C515A5" w14:paraId="65C94E10" w14:textId="77777777" w:rsidTr="00C906D5">
        <w:tc>
          <w:tcPr>
            <w:tcW w:w="2972" w:type="dxa"/>
            <w:shd w:val="clear" w:color="auto" w:fill="FFFFFF" w:themeFill="background1"/>
          </w:tcPr>
          <w:p w14:paraId="54ED0066" w14:textId="77777777" w:rsidR="009750A5" w:rsidRPr="00C515A5" w:rsidRDefault="009750A5" w:rsidP="00732C65">
            <w:pPr>
              <w:spacing w:after="0"/>
              <w:jc w:val="left"/>
              <w:rPr>
                <w:color w:val="000000" w:themeColor="text1"/>
                <w:sz w:val="23"/>
                <w:szCs w:val="23"/>
              </w:rPr>
            </w:pPr>
            <w:proofErr w:type="spellStart"/>
            <w:r w:rsidRPr="00C515A5">
              <w:rPr>
                <w:color w:val="000000" w:themeColor="text1"/>
                <w:sz w:val="23"/>
                <w:szCs w:val="23"/>
              </w:rPr>
              <w:t>FreeCAD</w:t>
            </w:r>
            <w:proofErr w:type="spellEnd"/>
          </w:p>
        </w:tc>
        <w:tc>
          <w:tcPr>
            <w:tcW w:w="2977" w:type="dxa"/>
            <w:vMerge/>
            <w:shd w:val="clear" w:color="auto" w:fill="FFFFFF" w:themeFill="background1"/>
          </w:tcPr>
          <w:p w14:paraId="23353CAC" w14:textId="77777777" w:rsidR="009750A5" w:rsidRPr="00C515A5" w:rsidRDefault="009750A5" w:rsidP="00732C65">
            <w:pPr>
              <w:rPr>
                <w:sz w:val="23"/>
                <w:szCs w:val="23"/>
              </w:rPr>
            </w:pPr>
          </w:p>
        </w:tc>
        <w:tc>
          <w:tcPr>
            <w:tcW w:w="3673" w:type="dxa"/>
            <w:shd w:val="clear" w:color="auto" w:fill="FFFFFF" w:themeFill="background1"/>
          </w:tcPr>
          <w:p w14:paraId="4C655060" w14:textId="77777777" w:rsidR="009750A5" w:rsidRPr="00C515A5" w:rsidRDefault="00AE5ABF" w:rsidP="00732C65">
            <w:pPr>
              <w:spacing w:after="0"/>
              <w:rPr>
                <w:sz w:val="23"/>
                <w:szCs w:val="23"/>
              </w:rPr>
            </w:pPr>
            <w:hyperlink r:id="rId358">
              <w:r w:rsidR="009750A5" w:rsidRPr="00C515A5">
                <w:rPr>
                  <w:color w:val="000000"/>
                  <w:sz w:val="23"/>
                  <w:szCs w:val="23"/>
                  <w:u w:val="single"/>
                </w:rPr>
                <w:t>https://www.freecadweb.org/</w:t>
              </w:r>
            </w:hyperlink>
            <w:r w:rsidR="009750A5" w:rsidRPr="00C515A5">
              <w:rPr>
                <w:sz w:val="23"/>
                <w:szCs w:val="23"/>
              </w:rPr>
              <w:t xml:space="preserve"> </w:t>
            </w:r>
          </w:p>
        </w:tc>
      </w:tr>
      <w:tr w:rsidR="009750A5" w:rsidRPr="00C515A5" w14:paraId="493B95B0" w14:textId="77777777" w:rsidTr="00C906D5">
        <w:tc>
          <w:tcPr>
            <w:tcW w:w="2972" w:type="dxa"/>
            <w:shd w:val="clear" w:color="auto" w:fill="FFFFFF" w:themeFill="background1"/>
          </w:tcPr>
          <w:p w14:paraId="76C497D2" w14:textId="77777777" w:rsidR="009750A5" w:rsidRPr="00C515A5" w:rsidRDefault="009750A5" w:rsidP="00732C65">
            <w:pPr>
              <w:spacing w:after="0"/>
              <w:jc w:val="left"/>
              <w:rPr>
                <w:color w:val="000000" w:themeColor="text1"/>
                <w:sz w:val="23"/>
                <w:szCs w:val="23"/>
              </w:rPr>
            </w:pPr>
            <w:proofErr w:type="spellStart"/>
            <w:r w:rsidRPr="00C515A5">
              <w:rPr>
                <w:sz w:val="23"/>
                <w:szCs w:val="23"/>
              </w:rPr>
              <w:lastRenderedPageBreak/>
              <w:t>SolidWorks</w:t>
            </w:r>
            <w:proofErr w:type="spellEnd"/>
          </w:p>
        </w:tc>
        <w:tc>
          <w:tcPr>
            <w:tcW w:w="2977" w:type="dxa"/>
            <w:vMerge/>
            <w:shd w:val="clear" w:color="auto" w:fill="FFFFFF" w:themeFill="background1"/>
          </w:tcPr>
          <w:p w14:paraId="6F015596" w14:textId="77777777" w:rsidR="009750A5" w:rsidRPr="00C515A5" w:rsidRDefault="009750A5" w:rsidP="00732C65">
            <w:pPr>
              <w:rPr>
                <w:sz w:val="23"/>
                <w:szCs w:val="23"/>
              </w:rPr>
            </w:pPr>
          </w:p>
        </w:tc>
        <w:tc>
          <w:tcPr>
            <w:tcW w:w="3673" w:type="dxa"/>
            <w:shd w:val="clear" w:color="auto" w:fill="FFFFFF" w:themeFill="background1"/>
          </w:tcPr>
          <w:p w14:paraId="213D56E7" w14:textId="77777777" w:rsidR="009750A5" w:rsidRPr="00C515A5" w:rsidRDefault="00AE5ABF" w:rsidP="00732C65">
            <w:pPr>
              <w:spacing w:after="0"/>
              <w:rPr>
                <w:sz w:val="23"/>
                <w:szCs w:val="23"/>
              </w:rPr>
            </w:pPr>
            <w:hyperlink r:id="rId359">
              <w:r w:rsidR="009750A5" w:rsidRPr="00C515A5">
                <w:rPr>
                  <w:color w:val="000000"/>
                  <w:sz w:val="23"/>
                  <w:szCs w:val="23"/>
                  <w:u w:val="single"/>
                </w:rPr>
                <w:t>https://www.solidworks.com/</w:t>
              </w:r>
            </w:hyperlink>
          </w:p>
        </w:tc>
      </w:tr>
      <w:tr w:rsidR="009750A5" w:rsidRPr="00C515A5" w14:paraId="248CAE27" w14:textId="77777777" w:rsidTr="00C906D5">
        <w:tc>
          <w:tcPr>
            <w:tcW w:w="2972" w:type="dxa"/>
            <w:shd w:val="clear" w:color="auto" w:fill="FFFFFF" w:themeFill="background1"/>
          </w:tcPr>
          <w:p w14:paraId="0DEA5C81" w14:textId="77777777" w:rsidR="009750A5" w:rsidRPr="00C515A5" w:rsidRDefault="009750A5" w:rsidP="00732C65">
            <w:pPr>
              <w:spacing w:after="0"/>
              <w:jc w:val="left"/>
              <w:rPr>
                <w:sz w:val="23"/>
                <w:szCs w:val="23"/>
              </w:rPr>
            </w:pPr>
            <w:proofErr w:type="spellStart"/>
            <w:r w:rsidRPr="00C515A5">
              <w:rPr>
                <w:sz w:val="23"/>
                <w:szCs w:val="23"/>
              </w:rPr>
              <w:lastRenderedPageBreak/>
              <w:t>Usecubes</w:t>
            </w:r>
            <w:proofErr w:type="spellEnd"/>
          </w:p>
        </w:tc>
        <w:tc>
          <w:tcPr>
            <w:tcW w:w="2977" w:type="dxa"/>
            <w:vMerge/>
            <w:shd w:val="clear" w:color="auto" w:fill="FFFFFF" w:themeFill="background1"/>
          </w:tcPr>
          <w:p w14:paraId="72EB72FD" w14:textId="77777777" w:rsidR="009750A5" w:rsidRPr="00C515A5" w:rsidRDefault="009750A5" w:rsidP="00732C65">
            <w:pPr>
              <w:rPr>
                <w:sz w:val="23"/>
                <w:szCs w:val="23"/>
              </w:rPr>
            </w:pPr>
          </w:p>
        </w:tc>
        <w:tc>
          <w:tcPr>
            <w:tcW w:w="3673" w:type="dxa"/>
            <w:shd w:val="clear" w:color="auto" w:fill="FFFFFF" w:themeFill="background1"/>
          </w:tcPr>
          <w:p w14:paraId="4DA7419B" w14:textId="77777777" w:rsidR="009750A5" w:rsidRPr="00C515A5" w:rsidRDefault="00AE5ABF" w:rsidP="00732C65">
            <w:pPr>
              <w:spacing w:after="0"/>
              <w:rPr>
                <w:sz w:val="23"/>
                <w:szCs w:val="23"/>
              </w:rPr>
            </w:pPr>
            <w:hyperlink r:id="rId360" w:history="1">
              <w:r w:rsidR="009750A5" w:rsidRPr="00C515A5">
                <w:rPr>
                  <w:rStyle w:val="Hyperlink"/>
                  <w:sz w:val="23"/>
                  <w:szCs w:val="23"/>
                </w:rPr>
                <w:t>https://usecubes.com/</w:t>
              </w:r>
            </w:hyperlink>
          </w:p>
        </w:tc>
      </w:tr>
      <w:tr w:rsidR="009750A5" w:rsidRPr="00C515A5" w14:paraId="438D68ED" w14:textId="77777777" w:rsidTr="00C906D5">
        <w:tc>
          <w:tcPr>
            <w:tcW w:w="2972" w:type="dxa"/>
            <w:shd w:val="clear" w:color="auto" w:fill="FFFFFF" w:themeFill="background1"/>
          </w:tcPr>
          <w:p w14:paraId="4401D5A6" w14:textId="77777777" w:rsidR="009750A5" w:rsidRPr="00C515A5" w:rsidRDefault="009750A5" w:rsidP="00732C65">
            <w:pPr>
              <w:spacing w:after="0"/>
              <w:jc w:val="left"/>
              <w:rPr>
                <w:sz w:val="23"/>
                <w:szCs w:val="23"/>
              </w:rPr>
            </w:pPr>
            <w:proofErr w:type="spellStart"/>
            <w:r w:rsidRPr="00C515A5">
              <w:rPr>
                <w:color w:val="000000" w:themeColor="text1"/>
                <w:sz w:val="23"/>
                <w:szCs w:val="23"/>
              </w:rPr>
              <w:t>Inskape</w:t>
            </w:r>
            <w:proofErr w:type="spellEnd"/>
          </w:p>
        </w:tc>
        <w:tc>
          <w:tcPr>
            <w:tcW w:w="2977" w:type="dxa"/>
            <w:shd w:val="clear" w:color="auto" w:fill="FFFFFF" w:themeFill="background1"/>
          </w:tcPr>
          <w:p w14:paraId="156E2616" w14:textId="77777777" w:rsidR="009750A5" w:rsidRPr="00C515A5" w:rsidRDefault="009750A5" w:rsidP="00732C65">
            <w:pPr>
              <w:rPr>
                <w:sz w:val="23"/>
                <w:szCs w:val="23"/>
              </w:rPr>
            </w:pPr>
            <w:r w:rsidRPr="00C515A5">
              <w:rPr>
                <w:sz w:val="23"/>
                <w:szCs w:val="23"/>
              </w:rPr>
              <w:t xml:space="preserve">Nemokama atvirojo kodo vektorinės grafikos </w:t>
            </w:r>
            <w:proofErr w:type="spellStart"/>
            <w:r w:rsidRPr="00C515A5">
              <w:rPr>
                <w:sz w:val="23"/>
                <w:szCs w:val="23"/>
              </w:rPr>
              <w:t>rengyklė</w:t>
            </w:r>
            <w:proofErr w:type="spellEnd"/>
            <w:r w:rsidRPr="00C515A5">
              <w:rPr>
                <w:sz w:val="23"/>
                <w:szCs w:val="23"/>
              </w:rPr>
              <w:t>, naudojama vektoriniams vaizdams kurti</w:t>
            </w:r>
          </w:p>
        </w:tc>
        <w:tc>
          <w:tcPr>
            <w:tcW w:w="3673" w:type="dxa"/>
            <w:shd w:val="clear" w:color="auto" w:fill="FFFFFF" w:themeFill="background1"/>
          </w:tcPr>
          <w:p w14:paraId="3DB7D93B" w14:textId="77777777" w:rsidR="009750A5" w:rsidRPr="00C515A5" w:rsidRDefault="00AE5ABF" w:rsidP="00732C65">
            <w:pPr>
              <w:spacing w:after="0"/>
              <w:rPr>
                <w:sz w:val="23"/>
                <w:szCs w:val="23"/>
              </w:rPr>
            </w:pPr>
            <w:hyperlink r:id="rId361">
              <w:r w:rsidR="009750A5" w:rsidRPr="00C515A5">
                <w:rPr>
                  <w:color w:val="000000"/>
                  <w:sz w:val="23"/>
                  <w:szCs w:val="23"/>
                  <w:u w:val="single"/>
                </w:rPr>
                <w:t>https://inkscape.org/</w:t>
              </w:r>
            </w:hyperlink>
            <w:r w:rsidR="009750A5" w:rsidRPr="00C515A5">
              <w:rPr>
                <w:sz w:val="23"/>
                <w:szCs w:val="23"/>
              </w:rPr>
              <w:t xml:space="preserve"> </w:t>
            </w:r>
          </w:p>
          <w:p w14:paraId="511591F6" w14:textId="77777777" w:rsidR="009750A5" w:rsidRPr="00C515A5" w:rsidRDefault="009750A5" w:rsidP="00732C65">
            <w:pPr>
              <w:spacing w:after="0"/>
              <w:rPr>
                <w:sz w:val="23"/>
                <w:szCs w:val="23"/>
              </w:rPr>
            </w:pPr>
          </w:p>
        </w:tc>
      </w:tr>
    </w:tbl>
    <w:p w14:paraId="4EBEFBE0" w14:textId="4A31271E" w:rsidR="00C416CE" w:rsidRPr="00C515A5" w:rsidRDefault="00C416CE" w:rsidP="00C416CE">
      <w:pPr>
        <w:pStyle w:val="Heading2"/>
        <w:rPr>
          <w:sz w:val="23"/>
          <w:szCs w:val="23"/>
        </w:rPr>
      </w:pPr>
      <w:bookmarkStart w:id="73" w:name="_Toc139290001"/>
      <w:r w:rsidRPr="00C515A5">
        <w:rPr>
          <w:sz w:val="23"/>
          <w:szCs w:val="23"/>
        </w:rPr>
        <w:t>Elektronika</w:t>
      </w:r>
      <w:bookmarkEnd w:id="73"/>
      <w:r w:rsidRPr="00C515A5">
        <w:rPr>
          <w:sz w:val="23"/>
          <w:szCs w:val="23"/>
        </w:rPr>
        <w:t xml:space="preserve"> </w:t>
      </w:r>
    </w:p>
    <w:tbl>
      <w:tblPr>
        <w:tblStyle w:val="TableGrid"/>
        <w:tblW w:w="0" w:type="auto"/>
        <w:tblLayout w:type="fixed"/>
        <w:tblLook w:val="04A0" w:firstRow="1" w:lastRow="0" w:firstColumn="1" w:lastColumn="0" w:noHBand="0" w:noVBand="1"/>
      </w:tblPr>
      <w:tblGrid>
        <w:gridCol w:w="2547"/>
        <w:gridCol w:w="3544"/>
        <w:gridCol w:w="3531"/>
      </w:tblGrid>
      <w:tr w:rsidR="009750A5" w:rsidRPr="00C515A5" w14:paraId="6275E970" w14:textId="77777777" w:rsidTr="00C906D5">
        <w:trPr>
          <w:tblHeader/>
        </w:trPr>
        <w:tc>
          <w:tcPr>
            <w:tcW w:w="2547" w:type="dxa"/>
            <w:shd w:val="clear" w:color="auto" w:fill="F2F2F2" w:themeFill="background1" w:themeFillShade="F2"/>
          </w:tcPr>
          <w:p w14:paraId="4FEDEFF5" w14:textId="77777777" w:rsidR="009750A5" w:rsidRPr="00C515A5" w:rsidRDefault="009750A5" w:rsidP="00C906D5">
            <w:pPr>
              <w:jc w:val="center"/>
              <w:rPr>
                <w:b/>
                <w:sz w:val="23"/>
                <w:szCs w:val="23"/>
              </w:rPr>
            </w:pPr>
            <w:r w:rsidRPr="00C515A5">
              <w:rPr>
                <w:b/>
                <w:sz w:val="23"/>
                <w:szCs w:val="23"/>
              </w:rPr>
              <w:t>Pavadinimas</w:t>
            </w:r>
          </w:p>
        </w:tc>
        <w:tc>
          <w:tcPr>
            <w:tcW w:w="3544" w:type="dxa"/>
            <w:shd w:val="clear" w:color="auto" w:fill="F2F2F2" w:themeFill="background1" w:themeFillShade="F2"/>
          </w:tcPr>
          <w:p w14:paraId="761B6C15" w14:textId="77777777" w:rsidR="009750A5" w:rsidRPr="00C515A5" w:rsidRDefault="009750A5" w:rsidP="00C906D5">
            <w:pPr>
              <w:jc w:val="center"/>
              <w:rPr>
                <w:b/>
                <w:sz w:val="23"/>
                <w:szCs w:val="23"/>
              </w:rPr>
            </w:pPr>
            <w:r w:rsidRPr="00C515A5">
              <w:rPr>
                <w:b/>
                <w:sz w:val="23"/>
                <w:szCs w:val="23"/>
              </w:rPr>
              <w:t>Trumpa anotacija</w:t>
            </w:r>
          </w:p>
        </w:tc>
        <w:tc>
          <w:tcPr>
            <w:tcW w:w="3531" w:type="dxa"/>
            <w:shd w:val="clear" w:color="auto" w:fill="F2F2F2" w:themeFill="background1" w:themeFillShade="F2"/>
          </w:tcPr>
          <w:p w14:paraId="150E58EB" w14:textId="1DD687A1" w:rsidR="009750A5" w:rsidRPr="00C515A5" w:rsidRDefault="009750A5" w:rsidP="00C906D5">
            <w:pPr>
              <w:jc w:val="center"/>
              <w:rPr>
                <w:b/>
                <w:sz w:val="23"/>
                <w:szCs w:val="23"/>
              </w:rPr>
            </w:pPr>
            <w:r w:rsidRPr="00C515A5">
              <w:rPr>
                <w:b/>
                <w:sz w:val="23"/>
                <w:szCs w:val="23"/>
              </w:rPr>
              <w:t>Nuoroda</w:t>
            </w:r>
          </w:p>
        </w:tc>
      </w:tr>
      <w:tr w:rsidR="009750A5" w:rsidRPr="00C515A5" w14:paraId="57C1D954" w14:textId="77777777" w:rsidTr="009750A5">
        <w:tc>
          <w:tcPr>
            <w:tcW w:w="2547" w:type="dxa"/>
          </w:tcPr>
          <w:p w14:paraId="6089651F" w14:textId="77777777" w:rsidR="009750A5" w:rsidRPr="00C515A5" w:rsidRDefault="009750A5" w:rsidP="00732C65">
            <w:pPr>
              <w:spacing w:after="0"/>
              <w:jc w:val="left"/>
              <w:rPr>
                <w:sz w:val="23"/>
                <w:szCs w:val="23"/>
              </w:rPr>
            </w:pPr>
            <w:r w:rsidRPr="00C515A5">
              <w:rPr>
                <w:rStyle w:val="Strong"/>
                <w:rFonts w:eastAsiaTheme="majorEastAsia"/>
                <w:b w:val="0"/>
                <w:color w:val="000000" w:themeColor="text1"/>
                <w:sz w:val="23"/>
                <w:szCs w:val="23"/>
              </w:rPr>
              <w:t xml:space="preserve">A. </w:t>
            </w:r>
            <w:proofErr w:type="spellStart"/>
            <w:r w:rsidRPr="00C515A5">
              <w:rPr>
                <w:rStyle w:val="Strong"/>
                <w:rFonts w:eastAsiaTheme="majorEastAsia"/>
                <w:b w:val="0"/>
                <w:color w:val="000000" w:themeColor="text1"/>
                <w:sz w:val="23"/>
                <w:szCs w:val="23"/>
              </w:rPr>
              <w:t>Pacevičiūtė</w:t>
            </w:r>
            <w:proofErr w:type="spellEnd"/>
            <w:r w:rsidRPr="00C515A5">
              <w:rPr>
                <w:rStyle w:val="Strong"/>
                <w:rFonts w:eastAsiaTheme="majorEastAsia"/>
                <w:b w:val="0"/>
                <w:color w:val="000000" w:themeColor="text1"/>
                <w:sz w:val="23"/>
                <w:szCs w:val="23"/>
              </w:rPr>
              <w:t xml:space="preserve">, R. Čiupaila, J. </w:t>
            </w:r>
            <w:proofErr w:type="spellStart"/>
            <w:r w:rsidRPr="00C515A5">
              <w:rPr>
                <w:rStyle w:val="Strong"/>
                <w:rFonts w:eastAsiaTheme="majorEastAsia"/>
                <w:b w:val="0"/>
                <w:color w:val="000000" w:themeColor="text1"/>
                <w:sz w:val="23"/>
                <w:szCs w:val="23"/>
              </w:rPr>
              <w:t>Lekarevičius</w:t>
            </w:r>
            <w:proofErr w:type="spellEnd"/>
            <w:r w:rsidRPr="00C515A5">
              <w:rPr>
                <w:rStyle w:val="Strong"/>
                <w:rFonts w:eastAsiaTheme="majorEastAsia"/>
                <w:b w:val="0"/>
                <w:color w:val="000000" w:themeColor="text1"/>
                <w:sz w:val="23"/>
                <w:szCs w:val="23"/>
              </w:rPr>
              <w:t>, M. Narvilas. Elektronika VII–X klasei. Kaunas: Šviesa, 2010.</w:t>
            </w:r>
          </w:p>
        </w:tc>
        <w:tc>
          <w:tcPr>
            <w:tcW w:w="3544" w:type="dxa"/>
          </w:tcPr>
          <w:p w14:paraId="11F944A2" w14:textId="77777777" w:rsidR="009750A5" w:rsidRPr="00C515A5" w:rsidRDefault="009750A5" w:rsidP="00732C65">
            <w:pPr>
              <w:rPr>
                <w:sz w:val="23"/>
                <w:szCs w:val="23"/>
              </w:rPr>
            </w:pPr>
            <w:r w:rsidRPr="00C515A5">
              <w:rPr>
                <w:sz w:val="23"/>
                <w:szCs w:val="23"/>
              </w:rPr>
              <w:t xml:space="preserve">Vadovėlis </w:t>
            </w:r>
          </w:p>
        </w:tc>
        <w:tc>
          <w:tcPr>
            <w:tcW w:w="3531" w:type="dxa"/>
          </w:tcPr>
          <w:p w14:paraId="22CAC3AF" w14:textId="77777777" w:rsidR="009750A5" w:rsidRPr="00C515A5" w:rsidRDefault="009750A5" w:rsidP="00732C65">
            <w:pPr>
              <w:spacing w:after="0"/>
              <w:jc w:val="left"/>
              <w:rPr>
                <w:sz w:val="23"/>
                <w:szCs w:val="23"/>
              </w:rPr>
            </w:pPr>
          </w:p>
        </w:tc>
      </w:tr>
      <w:tr w:rsidR="009750A5" w:rsidRPr="00C515A5" w14:paraId="55F5851B" w14:textId="77777777" w:rsidTr="009750A5">
        <w:trPr>
          <w:trHeight w:val="1995"/>
        </w:trPr>
        <w:tc>
          <w:tcPr>
            <w:tcW w:w="2547" w:type="dxa"/>
          </w:tcPr>
          <w:p w14:paraId="42BB53AB" w14:textId="77777777" w:rsidR="009750A5" w:rsidRPr="00C515A5" w:rsidRDefault="009750A5" w:rsidP="00732C65">
            <w:pPr>
              <w:spacing w:after="0"/>
              <w:jc w:val="left"/>
              <w:rPr>
                <w:color w:val="000000" w:themeColor="text1"/>
                <w:sz w:val="23"/>
                <w:szCs w:val="23"/>
              </w:rPr>
            </w:pPr>
            <w:r w:rsidRPr="00C515A5">
              <w:rPr>
                <w:bCs/>
                <w:color w:val="000000" w:themeColor="text1"/>
                <w:sz w:val="23"/>
                <w:szCs w:val="23"/>
              </w:rPr>
              <w:t xml:space="preserve">A. </w:t>
            </w:r>
            <w:proofErr w:type="spellStart"/>
            <w:r w:rsidRPr="00C515A5">
              <w:rPr>
                <w:bCs/>
                <w:color w:val="000000" w:themeColor="text1"/>
                <w:sz w:val="23"/>
                <w:szCs w:val="23"/>
              </w:rPr>
              <w:t>Pacevičiūtė</w:t>
            </w:r>
            <w:proofErr w:type="spellEnd"/>
            <w:r w:rsidRPr="00C515A5">
              <w:rPr>
                <w:bCs/>
                <w:color w:val="000000" w:themeColor="text1"/>
                <w:sz w:val="23"/>
                <w:szCs w:val="23"/>
              </w:rPr>
              <w:t xml:space="preserve">, V. Augustinavičius, R. Čiupaila,  </w:t>
            </w:r>
            <w:r w:rsidRPr="00C515A5">
              <w:rPr>
                <w:rStyle w:val="author"/>
                <w:rFonts w:eastAsiaTheme="majorEastAsia"/>
                <w:color w:val="000000" w:themeColor="text1"/>
                <w:sz w:val="23"/>
                <w:szCs w:val="23"/>
              </w:rPr>
              <w:t xml:space="preserve">J. </w:t>
            </w:r>
            <w:proofErr w:type="spellStart"/>
            <w:r w:rsidRPr="00C515A5">
              <w:rPr>
                <w:rStyle w:val="author"/>
                <w:rFonts w:eastAsiaTheme="majorEastAsia"/>
                <w:color w:val="000000" w:themeColor="text1"/>
                <w:sz w:val="23"/>
                <w:szCs w:val="23"/>
              </w:rPr>
              <w:t>Lekarevičius</w:t>
            </w:r>
            <w:proofErr w:type="spellEnd"/>
            <w:r w:rsidRPr="00C515A5">
              <w:rPr>
                <w:rStyle w:val="author"/>
                <w:rFonts w:eastAsiaTheme="majorEastAsia"/>
                <w:color w:val="000000" w:themeColor="text1"/>
                <w:sz w:val="23"/>
                <w:szCs w:val="23"/>
              </w:rPr>
              <w:t>, M. Narvilas, V. Račkauskas</w:t>
            </w:r>
            <w:r w:rsidRPr="00C515A5">
              <w:rPr>
                <w:bCs/>
                <w:color w:val="000000" w:themeColor="text1"/>
                <w:sz w:val="23"/>
                <w:szCs w:val="23"/>
              </w:rPr>
              <w:t>.</w:t>
            </w:r>
            <w:r w:rsidRPr="00C515A5">
              <w:rPr>
                <w:color w:val="000000" w:themeColor="text1"/>
                <w:sz w:val="23"/>
                <w:szCs w:val="23"/>
              </w:rPr>
              <w:t xml:space="preserve"> </w:t>
            </w:r>
            <w:r w:rsidRPr="00C515A5">
              <w:rPr>
                <w:bCs/>
                <w:color w:val="000000" w:themeColor="text1"/>
                <w:sz w:val="23"/>
                <w:szCs w:val="23"/>
              </w:rPr>
              <w:t xml:space="preserve">Konstrukcinės medžiagos ir elektronika. Technologijų vadovėlis V–VI klasei. Kaunas: </w:t>
            </w:r>
            <w:r w:rsidRPr="00C515A5">
              <w:rPr>
                <w:color w:val="000000" w:themeColor="text1"/>
                <w:sz w:val="23"/>
                <w:szCs w:val="23"/>
              </w:rPr>
              <w:t>Šviesa, 2008.</w:t>
            </w:r>
            <w:r w:rsidRPr="00C515A5">
              <w:rPr>
                <w:bCs/>
                <w:color w:val="000000" w:themeColor="text1"/>
                <w:sz w:val="23"/>
                <w:szCs w:val="23"/>
              </w:rPr>
              <w:t xml:space="preserve"> </w:t>
            </w:r>
          </w:p>
        </w:tc>
        <w:tc>
          <w:tcPr>
            <w:tcW w:w="3544" w:type="dxa"/>
          </w:tcPr>
          <w:p w14:paraId="27858D08" w14:textId="77777777" w:rsidR="009750A5" w:rsidRPr="00C515A5" w:rsidRDefault="009750A5" w:rsidP="00732C65">
            <w:pPr>
              <w:rPr>
                <w:sz w:val="23"/>
                <w:szCs w:val="23"/>
              </w:rPr>
            </w:pPr>
            <w:r w:rsidRPr="00C515A5">
              <w:rPr>
                <w:sz w:val="23"/>
                <w:szCs w:val="23"/>
              </w:rPr>
              <w:t xml:space="preserve">Vadovėlis </w:t>
            </w:r>
          </w:p>
        </w:tc>
        <w:tc>
          <w:tcPr>
            <w:tcW w:w="3531" w:type="dxa"/>
          </w:tcPr>
          <w:p w14:paraId="49803170" w14:textId="77777777" w:rsidR="009750A5" w:rsidRPr="00C515A5" w:rsidRDefault="009750A5" w:rsidP="00732C65">
            <w:pPr>
              <w:rPr>
                <w:sz w:val="23"/>
                <w:szCs w:val="23"/>
              </w:rPr>
            </w:pPr>
          </w:p>
        </w:tc>
      </w:tr>
      <w:tr w:rsidR="009750A5" w:rsidRPr="00C515A5" w14:paraId="5EE5F72F" w14:textId="77777777" w:rsidTr="009750A5">
        <w:tc>
          <w:tcPr>
            <w:tcW w:w="2547" w:type="dxa"/>
          </w:tcPr>
          <w:p w14:paraId="47003A78" w14:textId="77777777" w:rsidR="009750A5" w:rsidRPr="00C515A5" w:rsidRDefault="009750A5" w:rsidP="00732C65">
            <w:pPr>
              <w:spacing w:after="0"/>
              <w:jc w:val="left"/>
              <w:rPr>
                <w:color w:val="000000" w:themeColor="text1"/>
                <w:sz w:val="23"/>
                <w:szCs w:val="23"/>
              </w:rPr>
            </w:pPr>
            <w:proofErr w:type="spellStart"/>
            <w:r w:rsidRPr="00C515A5">
              <w:rPr>
                <w:color w:val="000000" w:themeColor="text1"/>
                <w:sz w:val="23"/>
                <w:szCs w:val="23"/>
              </w:rPr>
              <w:t>Micro:bit</w:t>
            </w:r>
            <w:proofErr w:type="spellEnd"/>
          </w:p>
        </w:tc>
        <w:tc>
          <w:tcPr>
            <w:tcW w:w="3544" w:type="dxa"/>
          </w:tcPr>
          <w:p w14:paraId="6ECFE961" w14:textId="77777777" w:rsidR="009750A5" w:rsidRPr="00C515A5" w:rsidRDefault="009750A5" w:rsidP="00732C65">
            <w:pPr>
              <w:rPr>
                <w:sz w:val="23"/>
                <w:szCs w:val="23"/>
              </w:rPr>
            </w:pPr>
            <w:r w:rsidRPr="00C515A5">
              <w:rPr>
                <w:sz w:val="23"/>
                <w:szCs w:val="23"/>
              </w:rPr>
              <w:t>Virtuali erdvė mokymuisi su „</w:t>
            </w:r>
            <w:proofErr w:type="spellStart"/>
            <w:r w:rsidRPr="00C515A5">
              <w:rPr>
                <w:sz w:val="23"/>
                <w:szCs w:val="23"/>
              </w:rPr>
              <w:t>micro:bit</w:t>
            </w:r>
            <w:proofErr w:type="spellEnd"/>
            <w:r w:rsidRPr="00C515A5">
              <w:rPr>
                <w:sz w:val="23"/>
                <w:szCs w:val="23"/>
              </w:rPr>
              <w:t xml:space="preserve">“: metodinė medžiaga, laboratorijos, žaidimai, įrankiai ir erdvė eksperimentavimui, kodavimo , pavyzdžiai ir kt. </w:t>
            </w:r>
          </w:p>
        </w:tc>
        <w:tc>
          <w:tcPr>
            <w:tcW w:w="3531" w:type="dxa"/>
          </w:tcPr>
          <w:p w14:paraId="39391BA2" w14:textId="77777777" w:rsidR="009750A5" w:rsidRPr="00C515A5" w:rsidRDefault="00AE5ABF" w:rsidP="00732C65">
            <w:pPr>
              <w:rPr>
                <w:sz w:val="23"/>
                <w:szCs w:val="23"/>
              </w:rPr>
            </w:pPr>
            <w:hyperlink r:id="rId362" w:history="1">
              <w:r w:rsidR="009750A5" w:rsidRPr="00C515A5">
                <w:rPr>
                  <w:rStyle w:val="Hyperlink"/>
                  <w:sz w:val="23"/>
                  <w:szCs w:val="23"/>
                </w:rPr>
                <w:t>https://makecode.microbit.org/#</w:t>
              </w:r>
            </w:hyperlink>
            <w:r w:rsidR="009750A5" w:rsidRPr="00C515A5">
              <w:rPr>
                <w:sz w:val="23"/>
                <w:szCs w:val="23"/>
              </w:rPr>
              <w:t xml:space="preserve"> </w:t>
            </w:r>
          </w:p>
        </w:tc>
      </w:tr>
      <w:tr w:rsidR="009750A5" w:rsidRPr="00C515A5" w14:paraId="6A1A2FD8" w14:textId="77777777" w:rsidTr="009750A5">
        <w:tc>
          <w:tcPr>
            <w:tcW w:w="2547" w:type="dxa"/>
          </w:tcPr>
          <w:p w14:paraId="37489E0A" w14:textId="77777777" w:rsidR="009750A5" w:rsidRPr="00C515A5" w:rsidRDefault="009750A5" w:rsidP="00732C65">
            <w:pPr>
              <w:spacing w:after="0"/>
              <w:jc w:val="left"/>
              <w:rPr>
                <w:color w:val="000000" w:themeColor="text1"/>
                <w:sz w:val="23"/>
                <w:szCs w:val="23"/>
              </w:rPr>
            </w:pPr>
            <w:proofErr w:type="spellStart"/>
            <w:r w:rsidRPr="00C515A5">
              <w:rPr>
                <w:color w:val="000000" w:themeColor="text1"/>
                <w:sz w:val="23"/>
                <w:szCs w:val="23"/>
              </w:rPr>
              <w:t>Phet</w:t>
            </w:r>
            <w:proofErr w:type="spellEnd"/>
          </w:p>
        </w:tc>
        <w:tc>
          <w:tcPr>
            <w:tcW w:w="3544" w:type="dxa"/>
          </w:tcPr>
          <w:p w14:paraId="77E3C8E9" w14:textId="77777777" w:rsidR="009750A5" w:rsidRPr="00C515A5" w:rsidRDefault="009750A5" w:rsidP="00732C65">
            <w:pPr>
              <w:rPr>
                <w:sz w:val="23"/>
                <w:szCs w:val="23"/>
              </w:rPr>
            </w:pPr>
            <w:r w:rsidRPr="00C515A5">
              <w:rPr>
                <w:color w:val="000000" w:themeColor="text1"/>
                <w:sz w:val="23"/>
                <w:szCs w:val="23"/>
              </w:rPr>
              <w:t xml:space="preserve">Virtualios simuliacijos. Galima pasirinkti laboratoriją ir atlikti elektronikos praktinius darbus (pvz., </w:t>
            </w:r>
            <w:proofErr w:type="spellStart"/>
            <w:r w:rsidRPr="00C515A5">
              <w:rPr>
                <w:color w:val="000000" w:themeColor="text1"/>
                <w:sz w:val="23"/>
                <w:szCs w:val="23"/>
              </w:rPr>
              <w:t>el.grandinės</w:t>
            </w:r>
            <w:proofErr w:type="spellEnd"/>
            <w:r w:rsidRPr="00C515A5">
              <w:rPr>
                <w:color w:val="000000" w:themeColor="text1"/>
                <w:sz w:val="23"/>
                <w:szCs w:val="23"/>
              </w:rPr>
              <w:t xml:space="preserve"> jungimas ir kt.)</w:t>
            </w:r>
          </w:p>
        </w:tc>
        <w:tc>
          <w:tcPr>
            <w:tcW w:w="3531" w:type="dxa"/>
          </w:tcPr>
          <w:p w14:paraId="789F8655" w14:textId="77777777" w:rsidR="009750A5" w:rsidRPr="00C515A5" w:rsidRDefault="009750A5" w:rsidP="00732C65">
            <w:pPr>
              <w:spacing w:after="0"/>
              <w:rPr>
                <w:rStyle w:val="Hyperlink"/>
                <w:sz w:val="23"/>
                <w:szCs w:val="23"/>
              </w:rPr>
            </w:pPr>
            <w:r w:rsidRPr="00C515A5">
              <w:rPr>
                <w:sz w:val="23"/>
                <w:szCs w:val="23"/>
              </w:rPr>
              <w:fldChar w:fldCharType="begin"/>
            </w:r>
            <w:r w:rsidRPr="00C515A5">
              <w:rPr>
                <w:sz w:val="23"/>
                <w:szCs w:val="23"/>
              </w:rPr>
              <w:instrText xml:space="preserve"> HYPERLINK "https://phet.colorado.edu/en/simulations/filter?subjects=electricity-magnets-and-circuits&amp;sort=alpha" </w:instrText>
            </w:r>
            <w:r w:rsidRPr="00C515A5">
              <w:rPr>
                <w:sz w:val="23"/>
                <w:szCs w:val="23"/>
              </w:rPr>
              <w:fldChar w:fldCharType="separate"/>
            </w:r>
            <w:r w:rsidRPr="00C515A5">
              <w:rPr>
                <w:rStyle w:val="Hyperlink"/>
                <w:sz w:val="23"/>
                <w:szCs w:val="23"/>
              </w:rPr>
              <w:t>https://phet.colorado.edu/en/</w:t>
            </w:r>
          </w:p>
          <w:p w14:paraId="1AF1561B" w14:textId="77777777" w:rsidR="009750A5" w:rsidRPr="00C515A5" w:rsidRDefault="009750A5" w:rsidP="00732C65">
            <w:pPr>
              <w:spacing w:after="0"/>
              <w:rPr>
                <w:rStyle w:val="Hyperlink"/>
                <w:sz w:val="23"/>
                <w:szCs w:val="23"/>
              </w:rPr>
            </w:pPr>
            <w:proofErr w:type="spellStart"/>
            <w:r w:rsidRPr="00C515A5">
              <w:rPr>
                <w:rStyle w:val="Hyperlink"/>
                <w:sz w:val="23"/>
                <w:szCs w:val="23"/>
              </w:rPr>
              <w:t>simulations</w:t>
            </w:r>
            <w:proofErr w:type="spellEnd"/>
            <w:r w:rsidRPr="00C515A5">
              <w:rPr>
                <w:rStyle w:val="Hyperlink"/>
                <w:sz w:val="23"/>
                <w:szCs w:val="23"/>
              </w:rPr>
              <w:t>/</w:t>
            </w:r>
            <w:proofErr w:type="spellStart"/>
            <w:r w:rsidRPr="00C515A5">
              <w:rPr>
                <w:rStyle w:val="Hyperlink"/>
                <w:sz w:val="23"/>
                <w:szCs w:val="23"/>
              </w:rPr>
              <w:t>filter?subjects</w:t>
            </w:r>
            <w:proofErr w:type="spellEnd"/>
            <w:r w:rsidRPr="00C515A5">
              <w:rPr>
                <w:rStyle w:val="Hyperlink"/>
                <w:sz w:val="23"/>
                <w:szCs w:val="23"/>
              </w:rPr>
              <w:t>=</w:t>
            </w:r>
            <w:proofErr w:type="spellStart"/>
            <w:r w:rsidRPr="00C515A5">
              <w:rPr>
                <w:rStyle w:val="Hyperlink"/>
                <w:sz w:val="23"/>
                <w:szCs w:val="23"/>
              </w:rPr>
              <w:t>electricity</w:t>
            </w:r>
            <w:proofErr w:type="spellEnd"/>
          </w:p>
          <w:p w14:paraId="3780FA96" w14:textId="77777777" w:rsidR="009750A5" w:rsidRPr="00C515A5" w:rsidRDefault="009750A5" w:rsidP="00732C65">
            <w:pPr>
              <w:spacing w:after="0"/>
              <w:rPr>
                <w:sz w:val="23"/>
                <w:szCs w:val="23"/>
              </w:rPr>
            </w:pPr>
            <w:r w:rsidRPr="00C515A5">
              <w:rPr>
                <w:rStyle w:val="Hyperlink"/>
                <w:sz w:val="23"/>
                <w:szCs w:val="23"/>
              </w:rPr>
              <w:t>-</w:t>
            </w:r>
            <w:proofErr w:type="spellStart"/>
            <w:r w:rsidRPr="00C515A5">
              <w:rPr>
                <w:rStyle w:val="Hyperlink"/>
                <w:sz w:val="23"/>
                <w:szCs w:val="23"/>
              </w:rPr>
              <w:t>magnets-and-circuits&amp;sort</w:t>
            </w:r>
            <w:proofErr w:type="spellEnd"/>
            <w:r w:rsidRPr="00C515A5">
              <w:rPr>
                <w:rStyle w:val="Hyperlink"/>
                <w:sz w:val="23"/>
                <w:szCs w:val="23"/>
              </w:rPr>
              <w:t>=</w:t>
            </w:r>
            <w:proofErr w:type="spellStart"/>
            <w:r w:rsidRPr="00C515A5">
              <w:rPr>
                <w:rStyle w:val="Hyperlink"/>
                <w:sz w:val="23"/>
                <w:szCs w:val="23"/>
              </w:rPr>
              <w:t>alpha&amp;view</w:t>
            </w:r>
            <w:proofErr w:type="spellEnd"/>
            <w:r w:rsidRPr="00C515A5">
              <w:rPr>
                <w:rStyle w:val="Hyperlink"/>
                <w:sz w:val="23"/>
                <w:szCs w:val="23"/>
              </w:rPr>
              <w:t>=</w:t>
            </w:r>
            <w:proofErr w:type="spellStart"/>
            <w:r w:rsidRPr="00C515A5">
              <w:rPr>
                <w:rStyle w:val="Hyperlink"/>
                <w:sz w:val="23"/>
                <w:szCs w:val="23"/>
              </w:rPr>
              <w:t>grid</w:t>
            </w:r>
            <w:proofErr w:type="spellEnd"/>
            <w:r w:rsidRPr="00C515A5">
              <w:rPr>
                <w:sz w:val="23"/>
                <w:szCs w:val="23"/>
              </w:rPr>
              <w:fldChar w:fldCharType="end"/>
            </w:r>
            <w:r w:rsidRPr="00C515A5">
              <w:rPr>
                <w:sz w:val="23"/>
                <w:szCs w:val="23"/>
              </w:rPr>
              <w:t xml:space="preserve"> </w:t>
            </w:r>
          </w:p>
        </w:tc>
      </w:tr>
      <w:tr w:rsidR="009750A5" w:rsidRPr="00C515A5" w14:paraId="7C04A4F4" w14:textId="77777777" w:rsidTr="009750A5">
        <w:tc>
          <w:tcPr>
            <w:tcW w:w="2547" w:type="dxa"/>
          </w:tcPr>
          <w:p w14:paraId="09AA6C21" w14:textId="77777777" w:rsidR="009750A5" w:rsidRPr="00C515A5" w:rsidRDefault="009750A5" w:rsidP="00732C65">
            <w:pPr>
              <w:spacing w:after="0"/>
              <w:jc w:val="left"/>
              <w:rPr>
                <w:color w:val="000000" w:themeColor="text1"/>
                <w:sz w:val="23"/>
                <w:szCs w:val="23"/>
              </w:rPr>
            </w:pPr>
            <w:proofErr w:type="spellStart"/>
            <w:r w:rsidRPr="00C515A5">
              <w:rPr>
                <w:color w:val="000000" w:themeColor="text1"/>
                <w:sz w:val="23"/>
                <w:szCs w:val="23"/>
              </w:rPr>
              <w:t>Instructable</w:t>
            </w:r>
            <w:proofErr w:type="spellEnd"/>
            <w:r w:rsidRPr="00C515A5">
              <w:rPr>
                <w:color w:val="000000" w:themeColor="text1"/>
                <w:sz w:val="23"/>
                <w:szCs w:val="23"/>
              </w:rPr>
              <w:t xml:space="preserve">  </w:t>
            </w:r>
            <w:proofErr w:type="spellStart"/>
            <w:r w:rsidRPr="00C515A5">
              <w:rPr>
                <w:color w:val="000000" w:themeColor="text1"/>
                <w:sz w:val="23"/>
                <w:szCs w:val="23"/>
              </w:rPr>
              <w:t>circuits</w:t>
            </w:r>
            <w:proofErr w:type="spellEnd"/>
          </w:p>
        </w:tc>
        <w:tc>
          <w:tcPr>
            <w:tcW w:w="3544" w:type="dxa"/>
          </w:tcPr>
          <w:p w14:paraId="6A02EEB9" w14:textId="77777777" w:rsidR="009750A5" w:rsidRPr="00C515A5" w:rsidRDefault="009750A5" w:rsidP="00732C65">
            <w:pPr>
              <w:rPr>
                <w:color w:val="000000" w:themeColor="text1"/>
                <w:sz w:val="23"/>
                <w:szCs w:val="23"/>
              </w:rPr>
            </w:pPr>
            <w:r w:rsidRPr="00C515A5">
              <w:rPr>
                <w:sz w:val="23"/>
                <w:szCs w:val="23"/>
              </w:rPr>
              <w:t xml:space="preserve">Svetainė -  žaidimų aikštelė, kurioje galima gaminti viską. Kolekcijose </w:t>
            </w:r>
            <w:proofErr w:type="spellStart"/>
            <w:r w:rsidRPr="00C515A5">
              <w:rPr>
                <w:sz w:val="23"/>
                <w:szCs w:val="23"/>
              </w:rPr>
              <w:t>pateikamos</w:t>
            </w:r>
            <w:proofErr w:type="spellEnd"/>
            <w:r w:rsidRPr="00C515A5">
              <w:rPr>
                <w:sz w:val="23"/>
                <w:szCs w:val="23"/>
              </w:rPr>
              <w:t xml:space="preserve"> kuriamo daikto </w:t>
            </w:r>
            <w:proofErr w:type="spellStart"/>
            <w:r w:rsidRPr="00C515A5">
              <w:rPr>
                <w:sz w:val="23"/>
                <w:szCs w:val="23"/>
              </w:rPr>
              <w:t>pažingsninės</w:t>
            </w:r>
            <w:proofErr w:type="spellEnd"/>
            <w:r w:rsidRPr="00C515A5">
              <w:rPr>
                <w:sz w:val="23"/>
                <w:szCs w:val="23"/>
              </w:rPr>
              <w:t xml:space="preserve"> instrukcijos, pvz.,  laikrodžio gaminimo,  grandinių jungimo projektai ir kt.</w:t>
            </w:r>
          </w:p>
        </w:tc>
        <w:tc>
          <w:tcPr>
            <w:tcW w:w="3531" w:type="dxa"/>
          </w:tcPr>
          <w:p w14:paraId="0D8D2D04" w14:textId="77777777" w:rsidR="009750A5" w:rsidRPr="00C515A5" w:rsidRDefault="00AE5ABF" w:rsidP="00732C65">
            <w:pPr>
              <w:spacing w:after="0"/>
              <w:rPr>
                <w:sz w:val="23"/>
                <w:szCs w:val="23"/>
              </w:rPr>
            </w:pPr>
            <w:hyperlink r:id="rId363" w:history="1">
              <w:r w:rsidR="009750A5" w:rsidRPr="00C515A5">
                <w:rPr>
                  <w:rStyle w:val="Hyperlink"/>
                  <w:sz w:val="23"/>
                  <w:szCs w:val="23"/>
                </w:rPr>
                <w:t>https://www.instructables.com/circuits/projects/</w:t>
              </w:r>
            </w:hyperlink>
            <w:r w:rsidR="009750A5" w:rsidRPr="00C515A5">
              <w:rPr>
                <w:sz w:val="23"/>
                <w:szCs w:val="23"/>
              </w:rPr>
              <w:t xml:space="preserve"> </w:t>
            </w:r>
          </w:p>
        </w:tc>
      </w:tr>
      <w:tr w:rsidR="009750A5" w:rsidRPr="00C515A5" w14:paraId="5BBE0218" w14:textId="77777777" w:rsidTr="009750A5">
        <w:tc>
          <w:tcPr>
            <w:tcW w:w="2547" w:type="dxa"/>
          </w:tcPr>
          <w:p w14:paraId="59390ED0" w14:textId="77777777" w:rsidR="009750A5" w:rsidRPr="00C515A5" w:rsidRDefault="009750A5" w:rsidP="00732C65">
            <w:pPr>
              <w:spacing w:after="0"/>
              <w:jc w:val="left"/>
              <w:rPr>
                <w:color w:val="000000" w:themeColor="text1"/>
                <w:sz w:val="23"/>
                <w:szCs w:val="23"/>
              </w:rPr>
            </w:pPr>
            <w:proofErr w:type="spellStart"/>
            <w:r w:rsidRPr="00C515A5">
              <w:rPr>
                <w:color w:val="000000" w:themeColor="text1"/>
                <w:sz w:val="23"/>
                <w:szCs w:val="23"/>
              </w:rPr>
              <w:t>Scratch</w:t>
            </w:r>
            <w:proofErr w:type="spellEnd"/>
          </w:p>
        </w:tc>
        <w:tc>
          <w:tcPr>
            <w:tcW w:w="3544" w:type="dxa"/>
          </w:tcPr>
          <w:p w14:paraId="7CFA2A3C" w14:textId="77777777" w:rsidR="009750A5" w:rsidRPr="00C515A5" w:rsidRDefault="009750A5" w:rsidP="00732C65">
            <w:pPr>
              <w:rPr>
                <w:color w:val="000000" w:themeColor="text1"/>
                <w:sz w:val="23"/>
                <w:szCs w:val="23"/>
              </w:rPr>
            </w:pPr>
            <w:r w:rsidRPr="00C515A5">
              <w:rPr>
                <w:sz w:val="23"/>
                <w:szCs w:val="23"/>
              </w:rPr>
              <w:t>Atviro kodo nemokama kodavimo svetainė, galima kurti žaidimus, istorijas, animacijas ir kt.</w:t>
            </w:r>
          </w:p>
        </w:tc>
        <w:tc>
          <w:tcPr>
            <w:tcW w:w="3531" w:type="dxa"/>
          </w:tcPr>
          <w:p w14:paraId="2433367C" w14:textId="77777777" w:rsidR="009750A5" w:rsidRPr="00C515A5" w:rsidRDefault="00AE5ABF" w:rsidP="00732C65">
            <w:pPr>
              <w:spacing w:after="0"/>
              <w:rPr>
                <w:sz w:val="23"/>
                <w:szCs w:val="23"/>
              </w:rPr>
            </w:pPr>
            <w:hyperlink r:id="rId364" w:history="1">
              <w:r w:rsidR="009750A5" w:rsidRPr="00C515A5">
                <w:rPr>
                  <w:rStyle w:val="Hyperlink"/>
                  <w:sz w:val="23"/>
                  <w:szCs w:val="23"/>
                </w:rPr>
                <w:t>https://scratch.mit.edu/</w:t>
              </w:r>
            </w:hyperlink>
            <w:r w:rsidR="009750A5" w:rsidRPr="00C515A5">
              <w:rPr>
                <w:sz w:val="23"/>
                <w:szCs w:val="23"/>
              </w:rPr>
              <w:t xml:space="preserve"> </w:t>
            </w:r>
          </w:p>
        </w:tc>
      </w:tr>
      <w:tr w:rsidR="009750A5" w:rsidRPr="00C515A5" w14:paraId="0988F4A3" w14:textId="77777777" w:rsidTr="009750A5">
        <w:tc>
          <w:tcPr>
            <w:tcW w:w="2547" w:type="dxa"/>
            <w:shd w:val="clear" w:color="auto" w:fill="FFFFFF" w:themeFill="background1"/>
          </w:tcPr>
          <w:p w14:paraId="236344C3" w14:textId="77777777" w:rsidR="009750A5" w:rsidRPr="00C515A5" w:rsidRDefault="009750A5" w:rsidP="00732C65">
            <w:pPr>
              <w:spacing w:after="0"/>
              <w:jc w:val="left"/>
              <w:rPr>
                <w:color w:val="000000" w:themeColor="text1"/>
                <w:sz w:val="23"/>
                <w:szCs w:val="23"/>
              </w:rPr>
            </w:pPr>
            <w:r w:rsidRPr="00C515A5">
              <w:rPr>
                <w:color w:val="000000" w:themeColor="text1"/>
                <w:sz w:val="23"/>
                <w:szCs w:val="23"/>
              </w:rPr>
              <w:t>Pamokų veiklų aprašai</w:t>
            </w:r>
          </w:p>
        </w:tc>
        <w:tc>
          <w:tcPr>
            <w:tcW w:w="3544" w:type="dxa"/>
            <w:shd w:val="clear" w:color="auto" w:fill="FFFFFF" w:themeFill="background1"/>
          </w:tcPr>
          <w:p w14:paraId="3251B1DA" w14:textId="77777777" w:rsidR="009750A5" w:rsidRPr="00C515A5" w:rsidRDefault="009750A5" w:rsidP="00732C65">
            <w:pPr>
              <w:rPr>
                <w:sz w:val="23"/>
                <w:szCs w:val="23"/>
              </w:rPr>
            </w:pPr>
            <w:r w:rsidRPr="00C515A5">
              <w:rPr>
                <w:sz w:val="23"/>
                <w:szCs w:val="23"/>
              </w:rPr>
              <w:t>Projekto „Mokyklų aprūpinimas gamtos ir technologinių mokslų priemonėmis“ parenti</w:t>
            </w:r>
          </w:p>
          <w:p w14:paraId="0320B6D7" w14:textId="77777777" w:rsidR="009750A5" w:rsidRPr="00C515A5" w:rsidRDefault="009750A5" w:rsidP="00732C65">
            <w:pPr>
              <w:rPr>
                <w:sz w:val="23"/>
                <w:szCs w:val="23"/>
              </w:rPr>
            </w:pPr>
            <w:r w:rsidRPr="00C515A5">
              <w:rPr>
                <w:sz w:val="23"/>
                <w:szCs w:val="23"/>
              </w:rPr>
              <w:t>5-8 kl. pamokų veiklų aprašai.</w:t>
            </w:r>
          </w:p>
        </w:tc>
        <w:tc>
          <w:tcPr>
            <w:tcW w:w="3531" w:type="dxa"/>
            <w:shd w:val="clear" w:color="auto" w:fill="FFFFFF" w:themeFill="background1"/>
          </w:tcPr>
          <w:p w14:paraId="191303E4" w14:textId="77777777" w:rsidR="009750A5" w:rsidRPr="00C515A5" w:rsidRDefault="00AE5ABF" w:rsidP="00732C65">
            <w:pPr>
              <w:rPr>
                <w:sz w:val="23"/>
                <w:szCs w:val="23"/>
              </w:rPr>
            </w:pPr>
            <w:hyperlink r:id="rId365" w:history="1">
              <w:r w:rsidR="009750A5" w:rsidRPr="00C515A5">
                <w:rPr>
                  <w:rStyle w:val="Hyperlink"/>
                  <w:sz w:val="23"/>
                  <w:szCs w:val="23"/>
                </w:rPr>
                <w:t>http://www.vedlys.smm.lt/5-8_klasiu_pamoku_veiklu_aprasai.html</w:t>
              </w:r>
            </w:hyperlink>
            <w:r w:rsidR="009750A5" w:rsidRPr="00C515A5">
              <w:rPr>
                <w:sz w:val="23"/>
                <w:szCs w:val="23"/>
              </w:rPr>
              <w:t xml:space="preserve"> </w:t>
            </w:r>
          </w:p>
        </w:tc>
      </w:tr>
      <w:tr w:rsidR="009750A5" w:rsidRPr="00C515A5" w14:paraId="5D73914E" w14:textId="77777777" w:rsidTr="009750A5">
        <w:tc>
          <w:tcPr>
            <w:tcW w:w="2547" w:type="dxa"/>
            <w:shd w:val="clear" w:color="auto" w:fill="FFFFFF" w:themeFill="background1"/>
          </w:tcPr>
          <w:p w14:paraId="661DBB2C" w14:textId="77777777" w:rsidR="009750A5" w:rsidRPr="00C515A5" w:rsidRDefault="009750A5" w:rsidP="00732C65">
            <w:pPr>
              <w:spacing w:after="0"/>
              <w:jc w:val="left"/>
              <w:rPr>
                <w:color w:val="000000" w:themeColor="text1"/>
                <w:sz w:val="23"/>
                <w:szCs w:val="23"/>
              </w:rPr>
            </w:pPr>
            <w:proofErr w:type="spellStart"/>
            <w:r w:rsidRPr="00C515A5">
              <w:rPr>
                <w:sz w:val="23"/>
                <w:szCs w:val="23"/>
              </w:rPr>
              <w:lastRenderedPageBreak/>
              <w:t>MakeCode</w:t>
            </w:r>
            <w:proofErr w:type="spellEnd"/>
          </w:p>
        </w:tc>
        <w:tc>
          <w:tcPr>
            <w:tcW w:w="3544" w:type="dxa"/>
            <w:shd w:val="clear" w:color="auto" w:fill="FFFFFF" w:themeFill="background1"/>
          </w:tcPr>
          <w:p w14:paraId="1DA27C66" w14:textId="77777777" w:rsidR="009750A5" w:rsidRPr="00C515A5" w:rsidRDefault="009750A5" w:rsidP="00732C65">
            <w:pPr>
              <w:rPr>
                <w:sz w:val="23"/>
                <w:szCs w:val="23"/>
              </w:rPr>
            </w:pPr>
            <w:proofErr w:type="spellStart"/>
            <w:r w:rsidRPr="00C515A5">
              <w:rPr>
                <w:sz w:val="23"/>
                <w:szCs w:val="23"/>
              </w:rPr>
              <w:t>Mikrovaldiklių</w:t>
            </w:r>
            <w:proofErr w:type="spellEnd"/>
            <w:r w:rsidRPr="00C515A5">
              <w:rPr>
                <w:sz w:val="23"/>
                <w:szCs w:val="23"/>
              </w:rPr>
              <w:t xml:space="preserve"> programavimo aplinkos su vaizdine programavimo kalba</w:t>
            </w:r>
          </w:p>
        </w:tc>
        <w:tc>
          <w:tcPr>
            <w:tcW w:w="3531" w:type="dxa"/>
            <w:shd w:val="clear" w:color="auto" w:fill="FFFFFF" w:themeFill="background1"/>
          </w:tcPr>
          <w:p w14:paraId="7D8B20BB" w14:textId="347F7293" w:rsidR="009750A5" w:rsidRPr="00C515A5" w:rsidRDefault="002865C7" w:rsidP="00732C65">
            <w:pPr>
              <w:spacing w:after="0"/>
              <w:rPr>
                <w:sz w:val="23"/>
                <w:szCs w:val="23"/>
              </w:rPr>
            </w:pPr>
            <w:hyperlink r:id="rId366" w:history="1">
              <w:r w:rsidRPr="00C515A5">
                <w:rPr>
                  <w:rStyle w:val="Hyperlink"/>
                  <w:sz w:val="23"/>
                  <w:szCs w:val="23"/>
                </w:rPr>
                <w:t>https://makecode.microbit.org/</w:t>
              </w:r>
            </w:hyperlink>
            <w:r w:rsidRPr="00C515A5">
              <w:rPr>
                <w:color w:val="000000"/>
                <w:sz w:val="23"/>
                <w:szCs w:val="23"/>
                <w:u w:val="single"/>
              </w:rPr>
              <w:t xml:space="preserve"> </w:t>
            </w:r>
          </w:p>
        </w:tc>
      </w:tr>
      <w:tr w:rsidR="009750A5" w:rsidRPr="00C515A5" w14:paraId="621975F8" w14:textId="77777777" w:rsidTr="009750A5">
        <w:tc>
          <w:tcPr>
            <w:tcW w:w="2547" w:type="dxa"/>
            <w:shd w:val="clear" w:color="auto" w:fill="FFFFFF" w:themeFill="background1"/>
          </w:tcPr>
          <w:p w14:paraId="359A426A" w14:textId="77777777" w:rsidR="009750A5" w:rsidRPr="00C515A5" w:rsidRDefault="009750A5" w:rsidP="00732C65">
            <w:pPr>
              <w:spacing w:after="0"/>
              <w:jc w:val="left"/>
              <w:rPr>
                <w:color w:val="000000" w:themeColor="text1"/>
                <w:sz w:val="23"/>
                <w:szCs w:val="23"/>
              </w:rPr>
            </w:pPr>
            <w:proofErr w:type="spellStart"/>
            <w:r w:rsidRPr="00C515A5">
              <w:rPr>
                <w:color w:val="000000" w:themeColor="text1"/>
                <w:sz w:val="23"/>
                <w:szCs w:val="23"/>
              </w:rPr>
              <w:t>DCAClab</w:t>
            </w:r>
            <w:proofErr w:type="spellEnd"/>
          </w:p>
        </w:tc>
        <w:tc>
          <w:tcPr>
            <w:tcW w:w="3544" w:type="dxa"/>
            <w:shd w:val="clear" w:color="auto" w:fill="FFFFFF" w:themeFill="background1"/>
          </w:tcPr>
          <w:p w14:paraId="79F2B79E" w14:textId="77777777" w:rsidR="009750A5" w:rsidRPr="00C515A5" w:rsidRDefault="009750A5" w:rsidP="00732C65">
            <w:pPr>
              <w:rPr>
                <w:sz w:val="23"/>
                <w:szCs w:val="23"/>
              </w:rPr>
            </w:pPr>
            <w:r w:rsidRPr="00C515A5">
              <w:rPr>
                <w:sz w:val="23"/>
                <w:szCs w:val="23"/>
              </w:rPr>
              <w:t xml:space="preserve">Internetinis grandinės </w:t>
            </w:r>
            <w:proofErr w:type="spellStart"/>
            <w:r w:rsidRPr="00C515A5">
              <w:rPr>
                <w:sz w:val="23"/>
                <w:szCs w:val="23"/>
              </w:rPr>
              <w:t>simuliatorius</w:t>
            </w:r>
            <w:proofErr w:type="spellEnd"/>
            <w:r w:rsidRPr="00C515A5">
              <w:rPr>
                <w:sz w:val="23"/>
                <w:szCs w:val="23"/>
              </w:rPr>
              <w:t>.</w:t>
            </w:r>
          </w:p>
        </w:tc>
        <w:tc>
          <w:tcPr>
            <w:tcW w:w="3531" w:type="dxa"/>
            <w:shd w:val="clear" w:color="auto" w:fill="FFFFFF" w:themeFill="background1"/>
          </w:tcPr>
          <w:p w14:paraId="6F7B23CE" w14:textId="54124905" w:rsidR="009750A5" w:rsidRPr="00C515A5" w:rsidRDefault="002865C7" w:rsidP="00732C65">
            <w:pPr>
              <w:rPr>
                <w:sz w:val="23"/>
                <w:szCs w:val="23"/>
              </w:rPr>
            </w:pPr>
            <w:hyperlink r:id="rId367" w:history="1">
              <w:r w:rsidRPr="00C515A5">
                <w:rPr>
                  <w:rStyle w:val="Hyperlink"/>
                  <w:sz w:val="23"/>
                  <w:szCs w:val="23"/>
                </w:rPr>
                <w:t>https://dcaclab.com/</w:t>
              </w:r>
            </w:hyperlink>
            <w:r w:rsidRPr="00C515A5">
              <w:rPr>
                <w:sz w:val="23"/>
                <w:szCs w:val="23"/>
              </w:rPr>
              <w:t xml:space="preserve"> </w:t>
            </w:r>
          </w:p>
        </w:tc>
      </w:tr>
      <w:tr w:rsidR="009750A5" w:rsidRPr="00C515A5" w14:paraId="273A1123" w14:textId="77777777" w:rsidTr="009750A5">
        <w:tc>
          <w:tcPr>
            <w:tcW w:w="2547" w:type="dxa"/>
            <w:shd w:val="clear" w:color="auto" w:fill="FFFFFF" w:themeFill="background1"/>
          </w:tcPr>
          <w:p w14:paraId="05CF86BC" w14:textId="77777777" w:rsidR="009750A5" w:rsidRPr="00C515A5" w:rsidRDefault="009750A5" w:rsidP="00732C65">
            <w:pPr>
              <w:spacing w:after="0"/>
              <w:jc w:val="left"/>
              <w:rPr>
                <w:color w:val="000000" w:themeColor="text1"/>
                <w:sz w:val="23"/>
                <w:szCs w:val="23"/>
              </w:rPr>
            </w:pPr>
            <w:proofErr w:type="spellStart"/>
            <w:r w:rsidRPr="00C515A5">
              <w:rPr>
                <w:color w:val="000000" w:themeColor="text1"/>
                <w:sz w:val="23"/>
                <w:szCs w:val="23"/>
              </w:rPr>
              <w:t>Yenka</w:t>
            </w:r>
            <w:proofErr w:type="spellEnd"/>
          </w:p>
        </w:tc>
        <w:tc>
          <w:tcPr>
            <w:tcW w:w="3544" w:type="dxa"/>
            <w:shd w:val="clear" w:color="auto" w:fill="FFFFFF" w:themeFill="background1"/>
          </w:tcPr>
          <w:p w14:paraId="05709365" w14:textId="77777777" w:rsidR="009750A5" w:rsidRPr="00C515A5" w:rsidRDefault="009750A5" w:rsidP="00732C65">
            <w:pPr>
              <w:rPr>
                <w:sz w:val="23"/>
                <w:szCs w:val="23"/>
              </w:rPr>
            </w:pPr>
            <w:r w:rsidRPr="00C515A5">
              <w:rPr>
                <w:sz w:val="23"/>
                <w:szCs w:val="23"/>
              </w:rPr>
              <w:t xml:space="preserve">Elektrinių grandinių modeliavimo ir elektros srovės dėsniams tirti skirta programėlė. </w:t>
            </w:r>
          </w:p>
        </w:tc>
        <w:tc>
          <w:tcPr>
            <w:tcW w:w="3531" w:type="dxa"/>
            <w:shd w:val="clear" w:color="auto" w:fill="FFFFFF" w:themeFill="background1"/>
          </w:tcPr>
          <w:p w14:paraId="4AD34CE7" w14:textId="77777777" w:rsidR="009750A5" w:rsidRPr="00C515A5" w:rsidRDefault="00AE5ABF" w:rsidP="00732C65">
            <w:pPr>
              <w:rPr>
                <w:sz w:val="23"/>
                <w:szCs w:val="23"/>
              </w:rPr>
            </w:pPr>
            <w:hyperlink r:id="rId368" w:history="1">
              <w:r w:rsidR="009750A5" w:rsidRPr="00C515A5">
                <w:rPr>
                  <w:rStyle w:val="Hyperlink"/>
                  <w:sz w:val="23"/>
                  <w:szCs w:val="23"/>
                </w:rPr>
                <w:t>https://www.yenka.com/</w:t>
              </w:r>
            </w:hyperlink>
            <w:r w:rsidR="009750A5" w:rsidRPr="00C515A5">
              <w:rPr>
                <w:sz w:val="23"/>
                <w:szCs w:val="23"/>
              </w:rPr>
              <w:t xml:space="preserve"> </w:t>
            </w:r>
          </w:p>
        </w:tc>
      </w:tr>
    </w:tbl>
    <w:p w14:paraId="327BEDE5" w14:textId="49FD0778" w:rsidR="00446DA4" w:rsidRPr="00C515A5" w:rsidRDefault="009750A5" w:rsidP="00446DA4">
      <w:pPr>
        <w:pStyle w:val="Heading2"/>
        <w:rPr>
          <w:sz w:val="23"/>
          <w:szCs w:val="23"/>
        </w:rPr>
      </w:pPr>
      <w:bookmarkStart w:id="74" w:name="_Toc139290002"/>
      <w:r w:rsidRPr="00C515A5">
        <w:rPr>
          <w:sz w:val="23"/>
          <w:szCs w:val="23"/>
        </w:rPr>
        <w:t>Technologijos ir d</w:t>
      </w:r>
      <w:r w:rsidR="00446DA4" w:rsidRPr="00C515A5">
        <w:rPr>
          <w:sz w:val="23"/>
          <w:szCs w:val="23"/>
        </w:rPr>
        <w:t>izainas</w:t>
      </w:r>
      <w:bookmarkEnd w:id="74"/>
    </w:p>
    <w:tbl>
      <w:tblPr>
        <w:tblStyle w:val="58"/>
        <w:tblW w:w="960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25"/>
        <w:gridCol w:w="4620"/>
        <w:gridCol w:w="2964"/>
      </w:tblGrid>
      <w:tr w:rsidR="002B7DDA" w:rsidRPr="00C515A5" w14:paraId="33E41FB6" w14:textId="77777777" w:rsidTr="00446DA4">
        <w:trPr>
          <w:trHeight w:val="54"/>
          <w:tblHeader/>
        </w:trPr>
        <w:tc>
          <w:tcPr>
            <w:tcW w:w="2025" w:type="dxa"/>
            <w:shd w:val="clear" w:color="auto" w:fill="F2F2F2" w:themeFill="background1" w:themeFillShade="F2"/>
          </w:tcPr>
          <w:p w14:paraId="0000094E" w14:textId="34DEDA9E" w:rsidR="002B7DDA" w:rsidRPr="00C515A5" w:rsidRDefault="00446DA4" w:rsidP="00446DA4">
            <w:pPr>
              <w:widowControl w:val="0"/>
              <w:pBdr>
                <w:top w:val="nil"/>
                <w:left w:val="nil"/>
                <w:bottom w:val="nil"/>
                <w:right w:val="nil"/>
                <w:between w:val="nil"/>
              </w:pBdr>
              <w:spacing w:after="0"/>
              <w:jc w:val="center"/>
              <w:rPr>
                <w:b/>
                <w:sz w:val="23"/>
                <w:szCs w:val="23"/>
              </w:rPr>
            </w:pPr>
            <w:r w:rsidRPr="00C515A5">
              <w:rPr>
                <w:b/>
                <w:sz w:val="23"/>
                <w:szCs w:val="23"/>
              </w:rPr>
              <w:t>Pavadinimas</w:t>
            </w:r>
          </w:p>
        </w:tc>
        <w:tc>
          <w:tcPr>
            <w:tcW w:w="4620" w:type="dxa"/>
            <w:shd w:val="clear" w:color="auto" w:fill="F2F2F2" w:themeFill="background1" w:themeFillShade="F2"/>
          </w:tcPr>
          <w:p w14:paraId="0000094F" w14:textId="1E5C28F0" w:rsidR="002B7DDA" w:rsidRPr="00C515A5" w:rsidRDefault="00446DA4" w:rsidP="00446DA4">
            <w:pPr>
              <w:spacing w:after="0"/>
              <w:jc w:val="center"/>
              <w:rPr>
                <w:b/>
                <w:sz w:val="23"/>
                <w:szCs w:val="23"/>
              </w:rPr>
            </w:pPr>
            <w:r w:rsidRPr="00C515A5">
              <w:rPr>
                <w:b/>
                <w:sz w:val="23"/>
                <w:szCs w:val="23"/>
              </w:rPr>
              <w:t>Trumpa anotacija</w:t>
            </w:r>
          </w:p>
        </w:tc>
        <w:tc>
          <w:tcPr>
            <w:tcW w:w="2964" w:type="dxa"/>
            <w:shd w:val="clear" w:color="auto" w:fill="F2F2F2" w:themeFill="background1" w:themeFillShade="F2"/>
          </w:tcPr>
          <w:p w14:paraId="00000950" w14:textId="6475B14B" w:rsidR="002B7DDA" w:rsidRPr="00C515A5" w:rsidRDefault="00446DA4" w:rsidP="00446DA4">
            <w:pPr>
              <w:jc w:val="center"/>
              <w:rPr>
                <w:b/>
                <w:sz w:val="23"/>
                <w:szCs w:val="23"/>
              </w:rPr>
            </w:pPr>
            <w:r w:rsidRPr="00C515A5">
              <w:rPr>
                <w:b/>
                <w:sz w:val="23"/>
                <w:szCs w:val="23"/>
              </w:rPr>
              <w:t>Nuoroda</w:t>
            </w:r>
          </w:p>
        </w:tc>
      </w:tr>
      <w:tr w:rsidR="00446DA4" w:rsidRPr="00C515A5" w14:paraId="4CFE81FC" w14:textId="77777777">
        <w:trPr>
          <w:trHeight w:val="1370"/>
        </w:trPr>
        <w:tc>
          <w:tcPr>
            <w:tcW w:w="2025" w:type="dxa"/>
            <w:shd w:val="clear" w:color="auto" w:fill="auto"/>
          </w:tcPr>
          <w:p w14:paraId="00000959" w14:textId="2D4ED215" w:rsidR="00446DA4" w:rsidRPr="00C515A5" w:rsidRDefault="00446DA4" w:rsidP="00446DA4">
            <w:pPr>
              <w:rPr>
                <w:sz w:val="23"/>
                <w:szCs w:val="23"/>
              </w:rPr>
            </w:pPr>
            <w:r w:rsidRPr="00C515A5">
              <w:rPr>
                <w:sz w:val="23"/>
                <w:szCs w:val="23"/>
              </w:rPr>
              <w:t>Vytautas Kibildis. Nuo idėjos iki daikto: Dizainas. Projektavimo metodika.</w:t>
            </w:r>
          </w:p>
        </w:tc>
        <w:tc>
          <w:tcPr>
            <w:tcW w:w="4620" w:type="dxa"/>
            <w:shd w:val="clear" w:color="auto" w:fill="auto"/>
          </w:tcPr>
          <w:p w14:paraId="0000095A" w14:textId="77777777" w:rsidR="00446DA4" w:rsidRPr="00C515A5" w:rsidRDefault="00446DA4" w:rsidP="00446DA4">
            <w:pPr>
              <w:spacing w:after="0"/>
              <w:rPr>
                <w:color w:val="333333"/>
                <w:sz w:val="23"/>
                <w:szCs w:val="23"/>
                <w:highlight w:val="white"/>
              </w:rPr>
            </w:pPr>
            <w:r w:rsidRPr="00C515A5">
              <w:rPr>
                <w:color w:val="444444"/>
                <w:sz w:val="23"/>
                <w:szCs w:val="23"/>
                <w:highlight w:val="white"/>
              </w:rPr>
              <w:t>Knygoje aptariama dizaino – kūrybos ir mokymo – metodika, akcentuojant idėjos, kaip projektavimo atspirties taško, svarbą dizainerio darbe.</w:t>
            </w:r>
          </w:p>
        </w:tc>
        <w:tc>
          <w:tcPr>
            <w:tcW w:w="2964" w:type="dxa"/>
            <w:shd w:val="clear" w:color="auto" w:fill="auto"/>
          </w:tcPr>
          <w:p w14:paraId="0000095B" w14:textId="77777777" w:rsidR="00446DA4" w:rsidRPr="00C515A5" w:rsidRDefault="00AE5ABF" w:rsidP="00446DA4">
            <w:pPr>
              <w:spacing w:after="0"/>
              <w:rPr>
                <w:sz w:val="23"/>
                <w:szCs w:val="23"/>
              </w:rPr>
            </w:pPr>
            <w:hyperlink r:id="rId369">
              <w:r w:rsidR="00446DA4" w:rsidRPr="00C515A5">
                <w:rPr>
                  <w:rStyle w:val="Hyperlink"/>
                  <w:sz w:val="23"/>
                  <w:szCs w:val="23"/>
                </w:rPr>
                <w:t>https://www.knygos.lt/lt/knygos/nuo-idejos-iki-daikto-dizainas-projektavimo-metodika/</w:t>
              </w:r>
            </w:hyperlink>
          </w:p>
          <w:p w14:paraId="0000095C" w14:textId="228F996A" w:rsidR="00446DA4" w:rsidRPr="00C515A5" w:rsidRDefault="00446DA4" w:rsidP="00446DA4">
            <w:pPr>
              <w:spacing w:after="0"/>
              <w:rPr>
                <w:sz w:val="23"/>
                <w:szCs w:val="23"/>
              </w:rPr>
            </w:pPr>
            <w:r w:rsidRPr="00C515A5">
              <w:rPr>
                <w:sz w:val="23"/>
                <w:szCs w:val="23"/>
              </w:rPr>
              <w:t>[žiūrėta 2022 06 30]</w:t>
            </w:r>
          </w:p>
        </w:tc>
      </w:tr>
      <w:tr w:rsidR="00446DA4" w:rsidRPr="00C515A5" w14:paraId="5ACD8F24" w14:textId="77777777">
        <w:trPr>
          <w:trHeight w:val="1370"/>
        </w:trPr>
        <w:tc>
          <w:tcPr>
            <w:tcW w:w="2025" w:type="dxa"/>
            <w:shd w:val="clear" w:color="auto" w:fill="auto"/>
          </w:tcPr>
          <w:p w14:paraId="0000095D" w14:textId="21C7E906" w:rsidR="00446DA4" w:rsidRPr="00C515A5" w:rsidRDefault="00446DA4" w:rsidP="00446DA4">
            <w:pPr>
              <w:rPr>
                <w:sz w:val="23"/>
                <w:szCs w:val="23"/>
              </w:rPr>
            </w:pPr>
            <w:bookmarkStart w:id="75" w:name="_heading=h.c3624ydtx8c0" w:colFirst="0" w:colLast="0"/>
            <w:bookmarkEnd w:id="75"/>
            <w:r w:rsidRPr="00C515A5">
              <w:rPr>
                <w:sz w:val="23"/>
                <w:szCs w:val="23"/>
              </w:rPr>
              <w:t>Drabužių modeliavimas</w:t>
            </w:r>
          </w:p>
        </w:tc>
        <w:tc>
          <w:tcPr>
            <w:tcW w:w="4620" w:type="dxa"/>
            <w:shd w:val="clear" w:color="auto" w:fill="auto"/>
          </w:tcPr>
          <w:p w14:paraId="0000095E" w14:textId="55A68B2C" w:rsidR="00446DA4" w:rsidRPr="00C515A5" w:rsidRDefault="00446DA4" w:rsidP="00446DA4">
            <w:pPr>
              <w:spacing w:after="0"/>
              <w:rPr>
                <w:sz w:val="23"/>
                <w:szCs w:val="23"/>
                <w:highlight w:val="white"/>
              </w:rPr>
            </w:pPr>
            <w:r w:rsidRPr="00C515A5">
              <w:rPr>
                <w:sz w:val="23"/>
                <w:szCs w:val="23"/>
                <w:shd w:val="clear" w:color="auto" w:fill="FFFFFF"/>
              </w:rPr>
              <w:t>Vaizdo medžiaga apie CLO3d - 3D mados programinę įrangą, leidžiančią sukurti virtualią tikrovišką drabužių vizualizaciją su pažangiausiomis mados ir dizaino modeliavimo technologijomis.</w:t>
            </w:r>
          </w:p>
        </w:tc>
        <w:tc>
          <w:tcPr>
            <w:tcW w:w="2964" w:type="dxa"/>
            <w:shd w:val="clear" w:color="auto" w:fill="auto"/>
          </w:tcPr>
          <w:p w14:paraId="798B0339" w14:textId="77777777" w:rsidR="00446DA4" w:rsidRPr="00C515A5" w:rsidRDefault="00AE5ABF" w:rsidP="00446DA4">
            <w:pPr>
              <w:spacing w:after="0"/>
              <w:rPr>
                <w:sz w:val="23"/>
                <w:szCs w:val="23"/>
                <w:u w:val="single"/>
              </w:rPr>
            </w:pPr>
            <w:hyperlink r:id="rId370" w:history="1">
              <w:r w:rsidR="00446DA4" w:rsidRPr="00C515A5">
                <w:rPr>
                  <w:rStyle w:val="Hyperlink"/>
                  <w:sz w:val="23"/>
                  <w:szCs w:val="23"/>
                </w:rPr>
                <w:t>https://clo3</w:t>
              </w:r>
              <w:r w:rsidR="00446DA4" w:rsidRPr="00C515A5">
                <w:rPr>
                  <w:rStyle w:val="Hyperlink"/>
                  <w:sz w:val="23"/>
                  <w:szCs w:val="23"/>
                </w:rPr>
                <w:t>d</w:t>
              </w:r>
              <w:r w:rsidR="00446DA4" w:rsidRPr="00C515A5">
                <w:rPr>
                  <w:rStyle w:val="Hyperlink"/>
                  <w:sz w:val="23"/>
                  <w:szCs w:val="23"/>
                </w:rPr>
                <w:t>.com/en/</w:t>
              </w:r>
            </w:hyperlink>
          </w:p>
          <w:p w14:paraId="0000095F" w14:textId="00D9D20D" w:rsidR="00446DA4" w:rsidRPr="00C515A5" w:rsidRDefault="00446DA4" w:rsidP="00446DA4">
            <w:pPr>
              <w:spacing w:after="0"/>
              <w:rPr>
                <w:sz w:val="23"/>
                <w:szCs w:val="23"/>
              </w:rPr>
            </w:pPr>
            <w:r w:rsidRPr="00C515A5">
              <w:rPr>
                <w:sz w:val="23"/>
                <w:szCs w:val="23"/>
              </w:rPr>
              <w:t>[žiūrėta 2022 06 30]</w:t>
            </w:r>
          </w:p>
        </w:tc>
      </w:tr>
      <w:tr w:rsidR="00446DA4" w:rsidRPr="00C515A5" w14:paraId="7E6A18EB" w14:textId="77777777">
        <w:trPr>
          <w:trHeight w:val="1370"/>
        </w:trPr>
        <w:tc>
          <w:tcPr>
            <w:tcW w:w="2025" w:type="dxa"/>
            <w:shd w:val="clear" w:color="auto" w:fill="auto"/>
          </w:tcPr>
          <w:p w14:paraId="551C24BD" w14:textId="097A32F6" w:rsidR="00446DA4" w:rsidRPr="00C515A5" w:rsidRDefault="00446DA4" w:rsidP="00446DA4">
            <w:pPr>
              <w:rPr>
                <w:sz w:val="23"/>
                <w:szCs w:val="23"/>
              </w:rPr>
            </w:pPr>
            <w:r w:rsidRPr="00C515A5">
              <w:rPr>
                <w:sz w:val="23"/>
                <w:szCs w:val="23"/>
              </w:rPr>
              <w:t xml:space="preserve">Violeta </w:t>
            </w:r>
            <w:proofErr w:type="spellStart"/>
            <w:r w:rsidRPr="00C515A5">
              <w:rPr>
                <w:sz w:val="23"/>
                <w:szCs w:val="23"/>
              </w:rPr>
              <w:t>Kačinskienė</w:t>
            </w:r>
            <w:proofErr w:type="spellEnd"/>
            <w:r w:rsidRPr="00C515A5">
              <w:rPr>
                <w:sz w:val="23"/>
                <w:szCs w:val="23"/>
              </w:rPr>
              <w:t>. Kompozicijos ir grafinio dizaino pagrindai.</w:t>
            </w:r>
          </w:p>
        </w:tc>
        <w:tc>
          <w:tcPr>
            <w:tcW w:w="4620" w:type="dxa"/>
            <w:shd w:val="clear" w:color="auto" w:fill="auto"/>
          </w:tcPr>
          <w:p w14:paraId="33BA44EC" w14:textId="3001CDBA" w:rsidR="00446DA4" w:rsidRPr="00C515A5" w:rsidRDefault="00446DA4" w:rsidP="00446DA4">
            <w:pPr>
              <w:spacing w:after="0"/>
              <w:rPr>
                <w:sz w:val="23"/>
                <w:szCs w:val="23"/>
                <w:highlight w:val="white"/>
              </w:rPr>
            </w:pPr>
            <w:r w:rsidRPr="00C515A5">
              <w:rPr>
                <w:sz w:val="23"/>
                <w:szCs w:val="23"/>
                <w:shd w:val="clear" w:color="auto" w:fill="FFFFFF"/>
              </w:rPr>
              <w:t xml:space="preserve">Mokymo priemonės </w:t>
            </w:r>
            <w:r w:rsidRPr="00C515A5">
              <w:rPr>
                <w:sz w:val="23"/>
                <w:szCs w:val="23"/>
              </w:rPr>
              <w:t xml:space="preserve">medžiaga detali, išsami, vaizdi, apimanti visus kompozicijos ir grafinio dizaino pagrindų punktus </w:t>
            </w:r>
            <w:r w:rsidRPr="00C515A5">
              <w:rPr>
                <w:sz w:val="23"/>
                <w:szCs w:val="23"/>
                <w:shd w:val="clear" w:color="auto" w:fill="FFFFFF"/>
              </w:rPr>
              <w:t>su praktinėmis užduotimis.</w:t>
            </w:r>
          </w:p>
        </w:tc>
        <w:tc>
          <w:tcPr>
            <w:tcW w:w="2964" w:type="dxa"/>
            <w:shd w:val="clear" w:color="auto" w:fill="auto"/>
          </w:tcPr>
          <w:p w14:paraId="0BF2D88C" w14:textId="435A3A60" w:rsidR="00446DA4" w:rsidRPr="00C515A5" w:rsidRDefault="00AE5ABF" w:rsidP="00446DA4">
            <w:pPr>
              <w:spacing w:after="0"/>
              <w:rPr>
                <w:sz w:val="23"/>
                <w:szCs w:val="23"/>
              </w:rPr>
            </w:pPr>
            <w:hyperlink r:id="rId371" w:history="1">
              <w:r w:rsidR="00446DA4" w:rsidRPr="00C515A5">
                <w:rPr>
                  <w:rStyle w:val="Hyperlink"/>
                  <w:rFonts w:eastAsiaTheme="majorEastAsia"/>
                  <w:sz w:val="23"/>
                  <w:szCs w:val="23"/>
                </w:rPr>
                <w:t>http://www.esparama.lt/es_parama_pletra/failai/ESFproduktai/2013_Kompozicijos_ir_grafinio_dizaino_pagrindai.pdf.pdf</w:t>
              </w:r>
            </w:hyperlink>
            <w:r w:rsidR="00446DA4" w:rsidRPr="00C515A5">
              <w:rPr>
                <w:sz w:val="23"/>
                <w:szCs w:val="23"/>
                <w:u w:val="single"/>
              </w:rPr>
              <w:t xml:space="preserve"> </w:t>
            </w:r>
            <w:r w:rsidR="00446DA4" w:rsidRPr="00C515A5">
              <w:rPr>
                <w:sz w:val="23"/>
                <w:szCs w:val="23"/>
              </w:rPr>
              <w:t>[žiūrėta 2022 06 30]</w:t>
            </w:r>
          </w:p>
        </w:tc>
      </w:tr>
      <w:tr w:rsidR="00446DA4" w:rsidRPr="00C515A5" w14:paraId="5BFA07BF" w14:textId="77777777">
        <w:trPr>
          <w:trHeight w:val="1370"/>
        </w:trPr>
        <w:tc>
          <w:tcPr>
            <w:tcW w:w="2025" w:type="dxa"/>
            <w:shd w:val="clear" w:color="auto" w:fill="auto"/>
          </w:tcPr>
          <w:p w14:paraId="7A99F4E9" w14:textId="77777777" w:rsidR="00446DA4" w:rsidRPr="00C515A5" w:rsidRDefault="00446DA4" w:rsidP="00446DA4">
            <w:pPr>
              <w:rPr>
                <w:sz w:val="23"/>
                <w:szCs w:val="23"/>
              </w:rPr>
            </w:pPr>
            <w:r w:rsidRPr="00C515A5">
              <w:rPr>
                <w:sz w:val="23"/>
                <w:szCs w:val="23"/>
              </w:rPr>
              <w:t xml:space="preserve">Gintarė </w:t>
            </w:r>
            <w:proofErr w:type="spellStart"/>
            <w:r w:rsidRPr="00C515A5">
              <w:rPr>
                <w:sz w:val="23"/>
                <w:szCs w:val="23"/>
              </w:rPr>
              <w:t>Jarašienė</w:t>
            </w:r>
            <w:proofErr w:type="spellEnd"/>
            <w:r w:rsidRPr="00C515A5">
              <w:rPr>
                <w:sz w:val="23"/>
                <w:szCs w:val="23"/>
              </w:rPr>
              <w:t>.</w:t>
            </w:r>
          </w:p>
          <w:p w14:paraId="474AFA10" w14:textId="7F5594EA" w:rsidR="00446DA4" w:rsidRPr="00C515A5" w:rsidRDefault="00446DA4" w:rsidP="00446DA4">
            <w:pPr>
              <w:rPr>
                <w:sz w:val="23"/>
                <w:szCs w:val="23"/>
              </w:rPr>
            </w:pPr>
            <w:r w:rsidRPr="00C515A5">
              <w:rPr>
                <w:sz w:val="23"/>
                <w:szCs w:val="23"/>
              </w:rPr>
              <w:t>Grafinio dizaino pagrindai.</w:t>
            </w:r>
          </w:p>
        </w:tc>
        <w:tc>
          <w:tcPr>
            <w:tcW w:w="4620" w:type="dxa"/>
            <w:shd w:val="clear" w:color="auto" w:fill="auto"/>
          </w:tcPr>
          <w:p w14:paraId="22681A0C" w14:textId="1814C045" w:rsidR="00446DA4" w:rsidRPr="00C515A5" w:rsidRDefault="00446DA4" w:rsidP="00446DA4">
            <w:pPr>
              <w:spacing w:after="0"/>
              <w:rPr>
                <w:sz w:val="23"/>
                <w:szCs w:val="23"/>
                <w:highlight w:val="white"/>
              </w:rPr>
            </w:pPr>
            <w:r w:rsidRPr="00C515A5">
              <w:rPr>
                <w:sz w:val="23"/>
                <w:szCs w:val="23"/>
                <w:shd w:val="clear" w:color="auto" w:fill="FFFFFF"/>
              </w:rPr>
              <w:t>Knygoje pateikiama susi</w:t>
            </w:r>
            <w:r w:rsidR="009750A5" w:rsidRPr="00C515A5">
              <w:rPr>
                <w:sz w:val="23"/>
                <w:szCs w:val="23"/>
                <w:shd w:val="clear" w:color="auto" w:fill="FFFFFF"/>
              </w:rPr>
              <w:t>s</w:t>
            </w:r>
            <w:r w:rsidRPr="00C515A5">
              <w:rPr>
                <w:sz w:val="23"/>
                <w:szCs w:val="23"/>
                <w:shd w:val="clear" w:color="auto" w:fill="FFFFFF"/>
              </w:rPr>
              <w:t>teminta teorinė medžiaga apie pagrindines grafinio dizaino meninės raiškos priemones ir principus; apibūdinama grafinio dizaino objekto esmė.</w:t>
            </w:r>
          </w:p>
        </w:tc>
        <w:tc>
          <w:tcPr>
            <w:tcW w:w="2964" w:type="dxa"/>
            <w:shd w:val="clear" w:color="auto" w:fill="auto"/>
          </w:tcPr>
          <w:p w14:paraId="2FA66B79" w14:textId="77777777" w:rsidR="00446DA4" w:rsidRPr="00C515A5" w:rsidRDefault="00AE5ABF" w:rsidP="00446DA4">
            <w:pPr>
              <w:pStyle w:val="NormalWeb"/>
              <w:spacing w:before="0" w:beforeAutospacing="0" w:after="0" w:afterAutospacing="0"/>
              <w:rPr>
                <w:sz w:val="23"/>
                <w:szCs w:val="23"/>
                <w:lang w:val="lt-LT"/>
              </w:rPr>
            </w:pPr>
            <w:hyperlink r:id="rId372" w:history="1">
              <w:r w:rsidR="00446DA4" w:rsidRPr="00C515A5">
                <w:rPr>
                  <w:rStyle w:val="Hyperlink"/>
                  <w:rFonts w:eastAsiaTheme="majorEastAsia"/>
                  <w:sz w:val="23"/>
                  <w:szCs w:val="23"/>
                  <w:lang w:val="lt-LT"/>
                </w:rPr>
                <w:t>https://www.patogupirkti.lt/knyga/grafinio-dizaino-pagrindai.html</w:t>
              </w:r>
            </w:hyperlink>
          </w:p>
          <w:p w14:paraId="0EBBF6DC" w14:textId="43E0B12E" w:rsidR="00446DA4" w:rsidRPr="00C515A5" w:rsidRDefault="00446DA4" w:rsidP="00446DA4">
            <w:pPr>
              <w:spacing w:after="0"/>
              <w:rPr>
                <w:sz w:val="23"/>
                <w:szCs w:val="23"/>
              </w:rPr>
            </w:pPr>
            <w:r w:rsidRPr="00C515A5">
              <w:rPr>
                <w:sz w:val="23"/>
                <w:szCs w:val="23"/>
              </w:rPr>
              <w:t>[žiūrėta 2022 06 30]</w:t>
            </w:r>
          </w:p>
        </w:tc>
      </w:tr>
    </w:tbl>
    <w:p w14:paraId="00000963" w14:textId="77777777" w:rsidR="002B7DDA" w:rsidRPr="00C515A5" w:rsidRDefault="002E2ECA" w:rsidP="001952EB">
      <w:pPr>
        <w:pStyle w:val="Heading1"/>
        <w:numPr>
          <w:ilvl w:val="0"/>
          <w:numId w:val="39"/>
        </w:numPr>
        <w:spacing w:after="0"/>
        <w:jc w:val="center"/>
        <w:rPr>
          <w:rFonts w:cs="Times New Roman"/>
          <w:sz w:val="23"/>
          <w:szCs w:val="23"/>
        </w:rPr>
      </w:pPr>
      <w:bookmarkStart w:id="76" w:name="_Užduočių_ar_mokinių"/>
      <w:bookmarkStart w:id="77" w:name="_Toc139290003"/>
      <w:bookmarkEnd w:id="76"/>
      <w:r w:rsidRPr="00C515A5">
        <w:rPr>
          <w:rFonts w:cs="Times New Roman"/>
          <w:sz w:val="23"/>
          <w:szCs w:val="23"/>
        </w:rPr>
        <w:t>Užduočių ar mokinių darbų, iliustruojančių pasiekimų lygius, pavyzdžiai.</w:t>
      </w:r>
      <w:bookmarkEnd w:id="77"/>
    </w:p>
    <w:p w14:paraId="00000964" w14:textId="77777777" w:rsidR="002B7DDA" w:rsidRPr="00C515A5" w:rsidRDefault="002B7DDA" w:rsidP="0046642F">
      <w:pPr>
        <w:spacing w:after="0"/>
        <w:ind w:left="720"/>
        <w:rPr>
          <w:b/>
          <w:sz w:val="23"/>
          <w:szCs w:val="23"/>
        </w:rPr>
      </w:pPr>
    </w:p>
    <w:p w14:paraId="00000965" w14:textId="77777777" w:rsidR="002B7DDA" w:rsidRPr="00C515A5" w:rsidRDefault="002E2ECA" w:rsidP="0046642F">
      <w:pPr>
        <w:spacing w:after="0"/>
        <w:ind w:firstLine="720"/>
        <w:rPr>
          <w:sz w:val="23"/>
          <w:szCs w:val="23"/>
        </w:rPr>
      </w:pPr>
      <w:r w:rsidRPr="00C515A5">
        <w:rPr>
          <w:sz w:val="23"/>
          <w:szCs w:val="23"/>
        </w:rPr>
        <w:t>Šioje rekomendacijų dalyje pateikiami užduočių skirtingiems mokinių pasiekimų lygiams ir kompetencijoms ugdyti, įvairių poreikių ir gebėjimų mokiniams pavyzdžiai, taip pat mokinių darbų pavyzdžiai. Mokinių darbų pavyzdžiai pateikiami pagal pasiekimų lygius ir sritis. Pavyzdžiuose pateikiami išsamūs darbo etapų, pasiekimų sričių ir konkrečių pasiekimų bei jų požymių ir rezultatų aprašymai keturiais lygiais. Pateikiamos rekomendacijos aukštesniųjų gebėjimų ugdymui.</w:t>
      </w:r>
    </w:p>
    <w:p w14:paraId="00000966" w14:textId="77777777" w:rsidR="002B7DDA" w:rsidRPr="00C515A5" w:rsidRDefault="002E2ECA" w:rsidP="0046642F">
      <w:pPr>
        <w:spacing w:after="0"/>
        <w:rPr>
          <w:sz w:val="23"/>
          <w:szCs w:val="23"/>
        </w:rPr>
      </w:pPr>
      <w:r w:rsidRPr="00C515A5">
        <w:rPr>
          <w:sz w:val="23"/>
          <w:szCs w:val="23"/>
        </w:rPr>
        <w:t>Kartu su dalies šių užduočių pavyzdžiais pateikiamos ir metodinės rekomendacijos (ko konkrečiai užduotimi siekiama, ką ugdome, ko mokome, kaip ir kokiomis priemonėmis ugdomos kompetencijos).</w:t>
      </w:r>
    </w:p>
    <w:p w14:paraId="00000967" w14:textId="08A74C3E" w:rsidR="002B7DDA" w:rsidRPr="00C515A5" w:rsidRDefault="002E2ECA" w:rsidP="0046642F">
      <w:pPr>
        <w:spacing w:after="0"/>
        <w:ind w:firstLine="720"/>
        <w:rPr>
          <w:sz w:val="23"/>
          <w:szCs w:val="23"/>
        </w:rPr>
        <w:sectPr w:rsidR="002B7DDA" w:rsidRPr="00C515A5">
          <w:type w:val="continuous"/>
          <w:pgSz w:w="11900" w:h="16840"/>
          <w:pgMar w:top="1701" w:right="567" w:bottom="1134" w:left="1701" w:header="709" w:footer="709" w:gutter="0"/>
          <w:cols w:space="1296"/>
        </w:sectPr>
      </w:pPr>
      <w:r w:rsidRPr="00C515A5">
        <w:rPr>
          <w:sz w:val="23"/>
          <w:szCs w:val="23"/>
        </w:rPr>
        <w:t xml:space="preserve">Dalyje užduočių pavyzdžių pateikiami pasiekimų lygių paaiškinimai, pritaikant </w:t>
      </w:r>
      <w:r w:rsidR="009B3CCB" w:rsidRPr="00C515A5">
        <w:rPr>
          <w:sz w:val="23"/>
          <w:szCs w:val="23"/>
        </w:rPr>
        <w:t>Programoje</w:t>
      </w:r>
      <w:r w:rsidRPr="00C515A5">
        <w:rPr>
          <w:sz w:val="23"/>
          <w:szCs w:val="23"/>
        </w:rPr>
        <w:t xml:space="preserve"> pateiktus pasiekimų lygių požymius konkrečiam mokymosi turiniui. Daugumoje pateiktų užduočių ugdomi ir vertinami visų sričių pasiekimai, todėl nurodomi ir pasiekimų žymėjimai pagal </w:t>
      </w:r>
      <w:r w:rsidR="009B3CCB" w:rsidRPr="00C515A5">
        <w:rPr>
          <w:sz w:val="23"/>
          <w:szCs w:val="23"/>
        </w:rPr>
        <w:t>Programą</w:t>
      </w:r>
      <w:r w:rsidRPr="00C515A5">
        <w:rPr>
          <w:sz w:val="23"/>
          <w:szCs w:val="23"/>
        </w:rPr>
        <w:t>. Žemiau esančioje lentelėje pateikiama užduočių ir jomis ugdomų pasiekimų bei kompetencijų suvestinė. Mėlynos spalvos intensyvumas iliustruoja</w:t>
      </w:r>
      <w:r w:rsidR="009B3CCB" w:rsidRPr="00C515A5">
        <w:rPr>
          <w:sz w:val="23"/>
          <w:szCs w:val="23"/>
        </w:rPr>
        <w:t xml:space="preserve"> ugdomos kompetencijos stiprumą:</w:t>
      </w:r>
    </w:p>
    <w:tbl>
      <w:tblPr>
        <w:tblStyle w:val="57"/>
        <w:tblW w:w="14853"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3"/>
        <w:gridCol w:w="3963"/>
        <w:gridCol w:w="1415"/>
        <w:gridCol w:w="1568"/>
        <w:gridCol w:w="1417"/>
        <w:gridCol w:w="1418"/>
        <w:gridCol w:w="415"/>
        <w:gridCol w:w="577"/>
        <w:gridCol w:w="567"/>
        <w:gridCol w:w="1134"/>
        <w:gridCol w:w="142"/>
        <w:gridCol w:w="425"/>
        <w:gridCol w:w="425"/>
        <w:gridCol w:w="394"/>
      </w:tblGrid>
      <w:tr w:rsidR="002B7DDA" w:rsidRPr="00C515A5" w14:paraId="1AF935D1" w14:textId="77777777" w:rsidTr="00F60575">
        <w:tc>
          <w:tcPr>
            <w:tcW w:w="4956" w:type="dxa"/>
            <w:gridSpan w:val="2"/>
            <w:shd w:val="clear" w:color="auto" w:fill="F2F2F2" w:themeFill="background1" w:themeFillShade="F2"/>
          </w:tcPr>
          <w:p w14:paraId="00000969" w14:textId="77777777" w:rsidR="002B7DDA" w:rsidRPr="00C515A5" w:rsidRDefault="002E2ECA" w:rsidP="0046642F">
            <w:pPr>
              <w:spacing w:after="0"/>
              <w:jc w:val="center"/>
              <w:rPr>
                <w:b/>
                <w:sz w:val="23"/>
                <w:szCs w:val="23"/>
              </w:rPr>
            </w:pPr>
            <w:r w:rsidRPr="00C515A5">
              <w:rPr>
                <w:b/>
                <w:sz w:val="23"/>
                <w:szCs w:val="23"/>
              </w:rPr>
              <w:lastRenderedPageBreak/>
              <w:t>UŽDUOTYS</w:t>
            </w:r>
          </w:p>
        </w:tc>
        <w:tc>
          <w:tcPr>
            <w:tcW w:w="5818" w:type="dxa"/>
            <w:gridSpan w:val="4"/>
            <w:vMerge w:val="restart"/>
            <w:shd w:val="clear" w:color="auto" w:fill="F2F2F2" w:themeFill="background1" w:themeFillShade="F2"/>
          </w:tcPr>
          <w:p w14:paraId="0000096B" w14:textId="77777777" w:rsidR="002B7DDA" w:rsidRPr="00C515A5" w:rsidRDefault="002E2ECA" w:rsidP="0046642F">
            <w:pPr>
              <w:spacing w:after="0"/>
              <w:jc w:val="center"/>
              <w:rPr>
                <w:b/>
                <w:sz w:val="23"/>
                <w:szCs w:val="23"/>
              </w:rPr>
            </w:pPr>
            <w:r w:rsidRPr="00C515A5">
              <w:rPr>
                <w:b/>
                <w:sz w:val="23"/>
                <w:szCs w:val="23"/>
              </w:rPr>
              <w:t>PASIEKIMŲ SRITYS</w:t>
            </w:r>
          </w:p>
        </w:tc>
        <w:tc>
          <w:tcPr>
            <w:tcW w:w="4079" w:type="dxa"/>
            <w:gridSpan w:val="8"/>
            <w:shd w:val="clear" w:color="auto" w:fill="F2F2F2" w:themeFill="background1" w:themeFillShade="F2"/>
          </w:tcPr>
          <w:p w14:paraId="00000970" w14:textId="77777777" w:rsidR="002B7DDA" w:rsidRPr="00C515A5" w:rsidRDefault="002E2ECA" w:rsidP="0046642F">
            <w:pPr>
              <w:spacing w:after="0"/>
              <w:jc w:val="center"/>
              <w:rPr>
                <w:b/>
                <w:sz w:val="23"/>
                <w:szCs w:val="23"/>
              </w:rPr>
            </w:pPr>
            <w:r w:rsidRPr="00C515A5">
              <w:rPr>
                <w:b/>
                <w:sz w:val="23"/>
                <w:szCs w:val="23"/>
              </w:rPr>
              <w:t>KOMPETENCIJOS</w:t>
            </w:r>
          </w:p>
        </w:tc>
      </w:tr>
      <w:tr w:rsidR="0039363C" w:rsidRPr="00C515A5" w14:paraId="65924F51" w14:textId="77777777" w:rsidTr="00396B7C">
        <w:tc>
          <w:tcPr>
            <w:tcW w:w="993" w:type="dxa"/>
            <w:vMerge w:val="restart"/>
            <w:shd w:val="clear" w:color="auto" w:fill="auto"/>
          </w:tcPr>
          <w:p w14:paraId="00000979" w14:textId="75E06BDA" w:rsidR="0039363C" w:rsidRPr="00C515A5" w:rsidRDefault="0039363C" w:rsidP="0046642F">
            <w:pPr>
              <w:spacing w:after="0"/>
              <w:rPr>
                <w:sz w:val="23"/>
                <w:szCs w:val="23"/>
              </w:rPr>
            </w:pPr>
            <w:r w:rsidRPr="00C515A5">
              <w:rPr>
                <w:sz w:val="23"/>
                <w:szCs w:val="23"/>
              </w:rPr>
              <w:t>Klasė</w:t>
            </w:r>
          </w:p>
          <w:p w14:paraId="0000097A" w14:textId="77777777" w:rsidR="0039363C" w:rsidRPr="00C515A5" w:rsidRDefault="0039363C" w:rsidP="0046642F">
            <w:pPr>
              <w:spacing w:after="0"/>
              <w:rPr>
                <w:sz w:val="23"/>
                <w:szCs w:val="23"/>
              </w:rPr>
            </w:pPr>
          </w:p>
          <w:p w14:paraId="0000097B" w14:textId="77777777" w:rsidR="0039363C" w:rsidRPr="00C515A5" w:rsidRDefault="0039363C" w:rsidP="0046642F">
            <w:pPr>
              <w:spacing w:after="0"/>
              <w:rPr>
                <w:sz w:val="23"/>
                <w:szCs w:val="23"/>
              </w:rPr>
            </w:pPr>
          </w:p>
          <w:p w14:paraId="0000097C" w14:textId="77777777" w:rsidR="0039363C" w:rsidRPr="00C515A5" w:rsidRDefault="0039363C" w:rsidP="0046642F">
            <w:pPr>
              <w:spacing w:after="0"/>
              <w:rPr>
                <w:sz w:val="23"/>
                <w:szCs w:val="23"/>
              </w:rPr>
            </w:pPr>
          </w:p>
          <w:p w14:paraId="0000097D" w14:textId="77777777" w:rsidR="0039363C" w:rsidRPr="00C515A5" w:rsidRDefault="0039363C" w:rsidP="0046642F">
            <w:pPr>
              <w:spacing w:after="0"/>
              <w:rPr>
                <w:sz w:val="23"/>
                <w:szCs w:val="23"/>
              </w:rPr>
            </w:pPr>
          </w:p>
          <w:p w14:paraId="0000097E" w14:textId="77777777" w:rsidR="0039363C" w:rsidRPr="00C515A5" w:rsidRDefault="0039363C" w:rsidP="0046642F">
            <w:pPr>
              <w:spacing w:after="0"/>
              <w:rPr>
                <w:sz w:val="23"/>
                <w:szCs w:val="23"/>
              </w:rPr>
            </w:pPr>
          </w:p>
          <w:p w14:paraId="0000097F" w14:textId="77777777" w:rsidR="0039363C" w:rsidRPr="00C515A5" w:rsidRDefault="0039363C" w:rsidP="0046642F">
            <w:pPr>
              <w:spacing w:after="0"/>
              <w:rPr>
                <w:sz w:val="23"/>
                <w:szCs w:val="23"/>
              </w:rPr>
            </w:pPr>
          </w:p>
          <w:p w14:paraId="00000980" w14:textId="77777777" w:rsidR="0039363C" w:rsidRPr="00C515A5" w:rsidRDefault="0039363C" w:rsidP="0046642F">
            <w:pPr>
              <w:spacing w:after="0"/>
              <w:rPr>
                <w:sz w:val="23"/>
                <w:szCs w:val="23"/>
              </w:rPr>
            </w:pPr>
          </w:p>
          <w:p w14:paraId="00000982" w14:textId="607AA705" w:rsidR="0039363C" w:rsidRPr="00C515A5" w:rsidRDefault="0039363C" w:rsidP="0046642F">
            <w:pPr>
              <w:spacing w:after="0"/>
              <w:rPr>
                <w:sz w:val="23"/>
                <w:szCs w:val="23"/>
              </w:rPr>
            </w:pPr>
          </w:p>
        </w:tc>
        <w:tc>
          <w:tcPr>
            <w:tcW w:w="3963" w:type="dxa"/>
            <w:shd w:val="clear" w:color="auto" w:fill="auto"/>
            <w:vAlign w:val="center"/>
          </w:tcPr>
          <w:p w14:paraId="00000983" w14:textId="683BA1EC" w:rsidR="0039363C" w:rsidRPr="00C515A5" w:rsidRDefault="0039363C" w:rsidP="0046642F">
            <w:pPr>
              <w:spacing w:after="0"/>
              <w:jc w:val="center"/>
              <w:rPr>
                <w:sz w:val="23"/>
                <w:szCs w:val="23"/>
              </w:rPr>
            </w:pPr>
            <w:r w:rsidRPr="00C515A5">
              <w:rPr>
                <w:sz w:val="23"/>
                <w:szCs w:val="23"/>
              </w:rPr>
              <w:t>Tema / užduotis</w:t>
            </w:r>
          </w:p>
        </w:tc>
        <w:tc>
          <w:tcPr>
            <w:tcW w:w="5818" w:type="dxa"/>
            <w:gridSpan w:val="4"/>
            <w:vMerge/>
            <w:shd w:val="clear" w:color="auto" w:fill="FFFF00"/>
          </w:tcPr>
          <w:p w14:paraId="00000984" w14:textId="77777777" w:rsidR="0039363C" w:rsidRPr="00C515A5" w:rsidRDefault="0039363C" w:rsidP="0046642F">
            <w:pPr>
              <w:widowControl w:val="0"/>
              <w:pBdr>
                <w:top w:val="nil"/>
                <w:left w:val="nil"/>
                <w:bottom w:val="nil"/>
                <w:right w:val="nil"/>
                <w:between w:val="nil"/>
              </w:pBdr>
              <w:spacing w:after="0"/>
              <w:rPr>
                <w:sz w:val="23"/>
                <w:szCs w:val="23"/>
              </w:rPr>
            </w:pPr>
          </w:p>
        </w:tc>
        <w:tc>
          <w:tcPr>
            <w:tcW w:w="992" w:type="dxa"/>
            <w:gridSpan w:val="2"/>
            <w:shd w:val="clear" w:color="auto" w:fill="DEEBF6"/>
          </w:tcPr>
          <w:p w14:paraId="00000989" w14:textId="77777777" w:rsidR="0039363C" w:rsidRPr="00C515A5" w:rsidRDefault="0039363C" w:rsidP="0046642F">
            <w:pPr>
              <w:spacing w:after="0"/>
              <w:jc w:val="center"/>
              <w:rPr>
                <w:sz w:val="23"/>
                <w:szCs w:val="23"/>
              </w:rPr>
            </w:pPr>
            <w:r w:rsidRPr="00C515A5">
              <w:rPr>
                <w:sz w:val="23"/>
                <w:szCs w:val="23"/>
              </w:rPr>
              <w:t>silpnai</w:t>
            </w:r>
          </w:p>
        </w:tc>
        <w:tc>
          <w:tcPr>
            <w:tcW w:w="1701" w:type="dxa"/>
            <w:gridSpan w:val="2"/>
            <w:shd w:val="clear" w:color="auto" w:fill="9CC3E5"/>
          </w:tcPr>
          <w:p w14:paraId="7E1F6AC2" w14:textId="2FCB9C54" w:rsidR="0039363C" w:rsidRPr="00C515A5" w:rsidRDefault="0039363C" w:rsidP="0046642F">
            <w:pPr>
              <w:spacing w:after="0"/>
              <w:jc w:val="center"/>
              <w:rPr>
                <w:sz w:val="23"/>
                <w:szCs w:val="23"/>
              </w:rPr>
            </w:pPr>
            <w:r w:rsidRPr="00C515A5">
              <w:rPr>
                <w:sz w:val="23"/>
                <w:szCs w:val="23"/>
              </w:rPr>
              <w:t>vidutiniškai</w:t>
            </w:r>
          </w:p>
        </w:tc>
        <w:tc>
          <w:tcPr>
            <w:tcW w:w="1386" w:type="dxa"/>
            <w:gridSpan w:val="4"/>
            <w:shd w:val="clear" w:color="auto" w:fill="4472C4" w:themeFill="accent1"/>
          </w:tcPr>
          <w:p w14:paraId="00000990" w14:textId="77777777" w:rsidR="0039363C" w:rsidRPr="00C515A5" w:rsidRDefault="0039363C" w:rsidP="0046642F">
            <w:pPr>
              <w:spacing w:after="0"/>
              <w:jc w:val="center"/>
              <w:rPr>
                <w:sz w:val="23"/>
                <w:szCs w:val="23"/>
              </w:rPr>
            </w:pPr>
            <w:r w:rsidRPr="00C515A5">
              <w:rPr>
                <w:color w:val="FFFFFF"/>
                <w:sz w:val="23"/>
                <w:szCs w:val="23"/>
              </w:rPr>
              <w:t>stipriai</w:t>
            </w:r>
          </w:p>
        </w:tc>
      </w:tr>
      <w:tr w:rsidR="002B7DDA" w:rsidRPr="00C515A5" w14:paraId="38F9BFB3" w14:textId="77777777" w:rsidTr="0039363C">
        <w:trPr>
          <w:cantSplit/>
          <w:trHeight w:val="1549"/>
        </w:trPr>
        <w:tc>
          <w:tcPr>
            <w:tcW w:w="993" w:type="dxa"/>
            <w:vMerge/>
            <w:shd w:val="clear" w:color="auto" w:fill="auto"/>
          </w:tcPr>
          <w:p w14:paraId="00000992"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3963" w:type="dxa"/>
          </w:tcPr>
          <w:p w14:paraId="00000993" w14:textId="77777777" w:rsidR="002B7DDA" w:rsidRPr="00C515A5" w:rsidRDefault="002B7DDA" w:rsidP="0046642F">
            <w:pPr>
              <w:spacing w:after="0"/>
              <w:jc w:val="center"/>
              <w:rPr>
                <w:sz w:val="23"/>
                <w:szCs w:val="23"/>
              </w:rPr>
            </w:pPr>
          </w:p>
        </w:tc>
        <w:tc>
          <w:tcPr>
            <w:tcW w:w="1415" w:type="dxa"/>
            <w:textDirection w:val="btLr"/>
            <w:vAlign w:val="center"/>
          </w:tcPr>
          <w:p w14:paraId="00000994" w14:textId="77777777" w:rsidR="002B7DDA" w:rsidRPr="00C515A5" w:rsidRDefault="002E2ECA" w:rsidP="009B3CCB">
            <w:pPr>
              <w:spacing w:after="0"/>
              <w:ind w:left="113" w:right="113"/>
              <w:jc w:val="left"/>
              <w:rPr>
                <w:sz w:val="23"/>
                <w:szCs w:val="23"/>
              </w:rPr>
            </w:pPr>
            <w:r w:rsidRPr="00C515A5">
              <w:rPr>
                <w:sz w:val="23"/>
                <w:szCs w:val="23"/>
              </w:rPr>
              <w:t>A. Problemos identifikavimas, aktualizavimas ir tikslinimas.</w:t>
            </w:r>
          </w:p>
        </w:tc>
        <w:tc>
          <w:tcPr>
            <w:tcW w:w="1568" w:type="dxa"/>
            <w:textDirection w:val="btLr"/>
            <w:vAlign w:val="center"/>
          </w:tcPr>
          <w:p w14:paraId="00000995" w14:textId="77777777" w:rsidR="002B7DDA" w:rsidRPr="00C515A5" w:rsidRDefault="002E2ECA" w:rsidP="009B3CCB">
            <w:pPr>
              <w:spacing w:after="0"/>
              <w:ind w:left="113" w:right="113"/>
              <w:jc w:val="left"/>
              <w:rPr>
                <w:sz w:val="23"/>
                <w:szCs w:val="23"/>
              </w:rPr>
            </w:pPr>
            <w:r w:rsidRPr="00C515A5">
              <w:rPr>
                <w:sz w:val="23"/>
                <w:szCs w:val="23"/>
              </w:rPr>
              <w:t>B. Sprendimo idėjų generavimas, atrinkimas, vystymas.</w:t>
            </w:r>
          </w:p>
        </w:tc>
        <w:tc>
          <w:tcPr>
            <w:tcW w:w="1417" w:type="dxa"/>
            <w:textDirection w:val="btLr"/>
            <w:vAlign w:val="center"/>
          </w:tcPr>
          <w:p w14:paraId="00000996" w14:textId="0C7DA0A5" w:rsidR="002B7DDA" w:rsidRPr="00C515A5" w:rsidRDefault="002E2ECA" w:rsidP="009B3CCB">
            <w:pPr>
              <w:spacing w:after="0"/>
              <w:ind w:left="113" w:right="113"/>
              <w:jc w:val="left"/>
              <w:rPr>
                <w:sz w:val="23"/>
                <w:szCs w:val="23"/>
              </w:rPr>
            </w:pPr>
            <w:r w:rsidRPr="00C515A5">
              <w:rPr>
                <w:sz w:val="23"/>
                <w:szCs w:val="23"/>
              </w:rPr>
              <w:t>C. Sprendimo įgyvendinimas</w:t>
            </w:r>
            <w:r w:rsidR="004211D1" w:rsidRPr="00C515A5">
              <w:rPr>
                <w:sz w:val="23"/>
                <w:szCs w:val="23"/>
              </w:rPr>
              <w:t xml:space="preserve"> ar </w:t>
            </w:r>
          </w:p>
          <w:p w14:paraId="00000997" w14:textId="77777777" w:rsidR="002B7DDA" w:rsidRPr="00C515A5" w:rsidRDefault="002E2ECA" w:rsidP="009B3CCB">
            <w:pPr>
              <w:spacing w:after="0"/>
              <w:ind w:left="113" w:right="113"/>
              <w:jc w:val="left"/>
              <w:rPr>
                <w:sz w:val="23"/>
                <w:szCs w:val="23"/>
              </w:rPr>
            </w:pPr>
            <w:r w:rsidRPr="00C515A5">
              <w:rPr>
                <w:noProof/>
                <w:sz w:val="23"/>
                <w:szCs w:val="23"/>
              </w:rPr>
              <w:t>prototipavimas</w:t>
            </w:r>
            <w:r w:rsidRPr="00C515A5">
              <w:rPr>
                <w:sz w:val="23"/>
                <w:szCs w:val="23"/>
              </w:rPr>
              <w:t>.</w:t>
            </w:r>
          </w:p>
        </w:tc>
        <w:tc>
          <w:tcPr>
            <w:tcW w:w="1418" w:type="dxa"/>
            <w:textDirection w:val="btLr"/>
            <w:vAlign w:val="center"/>
          </w:tcPr>
          <w:p w14:paraId="00000999" w14:textId="77777777" w:rsidR="002B7DDA" w:rsidRPr="00C515A5" w:rsidRDefault="002E2ECA" w:rsidP="009B3CCB">
            <w:pPr>
              <w:spacing w:after="0"/>
              <w:ind w:left="113" w:right="113"/>
              <w:jc w:val="left"/>
              <w:rPr>
                <w:sz w:val="23"/>
                <w:szCs w:val="23"/>
              </w:rPr>
            </w:pPr>
            <w:r w:rsidRPr="00C515A5">
              <w:rPr>
                <w:sz w:val="23"/>
                <w:szCs w:val="23"/>
              </w:rPr>
              <w:t>D. Rezultato į(</w:t>
            </w:r>
            <w:proofErr w:type="spellStart"/>
            <w:r w:rsidRPr="00C515A5">
              <w:rPr>
                <w:sz w:val="23"/>
                <w:szCs w:val="23"/>
              </w:rPr>
              <w:t>si</w:t>
            </w:r>
            <w:proofErr w:type="spellEnd"/>
            <w:r w:rsidRPr="00C515A5">
              <w:rPr>
                <w:sz w:val="23"/>
                <w:szCs w:val="23"/>
              </w:rPr>
              <w:t>)vertinimas ir pristatymas.</w:t>
            </w:r>
          </w:p>
        </w:tc>
        <w:tc>
          <w:tcPr>
            <w:tcW w:w="415" w:type="dxa"/>
            <w:textDirection w:val="btLr"/>
          </w:tcPr>
          <w:p w14:paraId="0000099A" w14:textId="77777777" w:rsidR="002B7DDA" w:rsidRPr="00C515A5" w:rsidRDefault="002E2ECA" w:rsidP="00F60575">
            <w:pPr>
              <w:spacing w:after="0"/>
              <w:ind w:left="113" w:right="113"/>
              <w:jc w:val="left"/>
              <w:rPr>
                <w:sz w:val="23"/>
                <w:szCs w:val="23"/>
              </w:rPr>
            </w:pPr>
            <w:r w:rsidRPr="00C515A5">
              <w:rPr>
                <w:sz w:val="23"/>
                <w:szCs w:val="23"/>
              </w:rPr>
              <w:t xml:space="preserve">Pažinimo </w:t>
            </w:r>
          </w:p>
        </w:tc>
        <w:tc>
          <w:tcPr>
            <w:tcW w:w="577" w:type="dxa"/>
            <w:textDirection w:val="btLr"/>
          </w:tcPr>
          <w:p w14:paraId="0000099B" w14:textId="77777777" w:rsidR="002B7DDA" w:rsidRPr="00C515A5" w:rsidRDefault="002E2ECA" w:rsidP="00F60575">
            <w:pPr>
              <w:spacing w:after="0"/>
              <w:ind w:left="113" w:right="113"/>
              <w:jc w:val="left"/>
              <w:rPr>
                <w:sz w:val="23"/>
                <w:szCs w:val="23"/>
              </w:rPr>
            </w:pPr>
            <w:r w:rsidRPr="00C515A5">
              <w:rPr>
                <w:sz w:val="23"/>
                <w:szCs w:val="23"/>
              </w:rPr>
              <w:t>Kūrybiškumo</w:t>
            </w:r>
          </w:p>
        </w:tc>
        <w:tc>
          <w:tcPr>
            <w:tcW w:w="567" w:type="dxa"/>
            <w:textDirection w:val="btLr"/>
          </w:tcPr>
          <w:p w14:paraId="0000099D" w14:textId="77777777" w:rsidR="002B7DDA" w:rsidRPr="00C515A5" w:rsidRDefault="002E2ECA" w:rsidP="00F60575">
            <w:pPr>
              <w:spacing w:after="0"/>
              <w:ind w:left="113" w:right="113"/>
              <w:jc w:val="left"/>
              <w:rPr>
                <w:sz w:val="23"/>
                <w:szCs w:val="23"/>
              </w:rPr>
            </w:pPr>
            <w:r w:rsidRPr="00C515A5">
              <w:rPr>
                <w:sz w:val="23"/>
                <w:szCs w:val="23"/>
              </w:rPr>
              <w:t>Komunikavimo</w:t>
            </w:r>
          </w:p>
        </w:tc>
        <w:tc>
          <w:tcPr>
            <w:tcW w:w="1276" w:type="dxa"/>
            <w:gridSpan w:val="2"/>
            <w:textDirection w:val="btLr"/>
          </w:tcPr>
          <w:p w14:paraId="0000099E" w14:textId="77777777" w:rsidR="002B7DDA" w:rsidRPr="00C515A5" w:rsidRDefault="002E2ECA" w:rsidP="00F60575">
            <w:pPr>
              <w:spacing w:after="0"/>
              <w:ind w:left="113" w:right="113"/>
              <w:jc w:val="left"/>
              <w:rPr>
                <w:sz w:val="23"/>
                <w:szCs w:val="23"/>
              </w:rPr>
            </w:pPr>
            <w:r w:rsidRPr="00C515A5">
              <w:rPr>
                <w:sz w:val="23"/>
                <w:szCs w:val="23"/>
              </w:rPr>
              <w:t>Socialinė, emocinė ir sveikos gyvensenos</w:t>
            </w:r>
          </w:p>
        </w:tc>
        <w:tc>
          <w:tcPr>
            <w:tcW w:w="425" w:type="dxa"/>
            <w:textDirection w:val="btLr"/>
          </w:tcPr>
          <w:p w14:paraId="0000099F" w14:textId="77777777" w:rsidR="002B7DDA" w:rsidRPr="00C515A5" w:rsidRDefault="002E2ECA" w:rsidP="00F60575">
            <w:pPr>
              <w:spacing w:after="0"/>
              <w:ind w:left="113" w:right="113"/>
              <w:jc w:val="left"/>
              <w:rPr>
                <w:sz w:val="23"/>
                <w:szCs w:val="23"/>
              </w:rPr>
            </w:pPr>
            <w:r w:rsidRPr="00C515A5">
              <w:rPr>
                <w:sz w:val="23"/>
                <w:szCs w:val="23"/>
              </w:rPr>
              <w:t>Kultūrinė</w:t>
            </w:r>
          </w:p>
        </w:tc>
        <w:tc>
          <w:tcPr>
            <w:tcW w:w="425" w:type="dxa"/>
            <w:textDirection w:val="btLr"/>
          </w:tcPr>
          <w:p w14:paraId="000009A0" w14:textId="77777777" w:rsidR="002B7DDA" w:rsidRPr="00C515A5" w:rsidRDefault="002E2ECA" w:rsidP="00F60575">
            <w:pPr>
              <w:spacing w:after="0"/>
              <w:ind w:left="113" w:right="113"/>
              <w:jc w:val="left"/>
              <w:rPr>
                <w:sz w:val="23"/>
                <w:szCs w:val="23"/>
              </w:rPr>
            </w:pPr>
            <w:r w:rsidRPr="00C515A5">
              <w:rPr>
                <w:sz w:val="23"/>
                <w:szCs w:val="23"/>
              </w:rPr>
              <w:t>Pilietiškumo</w:t>
            </w:r>
          </w:p>
        </w:tc>
        <w:tc>
          <w:tcPr>
            <w:tcW w:w="394" w:type="dxa"/>
            <w:textDirection w:val="btLr"/>
          </w:tcPr>
          <w:p w14:paraId="000009A2" w14:textId="77777777" w:rsidR="002B7DDA" w:rsidRPr="00C515A5" w:rsidRDefault="002E2ECA" w:rsidP="00F60575">
            <w:pPr>
              <w:spacing w:after="0"/>
              <w:ind w:left="113" w:right="113"/>
              <w:jc w:val="left"/>
              <w:rPr>
                <w:sz w:val="23"/>
                <w:szCs w:val="23"/>
              </w:rPr>
            </w:pPr>
            <w:r w:rsidRPr="00C515A5">
              <w:rPr>
                <w:sz w:val="23"/>
                <w:szCs w:val="23"/>
              </w:rPr>
              <w:t>Skaitmeninė</w:t>
            </w:r>
          </w:p>
        </w:tc>
      </w:tr>
      <w:tr w:rsidR="002B7DDA" w:rsidRPr="00C515A5" w14:paraId="603C17BB" w14:textId="77777777" w:rsidTr="00F60575">
        <w:tc>
          <w:tcPr>
            <w:tcW w:w="14853" w:type="dxa"/>
            <w:gridSpan w:val="14"/>
            <w:shd w:val="clear" w:color="auto" w:fill="E2EFD9"/>
          </w:tcPr>
          <w:p w14:paraId="000009A3" w14:textId="77777777" w:rsidR="002B7DDA" w:rsidRPr="00C515A5" w:rsidRDefault="002E2ECA" w:rsidP="0046642F">
            <w:pPr>
              <w:spacing w:after="0"/>
              <w:rPr>
                <w:b/>
                <w:sz w:val="23"/>
                <w:szCs w:val="23"/>
              </w:rPr>
            </w:pPr>
            <w:r w:rsidRPr="00C515A5">
              <w:rPr>
                <w:b/>
                <w:sz w:val="23"/>
                <w:szCs w:val="23"/>
              </w:rPr>
              <w:t>MITYBA</w:t>
            </w:r>
          </w:p>
        </w:tc>
      </w:tr>
      <w:tr w:rsidR="002B7DDA" w:rsidRPr="00C515A5" w14:paraId="7C675BBD" w14:textId="77777777" w:rsidTr="001619C5">
        <w:tc>
          <w:tcPr>
            <w:tcW w:w="993" w:type="dxa"/>
            <w:shd w:val="clear" w:color="auto" w:fill="auto"/>
            <w:vAlign w:val="center"/>
          </w:tcPr>
          <w:p w14:paraId="000009B3" w14:textId="77777777" w:rsidR="002B7DDA" w:rsidRPr="00C515A5" w:rsidRDefault="002E2ECA" w:rsidP="0046642F">
            <w:pPr>
              <w:spacing w:after="0"/>
              <w:jc w:val="center"/>
              <w:rPr>
                <w:sz w:val="23"/>
                <w:szCs w:val="23"/>
              </w:rPr>
            </w:pPr>
            <w:r w:rsidRPr="00C515A5">
              <w:rPr>
                <w:sz w:val="23"/>
                <w:szCs w:val="23"/>
              </w:rPr>
              <w:t>5–6</w:t>
            </w:r>
          </w:p>
        </w:tc>
        <w:tc>
          <w:tcPr>
            <w:tcW w:w="3963" w:type="dxa"/>
            <w:vAlign w:val="center"/>
          </w:tcPr>
          <w:p w14:paraId="000009B4" w14:textId="1F5EB9AB" w:rsidR="002B7DDA" w:rsidRPr="00C515A5" w:rsidRDefault="00AE5ABF" w:rsidP="0046642F">
            <w:pPr>
              <w:spacing w:after="0"/>
              <w:rPr>
                <w:sz w:val="23"/>
                <w:szCs w:val="23"/>
              </w:rPr>
            </w:pPr>
            <w:hyperlink w:anchor="_5_klasė_1" w:history="1">
              <w:r w:rsidR="002E2ECA" w:rsidRPr="00C515A5">
                <w:rPr>
                  <w:rStyle w:val="Hyperlink"/>
                  <w:sz w:val="23"/>
                  <w:szCs w:val="23"/>
                </w:rPr>
                <w:t>Sumuštinis</w:t>
              </w:r>
            </w:hyperlink>
          </w:p>
        </w:tc>
        <w:tc>
          <w:tcPr>
            <w:tcW w:w="1415" w:type="dxa"/>
            <w:shd w:val="clear" w:color="auto" w:fill="auto"/>
            <w:vAlign w:val="center"/>
          </w:tcPr>
          <w:p w14:paraId="000009B5" w14:textId="77777777" w:rsidR="002B7DDA" w:rsidRPr="00C515A5" w:rsidRDefault="002B7DDA" w:rsidP="0046642F">
            <w:pPr>
              <w:spacing w:after="0"/>
              <w:jc w:val="center"/>
              <w:rPr>
                <w:sz w:val="23"/>
                <w:szCs w:val="23"/>
              </w:rPr>
            </w:pPr>
          </w:p>
        </w:tc>
        <w:tc>
          <w:tcPr>
            <w:tcW w:w="1568" w:type="dxa"/>
            <w:shd w:val="clear" w:color="auto" w:fill="auto"/>
            <w:vAlign w:val="center"/>
          </w:tcPr>
          <w:p w14:paraId="000009B6" w14:textId="77777777" w:rsidR="002B7DDA" w:rsidRPr="00C515A5" w:rsidRDefault="002E2ECA" w:rsidP="0046642F">
            <w:pPr>
              <w:spacing w:after="0"/>
              <w:jc w:val="center"/>
              <w:rPr>
                <w:sz w:val="23"/>
                <w:szCs w:val="23"/>
              </w:rPr>
            </w:pPr>
            <w:r w:rsidRPr="00C515A5">
              <w:rPr>
                <w:sz w:val="23"/>
                <w:szCs w:val="23"/>
              </w:rPr>
              <w:t>B2</w:t>
            </w:r>
          </w:p>
        </w:tc>
        <w:tc>
          <w:tcPr>
            <w:tcW w:w="1417" w:type="dxa"/>
            <w:shd w:val="clear" w:color="auto" w:fill="auto"/>
            <w:vAlign w:val="center"/>
          </w:tcPr>
          <w:p w14:paraId="000009B7" w14:textId="77777777" w:rsidR="002B7DDA" w:rsidRPr="00C515A5" w:rsidRDefault="002E2ECA" w:rsidP="0046642F">
            <w:pPr>
              <w:spacing w:after="0"/>
              <w:jc w:val="center"/>
              <w:rPr>
                <w:sz w:val="23"/>
                <w:szCs w:val="23"/>
              </w:rPr>
            </w:pPr>
            <w:r w:rsidRPr="00C515A5">
              <w:rPr>
                <w:sz w:val="23"/>
                <w:szCs w:val="23"/>
              </w:rPr>
              <w:t>C2, C3</w:t>
            </w:r>
          </w:p>
        </w:tc>
        <w:tc>
          <w:tcPr>
            <w:tcW w:w="1418" w:type="dxa"/>
            <w:shd w:val="clear" w:color="auto" w:fill="auto"/>
            <w:vAlign w:val="center"/>
          </w:tcPr>
          <w:p w14:paraId="000009B9" w14:textId="77777777" w:rsidR="002B7DDA" w:rsidRPr="00C515A5" w:rsidRDefault="002E2ECA" w:rsidP="0046642F">
            <w:pPr>
              <w:spacing w:after="0"/>
              <w:jc w:val="center"/>
              <w:rPr>
                <w:sz w:val="23"/>
                <w:szCs w:val="23"/>
              </w:rPr>
            </w:pPr>
            <w:r w:rsidRPr="00C515A5">
              <w:rPr>
                <w:sz w:val="23"/>
                <w:szCs w:val="23"/>
              </w:rPr>
              <w:t>D1, D2</w:t>
            </w:r>
          </w:p>
        </w:tc>
        <w:tc>
          <w:tcPr>
            <w:tcW w:w="415" w:type="dxa"/>
            <w:shd w:val="clear" w:color="auto" w:fill="9CC3E5"/>
          </w:tcPr>
          <w:p w14:paraId="000009BA" w14:textId="77777777" w:rsidR="002B7DDA" w:rsidRPr="00C515A5" w:rsidRDefault="002B7DDA" w:rsidP="0046642F">
            <w:pPr>
              <w:spacing w:after="0"/>
              <w:rPr>
                <w:sz w:val="23"/>
                <w:szCs w:val="23"/>
              </w:rPr>
            </w:pPr>
          </w:p>
        </w:tc>
        <w:tc>
          <w:tcPr>
            <w:tcW w:w="577" w:type="dxa"/>
            <w:shd w:val="clear" w:color="auto" w:fill="2E75B5"/>
          </w:tcPr>
          <w:p w14:paraId="000009BB" w14:textId="77777777" w:rsidR="002B7DDA" w:rsidRPr="00C515A5" w:rsidRDefault="002B7DDA" w:rsidP="0046642F">
            <w:pPr>
              <w:spacing w:after="0"/>
              <w:rPr>
                <w:sz w:val="23"/>
                <w:szCs w:val="23"/>
              </w:rPr>
            </w:pPr>
          </w:p>
        </w:tc>
        <w:tc>
          <w:tcPr>
            <w:tcW w:w="567" w:type="dxa"/>
            <w:shd w:val="clear" w:color="auto" w:fill="FFFFFF"/>
          </w:tcPr>
          <w:p w14:paraId="000009BD" w14:textId="77777777" w:rsidR="002B7DDA" w:rsidRPr="00C515A5" w:rsidRDefault="002B7DDA" w:rsidP="0046642F">
            <w:pPr>
              <w:spacing w:after="0"/>
              <w:rPr>
                <w:sz w:val="23"/>
                <w:szCs w:val="23"/>
              </w:rPr>
            </w:pPr>
          </w:p>
        </w:tc>
        <w:tc>
          <w:tcPr>
            <w:tcW w:w="1276" w:type="dxa"/>
            <w:gridSpan w:val="2"/>
            <w:shd w:val="clear" w:color="auto" w:fill="9CC3E5"/>
          </w:tcPr>
          <w:p w14:paraId="000009BE" w14:textId="77777777" w:rsidR="002B7DDA" w:rsidRPr="00C515A5" w:rsidRDefault="002B7DDA" w:rsidP="0046642F">
            <w:pPr>
              <w:spacing w:after="0"/>
              <w:rPr>
                <w:sz w:val="23"/>
                <w:szCs w:val="23"/>
              </w:rPr>
            </w:pPr>
          </w:p>
        </w:tc>
        <w:tc>
          <w:tcPr>
            <w:tcW w:w="425" w:type="dxa"/>
            <w:shd w:val="clear" w:color="auto" w:fill="FFFFFF"/>
          </w:tcPr>
          <w:p w14:paraId="000009BF" w14:textId="77777777" w:rsidR="002B7DDA" w:rsidRPr="00C515A5" w:rsidRDefault="002B7DDA" w:rsidP="0046642F">
            <w:pPr>
              <w:spacing w:after="0"/>
              <w:rPr>
                <w:sz w:val="23"/>
                <w:szCs w:val="23"/>
              </w:rPr>
            </w:pPr>
          </w:p>
        </w:tc>
        <w:tc>
          <w:tcPr>
            <w:tcW w:w="425" w:type="dxa"/>
            <w:shd w:val="clear" w:color="auto" w:fill="DEEBF6"/>
          </w:tcPr>
          <w:p w14:paraId="000009C0" w14:textId="77777777" w:rsidR="002B7DDA" w:rsidRPr="00C515A5" w:rsidRDefault="002B7DDA" w:rsidP="0046642F">
            <w:pPr>
              <w:spacing w:after="0"/>
              <w:rPr>
                <w:sz w:val="23"/>
                <w:szCs w:val="23"/>
              </w:rPr>
            </w:pPr>
          </w:p>
        </w:tc>
        <w:tc>
          <w:tcPr>
            <w:tcW w:w="394" w:type="dxa"/>
            <w:shd w:val="clear" w:color="auto" w:fill="FFFFFF"/>
          </w:tcPr>
          <w:p w14:paraId="000009C2" w14:textId="77777777" w:rsidR="002B7DDA" w:rsidRPr="00C515A5" w:rsidRDefault="002B7DDA" w:rsidP="0046642F">
            <w:pPr>
              <w:spacing w:after="0"/>
              <w:rPr>
                <w:sz w:val="23"/>
                <w:szCs w:val="23"/>
              </w:rPr>
            </w:pPr>
          </w:p>
        </w:tc>
      </w:tr>
      <w:tr w:rsidR="002B7DDA" w:rsidRPr="00C515A5" w14:paraId="243756B3" w14:textId="77777777" w:rsidTr="001619C5">
        <w:tc>
          <w:tcPr>
            <w:tcW w:w="993" w:type="dxa"/>
            <w:shd w:val="clear" w:color="auto" w:fill="auto"/>
            <w:vAlign w:val="center"/>
          </w:tcPr>
          <w:p w14:paraId="000009C3" w14:textId="77777777" w:rsidR="002B7DDA" w:rsidRPr="00C515A5" w:rsidRDefault="002E2ECA" w:rsidP="0046642F">
            <w:pPr>
              <w:spacing w:after="0"/>
              <w:jc w:val="center"/>
              <w:rPr>
                <w:sz w:val="23"/>
                <w:szCs w:val="23"/>
              </w:rPr>
            </w:pPr>
            <w:r w:rsidRPr="00C515A5">
              <w:rPr>
                <w:sz w:val="23"/>
                <w:szCs w:val="23"/>
              </w:rPr>
              <w:t>7–8</w:t>
            </w:r>
          </w:p>
        </w:tc>
        <w:tc>
          <w:tcPr>
            <w:tcW w:w="3963" w:type="dxa"/>
            <w:vAlign w:val="center"/>
          </w:tcPr>
          <w:p w14:paraId="000009C4" w14:textId="3DD139ED" w:rsidR="002B7DDA" w:rsidRPr="00C515A5" w:rsidRDefault="00AE5ABF" w:rsidP="0046642F">
            <w:pPr>
              <w:spacing w:after="0"/>
              <w:rPr>
                <w:sz w:val="23"/>
                <w:szCs w:val="23"/>
              </w:rPr>
            </w:pPr>
            <w:hyperlink w:anchor="_7–8_klasė._1" w:history="1">
              <w:r w:rsidR="002E2ECA" w:rsidRPr="00C515A5">
                <w:rPr>
                  <w:rStyle w:val="Hyperlink"/>
                  <w:sz w:val="23"/>
                  <w:szCs w:val="23"/>
                </w:rPr>
                <w:t>Maitinkis sveikai</w:t>
              </w:r>
            </w:hyperlink>
          </w:p>
        </w:tc>
        <w:tc>
          <w:tcPr>
            <w:tcW w:w="1415" w:type="dxa"/>
            <w:shd w:val="clear" w:color="auto" w:fill="auto"/>
            <w:vAlign w:val="center"/>
          </w:tcPr>
          <w:p w14:paraId="000009C5" w14:textId="77777777" w:rsidR="002B7DDA" w:rsidRPr="00C515A5" w:rsidRDefault="002E2ECA" w:rsidP="0046642F">
            <w:pPr>
              <w:spacing w:after="0"/>
              <w:jc w:val="center"/>
              <w:rPr>
                <w:sz w:val="23"/>
                <w:szCs w:val="23"/>
              </w:rPr>
            </w:pPr>
            <w:r w:rsidRPr="00C515A5">
              <w:rPr>
                <w:sz w:val="23"/>
                <w:szCs w:val="23"/>
              </w:rPr>
              <w:t>A1, A2, A3</w:t>
            </w:r>
          </w:p>
        </w:tc>
        <w:tc>
          <w:tcPr>
            <w:tcW w:w="1568" w:type="dxa"/>
            <w:shd w:val="clear" w:color="auto" w:fill="auto"/>
            <w:vAlign w:val="center"/>
          </w:tcPr>
          <w:p w14:paraId="000009C6" w14:textId="77777777" w:rsidR="002B7DDA" w:rsidRPr="00C515A5" w:rsidRDefault="002E2ECA" w:rsidP="0046642F">
            <w:pPr>
              <w:spacing w:after="0"/>
              <w:jc w:val="center"/>
              <w:rPr>
                <w:sz w:val="23"/>
                <w:szCs w:val="23"/>
              </w:rPr>
            </w:pPr>
            <w:r w:rsidRPr="00C515A5">
              <w:rPr>
                <w:sz w:val="23"/>
                <w:szCs w:val="23"/>
              </w:rPr>
              <w:t>B1, B2, B3</w:t>
            </w:r>
          </w:p>
        </w:tc>
        <w:tc>
          <w:tcPr>
            <w:tcW w:w="1417" w:type="dxa"/>
            <w:shd w:val="clear" w:color="auto" w:fill="auto"/>
            <w:vAlign w:val="center"/>
          </w:tcPr>
          <w:p w14:paraId="000009C7" w14:textId="77777777" w:rsidR="002B7DDA" w:rsidRPr="00C515A5" w:rsidRDefault="002E2ECA" w:rsidP="0046642F">
            <w:pPr>
              <w:spacing w:after="0"/>
              <w:jc w:val="center"/>
              <w:rPr>
                <w:sz w:val="23"/>
                <w:szCs w:val="23"/>
              </w:rPr>
            </w:pPr>
            <w:r w:rsidRPr="00C515A5">
              <w:rPr>
                <w:sz w:val="23"/>
                <w:szCs w:val="23"/>
              </w:rPr>
              <w:t>C2</w:t>
            </w:r>
          </w:p>
        </w:tc>
        <w:tc>
          <w:tcPr>
            <w:tcW w:w="1418" w:type="dxa"/>
            <w:shd w:val="clear" w:color="auto" w:fill="auto"/>
            <w:vAlign w:val="center"/>
          </w:tcPr>
          <w:p w14:paraId="000009C9" w14:textId="77777777" w:rsidR="002B7DDA" w:rsidRPr="00C515A5" w:rsidRDefault="002E2ECA" w:rsidP="0046642F">
            <w:pPr>
              <w:spacing w:after="0"/>
              <w:jc w:val="center"/>
              <w:rPr>
                <w:sz w:val="23"/>
                <w:szCs w:val="23"/>
              </w:rPr>
            </w:pPr>
            <w:r w:rsidRPr="00C515A5">
              <w:rPr>
                <w:sz w:val="23"/>
                <w:szCs w:val="23"/>
              </w:rPr>
              <w:t>D2</w:t>
            </w:r>
          </w:p>
        </w:tc>
        <w:tc>
          <w:tcPr>
            <w:tcW w:w="415" w:type="dxa"/>
            <w:shd w:val="clear" w:color="auto" w:fill="2E75B5"/>
          </w:tcPr>
          <w:p w14:paraId="000009CA" w14:textId="77777777" w:rsidR="002B7DDA" w:rsidRPr="00C515A5" w:rsidRDefault="002B7DDA" w:rsidP="0046642F">
            <w:pPr>
              <w:spacing w:after="0"/>
              <w:rPr>
                <w:sz w:val="23"/>
                <w:szCs w:val="23"/>
              </w:rPr>
            </w:pPr>
          </w:p>
        </w:tc>
        <w:tc>
          <w:tcPr>
            <w:tcW w:w="577" w:type="dxa"/>
            <w:shd w:val="clear" w:color="auto" w:fill="2E75B5"/>
          </w:tcPr>
          <w:p w14:paraId="000009CB" w14:textId="77777777" w:rsidR="002B7DDA" w:rsidRPr="00C515A5" w:rsidRDefault="002B7DDA" w:rsidP="0046642F">
            <w:pPr>
              <w:spacing w:after="0"/>
              <w:rPr>
                <w:sz w:val="23"/>
                <w:szCs w:val="23"/>
              </w:rPr>
            </w:pPr>
          </w:p>
        </w:tc>
        <w:tc>
          <w:tcPr>
            <w:tcW w:w="567" w:type="dxa"/>
            <w:shd w:val="clear" w:color="auto" w:fill="0070C0"/>
          </w:tcPr>
          <w:p w14:paraId="000009CD" w14:textId="77777777" w:rsidR="002B7DDA" w:rsidRPr="00C515A5" w:rsidRDefault="002B7DDA" w:rsidP="0046642F">
            <w:pPr>
              <w:spacing w:after="0"/>
              <w:rPr>
                <w:sz w:val="23"/>
                <w:szCs w:val="23"/>
              </w:rPr>
            </w:pPr>
          </w:p>
        </w:tc>
        <w:tc>
          <w:tcPr>
            <w:tcW w:w="1276" w:type="dxa"/>
            <w:gridSpan w:val="2"/>
            <w:shd w:val="clear" w:color="auto" w:fill="2E75B5"/>
          </w:tcPr>
          <w:p w14:paraId="000009CE" w14:textId="77777777" w:rsidR="002B7DDA" w:rsidRPr="00C515A5" w:rsidRDefault="002B7DDA" w:rsidP="0046642F">
            <w:pPr>
              <w:spacing w:after="0"/>
              <w:rPr>
                <w:sz w:val="23"/>
                <w:szCs w:val="23"/>
              </w:rPr>
            </w:pPr>
          </w:p>
        </w:tc>
        <w:tc>
          <w:tcPr>
            <w:tcW w:w="425" w:type="dxa"/>
            <w:shd w:val="clear" w:color="auto" w:fill="DEEBF6"/>
          </w:tcPr>
          <w:p w14:paraId="000009CF" w14:textId="77777777" w:rsidR="002B7DDA" w:rsidRPr="00C515A5" w:rsidRDefault="002B7DDA" w:rsidP="0046642F">
            <w:pPr>
              <w:spacing w:after="0"/>
              <w:rPr>
                <w:sz w:val="23"/>
                <w:szCs w:val="23"/>
              </w:rPr>
            </w:pPr>
          </w:p>
        </w:tc>
        <w:tc>
          <w:tcPr>
            <w:tcW w:w="425" w:type="dxa"/>
            <w:shd w:val="clear" w:color="auto" w:fill="DEEBF6"/>
          </w:tcPr>
          <w:p w14:paraId="000009D0" w14:textId="77777777" w:rsidR="002B7DDA" w:rsidRPr="00C515A5" w:rsidRDefault="002B7DDA" w:rsidP="0046642F">
            <w:pPr>
              <w:spacing w:after="0"/>
              <w:rPr>
                <w:sz w:val="23"/>
                <w:szCs w:val="23"/>
              </w:rPr>
            </w:pPr>
          </w:p>
        </w:tc>
        <w:tc>
          <w:tcPr>
            <w:tcW w:w="394" w:type="dxa"/>
            <w:shd w:val="clear" w:color="auto" w:fill="9CC3E5"/>
          </w:tcPr>
          <w:p w14:paraId="000009D2" w14:textId="77777777" w:rsidR="002B7DDA" w:rsidRPr="00C515A5" w:rsidRDefault="002B7DDA" w:rsidP="0046642F">
            <w:pPr>
              <w:spacing w:after="0"/>
              <w:rPr>
                <w:sz w:val="23"/>
                <w:szCs w:val="23"/>
              </w:rPr>
            </w:pPr>
          </w:p>
        </w:tc>
      </w:tr>
      <w:tr w:rsidR="002B7DDA" w:rsidRPr="00C515A5" w14:paraId="7A05E060" w14:textId="77777777" w:rsidTr="001619C5">
        <w:tc>
          <w:tcPr>
            <w:tcW w:w="993" w:type="dxa"/>
            <w:shd w:val="clear" w:color="auto" w:fill="auto"/>
            <w:vAlign w:val="center"/>
          </w:tcPr>
          <w:p w14:paraId="000009D3" w14:textId="77777777" w:rsidR="002B7DDA" w:rsidRPr="00C515A5" w:rsidRDefault="002E2ECA" w:rsidP="0046642F">
            <w:pPr>
              <w:spacing w:after="0"/>
              <w:jc w:val="center"/>
              <w:rPr>
                <w:sz w:val="23"/>
                <w:szCs w:val="23"/>
              </w:rPr>
            </w:pPr>
            <w:r w:rsidRPr="00C515A5">
              <w:rPr>
                <w:sz w:val="23"/>
                <w:szCs w:val="23"/>
              </w:rPr>
              <w:t>9–10</w:t>
            </w:r>
          </w:p>
        </w:tc>
        <w:tc>
          <w:tcPr>
            <w:tcW w:w="3963" w:type="dxa"/>
            <w:vAlign w:val="center"/>
          </w:tcPr>
          <w:p w14:paraId="000009D4" w14:textId="0B8C1A22" w:rsidR="002B7DDA" w:rsidRPr="00C515A5" w:rsidRDefault="00AE5ABF" w:rsidP="0046642F">
            <w:pPr>
              <w:spacing w:after="0"/>
              <w:rPr>
                <w:sz w:val="23"/>
                <w:szCs w:val="23"/>
              </w:rPr>
            </w:pPr>
            <w:hyperlink w:anchor="_9–10_klasė" w:history="1">
              <w:r w:rsidR="002E2ECA" w:rsidRPr="00C515A5">
                <w:rPr>
                  <w:rStyle w:val="Hyperlink"/>
                  <w:sz w:val="23"/>
                  <w:szCs w:val="23"/>
                </w:rPr>
                <w:t>Kasdieniai produktai</w:t>
              </w:r>
            </w:hyperlink>
          </w:p>
        </w:tc>
        <w:tc>
          <w:tcPr>
            <w:tcW w:w="1415" w:type="dxa"/>
            <w:shd w:val="clear" w:color="auto" w:fill="auto"/>
            <w:vAlign w:val="center"/>
          </w:tcPr>
          <w:p w14:paraId="000009D5" w14:textId="77777777" w:rsidR="002B7DDA" w:rsidRPr="00C515A5" w:rsidRDefault="002E2ECA" w:rsidP="0046642F">
            <w:pPr>
              <w:spacing w:after="0"/>
              <w:jc w:val="center"/>
              <w:rPr>
                <w:sz w:val="23"/>
                <w:szCs w:val="23"/>
              </w:rPr>
            </w:pPr>
            <w:r w:rsidRPr="00C515A5">
              <w:rPr>
                <w:sz w:val="23"/>
                <w:szCs w:val="23"/>
              </w:rPr>
              <w:t>A1, A2, A3</w:t>
            </w:r>
          </w:p>
        </w:tc>
        <w:tc>
          <w:tcPr>
            <w:tcW w:w="1568" w:type="dxa"/>
            <w:shd w:val="clear" w:color="auto" w:fill="auto"/>
            <w:vAlign w:val="center"/>
          </w:tcPr>
          <w:p w14:paraId="000009D6" w14:textId="77777777" w:rsidR="002B7DDA" w:rsidRPr="00C515A5" w:rsidRDefault="002E2ECA" w:rsidP="0046642F">
            <w:pPr>
              <w:spacing w:after="0"/>
              <w:jc w:val="center"/>
              <w:rPr>
                <w:sz w:val="23"/>
                <w:szCs w:val="23"/>
              </w:rPr>
            </w:pPr>
            <w:r w:rsidRPr="00C515A5">
              <w:rPr>
                <w:sz w:val="23"/>
                <w:szCs w:val="23"/>
              </w:rPr>
              <w:t>B1, B2, B3</w:t>
            </w:r>
          </w:p>
        </w:tc>
        <w:tc>
          <w:tcPr>
            <w:tcW w:w="1417" w:type="dxa"/>
            <w:shd w:val="clear" w:color="auto" w:fill="auto"/>
            <w:vAlign w:val="center"/>
          </w:tcPr>
          <w:p w14:paraId="000009D7" w14:textId="77777777" w:rsidR="002B7DDA" w:rsidRPr="00C515A5" w:rsidRDefault="002E2ECA" w:rsidP="0046642F">
            <w:pPr>
              <w:spacing w:after="0"/>
              <w:jc w:val="center"/>
              <w:rPr>
                <w:sz w:val="23"/>
                <w:szCs w:val="23"/>
              </w:rPr>
            </w:pPr>
            <w:r w:rsidRPr="00C515A5">
              <w:rPr>
                <w:sz w:val="23"/>
                <w:szCs w:val="23"/>
              </w:rPr>
              <w:t>C3</w:t>
            </w:r>
          </w:p>
        </w:tc>
        <w:tc>
          <w:tcPr>
            <w:tcW w:w="1418" w:type="dxa"/>
            <w:shd w:val="clear" w:color="auto" w:fill="auto"/>
            <w:vAlign w:val="center"/>
          </w:tcPr>
          <w:p w14:paraId="000009D9" w14:textId="77777777" w:rsidR="002B7DDA" w:rsidRPr="00C515A5" w:rsidRDefault="002E2ECA" w:rsidP="0046642F">
            <w:pPr>
              <w:spacing w:after="0"/>
              <w:jc w:val="center"/>
              <w:rPr>
                <w:sz w:val="23"/>
                <w:szCs w:val="23"/>
              </w:rPr>
            </w:pPr>
            <w:r w:rsidRPr="00C515A5">
              <w:rPr>
                <w:sz w:val="23"/>
                <w:szCs w:val="23"/>
              </w:rPr>
              <w:t>D2</w:t>
            </w:r>
          </w:p>
        </w:tc>
        <w:tc>
          <w:tcPr>
            <w:tcW w:w="415" w:type="dxa"/>
            <w:shd w:val="clear" w:color="auto" w:fill="2E75B5"/>
          </w:tcPr>
          <w:p w14:paraId="000009DA" w14:textId="77777777" w:rsidR="002B7DDA" w:rsidRPr="00C515A5" w:rsidRDefault="002B7DDA" w:rsidP="0046642F">
            <w:pPr>
              <w:spacing w:after="0"/>
              <w:rPr>
                <w:sz w:val="23"/>
                <w:szCs w:val="23"/>
              </w:rPr>
            </w:pPr>
          </w:p>
        </w:tc>
        <w:tc>
          <w:tcPr>
            <w:tcW w:w="577" w:type="dxa"/>
            <w:shd w:val="clear" w:color="auto" w:fill="DEEBF6"/>
          </w:tcPr>
          <w:p w14:paraId="000009DB" w14:textId="77777777" w:rsidR="002B7DDA" w:rsidRPr="00C515A5" w:rsidRDefault="002B7DDA" w:rsidP="0046642F">
            <w:pPr>
              <w:spacing w:after="0"/>
              <w:rPr>
                <w:sz w:val="23"/>
                <w:szCs w:val="23"/>
              </w:rPr>
            </w:pPr>
          </w:p>
        </w:tc>
        <w:tc>
          <w:tcPr>
            <w:tcW w:w="567" w:type="dxa"/>
            <w:shd w:val="clear" w:color="auto" w:fill="0070C0"/>
          </w:tcPr>
          <w:p w14:paraId="000009DD" w14:textId="77777777" w:rsidR="002B7DDA" w:rsidRPr="00C515A5" w:rsidRDefault="002B7DDA" w:rsidP="0046642F">
            <w:pPr>
              <w:spacing w:after="0"/>
              <w:rPr>
                <w:sz w:val="23"/>
                <w:szCs w:val="23"/>
              </w:rPr>
            </w:pPr>
          </w:p>
        </w:tc>
        <w:tc>
          <w:tcPr>
            <w:tcW w:w="1276" w:type="dxa"/>
            <w:gridSpan w:val="2"/>
            <w:shd w:val="clear" w:color="auto" w:fill="9CC3E5"/>
          </w:tcPr>
          <w:p w14:paraId="000009DE" w14:textId="77777777" w:rsidR="002B7DDA" w:rsidRPr="00C515A5" w:rsidRDefault="002B7DDA" w:rsidP="0046642F">
            <w:pPr>
              <w:spacing w:after="0"/>
              <w:rPr>
                <w:sz w:val="23"/>
                <w:szCs w:val="23"/>
              </w:rPr>
            </w:pPr>
          </w:p>
        </w:tc>
        <w:tc>
          <w:tcPr>
            <w:tcW w:w="425" w:type="dxa"/>
            <w:shd w:val="clear" w:color="auto" w:fill="9CC3E5"/>
          </w:tcPr>
          <w:p w14:paraId="000009DF" w14:textId="77777777" w:rsidR="002B7DDA" w:rsidRPr="00C515A5" w:rsidRDefault="002B7DDA" w:rsidP="0046642F">
            <w:pPr>
              <w:spacing w:after="0"/>
              <w:rPr>
                <w:sz w:val="23"/>
                <w:szCs w:val="23"/>
              </w:rPr>
            </w:pPr>
          </w:p>
        </w:tc>
        <w:tc>
          <w:tcPr>
            <w:tcW w:w="425" w:type="dxa"/>
            <w:shd w:val="clear" w:color="auto" w:fill="DEEBF6"/>
          </w:tcPr>
          <w:p w14:paraId="000009E0" w14:textId="77777777" w:rsidR="002B7DDA" w:rsidRPr="00C515A5" w:rsidRDefault="002B7DDA" w:rsidP="0046642F">
            <w:pPr>
              <w:spacing w:after="0"/>
              <w:rPr>
                <w:sz w:val="23"/>
                <w:szCs w:val="23"/>
              </w:rPr>
            </w:pPr>
          </w:p>
        </w:tc>
        <w:tc>
          <w:tcPr>
            <w:tcW w:w="394" w:type="dxa"/>
            <w:shd w:val="clear" w:color="auto" w:fill="9CC3E5"/>
          </w:tcPr>
          <w:p w14:paraId="000009E2" w14:textId="77777777" w:rsidR="002B7DDA" w:rsidRPr="00C515A5" w:rsidRDefault="002B7DDA" w:rsidP="0046642F">
            <w:pPr>
              <w:spacing w:after="0"/>
              <w:rPr>
                <w:sz w:val="23"/>
                <w:szCs w:val="23"/>
              </w:rPr>
            </w:pPr>
          </w:p>
        </w:tc>
      </w:tr>
      <w:tr w:rsidR="002B7DDA" w:rsidRPr="00C515A5" w14:paraId="4E7DAA6D" w14:textId="77777777" w:rsidTr="001619C5">
        <w:tc>
          <w:tcPr>
            <w:tcW w:w="14853" w:type="dxa"/>
            <w:gridSpan w:val="14"/>
            <w:shd w:val="clear" w:color="auto" w:fill="E2EFD9" w:themeFill="accent6" w:themeFillTint="33"/>
            <w:vAlign w:val="center"/>
          </w:tcPr>
          <w:p w14:paraId="000009E3" w14:textId="77777777" w:rsidR="002B7DDA" w:rsidRPr="00C515A5" w:rsidRDefault="002E2ECA" w:rsidP="0046642F">
            <w:pPr>
              <w:spacing w:after="0"/>
              <w:rPr>
                <w:b/>
                <w:sz w:val="23"/>
                <w:szCs w:val="23"/>
              </w:rPr>
            </w:pPr>
            <w:r w:rsidRPr="00C515A5">
              <w:rPr>
                <w:b/>
                <w:sz w:val="23"/>
                <w:szCs w:val="23"/>
              </w:rPr>
              <w:t>TEKSTILĖ</w:t>
            </w:r>
          </w:p>
        </w:tc>
      </w:tr>
      <w:tr w:rsidR="002B7DDA" w:rsidRPr="00C515A5" w14:paraId="45FFF2A3" w14:textId="77777777" w:rsidTr="001619C5">
        <w:tc>
          <w:tcPr>
            <w:tcW w:w="993" w:type="dxa"/>
            <w:shd w:val="clear" w:color="auto" w:fill="auto"/>
            <w:vAlign w:val="center"/>
          </w:tcPr>
          <w:p w14:paraId="000009F3" w14:textId="77777777" w:rsidR="002B7DDA" w:rsidRPr="00C515A5" w:rsidRDefault="002E2ECA" w:rsidP="0046642F">
            <w:pPr>
              <w:spacing w:after="0"/>
              <w:jc w:val="center"/>
              <w:rPr>
                <w:sz w:val="23"/>
                <w:szCs w:val="23"/>
              </w:rPr>
            </w:pPr>
            <w:r w:rsidRPr="00C515A5">
              <w:rPr>
                <w:sz w:val="23"/>
                <w:szCs w:val="23"/>
              </w:rPr>
              <w:t>5–6</w:t>
            </w:r>
          </w:p>
        </w:tc>
        <w:tc>
          <w:tcPr>
            <w:tcW w:w="3963" w:type="dxa"/>
            <w:vAlign w:val="center"/>
          </w:tcPr>
          <w:p w14:paraId="000009F4" w14:textId="73773BC9" w:rsidR="002B7DDA" w:rsidRPr="00C515A5" w:rsidRDefault="00AE5ABF" w:rsidP="0046642F">
            <w:pPr>
              <w:spacing w:after="0"/>
              <w:rPr>
                <w:sz w:val="23"/>
                <w:szCs w:val="23"/>
              </w:rPr>
            </w:pPr>
            <w:hyperlink w:anchor="_5_klasė" w:history="1">
              <w:r w:rsidR="002E2ECA" w:rsidRPr="00C515A5">
                <w:rPr>
                  <w:rStyle w:val="Hyperlink"/>
                  <w:sz w:val="23"/>
                  <w:szCs w:val="23"/>
                </w:rPr>
                <w:t>Siuvinėta dovanėlė</w:t>
              </w:r>
            </w:hyperlink>
          </w:p>
        </w:tc>
        <w:tc>
          <w:tcPr>
            <w:tcW w:w="1415" w:type="dxa"/>
            <w:shd w:val="clear" w:color="auto" w:fill="auto"/>
            <w:vAlign w:val="center"/>
          </w:tcPr>
          <w:p w14:paraId="000009F5" w14:textId="77777777" w:rsidR="002B7DDA" w:rsidRPr="00C515A5" w:rsidRDefault="002B7DDA" w:rsidP="0046642F">
            <w:pPr>
              <w:spacing w:after="0"/>
              <w:jc w:val="center"/>
              <w:rPr>
                <w:sz w:val="23"/>
                <w:szCs w:val="23"/>
              </w:rPr>
            </w:pPr>
          </w:p>
        </w:tc>
        <w:tc>
          <w:tcPr>
            <w:tcW w:w="1568" w:type="dxa"/>
            <w:shd w:val="clear" w:color="auto" w:fill="auto"/>
            <w:vAlign w:val="center"/>
          </w:tcPr>
          <w:p w14:paraId="000009F6" w14:textId="77777777" w:rsidR="002B7DDA" w:rsidRPr="00C515A5" w:rsidRDefault="002E2ECA" w:rsidP="0046642F">
            <w:pPr>
              <w:spacing w:after="0"/>
              <w:jc w:val="center"/>
              <w:rPr>
                <w:sz w:val="23"/>
                <w:szCs w:val="23"/>
              </w:rPr>
            </w:pPr>
            <w:r w:rsidRPr="00C515A5">
              <w:rPr>
                <w:sz w:val="23"/>
                <w:szCs w:val="23"/>
              </w:rPr>
              <w:t>B1, B2</w:t>
            </w:r>
          </w:p>
        </w:tc>
        <w:tc>
          <w:tcPr>
            <w:tcW w:w="1417" w:type="dxa"/>
            <w:shd w:val="clear" w:color="auto" w:fill="auto"/>
            <w:vAlign w:val="center"/>
          </w:tcPr>
          <w:p w14:paraId="000009F7" w14:textId="77777777" w:rsidR="002B7DDA" w:rsidRPr="00C515A5" w:rsidRDefault="002E2ECA" w:rsidP="0046642F">
            <w:pPr>
              <w:spacing w:after="0"/>
              <w:jc w:val="center"/>
              <w:rPr>
                <w:sz w:val="23"/>
                <w:szCs w:val="23"/>
              </w:rPr>
            </w:pPr>
            <w:r w:rsidRPr="00C515A5">
              <w:rPr>
                <w:sz w:val="23"/>
                <w:szCs w:val="23"/>
              </w:rPr>
              <w:t>C2, C3</w:t>
            </w:r>
          </w:p>
        </w:tc>
        <w:tc>
          <w:tcPr>
            <w:tcW w:w="1418" w:type="dxa"/>
            <w:shd w:val="clear" w:color="auto" w:fill="auto"/>
            <w:vAlign w:val="center"/>
          </w:tcPr>
          <w:p w14:paraId="000009F9" w14:textId="77777777" w:rsidR="002B7DDA" w:rsidRPr="00C515A5" w:rsidRDefault="002E2ECA" w:rsidP="0046642F">
            <w:pPr>
              <w:spacing w:after="0"/>
              <w:jc w:val="center"/>
              <w:rPr>
                <w:sz w:val="23"/>
                <w:szCs w:val="23"/>
              </w:rPr>
            </w:pPr>
            <w:r w:rsidRPr="00C515A5">
              <w:rPr>
                <w:sz w:val="23"/>
                <w:szCs w:val="23"/>
              </w:rPr>
              <w:t>D2</w:t>
            </w:r>
          </w:p>
        </w:tc>
        <w:tc>
          <w:tcPr>
            <w:tcW w:w="415" w:type="dxa"/>
            <w:shd w:val="clear" w:color="auto" w:fill="2E75B5"/>
          </w:tcPr>
          <w:p w14:paraId="000009FA" w14:textId="77777777" w:rsidR="002B7DDA" w:rsidRPr="00C515A5" w:rsidRDefault="002B7DDA" w:rsidP="0046642F">
            <w:pPr>
              <w:spacing w:after="0"/>
              <w:rPr>
                <w:sz w:val="23"/>
                <w:szCs w:val="23"/>
              </w:rPr>
            </w:pPr>
          </w:p>
        </w:tc>
        <w:tc>
          <w:tcPr>
            <w:tcW w:w="577" w:type="dxa"/>
            <w:shd w:val="clear" w:color="auto" w:fill="2E75B5"/>
          </w:tcPr>
          <w:p w14:paraId="000009FB" w14:textId="77777777" w:rsidR="002B7DDA" w:rsidRPr="00C515A5" w:rsidRDefault="002B7DDA" w:rsidP="0046642F">
            <w:pPr>
              <w:spacing w:after="0"/>
              <w:rPr>
                <w:sz w:val="23"/>
                <w:szCs w:val="23"/>
              </w:rPr>
            </w:pPr>
          </w:p>
        </w:tc>
        <w:tc>
          <w:tcPr>
            <w:tcW w:w="567" w:type="dxa"/>
            <w:shd w:val="clear" w:color="auto" w:fill="FFFFFF"/>
          </w:tcPr>
          <w:p w14:paraId="000009FD" w14:textId="77777777" w:rsidR="002B7DDA" w:rsidRPr="00C515A5" w:rsidRDefault="002B7DDA" w:rsidP="0046642F">
            <w:pPr>
              <w:spacing w:after="0"/>
              <w:rPr>
                <w:sz w:val="23"/>
                <w:szCs w:val="23"/>
              </w:rPr>
            </w:pPr>
          </w:p>
        </w:tc>
        <w:tc>
          <w:tcPr>
            <w:tcW w:w="1276" w:type="dxa"/>
            <w:gridSpan w:val="2"/>
            <w:shd w:val="clear" w:color="auto" w:fill="DEEBF6"/>
          </w:tcPr>
          <w:p w14:paraId="000009FE" w14:textId="77777777" w:rsidR="002B7DDA" w:rsidRPr="00C515A5" w:rsidRDefault="002B7DDA" w:rsidP="0046642F">
            <w:pPr>
              <w:spacing w:after="0"/>
              <w:rPr>
                <w:sz w:val="23"/>
                <w:szCs w:val="23"/>
              </w:rPr>
            </w:pPr>
          </w:p>
        </w:tc>
        <w:tc>
          <w:tcPr>
            <w:tcW w:w="425" w:type="dxa"/>
            <w:shd w:val="clear" w:color="auto" w:fill="DEEBF6"/>
          </w:tcPr>
          <w:p w14:paraId="000009FF" w14:textId="77777777" w:rsidR="002B7DDA" w:rsidRPr="00C515A5" w:rsidRDefault="002B7DDA" w:rsidP="0046642F">
            <w:pPr>
              <w:spacing w:after="0"/>
              <w:rPr>
                <w:sz w:val="23"/>
                <w:szCs w:val="23"/>
              </w:rPr>
            </w:pPr>
          </w:p>
        </w:tc>
        <w:tc>
          <w:tcPr>
            <w:tcW w:w="425" w:type="dxa"/>
            <w:shd w:val="clear" w:color="auto" w:fill="DEEBF6"/>
          </w:tcPr>
          <w:p w14:paraId="00000A00" w14:textId="77777777" w:rsidR="002B7DDA" w:rsidRPr="00C515A5" w:rsidRDefault="002B7DDA" w:rsidP="0046642F">
            <w:pPr>
              <w:spacing w:after="0"/>
              <w:rPr>
                <w:sz w:val="23"/>
                <w:szCs w:val="23"/>
              </w:rPr>
            </w:pPr>
          </w:p>
        </w:tc>
        <w:tc>
          <w:tcPr>
            <w:tcW w:w="394" w:type="dxa"/>
            <w:shd w:val="clear" w:color="auto" w:fill="FFFFFF"/>
          </w:tcPr>
          <w:p w14:paraId="00000A02" w14:textId="77777777" w:rsidR="002B7DDA" w:rsidRPr="00C515A5" w:rsidRDefault="002B7DDA" w:rsidP="0046642F">
            <w:pPr>
              <w:spacing w:after="0"/>
              <w:rPr>
                <w:sz w:val="23"/>
                <w:szCs w:val="23"/>
              </w:rPr>
            </w:pPr>
          </w:p>
        </w:tc>
      </w:tr>
      <w:tr w:rsidR="002B7DDA" w:rsidRPr="00C515A5" w14:paraId="070C254B" w14:textId="77777777" w:rsidTr="001619C5">
        <w:tc>
          <w:tcPr>
            <w:tcW w:w="993" w:type="dxa"/>
            <w:shd w:val="clear" w:color="auto" w:fill="auto"/>
            <w:vAlign w:val="center"/>
          </w:tcPr>
          <w:p w14:paraId="00000A03" w14:textId="77777777" w:rsidR="002B7DDA" w:rsidRPr="00C515A5" w:rsidRDefault="002E2ECA" w:rsidP="0046642F">
            <w:pPr>
              <w:spacing w:after="0"/>
              <w:jc w:val="center"/>
              <w:rPr>
                <w:sz w:val="23"/>
                <w:szCs w:val="23"/>
              </w:rPr>
            </w:pPr>
            <w:r w:rsidRPr="00C515A5">
              <w:rPr>
                <w:sz w:val="23"/>
                <w:szCs w:val="23"/>
              </w:rPr>
              <w:t>7–8</w:t>
            </w:r>
          </w:p>
        </w:tc>
        <w:tc>
          <w:tcPr>
            <w:tcW w:w="3963" w:type="dxa"/>
            <w:vAlign w:val="center"/>
          </w:tcPr>
          <w:p w14:paraId="00000A04" w14:textId="0EA1F84E" w:rsidR="002B7DDA" w:rsidRPr="00C515A5" w:rsidRDefault="00AE5ABF" w:rsidP="0046642F">
            <w:pPr>
              <w:spacing w:after="0"/>
              <w:rPr>
                <w:sz w:val="23"/>
                <w:szCs w:val="23"/>
              </w:rPr>
            </w:pPr>
            <w:hyperlink w:anchor="_7–8_klasės" w:history="1">
              <w:r w:rsidR="002E2ECA" w:rsidRPr="00C515A5">
                <w:rPr>
                  <w:rStyle w:val="Hyperlink"/>
                  <w:sz w:val="23"/>
                  <w:szCs w:val="23"/>
                </w:rPr>
                <w:t>Tekstilės tradicijos ir jų vieta šiuolaikinėje aplinkoje</w:t>
              </w:r>
            </w:hyperlink>
          </w:p>
        </w:tc>
        <w:tc>
          <w:tcPr>
            <w:tcW w:w="1415" w:type="dxa"/>
            <w:shd w:val="clear" w:color="auto" w:fill="auto"/>
            <w:vAlign w:val="center"/>
          </w:tcPr>
          <w:p w14:paraId="00000A05" w14:textId="77777777" w:rsidR="002B7DDA" w:rsidRPr="00C515A5" w:rsidRDefault="002E2ECA" w:rsidP="0046642F">
            <w:pPr>
              <w:spacing w:after="0"/>
              <w:jc w:val="center"/>
              <w:rPr>
                <w:sz w:val="23"/>
                <w:szCs w:val="23"/>
              </w:rPr>
            </w:pPr>
            <w:r w:rsidRPr="00C515A5">
              <w:rPr>
                <w:sz w:val="23"/>
                <w:szCs w:val="23"/>
              </w:rPr>
              <w:t>A2</w:t>
            </w:r>
          </w:p>
        </w:tc>
        <w:tc>
          <w:tcPr>
            <w:tcW w:w="1568" w:type="dxa"/>
            <w:shd w:val="clear" w:color="auto" w:fill="auto"/>
            <w:vAlign w:val="center"/>
          </w:tcPr>
          <w:p w14:paraId="00000A06" w14:textId="77777777" w:rsidR="002B7DDA" w:rsidRPr="00C515A5" w:rsidRDefault="002E2ECA" w:rsidP="0046642F">
            <w:pPr>
              <w:spacing w:after="0"/>
              <w:jc w:val="center"/>
              <w:rPr>
                <w:sz w:val="23"/>
                <w:szCs w:val="23"/>
              </w:rPr>
            </w:pPr>
            <w:r w:rsidRPr="00C515A5">
              <w:rPr>
                <w:sz w:val="23"/>
                <w:szCs w:val="23"/>
              </w:rPr>
              <w:t>B1, B2</w:t>
            </w:r>
          </w:p>
        </w:tc>
        <w:tc>
          <w:tcPr>
            <w:tcW w:w="1417" w:type="dxa"/>
            <w:shd w:val="clear" w:color="auto" w:fill="auto"/>
            <w:vAlign w:val="center"/>
          </w:tcPr>
          <w:p w14:paraId="00000A07" w14:textId="77777777" w:rsidR="002B7DDA" w:rsidRPr="00C515A5" w:rsidRDefault="002E2ECA" w:rsidP="0046642F">
            <w:pPr>
              <w:spacing w:after="0"/>
              <w:jc w:val="center"/>
              <w:rPr>
                <w:sz w:val="23"/>
                <w:szCs w:val="23"/>
              </w:rPr>
            </w:pPr>
            <w:r w:rsidRPr="00C515A5">
              <w:rPr>
                <w:sz w:val="23"/>
                <w:szCs w:val="23"/>
              </w:rPr>
              <w:t>C1, C2, C3</w:t>
            </w:r>
          </w:p>
        </w:tc>
        <w:tc>
          <w:tcPr>
            <w:tcW w:w="1418" w:type="dxa"/>
            <w:shd w:val="clear" w:color="auto" w:fill="auto"/>
            <w:vAlign w:val="center"/>
          </w:tcPr>
          <w:p w14:paraId="00000A09" w14:textId="77777777" w:rsidR="002B7DDA" w:rsidRPr="00C515A5" w:rsidRDefault="002E2ECA" w:rsidP="0046642F">
            <w:pPr>
              <w:spacing w:after="0"/>
              <w:jc w:val="center"/>
              <w:rPr>
                <w:sz w:val="23"/>
                <w:szCs w:val="23"/>
              </w:rPr>
            </w:pPr>
            <w:r w:rsidRPr="00C515A5">
              <w:rPr>
                <w:sz w:val="23"/>
                <w:szCs w:val="23"/>
              </w:rPr>
              <w:t>D1, D2</w:t>
            </w:r>
          </w:p>
        </w:tc>
        <w:tc>
          <w:tcPr>
            <w:tcW w:w="415" w:type="dxa"/>
            <w:shd w:val="clear" w:color="auto" w:fill="2E75B5"/>
          </w:tcPr>
          <w:p w14:paraId="00000A0A" w14:textId="77777777" w:rsidR="002B7DDA" w:rsidRPr="00C515A5" w:rsidRDefault="002B7DDA" w:rsidP="0046642F">
            <w:pPr>
              <w:spacing w:after="0"/>
              <w:rPr>
                <w:sz w:val="23"/>
                <w:szCs w:val="23"/>
              </w:rPr>
            </w:pPr>
          </w:p>
        </w:tc>
        <w:tc>
          <w:tcPr>
            <w:tcW w:w="577" w:type="dxa"/>
            <w:shd w:val="clear" w:color="auto" w:fill="2E75B5"/>
          </w:tcPr>
          <w:p w14:paraId="00000A0B" w14:textId="77777777" w:rsidR="002B7DDA" w:rsidRPr="00C515A5" w:rsidRDefault="002B7DDA" w:rsidP="0046642F">
            <w:pPr>
              <w:spacing w:after="0"/>
              <w:rPr>
                <w:sz w:val="23"/>
                <w:szCs w:val="23"/>
              </w:rPr>
            </w:pPr>
          </w:p>
        </w:tc>
        <w:tc>
          <w:tcPr>
            <w:tcW w:w="567" w:type="dxa"/>
            <w:shd w:val="clear" w:color="auto" w:fill="9CC3E5"/>
          </w:tcPr>
          <w:p w14:paraId="00000A0D" w14:textId="77777777" w:rsidR="002B7DDA" w:rsidRPr="00C515A5" w:rsidRDefault="002B7DDA" w:rsidP="0046642F">
            <w:pPr>
              <w:spacing w:after="0"/>
              <w:rPr>
                <w:sz w:val="23"/>
                <w:szCs w:val="23"/>
              </w:rPr>
            </w:pPr>
          </w:p>
        </w:tc>
        <w:tc>
          <w:tcPr>
            <w:tcW w:w="1276" w:type="dxa"/>
            <w:gridSpan w:val="2"/>
            <w:shd w:val="clear" w:color="auto" w:fill="DEEBF6"/>
          </w:tcPr>
          <w:p w14:paraId="00000A0E" w14:textId="77777777" w:rsidR="002B7DDA" w:rsidRPr="00C515A5" w:rsidRDefault="002B7DDA" w:rsidP="0046642F">
            <w:pPr>
              <w:spacing w:after="0"/>
              <w:rPr>
                <w:sz w:val="23"/>
                <w:szCs w:val="23"/>
              </w:rPr>
            </w:pPr>
          </w:p>
        </w:tc>
        <w:tc>
          <w:tcPr>
            <w:tcW w:w="425" w:type="dxa"/>
            <w:shd w:val="clear" w:color="auto" w:fill="9CC3E5"/>
          </w:tcPr>
          <w:p w14:paraId="00000A0F" w14:textId="77777777" w:rsidR="002B7DDA" w:rsidRPr="00C515A5" w:rsidRDefault="002B7DDA" w:rsidP="0046642F">
            <w:pPr>
              <w:spacing w:after="0"/>
              <w:rPr>
                <w:sz w:val="23"/>
                <w:szCs w:val="23"/>
              </w:rPr>
            </w:pPr>
          </w:p>
        </w:tc>
        <w:tc>
          <w:tcPr>
            <w:tcW w:w="425" w:type="dxa"/>
            <w:shd w:val="clear" w:color="auto" w:fill="9CC3E5"/>
          </w:tcPr>
          <w:p w14:paraId="00000A10" w14:textId="77777777" w:rsidR="002B7DDA" w:rsidRPr="00C515A5" w:rsidRDefault="002B7DDA" w:rsidP="0046642F">
            <w:pPr>
              <w:spacing w:after="0"/>
              <w:rPr>
                <w:sz w:val="23"/>
                <w:szCs w:val="23"/>
              </w:rPr>
            </w:pPr>
          </w:p>
        </w:tc>
        <w:tc>
          <w:tcPr>
            <w:tcW w:w="394" w:type="dxa"/>
            <w:shd w:val="clear" w:color="auto" w:fill="DEEBF6"/>
          </w:tcPr>
          <w:p w14:paraId="00000A12" w14:textId="77777777" w:rsidR="002B7DDA" w:rsidRPr="00C515A5" w:rsidRDefault="002B7DDA" w:rsidP="0046642F">
            <w:pPr>
              <w:spacing w:after="0"/>
              <w:rPr>
                <w:sz w:val="23"/>
                <w:szCs w:val="23"/>
              </w:rPr>
            </w:pPr>
          </w:p>
        </w:tc>
      </w:tr>
      <w:tr w:rsidR="002B7DDA" w:rsidRPr="00C515A5" w14:paraId="77FF6C0F" w14:textId="77777777" w:rsidTr="001619C5">
        <w:tc>
          <w:tcPr>
            <w:tcW w:w="993" w:type="dxa"/>
            <w:shd w:val="clear" w:color="auto" w:fill="auto"/>
            <w:vAlign w:val="center"/>
          </w:tcPr>
          <w:p w14:paraId="00000A13" w14:textId="77777777" w:rsidR="002B7DDA" w:rsidRPr="00C515A5" w:rsidRDefault="002E2ECA" w:rsidP="0046642F">
            <w:pPr>
              <w:spacing w:after="0"/>
              <w:jc w:val="center"/>
              <w:rPr>
                <w:sz w:val="23"/>
                <w:szCs w:val="23"/>
              </w:rPr>
            </w:pPr>
            <w:r w:rsidRPr="00C515A5">
              <w:rPr>
                <w:sz w:val="23"/>
                <w:szCs w:val="23"/>
              </w:rPr>
              <w:t>9–10</w:t>
            </w:r>
          </w:p>
        </w:tc>
        <w:tc>
          <w:tcPr>
            <w:tcW w:w="3963" w:type="dxa"/>
            <w:vAlign w:val="center"/>
          </w:tcPr>
          <w:p w14:paraId="00000A14" w14:textId="366FB8A6" w:rsidR="002B7DDA" w:rsidRPr="00C515A5" w:rsidRDefault="00AE5ABF" w:rsidP="0046642F">
            <w:pPr>
              <w:spacing w:after="0"/>
              <w:rPr>
                <w:sz w:val="23"/>
                <w:szCs w:val="23"/>
              </w:rPr>
            </w:pPr>
            <w:hyperlink w:anchor="_10_klasė" w:history="1">
              <w:r w:rsidR="002E2ECA" w:rsidRPr="00C515A5">
                <w:rPr>
                  <w:rStyle w:val="Hyperlink"/>
                  <w:sz w:val="23"/>
                  <w:szCs w:val="23"/>
                </w:rPr>
                <w:t>Tekstilinis interjero elementas</w:t>
              </w:r>
            </w:hyperlink>
          </w:p>
        </w:tc>
        <w:tc>
          <w:tcPr>
            <w:tcW w:w="1415" w:type="dxa"/>
            <w:shd w:val="clear" w:color="auto" w:fill="auto"/>
            <w:vAlign w:val="center"/>
          </w:tcPr>
          <w:p w14:paraId="00000A15" w14:textId="77777777" w:rsidR="002B7DDA" w:rsidRPr="00C515A5" w:rsidRDefault="002B7DDA" w:rsidP="0046642F">
            <w:pPr>
              <w:spacing w:after="0"/>
              <w:jc w:val="center"/>
              <w:rPr>
                <w:sz w:val="23"/>
                <w:szCs w:val="23"/>
              </w:rPr>
            </w:pPr>
          </w:p>
        </w:tc>
        <w:tc>
          <w:tcPr>
            <w:tcW w:w="1568" w:type="dxa"/>
            <w:shd w:val="clear" w:color="auto" w:fill="auto"/>
            <w:vAlign w:val="center"/>
          </w:tcPr>
          <w:p w14:paraId="00000A16" w14:textId="77777777" w:rsidR="002B7DDA" w:rsidRPr="00C515A5" w:rsidRDefault="002B7DDA" w:rsidP="0046642F">
            <w:pPr>
              <w:spacing w:after="0"/>
              <w:jc w:val="center"/>
              <w:rPr>
                <w:sz w:val="23"/>
                <w:szCs w:val="23"/>
              </w:rPr>
            </w:pPr>
          </w:p>
        </w:tc>
        <w:tc>
          <w:tcPr>
            <w:tcW w:w="1417" w:type="dxa"/>
            <w:shd w:val="clear" w:color="auto" w:fill="auto"/>
            <w:vAlign w:val="center"/>
          </w:tcPr>
          <w:p w14:paraId="00000A17" w14:textId="77777777" w:rsidR="002B7DDA" w:rsidRPr="00C515A5" w:rsidRDefault="002E2ECA" w:rsidP="0046642F">
            <w:pPr>
              <w:spacing w:after="0"/>
              <w:jc w:val="center"/>
              <w:rPr>
                <w:sz w:val="23"/>
                <w:szCs w:val="23"/>
              </w:rPr>
            </w:pPr>
            <w:r w:rsidRPr="00C515A5">
              <w:rPr>
                <w:sz w:val="23"/>
                <w:szCs w:val="23"/>
              </w:rPr>
              <w:t>C1, C2, C3</w:t>
            </w:r>
          </w:p>
        </w:tc>
        <w:tc>
          <w:tcPr>
            <w:tcW w:w="1418" w:type="dxa"/>
            <w:shd w:val="clear" w:color="auto" w:fill="auto"/>
            <w:vAlign w:val="center"/>
          </w:tcPr>
          <w:p w14:paraId="00000A19" w14:textId="77777777" w:rsidR="002B7DDA" w:rsidRPr="00C515A5" w:rsidRDefault="002E2ECA" w:rsidP="0046642F">
            <w:pPr>
              <w:spacing w:after="0"/>
              <w:jc w:val="center"/>
              <w:rPr>
                <w:sz w:val="23"/>
                <w:szCs w:val="23"/>
              </w:rPr>
            </w:pPr>
            <w:r w:rsidRPr="00C515A5">
              <w:rPr>
                <w:sz w:val="23"/>
                <w:szCs w:val="23"/>
              </w:rPr>
              <w:t>D1, D2, D3</w:t>
            </w:r>
          </w:p>
        </w:tc>
        <w:tc>
          <w:tcPr>
            <w:tcW w:w="415" w:type="dxa"/>
            <w:shd w:val="clear" w:color="auto" w:fill="2E75B5"/>
          </w:tcPr>
          <w:p w14:paraId="00000A1A" w14:textId="77777777" w:rsidR="002B7DDA" w:rsidRPr="00C515A5" w:rsidRDefault="002B7DDA" w:rsidP="0046642F">
            <w:pPr>
              <w:spacing w:after="0"/>
              <w:rPr>
                <w:sz w:val="23"/>
                <w:szCs w:val="23"/>
              </w:rPr>
            </w:pPr>
          </w:p>
        </w:tc>
        <w:tc>
          <w:tcPr>
            <w:tcW w:w="577" w:type="dxa"/>
            <w:shd w:val="clear" w:color="auto" w:fill="9CC3E5"/>
          </w:tcPr>
          <w:p w14:paraId="00000A1B" w14:textId="77777777" w:rsidR="002B7DDA" w:rsidRPr="00C515A5" w:rsidRDefault="002B7DDA" w:rsidP="0046642F">
            <w:pPr>
              <w:spacing w:after="0"/>
              <w:rPr>
                <w:sz w:val="23"/>
                <w:szCs w:val="23"/>
              </w:rPr>
            </w:pPr>
          </w:p>
        </w:tc>
        <w:tc>
          <w:tcPr>
            <w:tcW w:w="567" w:type="dxa"/>
            <w:shd w:val="clear" w:color="auto" w:fill="9CC3E5"/>
          </w:tcPr>
          <w:p w14:paraId="00000A1D" w14:textId="77777777" w:rsidR="002B7DDA" w:rsidRPr="00C515A5" w:rsidRDefault="002B7DDA" w:rsidP="0046642F">
            <w:pPr>
              <w:spacing w:after="0"/>
              <w:rPr>
                <w:sz w:val="23"/>
                <w:szCs w:val="23"/>
              </w:rPr>
            </w:pPr>
          </w:p>
        </w:tc>
        <w:tc>
          <w:tcPr>
            <w:tcW w:w="1276" w:type="dxa"/>
            <w:gridSpan w:val="2"/>
            <w:shd w:val="clear" w:color="auto" w:fill="DEEBF6"/>
          </w:tcPr>
          <w:p w14:paraId="00000A1E" w14:textId="77777777" w:rsidR="002B7DDA" w:rsidRPr="00C515A5" w:rsidRDefault="002B7DDA" w:rsidP="0046642F">
            <w:pPr>
              <w:spacing w:after="0"/>
              <w:rPr>
                <w:sz w:val="23"/>
                <w:szCs w:val="23"/>
              </w:rPr>
            </w:pPr>
          </w:p>
        </w:tc>
        <w:tc>
          <w:tcPr>
            <w:tcW w:w="425" w:type="dxa"/>
            <w:shd w:val="clear" w:color="auto" w:fill="9CC3E5"/>
          </w:tcPr>
          <w:p w14:paraId="00000A1F" w14:textId="77777777" w:rsidR="002B7DDA" w:rsidRPr="00C515A5" w:rsidRDefault="002B7DDA" w:rsidP="0046642F">
            <w:pPr>
              <w:spacing w:after="0"/>
              <w:rPr>
                <w:sz w:val="23"/>
                <w:szCs w:val="23"/>
              </w:rPr>
            </w:pPr>
          </w:p>
        </w:tc>
        <w:tc>
          <w:tcPr>
            <w:tcW w:w="425" w:type="dxa"/>
            <w:shd w:val="clear" w:color="auto" w:fill="DEEBF6"/>
          </w:tcPr>
          <w:p w14:paraId="00000A20" w14:textId="77777777" w:rsidR="002B7DDA" w:rsidRPr="00C515A5" w:rsidRDefault="002B7DDA" w:rsidP="0046642F">
            <w:pPr>
              <w:spacing w:after="0"/>
              <w:rPr>
                <w:sz w:val="23"/>
                <w:szCs w:val="23"/>
              </w:rPr>
            </w:pPr>
          </w:p>
        </w:tc>
        <w:tc>
          <w:tcPr>
            <w:tcW w:w="394" w:type="dxa"/>
            <w:shd w:val="clear" w:color="auto" w:fill="DEEBF6"/>
          </w:tcPr>
          <w:p w14:paraId="00000A22" w14:textId="77777777" w:rsidR="002B7DDA" w:rsidRPr="00C515A5" w:rsidRDefault="002B7DDA" w:rsidP="0046642F">
            <w:pPr>
              <w:spacing w:after="0"/>
              <w:rPr>
                <w:sz w:val="23"/>
                <w:szCs w:val="23"/>
              </w:rPr>
            </w:pPr>
          </w:p>
        </w:tc>
      </w:tr>
      <w:tr w:rsidR="002B7DDA" w:rsidRPr="00C515A5" w14:paraId="1CE17609" w14:textId="77777777" w:rsidTr="001619C5">
        <w:tc>
          <w:tcPr>
            <w:tcW w:w="14853" w:type="dxa"/>
            <w:gridSpan w:val="14"/>
            <w:shd w:val="clear" w:color="auto" w:fill="E2EFD9" w:themeFill="accent6" w:themeFillTint="33"/>
            <w:vAlign w:val="center"/>
          </w:tcPr>
          <w:p w14:paraId="00000A23" w14:textId="77777777" w:rsidR="002B7DDA" w:rsidRPr="00C515A5" w:rsidRDefault="002E2ECA" w:rsidP="0046642F">
            <w:pPr>
              <w:spacing w:after="0"/>
              <w:rPr>
                <w:b/>
                <w:sz w:val="23"/>
                <w:szCs w:val="23"/>
              </w:rPr>
            </w:pPr>
            <w:r w:rsidRPr="00C515A5">
              <w:rPr>
                <w:b/>
                <w:sz w:val="23"/>
                <w:szCs w:val="23"/>
              </w:rPr>
              <w:t>KONSTRUKCINĖS MEDŽIAGOS</w:t>
            </w:r>
          </w:p>
        </w:tc>
      </w:tr>
      <w:tr w:rsidR="002B7DDA" w:rsidRPr="00C515A5" w14:paraId="1079F10B" w14:textId="77777777" w:rsidTr="001619C5">
        <w:trPr>
          <w:trHeight w:val="49"/>
        </w:trPr>
        <w:tc>
          <w:tcPr>
            <w:tcW w:w="993" w:type="dxa"/>
            <w:shd w:val="clear" w:color="auto" w:fill="FFFFFF"/>
          </w:tcPr>
          <w:p w14:paraId="00000A33" w14:textId="007D7F65" w:rsidR="002B7DDA" w:rsidRPr="00C515A5" w:rsidRDefault="002E2ECA" w:rsidP="0046642F">
            <w:pPr>
              <w:spacing w:after="0"/>
              <w:jc w:val="center"/>
              <w:rPr>
                <w:sz w:val="23"/>
                <w:szCs w:val="23"/>
              </w:rPr>
            </w:pPr>
            <w:r w:rsidRPr="00C515A5">
              <w:rPr>
                <w:sz w:val="23"/>
                <w:szCs w:val="23"/>
                <w:highlight w:val="white"/>
              </w:rPr>
              <w:t>5</w:t>
            </w:r>
            <w:r w:rsidR="00F54F0D" w:rsidRPr="00C515A5">
              <w:rPr>
                <w:sz w:val="23"/>
                <w:szCs w:val="23"/>
              </w:rPr>
              <w:t>–</w:t>
            </w:r>
            <w:r w:rsidRPr="00C515A5">
              <w:rPr>
                <w:sz w:val="23"/>
                <w:szCs w:val="23"/>
              </w:rPr>
              <w:t>6</w:t>
            </w:r>
          </w:p>
        </w:tc>
        <w:tc>
          <w:tcPr>
            <w:tcW w:w="3963" w:type="dxa"/>
          </w:tcPr>
          <w:p w14:paraId="00000A34" w14:textId="351530E5" w:rsidR="002B7DDA" w:rsidRPr="00C515A5" w:rsidRDefault="00AE5ABF" w:rsidP="0046642F">
            <w:pPr>
              <w:spacing w:after="0"/>
              <w:rPr>
                <w:sz w:val="23"/>
                <w:szCs w:val="23"/>
              </w:rPr>
            </w:pPr>
            <w:hyperlink w:anchor="_5–6_klasė." w:history="1">
              <w:r w:rsidR="002E2ECA" w:rsidRPr="00C515A5">
                <w:rPr>
                  <w:rStyle w:val="Hyperlink"/>
                  <w:sz w:val="23"/>
                  <w:szCs w:val="23"/>
                </w:rPr>
                <w:t>Konstrukcinių medžiagų apdirbimas.</w:t>
              </w:r>
            </w:hyperlink>
          </w:p>
        </w:tc>
        <w:tc>
          <w:tcPr>
            <w:tcW w:w="1415" w:type="dxa"/>
            <w:shd w:val="clear" w:color="auto" w:fill="auto"/>
            <w:vAlign w:val="center"/>
          </w:tcPr>
          <w:p w14:paraId="00000A35" w14:textId="77777777" w:rsidR="002B7DDA" w:rsidRPr="00C515A5" w:rsidRDefault="002E2ECA" w:rsidP="0046642F">
            <w:pPr>
              <w:spacing w:after="0"/>
              <w:jc w:val="center"/>
              <w:rPr>
                <w:sz w:val="23"/>
                <w:szCs w:val="23"/>
              </w:rPr>
            </w:pPr>
            <w:r w:rsidRPr="00C515A5">
              <w:rPr>
                <w:sz w:val="23"/>
                <w:szCs w:val="23"/>
              </w:rPr>
              <w:t>A1, A2, A3</w:t>
            </w:r>
          </w:p>
        </w:tc>
        <w:tc>
          <w:tcPr>
            <w:tcW w:w="1568" w:type="dxa"/>
            <w:shd w:val="clear" w:color="auto" w:fill="auto"/>
            <w:vAlign w:val="center"/>
          </w:tcPr>
          <w:p w14:paraId="00000A36" w14:textId="77777777" w:rsidR="002B7DDA" w:rsidRPr="00C515A5" w:rsidRDefault="002E2ECA" w:rsidP="0046642F">
            <w:pPr>
              <w:spacing w:after="0"/>
              <w:jc w:val="center"/>
              <w:rPr>
                <w:sz w:val="23"/>
                <w:szCs w:val="23"/>
              </w:rPr>
            </w:pPr>
            <w:r w:rsidRPr="00C515A5">
              <w:rPr>
                <w:sz w:val="23"/>
                <w:szCs w:val="23"/>
              </w:rPr>
              <w:t>B2</w:t>
            </w:r>
          </w:p>
        </w:tc>
        <w:tc>
          <w:tcPr>
            <w:tcW w:w="1417" w:type="dxa"/>
            <w:shd w:val="clear" w:color="auto" w:fill="auto"/>
            <w:vAlign w:val="center"/>
          </w:tcPr>
          <w:p w14:paraId="00000A38" w14:textId="77777777" w:rsidR="002B7DDA" w:rsidRPr="00C515A5" w:rsidRDefault="002E2ECA" w:rsidP="0046642F">
            <w:pPr>
              <w:spacing w:after="0"/>
              <w:jc w:val="center"/>
              <w:rPr>
                <w:sz w:val="23"/>
                <w:szCs w:val="23"/>
              </w:rPr>
            </w:pPr>
            <w:r w:rsidRPr="00C515A5">
              <w:rPr>
                <w:sz w:val="23"/>
                <w:szCs w:val="23"/>
              </w:rPr>
              <w:t>C1,C3</w:t>
            </w:r>
          </w:p>
        </w:tc>
        <w:tc>
          <w:tcPr>
            <w:tcW w:w="1418" w:type="dxa"/>
            <w:shd w:val="clear" w:color="auto" w:fill="auto"/>
            <w:vAlign w:val="center"/>
          </w:tcPr>
          <w:p w14:paraId="00000A39" w14:textId="77777777" w:rsidR="002B7DDA" w:rsidRPr="00C515A5" w:rsidRDefault="002E2ECA" w:rsidP="0046642F">
            <w:pPr>
              <w:spacing w:after="0"/>
              <w:jc w:val="center"/>
              <w:rPr>
                <w:sz w:val="23"/>
                <w:szCs w:val="23"/>
              </w:rPr>
            </w:pPr>
            <w:r w:rsidRPr="00C515A5">
              <w:rPr>
                <w:sz w:val="23"/>
                <w:szCs w:val="23"/>
              </w:rPr>
              <w:t>D1</w:t>
            </w:r>
          </w:p>
        </w:tc>
        <w:tc>
          <w:tcPr>
            <w:tcW w:w="415" w:type="dxa"/>
            <w:shd w:val="clear" w:color="auto" w:fill="2E75B5"/>
          </w:tcPr>
          <w:p w14:paraId="00000A3A" w14:textId="77777777" w:rsidR="002B7DDA" w:rsidRPr="00C515A5" w:rsidRDefault="002B7DDA" w:rsidP="0046642F">
            <w:pPr>
              <w:spacing w:after="0"/>
              <w:rPr>
                <w:sz w:val="23"/>
                <w:szCs w:val="23"/>
              </w:rPr>
            </w:pPr>
          </w:p>
        </w:tc>
        <w:tc>
          <w:tcPr>
            <w:tcW w:w="577" w:type="dxa"/>
            <w:shd w:val="clear" w:color="auto" w:fill="2E75B5"/>
          </w:tcPr>
          <w:p w14:paraId="00000A3B" w14:textId="77777777" w:rsidR="002B7DDA" w:rsidRPr="00C515A5" w:rsidRDefault="002B7DDA" w:rsidP="0046642F">
            <w:pPr>
              <w:spacing w:after="0"/>
              <w:rPr>
                <w:sz w:val="23"/>
                <w:szCs w:val="23"/>
              </w:rPr>
            </w:pPr>
          </w:p>
        </w:tc>
        <w:tc>
          <w:tcPr>
            <w:tcW w:w="567" w:type="dxa"/>
            <w:shd w:val="clear" w:color="auto" w:fill="2E75B5"/>
          </w:tcPr>
          <w:p w14:paraId="00000A3D" w14:textId="77777777" w:rsidR="002B7DDA" w:rsidRPr="00C515A5" w:rsidRDefault="002B7DDA" w:rsidP="0046642F">
            <w:pPr>
              <w:spacing w:after="0"/>
              <w:rPr>
                <w:sz w:val="23"/>
                <w:szCs w:val="23"/>
              </w:rPr>
            </w:pPr>
          </w:p>
        </w:tc>
        <w:tc>
          <w:tcPr>
            <w:tcW w:w="1276" w:type="dxa"/>
            <w:gridSpan w:val="2"/>
            <w:shd w:val="clear" w:color="auto" w:fill="8EAADB"/>
          </w:tcPr>
          <w:p w14:paraId="00000A3E" w14:textId="77777777" w:rsidR="002B7DDA" w:rsidRPr="00C515A5" w:rsidRDefault="002B7DDA" w:rsidP="0046642F">
            <w:pPr>
              <w:spacing w:after="0"/>
              <w:rPr>
                <w:sz w:val="23"/>
                <w:szCs w:val="23"/>
              </w:rPr>
            </w:pPr>
          </w:p>
        </w:tc>
        <w:tc>
          <w:tcPr>
            <w:tcW w:w="425" w:type="dxa"/>
            <w:shd w:val="clear" w:color="auto" w:fill="D9E2F3"/>
          </w:tcPr>
          <w:p w14:paraId="00000A3F" w14:textId="77777777" w:rsidR="002B7DDA" w:rsidRPr="00C515A5" w:rsidRDefault="002B7DDA" w:rsidP="0046642F">
            <w:pPr>
              <w:spacing w:after="0"/>
              <w:rPr>
                <w:sz w:val="23"/>
                <w:szCs w:val="23"/>
              </w:rPr>
            </w:pPr>
          </w:p>
        </w:tc>
        <w:tc>
          <w:tcPr>
            <w:tcW w:w="425" w:type="dxa"/>
            <w:shd w:val="clear" w:color="auto" w:fill="FFFFFF"/>
          </w:tcPr>
          <w:p w14:paraId="00000A40" w14:textId="77777777" w:rsidR="002B7DDA" w:rsidRPr="00C515A5" w:rsidRDefault="002B7DDA" w:rsidP="0046642F">
            <w:pPr>
              <w:spacing w:after="0"/>
              <w:rPr>
                <w:sz w:val="23"/>
                <w:szCs w:val="23"/>
              </w:rPr>
            </w:pPr>
          </w:p>
        </w:tc>
        <w:tc>
          <w:tcPr>
            <w:tcW w:w="394" w:type="dxa"/>
            <w:shd w:val="clear" w:color="auto" w:fill="0070C0"/>
          </w:tcPr>
          <w:p w14:paraId="00000A42" w14:textId="77777777" w:rsidR="002B7DDA" w:rsidRPr="00C515A5" w:rsidRDefault="002B7DDA" w:rsidP="0046642F">
            <w:pPr>
              <w:spacing w:after="0"/>
              <w:rPr>
                <w:sz w:val="23"/>
                <w:szCs w:val="23"/>
              </w:rPr>
            </w:pPr>
          </w:p>
        </w:tc>
      </w:tr>
      <w:tr w:rsidR="002B7DDA" w:rsidRPr="00C515A5" w14:paraId="3120E832" w14:textId="77777777" w:rsidTr="001619C5">
        <w:trPr>
          <w:trHeight w:val="43"/>
        </w:trPr>
        <w:tc>
          <w:tcPr>
            <w:tcW w:w="993" w:type="dxa"/>
          </w:tcPr>
          <w:p w14:paraId="00000A43" w14:textId="1709ED53" w:rsidR="002B7DDA" w:rsidRPr="00C515A5" w:rsidRDefault="002E2ECA" w:rsidP="0046642F">
            <w:pPr>
              <w:spacing w:after="0"/>
              <w:jc w:val="center"/>
              <w:rPr>
                <w:sz w:val="23"/>
                <w:szCs w:val="23"/>
              </w:rPr>
            </w:pPr>
            <w:r w:rsidRPr="00C515A5">
              <w:rPr>
                <w:sz w:val="23"/>
                <w:szCs w:val="23"/>
                <w:highlight w:val="white"/>
              </w:rPr>
              <w:t>7</w:t>
            </w:r>
            <w:r w:rsidR="00F54F0D" w:rsidRPr="00C515A5">
              <w:rPr>
                <w:sz w:val="23"/>
                <w:szCs w:val="23"/>
              </w:rPr>
              <w:t>–</w:t>
            </w:r>
            <w:r w:rsidRPr="00C515A5">
              <w:rPr>
                <w:sz w:val="23"/>
                <w:szCs w:val="23"/>
              </w:rPr>
              <w:t>8</w:t>
            </w:r>
          </w:p>
        </w:tc>
        <w:tc>
          <w:tcPr>
            <w:tcW w:w="3963" w:type="dxa"/>
          </w:tcPr>
          <w:p w14:paraId="00000A44" w14:textId="33B2D70E" w:rsidR="002B7DDA" w:rsidRPr="00C515A5" w:rsidRDefault="00AE5ABF" w:rsidP="0046642F">
            <w:pPr>
              <w:spacing w:after="0"/>
              <w:rPr>
                <w:sz w:val="23"/>
                <w:szCs w:val="23"/>
              </w:rPr>
            </w:pPr>
            <w:hyperlink w:anchor="_7–8_klasė." w:history="1">
              <w:r w:rsidR="002E2ECA" w:rsidRPr="00C515A5">
                <w:rPr>
                  <w:rStyle w:val="Hyperlink"/>
                  <w:sz w:val="23"/>
                  <w:szCs w:val="23"/>
                </w:rPr>
                <w:t>Projektavimas į tris projekcijų plokštumas.</w:t>
              </w:r>
            </w:hyperlink>
          </w:p>
        </w:tc>
        <w:tc>
          <w:tcPr>
            <w:tcW w:w="1415" w:type="dxa"/>
            <w:shd w:val="clear" w:color="auto" w:fill="auto"/>
            <w:vAlign w:val="center"/>
          </w:tcPr>
          <w:p w14:paraId="00000A45" w14:textId="77777777" w:rsidR="002B7DDA" w:rsidRPr="00C515A5" w:rsidRDefault="002E2ECA" w:rsidP="0046642F">
            <w:pPr>
              <w:spacing w:after="0"/>
              <w:jc w:val="center"/>
              <w:rPr>
                <w:sz w:val="23"/>
                <w:szCs w:val="23"/>
              </w:rPr>
            </w:pPr>
            <w:r w:rsidRPr="00C515A5">
              <w:rPr>
                <w:sz w:val="23"/>
                <w:szCs w:val="23"/>
              </w:rPr>
              <w:t>A2,A3</w:t>
            </w:r>
          </w:p>
        </w:tc>
        <w:tc>
          <w:tcPr>
            <w:tcW w:w="1568" w:type="dxa"/>
            <w:shd w:val="clear" w:color="auto" w:fill="auto"/>
            <w:vAlign w:val="center"/>
          </w:tcPr>
          <w:p w14:paraId="00000A46" w14:textId="61A687D1" w:rsidR="002B7DDA" w:rsidRPr="00C515A5" w:rsidRDefault="002B7DDA" w:rsidP="0046642F">
            <w:pPr>
              <w:spacing w:after="0"/>
              <w:jc w:val="center"/>
              <w:rPr>
                <w:sz w:val="23"/>
                <w:szCs w:val="23"/>
              </w:rPr>
            </w:pPr>
          </w:p>
        </w:tc>
        <w:tc>
          <w:tcPr>
            <w:tcW w:w="1417" w:type="dxa"/>
            <w:shd w:val="clear" w:color="auto" w:fill="auto"/>
            <w:vAlign w:val="center"/>
          </w:tcPr>
          <w:p w14:paraId="00000A48" w14:textId="77777777" w:rsidR="002B7DDA" w:rsidRPr="00C515A5" w:rsidRDefault="002E2ECA" w:rsidP="0046642F">
            <w:pPr>
              <w:spacing w:after="0"/>
              <w:jc w:val="center"/>
              <w:rPr>
                <w:sz w:val="23"/>
                <w:szCs w:val="23"/>
              </w:rPr>
            </w:pPr>
            <w:r w:rsidRPr="00C515A5">
              <w:rPr>
                <w:sz w:val="23"/>
                <w:szCs w:val="23"/>
              </w:rPr>
              <w:t>C3</w:t>
            </w:r>
          </w:p>
        </w:tc>
        <w:tc>
          <w:tcPr>
            <w:tcW w:w="1418" w:type="dxa"/>
            <w:shd w:val="clear" w:color="auto" w:fill="auto"/>
            <w:vAlign w:val="center"/>
          </w:tcPr>
          <w:p w14:paraId="00000A49" w14:textId="77777777" w:rsidR="002B7DDA" w:rsidRPr="00C515A5" w:rsidRDefault="002E2ECA" w:rsidP="0046642F">
            <w:pPr>
              <w:spacing w:after="0"/>
              <w:jc w:val="center"/>
              <w:rPr>
                <w:sz w:val="23"/>
                <w:szCs w:val="23"/>
              </w:rPr>
            </w:pPr>
            <w:r w:rsidRPr="00C515A5">
              <w:rPr>
                <w:sz w:val="23"/>
                <w:szCs w:val="23"/>
              </w:rPr>
              <w:t>D1</w:t>
            </w:r>
          </w:p>
        </w:tc>
        <w:tc>
          <w:tcPr>
            <w:tcW w:w="415" w:type="dxa"/>
            <w:shd w:val="clear" w:color="auto" w:fill="2E75B5"/>
          </w:tcPr>
          <w:p w14:paraId="00000A4A" w14:textId="77777777" w:rsidR="002B7DDA" w:rsidRPr="00C515A5" w:rsidRDefault="002B7DDA" w:rsidP="0046642F">
            <w:pPr>
              <w:spacing w:after="0"/>
              <w:rPr>
                <w:sz w:val="23"/>
                <w:szCs w:val="23"/>
              </w:rPr>
            </w:pPr>
          </w:p>
        </w:tc>
        <w:tc>
          <w:tcPr>
            <w:tcW w:w="577" w:type="dxa"/>
            <w:shd w:val="clear" w:color="auto" w:fill="D9E2F3"/>
          </w:tcPr>
          <w:p w14:paraId="00000A4B" w14:textId="77777777" w:rsidR="002B7DDA" w:rsidRPr="00C515A5" w:rsidRDefault="002B7DDA" w:rsidP="0046642F">
            <w:pPr>
              <w:spacing w:after="0"/>
              <w:rPr>
                <w:sz w:val="23"/>
                <w:szCs w:val="23"/>
              </w:rPr>
            </w:pPr>
          </w:p>
        </w:tc>
        <w:tc>
          <w:tcPr>
            <w:tcW w:w="567" w:type="dxa"/>
            <w:shd w:val="clear" w:color="auto" w:fill="2E75B5"/>
          </w:tcPr>
          <w:p w14:paraId="00000A4D" w14:textId="77777777" w:rsidR="002B7DDA" w:rsidRPr="00C515A5" w:rsidRDefault="002B7DDA" w:rsidP="0046642F">
            <w:pPr>
              <w:spacing w:after="0"/>
              <w:rPr>
                <w:sz w:val="23"/>
                <w:szCs w:val="23"/>
              </w:rPr>
            </w:pPr>
          </w:p>
        </w:tc>
        <w:tc>
          <w:tcPr>
            <w:tcW w:w="1276" w:type="dxa"/>
            <w:gridSpan w:val="2"/>
            <w:shd w:val="clear" w:color="auto" w:fill="FFFFFF"/>
          </w:tcPr>
          <w:p w14:paraId="00000A4E" w14:textId="77777777" w:rsidR="002B7DDA" w:rsidRPr="00C515A5" w:rsidRDefault="002B7DDA" w:rsidP="0046642F">
            <w:pPr>
              <w:spacing w:after="0"/>
              <w:rPr>
                <w:sz w:val="23"/>
                <w:szCs w:val="23"/>
              </w:rPr>
            </w:pPr>
          </w:p>
        </w:tc>
        <w:tc>
          <w:tcPr>
            <w:tcW w:w="425" w:type="dxa"/>
            <w:shd w:val="clear" w:color="auto" w:fill="FFFFFF"/>
          </w:tcPr>
          <w:p w14:paraId="00000A4F" w14:textId="77777777" w:rsidR="002B7DDA" w:rsidRPr="00C515A5" w:rsidRDefault="002B7DDA" w:rsidP="0046642F">
            <w:pPr>
              <w:spacing w:after="0"/>
              <w:rPr>
                <w:sz w:val="23"/>
                <w:szCs w:val="23"/>
              </w:rPr>
            </w:pPr>
          </w:p>
        </w:tc>
        <w:tc>
          <w:tcPr>
            <w:tcW w:w="425" w:type="dxa"/>
            <w:shd w:val="clear" w:color="auto" w:fill="FFFFFF"/>
          </w:tcPr>
          <w:p w14:paraId="00000A50" w14:textId="77777777" w:rsidR="002B7DDA" w:rsidRPr="00C515A5" w:rsidRDefault="002B7DDA" w:rsidP="0046642F">
            <w:pPr>
              <w:spacing w:after="0"/>
              <w:rPr>
                <w:sz w:val="23"/>
                <w:szCs w:val="23"/>
              </w:rPr>
            </w:pPr>
          </w:p>
        </w:tc>
        <w:tc>
          <w:tcPr>
            <w:tcW w:w="394" w:type="dxa"/>
            <w:shd w:val="clear" w:color="auto" w:fill="FFFFFF"/>
          </w:tcPr>
          <w:p w14:paraId="00000A52" w14:textId="77777777" w:rsidR="002B7DDA" w:rsidRPr="00C515A5" w:rsidRDefault="002B7DDA" w:rsidP="0046642F">
            <w:pPr>
              <w:spacing w:after="0"/>
              <w:rPr>
                <w:sz w:val="23"/>
                <w:szCs w:val="23"/>
              </w:rPr>
            </w:pPr>
          </w:p>
        </w:tc>
      </w:tr>
      <w:tr w:rsidR="002B7DDA" w:rsidRPr="00C515A5" w14:paraId="56789EA7" w14:textId="77777777" w:rsidTr="001619C5">
        <w:trPr>
          <w:trHeight w:val="43"/>
        </w:trPr>
        <w:tc>
          <w:tcPr>
            <w:tcW w:w="993" w:type="dxa"/>
          </w:tcPr>
          <w:p w14:paraId="00000A53" w14:textId="6F95579E" w:rsidR="002B7DDA" w:rsidRPr="00C515A5" w:rsidRDefault="002E2ECA" w:rsidP="0046642F">
            <w:pPr>
              <w:spacing w:after="0"/>
              <w:jc w:val="center"/>
              <w:rPr>
                <w:sz w:val="23"/>
                <w:szCs w:val="23"/>
              </w:rPr>
            </w:pPr>
            <w:r w:rsidRPr="00C515A5">
              <w:rPr>
                <w:sz w:val="23"/>
                <w:szCs w:val="23"/>
                <w:highlight w:val="white"/>
              </w:rPr>
              <w:t>9</w:t>
            </w:r>
            <w:r w:rsidR="00F54F0D" w:rsidRPr="00C515A5">
              <w:rPr>
                <w:sz w:val="23"/>
                <w:szCs w:val="23"/>
              </w:rPr>
              <w:t>–</w:t>
            </w:r>
            <w:r w:rsidRPr="00C515A5">
              <w:rPr>
                <w:sz w:val="23"/>
                <w:szCs w:val="23"/>
              </w:rPr>
              <w:t>10</w:t>
            </w:r>
          </w:p>
        </w:tc>
        <w:tc>
          <w:tcPr>
            <w:tcW w:w="3963" w:type="dxa"/>
          </w:tcPr>
          <w:p w14:paraId="00000A54" w14:textId="59EB7EE5" w:rsidR="002B7DDA" w:rsidRPr="00C515A5" w:rsidRDefault="00AE5ABF" w:rsidP="0046642F">
            <w:pPr>
              <w:spacing w:after="0"/>
              <w:rPr>
                <w:sz w:val="23"/>
                <w:szCs w:val="23"/>
              </w:rPr>
            </w:pPr>
            <w:hyperlink w:anchor="_9–10_klasė." w:history="1">
              <w:r w:rsidR="002E2ECA" w:rsidRPr="00C515A5">
                <w:rPr>
                  <w:rStyle w:val="Hyperlink"/>
                  <w:sz w:val="23"/>
                  <w:szCs w:val="23"/>
                </w:rPr>
                <w:t>Konstrukcinių medžiagų apdirbimo elektriniai įrankiai.</w:t>
              </w:r>
            </w:hyperlink>
          </w:p>
        </w:tc>
        <w:tc>
          <w:tcPr>
            <w:tcW w:w="1415" w:type="dxa"/>
            <w:shd w:val="clear" w:color="auto" w:fill="auto"/>
            <w:vAlign w:val="center"/>
          </w:tcPr>
          <w:p w14:paraId="00000A55" w14:textId="77777777" w:rsidR="002B7DDA" w:rsidRPr="00C515A5" w:rsidRDefault="002E2ECA" w:rsidP="0046642F">
            <w:pPr>
              <w:spacing w:after="0"/>
              <w:jc w:val="center"/>
              <w:rPr>
                <w:sz w:val="23"/>
                <w:szCs w:val="23"/>
              </w:rPr>
            </w:pPr>
            <w:r w:rsidRPr="00C515A5">
              <w:rPr>
                <w:sz w:val="23"/>
                <w:szCs w:val="23"/>
              </w:rPr>
              <w:t>A2</w:t>
            </w:r>
          </w:p>
        </w:tc>
        <w:tc>
          <w:tcPr>
            <w:tcW w:w="1568" w:type="dxa"/>
            <w:shd w:val="clear" w:color="auto" w:fill="auto"/>
            <w:vAlign w:val="center"/>
          </w:tcPr>
          <w:p w14:paraId="00000A56" w14:textId="77777777" w:rsidR="002B7DDA" w:rsidRPr="00C515A5" w:rsidRDefault="002E2ECA" w:rsidP="0046642F">
            <w:pPr>
              <w:spacing w:after="0"/>
              <w:jc w:val="center"/>
              <w:rPr>
                <w:sz w:val="23"/>
                <w:szCs w:val="23"/>
              </w:rPr>
            </w:pPr>
            <w:r w:rsidRPr="00C515A5">
              <w:rPr>
                <w:sz w:val="23"/>
                <w:szCs w:val="23"/>
              </w:rPr>
              <w:t>B1</w:t>
            </w:r>
          </w:p>
        </w:tc>
        <w:tc>
          <w:tcPr>
            <w:tcW w:w="1417" w:type="dxa"/>
            <w:shd w:val="clear" w:color="auto" w:fill="auto"/>
            <w:vAlign w:val="center"/>
          </w:tcPr>
          <w:p w14:paraId="00000A58" w14:textId="6043DB76" w:rsidR="002B7DDA" w:rsidRPr="00C515A5" w:rsidRDefault="002C5773" w:rsidP="0046642F">
            <w:pPr>
              <w:spacing w:after="0"/>
              <w:jc w:val="center"/>
              <w:rPr>
                <w:sz w:val="23"/>
                <w:szCs w:val="23"/>
              </w:rPr>
            </w:pPr>
            <w:r w:rsidRPr="00C515A5">
              <w:rPr>
                <w:sz w:val="23"/>
                <w:szCs w:val="23"/>
              </w:rPr>
              <w:t>–</w:t>
            </w:r>
          </w:p>
        </w:tc>
        <w:tc>
          <w:tcPr>
            <w:tcW w:w="1418" w:type="dxa"/>
            <w:shd w:val="clear" w:color="auto" w:fill="auto"/>
            <w:vAlign w:val="center"/>
          </w:tcPr>
          <w:p w14:paraId="00000A59" w14:textId="213A5533" w:rsidR="002B7DDA" w:rsidRPr="00C515A5" w:rsidRDefault="002E2ECA" w:rsidP="0046642F">
            <w:pPr>
              <w:spacing w:after="0"/>
              <w:jc w:val="center"/>
              <w:rPr>
                <w:sz w:val="23"/>
                <w:szCs w:val="23"/>
              </w:rPr>
            </w:pPr>
            <w:r w:rsidRPr="00C515A5">
              <w:rPr>
                <w:sz w:val="23"/>
                <w:szCs w:val="23"/>
              </w:rPr>
              <w:t>D1</w:t>
            </w:r>
            <w:r w:rsidR="002C5773" w:rsidRPr="00C515A5">
              <w:rPr>
                <w:sz w:val="23"/>
                <w:szCs w:val="23"/>
              </w:rPr>
              <w:t>, D3</w:t>
            </w:r>
          </w:p>
        </w:tc>
        <w:tc>
          <w:tcPr>
            <w:tcW w:w="415" w:type="dxa"/>
            <w:shd w:val="clear" w:color="auto" w:fill="2E75B5"/>
          </w:tcPr>
          <w:p w14:paraId="00000A5A" w14:textId="77777777" w:rsidR="002B7DDA" w:rsidRPr="00C515A5" w:rsidRDefault="002B7DDA" w:rsidP="0046642F">
            <w:pPr>
              <w:spacing w:after="0"/>
              <w:rPr>
                <w:sz w:val="23"/>
                <w:szCs w:val="23"/>
              </w:rPr>
            </w:pPr>
          </w:p>
        </w:tc>
        <w:tc>
          <w:tcPr>
            <w:tcW w:w="577" w:type="dxa"/>
            <w:shd w:val="clear" w:color="auto" w:fill="2E75B5"/>
          </w:tcPr>
          <w:p w14:paraId="00000A5B" w14:textId="77777777" w:rsidR="002B7DDA" w:rsidRPr="00C515A5" w:rsidRDefault="002B7DDA" w:rsidP="0046642F">
            <w:pPr>
              <w:spacing w:after="0"/>
              <w:rPr>
                <w:sz w:val="23"/>
                <w:szCs w:val="23"/>
              </w:rPr>
            </w:pPr>
          </w:p>
        </w:tc>
        <w:tc>
          <w:tcPr>
            <w:tcW w:w="567" w:type="dxa"/>
            <w:shd w:val="clear" w:color="auto" w:fill="2E75B5"/>
          </w:tcPr>
          <w:p w14:paraId="00000A5D" w14:textId="77777777" w:rsidR="002B7DDA" w:rsidRPr="00C515A5" w:rsidRDefault="002B7DDA" w:rsidP="0046642F">
            <w:pPr>
              <w:spacing w:after="0"/>
              <w:rPr>
                <w:sz w:val="23"/>
                <w:szCs w:val="23"/>
              </w:rPr>
            </w:pPr>
          </w:p>
        </w:tc>
        <w:tc>
          <w:tcPr>
            <w:tcW w:w="1276" w:type="dxa"/>
            <w:gridSpan w:val="2"/>
            <w:shd w:val="clear" w:color="auto" w:fill="8EAADB"/>
          </w:tcPr>
          <w:p w14:paraId="00000A5E" w14:textId="77777777" w:rsidR="002B7DDA" w:rsidRPr="00C515A5" w:rsidRDefault="002B7DDA" w:rsidP="0046642F">
            <w:pPr>
              <w:spacing w:after="0"/>
              <w:rPr>
                <w:sz w:val="23"/>
                <w:szCs w:val="23"/>
              </w:rPr>
            </w:pPr>
          </w:p>
        </w:tc>
        <w:tc>
          <w:tcPr>
            <w:tcW w:w="425" w:type="dxa"/>
            <w:shd w:val="clear" w:color="auto" w:fill="D9E2F3"/>
          </w:tcPr>
          <w:p w14:paraId="00000A5F" w14:textId="77777777" w:rsidR="002B7DDA" w:rsidRPr="00C515A5" w:rsidRDefault="002B7DDA" w:rsidP="0046642F">
            <w:pPr>
              <w:spacing w:after="0"/>
              <w:rPr>
                <w:sz w:val="23"/>
                <w:szCs w:val="23"/>
              </w:rPr>
            </w:pPr>
          </w:p>
        </w:tc>
        <w:tc>
          <w:tcPr>
            <w:tcW w:w="425" w:type="dxa"/>
            <w:shd w:val="clear" w:color="auto" w:fill="FFFFFF"/>
          </w:tcPr>
          <w:p w14:paraId="00000A60" w14:textId="77777777" w:rsidR="002B7DDA" w:rsidRPr="00C515A5" w:rsidRDefault="002B7DDA" w:rsidP="0046642F">
            <w:pPr>
              <w:spacing w:after="0"/>
              <w:rPr>
                <w:sz w:val="23"/>
                <w:szCs w:val="23"/>
              </w:rPr>
            </w:pPr>
          </w:p>
        </w:tc>
        <w:tc>
          <w:tcPr>
            <w:tcW w:w="394" w:type="dxa"/>
            <w:shd w:val="clear" w:color="auto" w:fill="0070C0"/>
          </w:tcPr>
          <w:p w14:paraId="00000A62" w14:textId="77777777" w:rsidR="002B7DDA" w:rsidRPr="00C515A5" w:rsidRDefault="002B7DDA" w:rsidP="0046642F">
            <w:pPr>
              <w:spacing w:after="0"/>
              <w:rPr>
                <w:sz w:val="23"/>
                <w:szCs w:val="23"/>
              </w:rPr>
            </w:pPr>
          </w:p>
        </w:tc>
      </w:tr>
      <w:tr w:rsidR="002B7DDA" w:rsidRPr="00C515A5" w14:paraId="6C6B5A5C" w14:textId="77777777" w:rsidTr="001619C5">
        <w:trPr>
          <w:trHeight w:val="76"/>
        </w:trPr>
        <w:tc>
          <w:tcPr>
            <w:tcW w:w="14853" w:type="dxa"/>
            <w:gridSpan w:val="14"/>
            <w:shd w:val="clear" w:color="auto" w:fill="E2EFD9" w:themeFill="accent6" w:themeFillTint="33"/>
            <w:vAlign w:val="center"/>
          </w:tcPr>
          <w:p w14:paraId="00000A63" w14:textId="77777777" w:rsidR="002B7DDA" w:rsidRPr="00C515A5" w:rsidRDefault="002E2ECA" w:rsidP="0046642F">
            <w:pPr>
              <w:spacing w:after="0"/>
              <w:rPr>
                <w:b/>
                <w:sz w:val="23"/>
                <w:szCs w:val="23"/>
              </w:rPr>
            </w:pPr>
            <w:r w:rsidRPr="00C515A5">
              <w:rPr>
                <w:b/>
                <w:sz w:val="23"/>
                <w:szCs w:val="23"/>
              </w:rPr>
              <w:t>ELEKTRONIKA</w:t>
            </w:r>
          </w:p>
        </w:tc>
      </w:tr>
      <w:tr w:rsidR="002B7DDA" w:rsidRPr="00C515A5" w14:paraId="6D7678A0" w14:textId="77777777" w:rsidTr="001619C5">
        <w:trPr>
          <w:trHeight w:val="43"/>
        </w:trPr>
        <w:tc>
          <w:tcPr>
            <w:tcW w:w="993" w:type="dxa"/>
          </w:tcPr>
          <w:p w14:paraId="00000A73" w14:textId="2F7E8F3F" w:rsidR="002B7DDA" w:rsidRPr="00C515A5" w:rsidRDefault="002E2ECA" w:rsidP="0046642F">
            <w:pPr>
              <w:spacing w:after="0"/>
              <w:jc w:val="center"/>
              <w:rPr>
                <w:sz w:val="23"/>
                <w:szCs w:val="23"/>
              </w:rPr>
            </w:pPr>
            <w:r w:rsidRPr="00C515A5">
              <w:rPr>
                <w:sz w:val="23"/>
                <w:szCs w:val="23"/>
                <w:highlight w:val="white"/>
              </w:rPr>
              <w:t>5</w:t>
            </w:r>
            <w:r w:rsidR="00F54F0D" w:rsidRPr="00C515A5">
              <w:rPr>
                <w:sz w:val="23"/>
                <w:szCs w:val="23"/>
              </w:rPr>
              <w:t>–</w:t>
            </w:r>
            <w:r w:rsidRPr="00C515A5">
              <w:rPr>
                <w:sz w:val="23"/>
                <w:szCs w:val="23"/>
              </w:rPr>
              <w:t>6</w:t>
            </w:r>
          </w:p>
        </w:tc>
        <w:tc>
          <w:tcPr>
            <w:tcW w:w="3963" w:type="dxa"/>
          </w:tcPr>
          <w:p w14:paraId="00000A74" w14:textId="3C99B12C" w:rsidR="002B7DDA" w:rsidRPr="00C515A5" w:rsidRDefault="00AE5ABF" w:rsidP="0046642F">
            <w:pPr>
              <w:spacing w:after="0"/>
              <w:rPr>
                <w:sz w:val="23"/>
                <w:szCs w:val="23"/>
              </w:rPr>
            </w:pPr>
            <w:hyperlink w:anchor="_5–6_klasės." w:history="1">
              <w:r w:rsidR="002E2ECA" w:rsidRPr="00C515A5">
                <w:rPr>
                  <w:rStyle w:val="Hyperlink"/>
                  <w:sz w:val="23"/>
                  <w:szCs w:val="23"/>
                </w:rPr>
                <w:t>Elektros grandinė ir jos elementai.</w:t>
              </w:r>
            </w:hyperlink>
          </w:p>
        </w:tc>
        <w:tc>
          <w:tcPr>
            <w:tcW w:w="1415" w:type="dxa"/>
            <w:shd w:val="clear" w:color="auto" w:fill="auto"/>
            <w:vAlign w:val="center"/>
          </w:tcPr>
          <w:p w14:paraId="00000A75" w14:textId="77777777" w:rsidR="002B7DDA" w:rsidRPr="00C515A5" w:rsidRDefault="002E2ECA" w:rsidP="0046642F">
            <w:pPr>
              <w:spacing w:after="0"/>
              <w:jc w:val="center"/>
              <w:rPr>
                <w:sz w:val="23"/>
                <w:szCs w:val="23"/>
              </w:rPr>
            </w:pPr>
            <w:r w:rsidRPr="00C515A5">
              <w:rPr>
                <w:sz w:val="23"/>
                <w:szCs w:val="23"/>
              </w:rPr>
              <w:t>A2</w:t>
            </w:r>
          </w:p>
        </w:tc>
        <w:tc>
          <w:tcPr>
            <w:tcW w:w="1568" w:type="dxa"/>
            <w:shd w:val="clear" w:color="auto" w:fill="auto"/>
            <w:vAlign w:val="center"/>
          </w:tcPr>
          <w:p w14:paraId="00000A76" w14:textId="77777777" w:rsidR="002B7DDA" w:rsidRPr="00C515A5" w:rsidRDefault="002B7DDA" w:rsidP="0046642F">
            <w:pPr>
              <w:spacing w:after="0"/>
              <w:jc w:val="center"/>
              <w:rPr>
                <w:sz w:val="23"/>
                <w:szCs w:val="23"/>
              </w:rPr>
            </w:pPr>
          </w:p>
        </w:tc>
        <w:tc>
          <w:tcPr>
            <w:tcW w:w="1417" w:type="dxa"/>
            <w:shd w:val="clear" w:color="auto" w:fill="auto"/>
            <w:vAlign w:val="center"/>
          </w:tcPr>
          <w:p w14:paraId="00000A78" w14:textId="77777777" w:rsidR="002B7DDA" w:rsidRPr="00C515A5" w:rsidRDefault="002E2ECA" w:rsidP="0046642F">
            <w:pPr>
              <w:spacing w:after="0"/>
              <w:jc w:val="center"/>
              <w:rPr>
                <w:sz w:val="23"/>
                <w:szCs w:val="23"/>
              </w:rPr>
            </w:pPr>
            <w:r w:rsidRPr="00C515A5">
              <w:rPr>
                <w:sz w:val="23"/>
                <w:szCs w:val="23"/>
              </w:rPr>
              <w:t>C1, C3</w:t>
            </w:r>
          </w:p>
        </w:tc>
        <w:tc>
          <w:tcPr>
            <w:tcW w:w="1418" w:type="dxa"/>
            <w:shd w:val="clear" w:color="auto" w:fill="auto"/>
            <w:vAlign w:val="center"/>
          </w:tcPr>
          <w:p w14:paraId="00000A79" w14:textId="294FDB6D" w:rsidR="002B7DDA" w:rsidRPr="00C515A5" w:rsidRDefault="008F5AB9" w:rsidP="006A7C99">
            <w:pPr>
              <w:spacing w:after="0"/>
              <w:jc w:val="center"/>
              <w:rPr>
                <w:sz w:val="23"/>
                <w:szCs w:val="23"/>
              </w:rPr>
            </w:pPr>
            <w:r w:rsidRPr="00C515A5">
              <w:rPr>
                <w:sz w:val="23"/>
                <w:szCs w:val="23"/>
              </w:rPr>
              <w:t>D2, D3</w:t>
            </w:r>
          </w:p>
        </w:tc>
        <w:tc>
          <w:tcPr>
            <w:tcW w:w="415" w:type="dxa"/>
            <w:shd w:val="clear" w:color="auto" w:fill="2E75B5"/>
          </w:tcPr>
          <w:p w14:paraId="00000A7A" w14:textId="77777777" w:rsidR="002B7DDA" w:rsidRPr="00C515A5" w:rsidRDefault="002B7DDA" w:rsidP="0046642F">
            <w:pPr>
              <w:spacing w:after="0"/>
              <w:rPr>
                <w:sz w:val="23"/>
                <w:szCs w:val="23"/>
              </w:rPr>
            </w:pPr>
          </w:p>
        </w:tc>
        <w:tc>
          <w:tcPr>
            <w:tcW w:w="577" w:type="dxa"/>
            <w:shd w:val="clear" w:color="auto" w:fill="D9E2F3"/>
          </w:tcPr>
          <w:p w14:paraId="00000A7B" w14:textId="77777777" w:rsidR="002B7DDA" w:rsidRPr="00C515A5" w:rsidRDefault="002B7DDA" w:rsidP="0046642F">
            <w:pPr>
              <w:spacing w:after="0"/>
              <w:rPr>
                <w:sz w:val="23"/>
                <w:szCs w:val="23"/>
              </w:rPr>
            </w:pPr>
          </w:p>
        </w:tc>
        <w:tc>
          <w:tcPr>
            <w:tcW w:w="567" w:type="dxa"/>
            <w:shd w:val="clear" w:color="auto" w:fill="8EAADB"/>
          </w:tcPr>
          <w:p w14:paraId="00000A7D" w14:textId="77777777" w:rsidR="002B7DDA" w:rsidRPr="00C515A5" w:rsidRDefault="002B7DDA" w:rsidP="0046642F">
            <w:pPr>
              <w:spacing w:after="0"/>
              <w:rPr>
                <w:sz w:val="23"/>
                <w:szCs w:val="23"/>
              </w:rPr>
            </w:pPr>
          </w:p>
        </w:tc>
        <w:tc>
          <w:tcPr>
            <w:tcW w:w="1276" w:type="dxa"/>
            <w:gridSpan w:val="2"/>
            <w:shd w:val="clear" w:color="auto" w:fill="D9E2F3"/>
          </w:tcPr>
          <w:p w14:paraId="00000A7E" w14:textId="77777777" w:rsidR="002B7DDA" w:rsidRPr="00C515A5" w:rsidRDefault="002B7DDA" w:rsidP="0046642F">
            <w:pPr>
              <w:spacing w:after="0"/>
              <w:rPr>
                <w:sz w:val="23"/>
                <w:szCs w:val="23"/>
              </w:rPr>
            </w:pPr>
          </w:p>
        </w:tc>
        <w:tc>
          <w:tcPr>
            <w:tcW w:w="425" w:type="dxa"/>
            <w:shd w:val="clear" w:color="auto" w:fill="FFFFFF"/>
          </w:tcPr>
          <w:p w14:paraId="00000A7F" w14:textId="77777777" w:rsidR="002B7DDA" w:rsidRPr="00C515A5" w:rsidRDefault="002B7DDA" w:rsidP="0046642F">
            <w:pPr>
              <w:spacing w:after="0"/>
              <w:rPr>
                <w:sz w:val="23"/>
                <w:szCs w:val="23"/>
              </w:rPr>
            </w:pPr>
          </w:p>
        </w:tc>
        <w:tc>
          <w:tcPr>
            <w:tcW w:w="425" w:type="dxa"/>
            <w:shd w:val="clear" w:color="auto" w:fill="FFFFFF"/>
          </w:tcPr>
          <w:p w14:paraId="00000A80" w14:textId="77777777" w:rsidR="002B7DDA" w:rsidRPr="00C515A5" w:rsidRDefault="002B7DDA" w:rsidP="0046642F">
            <w:pPr>
              <w:spacing w:after="0"/>
              <w:rPr>
                <w:sz w:val="23"/>
                <w:szCs w:val="23"/>
              </w:rPr>
            </w:pPr>
          </w:p>
        </w:tc>
        <w:tc>
          <w:tcPr>
            <w:tcW w:w="394" w:type="dxa"/>
            <w:shd w:val="clear" w:color="auto" w:fill="0070C0"/>
          </w:tcPr>
          <w:p w14:paraId="00000A82" w14:textId="77777777" w:rsidR="002B7DDA" w:rsidRPr="00C515A5" w:rsidRDefault="002B7DDA" w:rsidP="0046642F">
            <w:pPr>
              <w:spacing w:after="0"/>
              <w:rPr>
                <w:sz w:val="23"/>
                <w:szCs w:val="23"/>
              </w:rPr>
            </w:pPr>
          </w:p>
        </w:tc>
      </w:tr>
      <w:tr w:rsidR="002B7DDA" w:rsidRPr="00C515A5" w14:paraId="74FE800B" w14:textId="77777777" w:rsidTr="001619C5">
        <w:trPr>
          <w:trHeight w:val="43"/>
        </w:trPr>
        <w:tc>
          <w:tcPr>
            <w:tcW w:w="993" w:type="dxa"/>
            <w:shd w:val="clear" w:color="auto" w:fill="FFFFFF"/>
          </w:tcPr>
          <w:p w14:paraId="00000A83" w14:textId="29129E11" w:rsidR="002B7DDA" w:rsidRPr="00C515A5" w:rsidRDefault="002E2ECA" w:rsidP="0046642F">
            <w:pPr>
              <w:spacing w:after="0"/>
              <w:jc w:val="center"/>
              <w:rPr>
                <w:sz w:val="23"/>
                <w:szCs w:val="23"/>
              </w:rPr>
            </w:pPr>
            <w:r w:rsidRPr="00C515A5">
              <w:rPr>
                <w:sz w:val="23"/>
                <w:szCs w:val="23"/>
                <w:highlight w:val="white"/>
              </w:rPr>
              <w:t>7</w:t>
            </w:r>
            <w:r w:rsidR="00F54F0D" w:rsidRPr="00C515A5">
              <w:rPr>
                <w:sz w:val="23"/>
                <w:szCs w:val="23"/>
                <w:highlight w:val="white"/>
              </w:rPr>
              <w:t>–</w:t>
            </w:r>
            <w:r w:rsidRPr="00C515A5">
              <w:rPr>
                <w:sz w:val="23"/>
                <w:szCs w:val="23"/>
                <w:highlight w:val="white"/>
              </w:rPr>
              <w:t>8</w:t>
            </w:r>
          </w:p>
        </w:tc>
        <w:tc>
          <w:tcPr>
            <w:tcW w:w="3963" w:type="dxa"/>
          </w:tcPr>
          <w:p w14:paraId="00000A84" w14:textId="578DF785" w:rsidR="002B7DDA" w:rsidRPr="00C515A5" w:rsidRDefault="00AE5ABF" w:rsidP="0046642F">
            <w:pPr>
              <w:spacing w:after="0"/>
              <w:rPr>
                <w:sz w:val="23"/>
                <w:szCs w:val="23"/>
              </w:rPr>
            </w:pPr>
            <w:hyperlink w:anchor="_7-8_klasės." w:history="1">
              <w:r w:rsidR="002E2ECA" w:rsidRPr="00C515A5">
                <w:rPr>
                  <w:rStyle w:val="Hyperlink"/>
                  <w:sz w:val="23"/>
                  <w:szCs w:val="23"/>
                </w:rPr>
                <w:t>Elektronikos elementai.</w:t>
              </w:r>
            </w:hyperlink>
          </w:p>
        </w:tc>
        <w:tc>
          <w:tcPr>
            <w:tcW w:w="1415" w:type="dxa"/>
            <w:shd w:val="clear" w:color="auto" w:fill="auto"/>
            <w:vAlign w:val="center"/>
          </w:tcPr>
          <w:p w14:paraId="00000A85" w14:textId="77777777" w:rsidR="002B7DDA" w:rsidRPr="00C515A5" w:rsidRDefault="002E2ECA" w:rsidP="0046642F">
            <w:pPr>
              <w:spacing w:after="0"/>
              <w:jc w:val="center"/>
              <w:rPr>
                <w:sz w:val="23"/>
                <w:szCs w:val="23"/>
              </w:rPr>
            </w:pPr>
            <w:r w:rsidRPr="00C515A5">
              <w:rPr>
                <w:sz w:val="23"/>
                <w:szCs w:val="23"/>
              </w:rPr>
              <w:t>A2</w:t>
            </w:r>
          </w:p>
        </w:tc>
        <w:tc>
          <w:tcPr>
            <w:tcW w:w="1568" w:type="dxa"/>
            <w:shd w:val="clear" w:color="auto" w:fill="auto"/>
            <w:vAlign w:val="center"/>
          </w:tcPr>
          <w:p w14:paraId="00000A86" w14:textId="77777777" w:rsidR="002B7DDA" w:rsidRPr="00C515A5" w:rsidRDefault="002B7DDA" w:rsidP="0046642F">
            <w:pPr>
              <w:spacing w:after="0"/>
              <w:jc w:val="center"/>
              <w:rPr>
                <w:sz w:val="23"/>
                <w:szCs w:val="23"/>
              </w:rPr>
            </w:pPr>
          </w:p>
        </w:tc>
        <w:tc>
          <w:tcPr>
            <w:tcW w:w="1417" w:type="dxa"/>
            <w:shd w:val="clear" w:color="auto" w:fill="auto"/>
            <w:vAlign w:val="center"/>
          </w:tcPr>
          <w:p w14:paraId="00000A88" w14:textId="77777777" w:rsidR="002B7DDA" w:rsidRPr="00C515A5" w:rsidRDefault="002E2ECA" w:rsidP="0046642F">
            <w:pPr>
              <w:spacing w:after="0"/>
              <w:jc w:val="center"/>
              <w:rPr>
                <w:sz w:val="23"/>
                <w:szCs w:val="23"/>
              </w:rPr>
            </w:pPr>
            <w:r w:rsidRPr="00C515A5">
              <w:rPr>
                <w:sz w:val="23"/>
                <w:szCs w:val="23"/>
              </w:rPr>
              <w:t>C1,C2,C3</w:t>
            </w:r>
          </w:p>
        </w:tc>
        <w:tc>
          <w:tcPr>
            <w:tcW w:w="1418" w:type="dxa"/>
            <w:shd w:val="clear" w:color="auto" w:fill="auto"/>
            <w:vAlign w:val="center"/>
          </w:tcPr>
          <w:p w14:paraId="00000A89" w14:textId="1A1E4979" w:rsidR="002B7DDA" w:rsidRPr="00C515A5" w:rsidRDefault="002E2ECA" w:rsidP="0046642F">
            <w:pPr>
              <w:spacing w:after="0"/>
              <w:jc w:val="center"/>
              <w:rPr>
                <w:sz w:val="23"/>
                <w:szCs w:val="23"/>
              </w:rPr>
            </w:pPr>
            <w:r w:rsidRPr="00C515A5">
              <w:rPr>
                <w:sz w:val="23"/>
                <w:szCs w:val="23"/>
              </w:rPr>
              <w:t>D1</w:t>
            </w:r>
            <w:r w:rsidR="006A7C99" w:rsidRPr="00C515A5">
              <w:rPr>
                <w:sz w:val="23"/>
                <w:szCs w:val="23"/>
              </w:rPr>
              <w:t>, D3.</w:t>
            </w:r>
          </w:p>
        </w:tc>
        <w:tc>
          <w:tcPr>
            <w:tcW w:w="415" w:type="dxa"/>
            <w:shd w:val="clear" w:color="auto" w:fill="2E75B5"/>
          </w:tcPr>
          <w:p w14:paraId="00000A8A" w14:textId="77777777" w:rsidR="002B7DDA" w:rsidRPr="00C515A5" w:rsidRDefault="002B7DDA" w:rsidP="0046642F">
            <w:pPr>
              <w:spacing w:after="0"/>
              <w:rPr>
                <w:sz w:val="23"/>
                <w:szCs w:val="23"/>
              </w:rPr>
            </w:pPr>
          </w:p>
        </w:tc>
        <w:tc>
          <w:tcPr>
            <w:tcW w:w="577" w:type="dxa"/>
            <w:shd w:val="clear" w:color="auto" w:fill="2E75B5"/>
          </w:tcPr>
          <w:p w14:paraId="00000A8B" w14:textId="77777777" w:rsidR="002B7DDA" w:rsidRPr="00C515A5" w:rsidRDefault="002B7DDA" w:rsidP="0046642F">
            <w:pPr>
              <w:spacing w:after="0"/>
              <w:rPr>
                <w:sz w:val="23"/>
                <w:szCs w:val="23"/>
              </w:rPr>
            </w:pPr>
          </w:p>
        </w:tc>
        <w:tc>
          <w:tcPr>
            <w:tcW w:w="567" w:type="dxa"/>
            <w:shd w:val="clear" w:color="auto" w:fill="2E75B5"/>
          </w:tcPr>
          <w:p w14:paraId="00000A8D" w14:textId="77777777" w:rsidR="002B7DDA" w:rsidRPr="00C515A5" w:rsidRDefault="002B7DDA" w:rsidP="0046642F">
            <w:pPr>
              <w:spacing w:after="0"/>
              <w:rPr>
                <w:sz w:val="23"/>
                <w:szCs w:val="23"/>
              </w:rPr>
            </w:pPr>
          </w:p>
        </w:tc>
        <w:tc>
          <w:tcPr>
            <w:tcW w:w="1276" w:type="dxa"/>
            <w:gridSpan w:val="2"/>
            <w:shd w:val="clear" w:color="auto" w:fill="D9E2F3"/>
          </w:tcPr>
          <w:p w14:paraId="00000A8E" w14:textId="77777777" w:rsidR="002B7DDA" w:rsidRPr="00C515A5" w:rsidRDefault="002B7DDA" w:rsidP="0046642F">
            <w:pPr>
              <w:spacing w:after="0"/>
              <w:rPr>
                <w:sz w:val="23"/>
                <w:szCs w:val="23"/>
              </w:rPr>
            </w:pPr>
          </w:p>
        </w:tc>
        <w:tc>
          <w:tcPr>
            <w:tcW w:w="425" w:type="dxa"/>
            <w:shd w:val="clear" w:color="auto" w:fill="FFFFFF"/>
          </w:tcPr>
          <w:p w14:paraId="00000A8F" w14:textId="77777777" w:rsidR="002B7DDA" w:rsidRPr="00C515A5" w:rsidRDefault="002B7DDA" w:rsidP="0046642F">
            <w:pPr>
              <w:spacing w:after="0"/>
              <w:rPr>
                <w:sz w:val="23"/>
                <w:szCs w:val="23"/>
              </w:rPr>
            </w:pPr>
          </w:p>
        </w:tc>
        <w:tc>
          <w:tcPr>
            <w:tcW w:w="425" w:type="dxa"/>
            <w:shd w:val="clear" w:color="auto" w:fill="FFFFFF"/>
          </w:tcPr>
          <w:p w14:paraId="00000A90" w14:textId="77777777" w:rsidR="002B7DDA" w:rsidRPr="00C515A5" w:rsidRDefault="002B7DDA" w:rsidP="0046642F">
            <w:pPr>
              <w:spacing w:after="0"/>
              <w:rPr>
                <w:sz w:val="23"/>
                <w:szCs w:val="23"/>
              </w:rPr>
            </w:pPr>
          </w:p>
        </w:tc>
        <w:tc>
          <w:tcPr>
            <w:tcW w:w="394" w:type="dxa"/>
            <w:shd w:val="clear" w:color="auto" w:fill="0070C0"/>
          </w:tcPr>
          <w:p w14:paraId="00000A92" w14:textId="77777777" w:rsidR="002B7DDA" w:rsidRPr="00C515A5" w:rsidRDefault="002B7DDA" w:rsidP="0046642F">
            <w:pPr>
              <w:spacing w:after="0"/>
              <w:rPr>
                <w:sz w:val="23"/>
                <w:szCs w:val="23"/>
              </w:rPr>
            </w:pPr>
          </w:p>
        </w:tc>
      </w:tr>
      <w:tr w:rsidR="002B7DDA" w:rsidRPr="00C515A5" w14:paraId="628311D1" w14:textId="77777777" w:rsidTr="001619C5">
        <w:trPr>
          <w:trHeight w:val="43"/>
        </w:trPr>
        <w:tc>
          <w:tcPr>
            <w:tcW w:w="993" w:type="dxa"/>
          </w:tcPr>
          <w:p w14:paraId="00000A93" w14:textId="1794F812" w:rsidR="002B7DDA" w:rsidRPr="00C515A5" w:rsidRDefault="002E2ECA" w:rsidP="0046642F">
            <w:pPr>
              <w:spacing w:after="0"/>
              <w:jc w:val="center"/>
              <w:rPr>
                <w:sz w:val="23"/>
                <w:szCs w:val="23"/>
              </w:rPr>
            </w:pPr>
            <w:r w:rsidRPr="00C515A5">
              <w:rPr>
                <w:sz w:val="23"/>
                <w:szCs w:val="23"/>
              </w:rPr>
              <w:t>9</w:t>
            </w:r>
            <w:r w:rsidR="00F54F0D" w:rsidRPr="00C515A5">
              <w:rPr>
                <w:sz w:val="23"/>
                <w:szCs w:val="23"/>
                <w:highlight w:val="white"/>
              </w:rPr>
              <w:t>–</w:t>
            </w:r>
            <w:r w:rsidRPr="00C515A5">
              <w:rPr>
                <w:sz w:val="23"/>
                <w:szCs w:val="23"/>
                <w:highlight w:val="white"/>
              </w:rPr>
              <w:t>10</w:t>
            </w:r>
          </w:p>
        </w:tc>
        <w:tc>
          <w:tcPr>
            <w:tcW w:w="3963" w:type="dxa"/>
          </w:tcPr>
          <w:p w14:paraId="00000A94" w14:textId="46210565" w:rsidR="002B7DDA" w:rsidRPr="00C515A5" w:rsidRDefault="00AE5ABF" w:rsidP="0046642F">
            <w:pPr>
              <w:spacing w:after="0"/>
              <w:rPr>
                <w:sz w:val="23"/>
                <w:szCs w:val="23"/>
              </w:rPr>
            </w:pPr>
            <w:hyperlink w:anchor="_9-10_klasės." w:history="1">
              <w:r w:rsidR="002E2ECA" w:rsidRPr="00C515A5">
                <w:rPr>
                  <w:rStyle w:val="Hyperlink"/>
                  <w:sz w:val="23"/>
                  <w:szCs w:val="23"/>
                </w:rPr>
                <w:t xml:space="preserve">Elektronikos elementai elektros grandinėse. </w:t>
              </w:r>
              <w:r w:rsidR="002E2ECA" w:rsidRPr="00C515A5">
                <w:rPr>
                  <w:rStyle w:val="Hyperlink"/>
                  <w:noProof/>
                  <w:sz w:val="23"/>
                  <w:szCs w:val="23"/>
                </w:rPr>
                <w:t>Integrinis gr</w:t>
              </w:r>
              <w:r w:rsidR="002E2ECA" w:rsidRPr="00C515A5">
                <w:rPr>
                  <w:rStyle w:val="Hyperlink"/>
                  <w:noProof/>
                  <w:sz w:val="23"/>
                  <w:szCs w:val="23"/>
                </w:rPr>
                <w:t>a</w:t>
              </w:r>
              <w:r w:rsidR="002E2ECA" w:rsidRPr="00C515A5">
                <w:rPr>
                  <w:rStyle w:val="Hyperlink"/>
                  <w:noProof/>
                  <w:sz w:val="23"/>
                  <w:szCs w:val="23"/>
                </w:rPr>
                <w:t>ndynas.</w:t>
              </w:r>
            </w:hyperlink>
          </w:p>
        </w:tc>
        <w:tc>
          <w:tcPr>
            <w:tcW w:w="1415" w:type="dxa"/>
            <w:shd w:val="clear" w:color="auto" w:fill="auto"/>
            <w:vAlign w:val="center"/>
          </w:tcPr>
          <w:p w14:paraId="00000A95" w14:textId="77777777" w:rsidR="002B7DDA" w:rsidRPr="00C515A5" w:rsidRDefault="002E2ECA" w:rsidP="0046642F">
            <w:pPr>
              <w:spacing w:after="0"/>
              <w:jc w:val="center"/>
              <w:rPr>
                <w:sz w:val="23"/>
                <w:szCs w:val="23"/>
              </w:rPr>
            </w:pPr>
            <w:r w:rsidRPr="00C515A5">
              <w:rPr>
                <w:sz w:val="23"/>
                <w:szCs w:val="23"/>
              </w:rPr>
              <w:t>A2</w:t>
            </w:r>
          </w:p>
        </w:tc>
        <w:tc>
          <w:tcPr>
            <w:tcW w:w="1568" w:type="dxa"/>
            <w:shd w:val="clear" w:color="auto" w:fill="auto"/>
            <w:vAlign w:val="center"/>
          </w:tcPr>
          <w:p w14:paraId="00000A96" w14:textId="77777777" w:rsidR="002B7DDA" w:rsidRPr="00C515A5" w:rsidRDefault="002B7DDA" w:rsidP="0046642F">
            <w:pPr>
              <w:spacing w:after="0"/>
              <w:jc w:val="center"/>
              <w:rPr>
                <w:sz w:val="23"/>
                <w:szCs w:val="23"/>
              </w:rPr>
            </w:pPr>
          </w:p>
        </w:tc>
        <w:tc>
          <w:tcPr>
            <w:tcW w:w="1417" w:type="dxa"/>
            <w:shd w:val="clear" w:color="auto" w:fill="auto"/>
            <w:vAlign w:val="center"/>
          </w:tcPr>
          <w:p w14:paraId="00000A98" w14:textId="77777777" w:rsidR="002B7DDA" w:rsidRPr="00C515A5" w:rsidRDefault="002E2ECA" w:rsidP="0046642F">
            <w:pPr>
              <w:spacing w:after="0"/>
              <w:jc w:val="center"/>
              <w:rPr>
                <w:sz w:val="23"/>
                <w:szCs w:val="23"/>
              </w:rPr>
            </w:pPr>
            <w:r w:rsidRPr="00C515A5">
              <w:rPr>
                <w:sz w:val="23"/>
                <w:szCs w:val="23"/>
              </w:rPr>
              <w:t>C1,C2,C3</w:t>
            </w:r>
          </w:p>
        </w:tc>
        <w:tc>
          <w:tcPr>
            <w:tcW w:w="1418" w:type="dxa"/>
            <w:shd w:val="clear" w:color="auto" w:fill="auto"/>
            <w:vAlign w:val="center"/>
          </w:tcPr>
          <w:p w14:paraId="00000A99" w14:textId="77777777" w:rsidR="002B7DDA" w:rsidRPr="00C515A5" w:rsidRDefault="002E2ECA" w:rsidP="0046642F">
            <w:pPr>
              <w:spacing w:after="0"/>
              <w:jc w:val="center"/>
              <w:rPr>
                <w:sz w:val="23"/>
                <w:szCs w:val="23"/>
              </w:rPr>
            </w:pPr>
            <w:r w:rsidRPr="00C515A5">
              <w:rPr>
                <w:sz w:val="23"/>
                <w:szCs w:val="23"/>
              </w:rPr>
              <w:t>D1</w:t>
            </w:r>
          </w:p>
        </w:tc>
        <w:tc>
          <w:tcPr>
            <w:tcW w:w="415" w:type="dxa"/>
            <w:shd w:val="clear" w:color="auto" w:fill="2E75B5"/>
          </w:tcPr>
          <w:p w14:paraId="00000A9A" w14:textId="77777777" w:rsidR="002B7DDA" w:rsidRPr="00C515A5" w:rsidRDefault="002B7DDA" w:rsidP="0046642F">
            <w:pPr>
              <w:spacing w:after="0"/>
              <w:rPr>
                <w:sz w:val="23"/>
                <w:szCs w:val="23"/>
              </w:rPr>
            </w:pPr>
          </w:p>
        </w:tc>
        <w:tc>
          <w:tcPr>
            <w:tcW w:w="577" w:type="dxa"/>
            <w:shd w:val="clear" w:color="auto" w:fill="2E75B5"/>
          </w:tcPr>
          <w:p w14:paraId="00000A9B" w14:textId="77777777" w:rsidR="002B7DDA" w:rsidRPr="00C515A5" w:rsidRDefault="002B7DDA" w:rsidP="0046642F">
            <w:pPr>
              <w:spacing w:after="0"/>
              <w:rPr>
                <w:sz w:val="23"/>
                <w:szCs w:val="23"/>
              </w:rPr>
            </w:pPr>
          </w:p>
        </w:tc>
        <w:tc>
          <w:tcPr>
            <w:tcW w:w="567" w:type="dxa"/>
            <w:shd w:val="clear" w:color="auto" w:fill="2E75B5"/>
          </w:tcPr>
          <w:p w14:paraId="00000A9D" w14:textId="77777777" w:rsidR="002B7DDA" w:rsidRPr="00C515A5" w:rsidRDefault="002B7DDA" w:rsidP="0046642F">
            <w:pPr>
              <w:spacing w:after="0"/>
              <w:rPr>
                <w:sz w:val="23"/>
                <w:szCs w:val="23"/>
              </w:rPr>
            </w:pPr>
          </w:p>
        </w:tc>
        <w:tc>
          <w:tcPr>
            <w:tcW w:w="1276" w:type="dxa"/>
            <w:gridSpan w:val="2"/>
            <w:shd w:val="clear" w:color="auto" w:fill="D9E2F3"/>
          </w:tcPr>
          <w:p w14:paraId="00000A9E" w14:textId="77777777" w:rsidR="002B7DDA" w:rsidRPr="00C515A5" w:rsidRDefault="002B7DDA" w:rsidP="0046642F">
            <w:pPr>
              <w:spacing w:after="0"/>
              <w:rPr>
                <w:sz w:val="23"/>
                <w:szCs w:val="23"/>
              </w:rPr>
            </w:pPr>
          </w:p>
          <w:p w14:paraId="00000A9F" w14:textId="77777777" w:rsidR="002B7DDA" w:rsidRPr="00C515A5" w:rsidRDefault="002B7DDA" w:rsidP="0046642F">
            <w:pPr>
              <w:spacing w:after="0"/>
              <w:rPr>
                <w:sz w:val="23"/>
                <w:szCs w:val="23"/>
              </w:rPr>
            </w:pPr>
          </w:p>
        </w:tc>
        <w:tc>
          <w:tcPr>
            <w:tcW w:w="425" w:type="dxa"/>
            <w:shd w:val="clear" w:color="auto" w:fill="auto"/>
          </w:tcPr>
          <w:p w14:paraId="00000AA0" w14:textId="77777777" w:rsidR="002B7DDA" w:rsidRPr="00C515A5" w:rsidRDefault="002B7DDA" w:rsidP="0046642F">
            <w:pPr>
              <w:spacing w:after="0"/>
              <w:rPr>
                <w:sz w:val="23"/>
                <w:szCs w:val="23"/>
              </w:rPr>
            </w:pPr>
          </w:p>
        </w:tc>
        <w:tc>
          <w:tcPr>
            <w:tcW w:w="425" w:type="dxa"/>
            <w:shd w:val="clear" w:color="auto" w:fill="auto"/>
          </w:tcPr>
          <w:p w14:paraId="00000AA1" w14:textId="77777777" w:rsidR="002B7DDA" w:rsidRPr="00C515A5" w:rsidRDefault="002B7DDA" w:rsidP="0046642F">
            <w:pPr>
              <w:spacing w:after="0"/>
              <w:rPr>
                <w:sz w:val="23"/>
                <w:szCs w:val="23"/>
              </w:rPr>
            </w:pPr>
          </w:p>
        </w:tc>
        <w:tc>
          <w:tcPr>
            <w:tcW w:w="394" w:type="dxa"/>
            <w:shd w:val="clear" w:color="auto" w:fill="0070C0"/>
          </w:tcPr>
          <w:p w14:paraId="00000AA3" w14:textId="77777777" w:rsidR="002B7DDA" w:rsidRPr="00C515A5" w:rsidRDefault="002B7DDA" w:rsidP="0046642F">
            <w:pPr>
              <w:spacing w:after="0"/>
              <w:rPr>
                <w:sz w:val="23"/>
                <w:szCs w:val="23"/>
              </w:rPr>
            </w:pPr>
          </w:p>
        </w:tc>
      </w:tr>
      <w:tr w:rsidR="008A3B80" w:rsidRPr="00C515A5" w14:paraId="0ED23EFB" w14:textId="77777777" w:rsidTr="000B2155">
        <w:trPr>
          <w:trHeight w:val="43"/>
        </w:trPr>
        <w:tc>
          <w:tcPr>
            <w:tcW w:w="14853" w:type="dxa"/>
            <w:gridSpan w:val="14"/>
            <w:shd w:val="clear" w:color="auto" w:fill="E2EFD9" w:themeFill="accent6" w:themeFillTint="33"/>
          </w:tcPr>
          <w:p w14:paraId="3C8D2BB3" w14:textId="550AAACF" w:rsidR="008A3B80" w:rsidRPr="00C515A5" w:rsidRDefault="008A3B80" w:rsidP="0046642F">
            <w:pPr>
              <w:spacing w:after="0"/>
              <w:rPr>
                <w:b/>
                <w:sz w:val="23"/>
                <w:szCs w:val="23"/>
              </w:rPr>
            </w:pPr>
            <w:r w:rsidRPr="00C515A5">
              <w:rPr>
                <w:b/>
                <w:sz w:val="23"/>
                <w:szCs w:val="23"/>
              </w:rPr>
              <w:t>TECHNOLOGIJOS IR DIZAINAS</w:t>
            </w:r>
          </w:p>
        </w:tc>
      </w:tr>
      <w:tr w:rsidR="008C31F9" w:rsidRPr="00C515A5" w14:paraId="37494FD0" w14:textId="77777777" w:rsidTr="000A25A4">
        <w:trPr>
          <w:trHeight w:val="43"/>
        </w:trPr>
        <w:tc>
          <w:tcPr>
            <w:tcW w:w="993" w:type="dxa"/>
          </w:tcPr>
          <w:p w14:paraId="0C17028C" w14:textId="77777777" w:rsidR="008C31F9" w:rsidRPr="00C515A5" w:rsidRDefault="008C31F9" w:rsidP="000A25A4">
            <w:pPr>
              <w:spacing w:after="0"/>
              <w:jc w:val="center"/>
              <w:rPr>
                <w:sz w:val="23"/>
                <w:szCs w:val="23"/>
              </w:rPr>
            </w:pPr>
            <w:r w:rsidRPr="00C515A5">
              <w:rPr>
                <w:sz w:val="23"/>
                <w:szCs w:val="23"/>
              </w:rPr>
              <w:t>9</w:t>
            </w:r>
          </w:p>
        </w:tc>
        <w:tc>
          <w:tcPr>
            <w:tcW w:w="3963" w:type="dxa"/>
          </w:tcPr>
          <w:p w14:paraId="69C95B85" w14:textId="77777777" w:rsidR="008C31F9" w:rsidRPr="00C515A5" w:rsidRDefault="008C31F9" w:rsidP="000A25A4">
            <w:pPr>
              <w:rPr>
                <w:bCs/>
                <w:sz w:val="23"/>
                <w:szCs w:val="23"/>
              </w:rPr>
            </w:pPr>
            <w:hyperlink w:anchor="_9_klasė" w:history="1">
              <w:r w:rsidRPr="00C515A5">
                <w:rPr>
                  <w:rStyle w:val="Hyperlink"/>
                  <w:sz w:val="23"/>
                  <w:szCs w:val="23"/>
                </w:rPr>
                <w:t>Dizaino konstravimo principai</w:t>
              </w:r>
            </w:hyperlink>
            <w:r w:rsidRPr="00C515A5">
              <w:rPr>
                <w:bCs/>
                <w:sz w:val="23"/>
                <w:szCs w:val="23"/>
              </w:rPr>
              <w:t xml:space="preserve"> </w:t>
            </w:r>
          </w:p>
        </w:tc>
        <w:tc>
          <w:tcPr>
            <w:tcW w:w="1415" w:type="dxa"/>
            <w:shd w:val="clear" w:color="auto" w:fill="auto"/>
            <w:vAlign w:val="center"/>
          </w:tcPr>
          <w:p w14:paraId="6CC8F307" w14:textId="77777777" w:rsidR="008C31F9" w:rsidRPr="00C515A5" w:rsidRDefault="008C31F9" w:rsidP="000A25A4">
            <w:pPr>
              <w:spacing w:after="0"/>
              <w:jc w:val="center"/>
              <w:rPr>
                <w:sz w:val="23"/>
                <w:szCs w:val="23"/>
              </w:rPr>
            </w:pPr>
            <w:r w:rsidRPr="00C515A5">
              <w:rPr>
                <w:sz w:val="23"/>
                <w:szCs w:val="23"/>
              </w:rPr>
              <w:t>A1, A2, A3</w:t>
            </w:r>
          </w:p>
        </w:tc>
        <w:tc>
          <w:tcPr>
            <w:tcW w:w="1568" w:type="dxa"/>
            <w:shd w:val="clear" w:color="auto" w:fill="auto"/>
            <w:vAlign w:val="center"/>
          </w:tcPr>
          <w:p w14:paraId="74203B17" w14:textId="77777777" w:rsidR="008C31F9" w:rsidRPr="00C515A5" w:rsidRDefault="008C31F9" w:rsidP="000A25A4">
            <w:pPr>
              <w:spacing w:after="0"/>
              <w:jc w:val="center"/>
              <w:rPr>
                <w:sz w:val="23"/>
                <w:szCs w:val="23"/>
              </w:rPr>
            </w:pPr>
            <w:r w:rsidRPr="00C515A5">
              <w:rPr>
                <w:sz w:val="23"/>
                <w:szCs w:val="23"/>
              </w:rPr>
              <w:t>B1, B2, B3</w:t>
            </w:r>
          </w:p>
        </w:tc>
        <w:tc>
          <w:tcPr>
            <w:tcW w:w="1417" w:type="dxa"/>
            <w:shd w:val="clear" w:color="auto" w:fill="auto"/>
            <w:vAlign w:val="center"/>
          </w:tcPr>
          <w:p w14:paraId="1387E2C2" w14:textId="77777777" w:rsidR="008C31F9" w:rsidRPr="00C515A5" w:rsidRDefault="008C31F9" w:rsidP="000A25A4">
            <w:pPr>
              <w:spacing w:after="0"/>
              <w:jc w:val="center"/>
              <w:rPr>
                <w:sz w:val="23"/>
                <w:szCs w:val="23"/>
              </w:rPr>
            </w:pPr>
            <w:r w:rsidRPr="00C515A5">
              <w:rPr>
                <w:sz w:val="23"/>
                <w:szCs w:val="23"/>
              </w:rPr>
              <w:t>C1, C2, C3</w:t>
            </w:r>
          </w:p>
        </w:tc>
        <w:tc>
          <w:tcPr>
            <w:tcW w:w="1418" w:type="dxa"/>
            <w:shd w:val="clear" w:color="auto" w:fill="auto"/>
            <w:vAlign w:val="center"/>
          </w:tcPr>
          <w:p w14:paraId="5F12FAA0" w14:textId="77777777" w:rsidR="008C31F9" w:rsidRPr="00C515A5" w:rsidRDefault="008C31F9" w:rsidP="000A25A4">
            <w:pPr>
              <w:spacing w:after="0"/>
              <w:jc w:val="center"/>
              <w:rPr>
                <w:sz w:val="23"/>
                <w:szCs w:val="23"/>
              </w:rPr>
            </w:pPr>
            <w:r w:rsidRPr="00C515A5">
              <w:rPr>
                <w:sz w:val="23"/>
                <w:szCs w:val="23"/>
              </w:rPr>
              <w:t>D1, D2, D3</w:t>
            </w:r>
          </w:p>
        </w:tc>
        <w:tc>
          <w:tcPr>
            <w:tcW w:w="415" w:type="dxa"/>
            <w:shd w:val="clear" w:color="auto" w:fill="2E75B5"/>
          </w:tcPr>
          <w:p w14:paraId="7625B745" w14:textId="77777777" w:rsidR="008C31F9" w:rsidRPr="00C515A5" w:rsidRDefault="008C31F9" w:rsidP="000A25A4">
            <w:pPr>
              <w:spacing w:after="0"/>
              <w:rPr>
                <w:sz w:val="23"/>
                <w:szCs w:val="23"/>
              </w:rPr>
            </w:pPr>
          </w:p>
        </w:tc>
        <w:tc>
          <w:tcPr>
            <w:tcW w:w="577" w:type="dxa"/>
            <w:shd w:val="clear" w:color="auto" w:fill="2E75B5"/>
          </w:tcPr>
          <w:p w14:paraId="1FF4C888" w14:textId="77777777" w:rsidR="008C31F9" w:rsidRPr="00C515A5" w:rsidRDefault="008C31F9" w:rsidP="000A25A4">
            <w:pPr>
              <w:spacing w:after="0"/>
              <w:rPr>
                <w:sz w:val="23"/>
                <w:szCs w:val="23"/>
              </w:rPr>
            </w:pPr>
          </w:p>
        </w:tc>
        <w:tc>
          <w:tcPr>
            <w:tcW w:w="567" w:type="dxa"/>
            <w:shd w:val="clear" w:color="auto" w:fill="2E75B5"/>
          </w:tcPr>
          <w:p w14:paraId="0CBDC3A1" w14:textId="77777777" w:rsidR="008C31F9" w:rsidRPr="00C515A5" w:rsidRDefault="008C31F9" w:rsidP="000A25A4">
            <w:pPr>
              <w:spacing w:after="0"/>
              <w:rPr>
                <w:sz w:val="23"/>
                <w:szCs w:val="23"/>
              </w:rPr>
            </w:pPr>
          </w:p>
        </w:tc>
        <w:tc>
          <w:tcPr>
            <w:tcW w:w="1276" w:type="dxa"/>
            <w:gridSpan w:val="2"/>
            <w:shd w:val="clear" w:color="auto" w:fill="D9E2F3"/>
          </w:tcPr>
          <w:p w14:paraId="6706B022" w14:textId="77777777" w:rsidR="008C31F9" w:rsidRPr="00C515A5" w:rsidRDefault="008C31F9" w:rsidP="000A25A4">
            <w:pPr>
              <w:spacing w:after="0"/>
              <w:rPr>
                <w:sz w:val="23"/>
                <w:szCs w:val="23"/>
              </w:rPr>
            </w:pPr>
          </w:p>
        </w:tc>
        <w:tc>
          <w:tcPr>
            <w:tcW w:w="425" w:type="dxa"/>
            <w:shd w:val="clear" w:color="auto" w:fill="DEEAF6" w:themeFill="accent5" w:themeFillTint="33"/>
          </w:tcPr>
          <w:p w14:paraId="069FEE7C" w14:textId="77777777" w:rsidR="008C31F9" w:rsidRPr="00C515A5" w:rsidRDefault="008C31F9" w:rsidP="000A25A4">
            <w:pPr>
              <w:spacing w:after="0"/>
              <w:rPr>
                <w:sz w:val="23"/>
                <w:szCs w:val="23"/>
              </w:rPr>
            </w:pPr>
          </w:p>
        </w:tc>
        <w:tc>
          <w:tcPr>
            <w:tcW w:w="425" w:type="dxa"/>
            <w:shd w:val="clear" w:color="auto" w:fill="auto"/>
          </w:tcPr>
          <w:p w14:paraId="408CAE43" w14:textId="77777777" w:rsidR="008C31F9" w:rsidRPr="00C515A5" w:rsidRDefault="008C31F9" w:rsidP="000A25A4">
            <w:pPr>
              <w:spacing w:after="0"/>
              <w:rPr>
                <w:sz w:val="23"/>
                <w:szCs w:val="23"/>
              </w:rPr>
            </w:pPr>
          </w:p>
        </w:tc>
        <w:tc>
          <w:tcPr>
            <w:tcW w:w="394" w:type="dxa"/>
            <w:shd w:val="clear" w:color="auto" w:fill="D9E2F3" w:themeFill="accent1" w:themeFillTint="33"/>
          </w:tcPr>
          <w:p w14:paraId="7006286A" w14:textId="77777777" w:rsidR="008C31F9" w:rsidRPr="00C515A5" w:rsidRDefault="008C31F9" w:rsidP="000A25A4">
            <w:pPr>
              <w:spacing w:after="0"/>
              <w:rPr>
                <w:sz w:val="23"/>
                <w:szCs w:val="23"/>
              </w:rPr>
            </w:pPr>
          </w:p>
        </w:tc>
      </w:tr>
      <w:tr w:rsidR="008C31F9" w:rsidRPr="00C515A5" w14:paraId="7C2B654D" w14:textId="77777777" w:rsidTr="001619C5">
        <w:trPr>
          <w:trHeight w:val="43"/>
        </w:trPr>
        <w:tc>
          <w:tcPr>
            <w:tcW w:w="993" w:type="dxa"/>
          </w:tcPr>
          <w:p w14:paraId="542BE1DB" w14:textId="31F4164C" w:rsidR="008C31F9" w:rsidRPr="00C515A5" w:rsidRDefault="008C31F9" w:rsidP="008C31F9">
            <w:pPr>
              <w:spacing w:after="0"/>
              <w:jc w:val="center"/>
              <w:rPr>
                <w:sz w:val="23"/>
                <w:szCs w:val="23"/>
              </w:rPr>
            </w:pPr>
            <w:r w:rsidRPr="00C515A5">
              <w:rPr>
                <w:sz w:val="23"/>
                <w:szCs w:val="23"/>
              </w:rPr>
              <w:t>9–10</w:t>
            </w:r>
          </w:p>
        </w:tc>
        <w:tc>
          <w:tcPr>
            <w:tcW w:w="3963" w:type="dxa"/>
          </w:tcPr>
          <w:p w14:paraId="32846D7E" w14:textId="7C081CA6" w:rsidR="008C31F9" w:rsidRPr="00C515A5" w:rsidRDefault="008C31F9" w:rsidP="008C31F9">
            <w:pPr>
              <w:spacing w:after="0"/>
              <w:rPr>
                <w:sz w:val="23"/>
                <w:szCs w:val="23"/>
              </w:rPr>
            </w:pPr>
            <w:hyperlink w:anchor="_9-10_klasė" w:history="1">
              <w:r w:rsidRPr="00C515A5">
                <w:rPr>
                  <w:rStyle w:val="Hyperlink"/>
                  <w:sz w:val="23"/>
                  <w:szCs w:val="23"/>
                </w:rPr>
                <w:t>Drabužio konstravimas</w:t>
              </w:r>
            </w:hyperlink>
          </w:p>
        </w:tc>
        <w:tc>
          <w:tcPr>
            <w:tcW w:w="1415" w:type="dxa"/>
            <w:shd w:val="clear" w:color="auto" w:fill="auto"/>
          </w:tcPr>
          <w:p w14:paraId="1D6959EF" w14:textId="5E40119A" w:rsidR="008C31F9" w:rsidRPr="00C515A5" w:rsidRDefault="008C31F9" w:rsidP="008C31F9">
            <w:pPr>
              <w:spacing w:after="0"/>
              <w:jc w:val="center"/>
              <w:rPr>
                <w:sz w:val="23"/>
                <w:szCs w:val="23"/>
              </w:rPr>
            </w:pPr>
            <w:r w:rsidRPr="00C515A5">
              <w:rPr>
                <w:sz w:val="23"/>
                <w:szCs w:val="23"/>
              </w:rPr>
              <w:t>A2</w:t>
            </w:r>
          </w:p>
        </w:tc>
        <w:tc>
          <w:tcPr>
            <w:tcW w:w="1568" w:type="dxa"/>
            <w:shd w:val="clear" w:color="auto" w:fill="auto"/>
          </w:tcPr>
          <w:p w14:paraId="6DABF386" w14:textId="5AF0202E" w:rsidR="008C31F9" w:rsidRPr="00C515A5" w:rsidRDefault="008C31F9" w:rsidP="008C31F9">
            <w:pPr>
              <w:spacing w:after="0"/>
              <w:jc w:val="center"/>
              <w:rPr>
                <w:sz w:val="23"/>
                <w:szCs w:val="23"/>
              </w:rPr>
            </w:pPr>
            <w:r w:rsidRPr="00C515A5">
              <w:rPr>
                <w:sz w:val="23"/>
                <w:szCs w:val="23"/>
              </w:rPr>
              <w:t>B1</w:t>
            </w:r>
          </w:p>
        </w:tc>
        <w:tc>
          <w:tcPr>
            <w:tcW w:w="1417" w:type="dxa"/>
            <w:shd w:val="clear" w:color="auto" w:fill="auto"/>
          </w:tcPr>
          <w:p w14:paraId="78AA4361" w14:textId="490F5961" w:rsidR="008C31F9" w:rsidRPr="00C515A5" w:rsidRDefault="008C31F9" w:rsidP="008C31F9">
            <w:pPr>
              <w:spacing w:after="0"/>
              <w:jc w:val="center"/>
              <w:rPr>
                <w:sz w:val="23"/>
                <w:szCs w:val="23"/>
              </w:rPr>
            </w:pPr>
            <w:r w:rsidRPr="00C515A5">
              <w:rPr>
                <w:sz w:val="23"/>
                <w:szCs w:val="23"/>
              </w:rPr>
              <w:t>C2, C3</w:t>
            </w:r>
          </w:p>
        </w:tc>
        <w:tc>
          <w:tcPr>
            <w:tcW w:w="1418" w:type="dxa"/>
            <w:shd w:val="clear" w:color="auto" w:fill="auto"/>
          </w:tcPr>
          <w:p w14:paraId="36E7C910" w14:textId="6CE4C1D1" w:rsidR="008C31F9" w:rsidRPr="00C515A5" w:rsidRDefault="008C31F9" w:rsidP="008C31F9">
            <w:pPr>
              <w:spacing w:after="0"/>
              <w:jc w:val="center"/>
              <w:rPr>
                <w:sz w:val="23"/>
                <w:szCs w:val="23"/>
              </w:rPr>
            </w:pPr>
            <w:r w:rsidRPr="00C515A5">
              <w:rPr>
                <w:sz w:val="23"/>
                <w:szCs w:val="23"/>
              </w:rPr>
              <w:t>D1</w:t>
            </w:r>
          </w:p>
        </w:tc>
        <w:tc>
          <w:tcPr>
            <w:tcW w:w="415" w:type="dxa"/>
            <w:shd w:val="clear" w:color="auto" w:fill="2E75B5"/>
          </w:tcPr>
          <w:p w14:paraId="75194925" w14:textId="77777777" w:rsidR="008C31F9" w:rsidRPr="00C515A5" w:rsidRDefault="008C31F9" w:rsidP="008C31F9">
            <w:pPr>
              <w:spacing w:after="0"/>
              <w:rPr>
                <w:sz w:val="23"/>
                <w:szCs w:val="23"/>
              </w:rPr>
            </w:pPr>
          </w:p>
        </w:tc>
        <w:tc>
          <w:tcPr>
            <w:tcW w:w="577" w:type="dxa"/>
            <w:shd w:val="clear" w:color="auto" w:fill="2E75B5"/>
          </w:tcPr>
          <w:p w14:paraId="66180494" w14:textId="77777777" w:rsidR="008C31F9" w:rsidRPr="00C515A5" w:rsidRDefault="008C31F9" w:rsidP="008C31F9">
            <w:pPr>
              <w:spacing w:after="0"/>
              <w:rPr>
                <w:sz w:val="23"/>
                <w:szCs w:val="23"/>
              </w:rPr>
            </w:pPr>
          </w:p>
        </w:tc>
        <w:tc>
          <w:tcPr>
            <w:tcW w:w="567" w:type="dxa"/>
            <w:shd w:val="clear" w:color="auto" w:fill="2E75B5"/>
          </w:tcPr>
          <w:p w14:paraId="42749096" w14:textId="77777777" w:rsidR="008C31F9" w:rsidRPr="00C515A5" w:rsidRDefault="008C31F9" w:rsidP="008C31F9">
            <w:pPr>
              <w:spacing w:after="0"/>
              <w:rPr>
                <w:sz w:val="23"/>
                <w:szCs w:val="23"/>
              </w:rPr>
            </w:pPr>
          </w:p>
        </w:tc>
        <w:tc>
          <w:tcPr>
            <w:tcW w:w="1276" w:type="dxa"/>
            <w:gridSpan w:val="2"/>
            <w:shd w:val="clear" w:color="auto" w:fill="D9E2F3"/>
          </w:tcPr>
          <w:p w14:paraId="0CDB96C6" w14:textId="77777777" w:rsidR="008C31F9" w:rsidRPr="00C515A5" w:rsidRDefault="008C31F9" w:rsidP="008C31F9">
            <w:pPr>
              <w:spacing w:after="0"/>
              <w:rPr>
                <w:sz w:val="23"/>
                <w:szCs w:val="23"/>
              </w:rPr>
            </w:pPr>
          </w:p>
        </w:tc>
        <w:tc>
          <w:tcPr>
            <w:tcW w:w="425" w:type="dxa"/>
            <w:shd w:val="clear" w:color="auto" w:fill="DEEAF6" w:themeFill="accent5" w:themeFillTint="33"/>
          </w:tcPr>
          <w:p w14:paraId="5F33D9F5" w14:textId="77777777" w:rsidR="008C31F9" w:rsidRPr="00C515A5" w:rsidRDefault="008C31F9" w:rsidP="008C31F9">
            <w:pPr>
              <w:spacing w:after="0"/>
              <w:rPr>
                <w:sz w:val="23"/>
                <w:szCs w:val="23"/>
              </w:rPr>
            </w:pPr>
          </w:p>
        </w:tc>
        <w:tc>
          <w:tcPr>
            <w:tcW w:w="425" w:type="dxa"/>
            <w:shd w:val="clear" w:color="auto" w:fill="auto"/>
          </w:tcPr>
          <w:p w14:paraId="633D7666" w14:textId="77777777" w:rsidR="008C31F9" w:rsidRPr="00C515A5" w:rsidRDefault="008C31F9" w:rsidP="008C31F9">
            <w:pPr>
              <w:spacing w:after="0"/>
              <w:rPr>
                <w:sz w:val="23"/>
                <w:szCs w:val="23"/>
              </w:rPr>
            </w:pPr>
          </w:p>
        </w:tc>
        <w:tc>
          <w:tcPr>
            <w:tcW w:w="394" w:type="dxa"/>
            <w:shd w:val="clear" w:color="auto" w:fill="9CC2E5" w:themeFill="accent5" w:themeFillTint="99"/>
          </w:tcPr>
          <w:p w14:paraId="47F4248F" w14:textId="77777777" w:rsidR="008C31F9" w:rsidRPr="00C515A5" w:rsidRDefault="008C31F9" w:rsidP="008C31F9">
            <w:pPr>
              <w:spacing w:after="0"/>
              <w:rPr>
                <w:sz w:val="23"/>
                <w:szCs w:val="23"/>
              </w:rPr>
            </w:pPr>
          </w:p>
        </w:tc>
      </w:tr>
    </w:tbl>
    <w:p w14:paraId="00000AA4" w14:textId="5B2D8735" w:rsidR="002B7DDA" w:rsidRPr="00C515A5" w:rsidRDefault="002E2ECA" w:rsidP="00F808FD">
      <w:pPr>
        <w:pStyle w:val="Heading2"/>
        <w:rPr>
          <w:sz w:val="23"/>
          <w:szCs w:val="23"/>
        </w:rPr>
      </w:pPr>
      <w:r w:rsidRPr="00C515A5">
        <w:rPr>
          <w:sz w:val="23"/>
          <w:szCs w:val="23"/>
        </w:rPr>
        <w:br w:type="page"/>
      </w:r>
      <w:bookmarkStart w:id="78" w:name="_Toc139290004"/>
      <w:r w:rsidRPr="00C515A5">
        <w:rPr>
          <w:sz w:val="23"/>
          <w:szCs w:val="23"/>
        </w:rPr>
        <w:lastRenderedPageBreak/>
        <w:t>Mityba</w:t>
      </w:r>
      <w:bookmarkEnd w:id="78"/>
    </w:p>
    <w:p w14:paraId="4ABEEEA3" w14:textId="77777777" w:rsidR="00F808FD" w:rsidRPr="00C515A5" w:rsidRDefault="002E2ECA" w:rsidP="00F808FD">
      <w:pPr>
        <w:pStyle w:val="Heading3"/>
        <w:rPr>
          <w:sz w:val="23"/>
          <w:szCs w:val="23"/>
        </w:rPr>
      </w:pPr>
      <w:bookmarkStart w:id="79" w:name="_5_klasė_1"/>
      <w:bookmarkStart w:id="80" w:name="_Toc139290005"/>
      <w:bookmarkEnd w:id="79"/>
      <w:r w:rsidRPr="00C515A5">
        <w:rPr>
          <w:sz w:val="23"/>
          <w:szCs w:val="23"/>
        </w:rPr>
        <w:t>5 klasė</w:t>
      </w:r>
      <w:bookmarkEnd w:id="80"/>
    </w:p>
    <w:p w14:paraId="2871DBB0" w14:textId="77777777" w:rsidR="00AE5ABF" w:rsidRPr="00C515A5" w:rsidRDefault="002E2ECA" w:rsidP="004211D1">
      <w:pPr>
        <w:spacing w:after="0"/>
        <w:jc w:val="left"/>
        <w:rPr>
          <w:sz w:val="23"/>
          <w:szCs w:val="23"/>
        </w:rPr>
      </w:pPr>
      <w:r w:rsidRPr="00C515A5">
        <w:rPr>
          <w:b/>
          <w:sz w:val="23"/>
          <w:szCs w:val="23"/>
        </w:rPr>
        <w:t xml:space="preserve"> „SUMUŠTINIS“. </w:t>
      </w:r>
      <w:r w:rsidR="00AE5ABF" w:rsidRPr="00C515A5">
        <w:rPr>
          <w:sz w:val="23"/>
          <w:szCs w:val="23"/>
        </w:rPr>
        <w:br/>
        <w:t xml:space="preserve">Trukmė </w:t>
      </w:r>
      <w:r w:rsidRPr="00C515A5">
        <w:rPr>
          <w:sz w:val="23"/>
          <w:szCs w:val="23"/>
        </w:rPr>
        <w:t>1</w:t>
      </w:r>
      <w:r w:rsidR="00F54F0D" w:rsidRPr="00C515A5">
        <w:rPr>
          <w:sz w:val="23"/>
          <w:szCs w:val="23"/>
        </w:rPr>
        <w:t>–</w:t>
      </w:r>
      <w:r w:rsidR="00AE5ABF" w:rsidRPr="00C515A5">
        <w:rPr>
          <w:sz w:val="23"/>
          <w:szCs w:val="23"/>
        </w:rPr>
        <w:t xml:space="preserve">2 pamokos. </w:t>
      </w:r>
    </w:p>
    <w:p w14:paraId="00000AA5" w14:textId="6F9E56B9" w:rsidR="002B7DDA" w:rsidRPr="00C515A5" w:rsidRDefault="002E2ECA" w:rsidP="004211D1">
      <w:pPr>
        <w:spacing w:after="0"/>
        <w:jc w:val="left"/>
        <w:rPr>
          <w:sz w:val="23"/>
          <w:szCs w:val="23"/>
        </w:rPr>
      </w:pPr>
      <w:r w:rsidRPr="00C515A5">
        <w:rPr>
          <w:sz w:val="23"/>
          <w:szCs w:val="23"/>
        </w:rPr>
        <w:t>Pamokoje atliekama praktinė užduotis duonos gaminių</w:t>
      </w:r>
      <w:r w:rsidR="00DA0549" w:rsidRPr="00C515A5">
        <w:rPr>
          <w:sz w:val="23"/>
          <w:szCs w:val="23"/>
        </w:rPr>
        <w:t xml:space="preserve"> ar </w:t>
      </w:r>
      <w:r w:rsidRPr="00C515A5">
        <w:rPr>
          <w:sz w:val="23"/>
          <w:szCs w:val="23"/>
        </w:rPr>
        <w:t>maisto dizaino temoms</w:t>
      </w:r>
      <w:r w:rsidRPr="00C515A5">
        <w:rPr>
          <w:b/>
          <w:sz w:val="23"/>
          <w:szCs w:val="23"/>
        </w:rPr>
        <w:t xml:space="preserve"> </w:t>
      </w:r>
      <w:r w:rsidRPr="00C515A5">
        <w:rPr>
          <w:i/>
          <w:sz w:val="23"/>
          <w:szCs w:val="23"/>
        </w:rPr>
        <w:t>(</w:t>
      </w:r>
      <w:r w:rsidR="00DA0549" w:rsidRPr="00C515A5">
        <w:rPr>
          <w:iCs/>
          <w:sz w:val="23"/>
          <w:szCs w:val="23"/>
        </w:rPr>
        <w:t>pateikiama</w:t>
      </w:r>
      <w:r w:rsidRPr="00C515A5">
        <w:rPr>
          <w:iCs/>
          <w:sz w:val="23"/>
          <w:szCs w:val="23"/>
        </w:rPr>
        <w:t xml:space="preserve"> dalis šių pamokų ciklo, todėl pamokoje tik B, C ir D pasiekimų sritys</w:t>
      </w:r>
      <w:r w:rsidRPr="00C515A5">
        <w:rPr>
          <w:i/>
          <w:sz w:val="23"/>
          <w:szCs w:val="23"/>
        </w:rPr>
        <w:t>).</w:t>
      </w:r>
      <w:r w:rsidRPr="00C515A5">
        <w:rPr>
          <w:b/>
          <w:sz w:val="23"/>
          <w:szCs w:val="23"/>
        </w:rPr>
        <w:br/>
        <w:t>TIKSLAS</w:t>
      </w:r>
      <w:r w:rsidRPr="00C515A5">
        <w:rPr>
          <w:sz w:val="23"/>
          <w:szCs w:val="23"/>
        </w:rPr>
        <w:t>: pagaminti sumuštinį originaliai komponuojant 3 ir daugiau produktų.</w:t>
      </w:r>
      <w:r w:rsidRPr="00C515A5">
        <w:rPr>
          <w:sz w:val="23"/>
          <w:szCs w:val="23"/>
        </w:rPr>
        <w:br/>
      </w:r>
      <w:r w:rsidRPr="00C515A5">
        <w:rPr>
          <w:b/>
          <w:sz w:val="23"/>
          <w:szCs w:val="23"/>
        </w:rPr>
        <w:t>UŽDAVINIAI:</w:t>
      </w:r>
      <w:r w:rsidRPr="00C515A5">
        <w:rPr>
          <w:b/>
          <w:sz w:val="23"/>
          <w:szCs w:val="23"/>
        </w:rPr>
        <w:br/>
      </w:r>
      <w:r w:rsidRPr="00C515A5">
        <w:rPr>
          <w:sz w:val="23"/>
          <w:szCs w:val="23"/>
        </w:rPr>
        <w:t>*su mokytoja išsiaiškinę užduotį, išklausę patarimus, prisiminę reikalavimus darbo vietai, pasiruoš ją praktiniam darbui;</w:t>
      </w:r>
      <w:r w:rsidRPr="00C515A5">
        <w:rPr>
          <w:sz w:val="23"/>
          <w:szCs w:val="23"/>
        </w:rPr>
        <w:br/>
        <w:t>*savarankiškai atrinks ir derins produktus, priedus (</w:t>
      </w:r>
      <w:r w:rsidRPr="00C515A5">
        <w:rPr>
          <w:iCs/>
          <w:sz w:val="23"/>
          <w:szCs w:val="23"/>
        </w:rPr>
        <w:t>bendrai turimi),</w:t>
      </w:r>
      <w:r w:rsidRPr="00C515A5">
        <w:rPr>
          <w:sz w:val="23"/>
          <w:szCs w:val="23"/>
        </w:rPr>
        <w:t xml:space="preserve"> darbui reikalingus įrankius, priemones;</w:t>
      </w:r>
      <w:r w:rsidRPr="00C515A5">
        <w:rPr>
          <w:sz w:val="23"/>
          <w:szCs w:val="23"/>
        </w:rPr>
        <w:br/>
        <w:t>*saugiai atlikdami nusimatytus ar įvardintus technologinius procesus pagamins, patieks sumuštinį;</w:t>
      </w:r>
      <w:r w:rsidRPr="00C515A5">
        <w:rPr>
          <w:sz w:val="23"/>
          <w:szCs w:val="23"/>
        </w:rPr>
        <w:br/>
        <w:t>*remdamiesi kriterijais įsivertins darbo procesą ir rezultatą.</w:t>
      </w:r>
      <w:r w:rsidRPr="00C515A5">
        <w:rPr>
          <w:sz w:val="23"/>
          <w:szCs w:val="23"/>
        </w:rPr>
        <w:br/>
      </w:r>
      <w:r w:rsidR="004211D1" w:rsidRPr="00C515A5">
        <w:rPr>
          <w:noProof/>
          <w:sz w:val="23"/>
          <w:szCs w:val="23"/>
        </w:rPr>
        <w:drawing>
          <wp:anchor distT="0" distB="0" distL="114300" distR="114300" simplePos="0" relativeHeight="251598336" behindDoc="0" locked="0" layoutInCell="1" hidden="0" allowOverlap="1" wp14:anchorId="73C75A7B" wp14:editId="2C0EEBA3">
            <wp:simplePos x="0" y="0"/>
            <wp:positionH relativeFrom="column">
              <wp:posOffset>-107753</wp:posOffset>
            </wp:positionH>
            <wp:positionV relativeFrom="paragraph">
              <wp:posOffset>182196</wp:posOffset>
            </wp:positionV>
            <wp:extent cx="5264150" cy="2971800"/>
            <wp:effectExtent l="0" t="0" r="0" b="0"/>
            <wp:wrapSquare wrapText="bothSides" distT="0" distB="0" distL="114300" distR="114300"/>
            <wp:docPr id="394" name="image103.jpg"/>
            <wp:cNvGraphicFramePr/>
            <a:graphic xmlns:a="http://schemas.openxmlformats.org/drawingml/2006/main">
              <a:graphicData uri="http://schemas.openxmlformats.org/drawingml/2006/picture">
                <pic:pic xmlns:pic="http://schemas.openxmlformats.org/drawingml/2006/picture">
                  <pic:nvPicPr>
                    <pic:cNvPr id="0" name="image103.jpg"/>
                    <pic:cNvPicPr preferRelativeResize="0"/>
                  </pic:nvPicPr>
                  <pic:blipFill>
                    <a:blip r:embed="rId373"/>
                    <a:srcRect/>
                    <a:stretch>
                      <a:fillRect/>
                    </a:stretch>
                  </pic:blipFill>
                  <pic:spPr>
                    <a:xfrm>
                      <a:off x="0" y="0"/>
                      <a:ext cx="5264150" cy="2971800"/>
                    </a:xfrm>
                    <a:prstGeom prst="rect">
                      <a:avLst/>
                    </a:prstGeom>
                    <a:ln/>
                  </pic:spPr>
                </pic:pic>
              </a:graphicData>
            </a:graphic>
            <wp14:sizeRelH relativeFrom="margin">
              <wp14:pctWidth>0</wp14:pctWidth>
            </wp14:sizeRelH>
            <wp14:sizeRelV relativeFrom="margin">
              <wp14:pctHeight>0</wp14:pctHeight>
            </wp14:sizeRelV>
          </wp:anchor>
        </w:drawing>
      </w:r>
    </w:p>
    <w:p w14:paraId="00000AA6" w14:textId="77777777" w:rsidR="002B7DDA" w:rsidRPr="00C515A5" w:rsidRDefault="002E2ECA" w:rsidP="004211D1">
      <w:pPr>
        <w:pBdr>
          <w:top w:val="nil"/>
          <w:left w:val="nil"/>
          <w:bottom w:val="nil"/>
          <w:right w:val="nil"/>
          <w:between w:val="nil"/>
        </w:pBdr>
        <w:spacing w:after="0"/>
        <w:jc w:val="left"/>
        <w:rPr>
          <w:sz w:val="23"/>
          <w:szCs w:val="23"/>
        </w:rPr>
      </w:pPr>
      <w:r w:rsidRPr="00C515A5">
        <w:rPr>
          <w:b/>
          <w:color w:val="000000"/>
          <w:sz w:val="23"/>
          <w:szCs w:val="23"/>
        </w:rPr>
        <w:t>TAPDALYKINIŲ TEMŲ INTEGRACIJA:</w:t>
      </w:r>
      <w:r w:rsidRPr="00C515A5">
        <w:rPr>
          <w:color w:val="000000"/>
          <w:sz w:val="23"/>
          <w:szCs w:val="23"/>
        </w:rPr>
        <w:t> </w:t>
      </w:r>
      <w:r w:rsidRPr="00C515A5">
        <w:rPr>
          <w:color w:val="000000"/>
          <w:sz w:val="23"/>
          <w:szCs w:val="23"/>
        </w:rPr>
        <w:br/>
      </w:r>
      <w:r w:rsidRPr="00C515A5">
        <w:rPr>
          <w:b/>
          <w:color w:val="000000"/>
          <w:sz w:val="23"/>
          <w:szCs w:val="23"/>
        </w:rPr>
        <w:t xml:space="preserve">Pasaulis be skurdo ir bado: </w:t>
      </w:r>
      <w:r w:rsidRPr="00C515A5">
        <w:rPr>
          <w:color w:val="000000"/>
          <w:sz w:val="23"/>
          <w:szCs w:val="23"/>
        </w:rPr>
        <w:t>aptariami atsakingo vartojimo sprendimai asmens kasdieninėje praktikoje.</w:t>
      </w:r>
      <w:r w:rsidRPr="00C515A5">
        <w:rPr>
          <w:b/>
          <w:color w:val="000000"/>
          <w:sz w:val="23"/>
          <w:szCs w:val="23"/>
        </w:rPr>
        <w:t xml:space="preserve"> </w:t>
      </w:r>
      <w:r w:rsidRPr="00C515A5">
        <w:rPr>
          <w:sz w:val="23"/>
          <w:szCs w:val="23"/>
        </w:rPr>
        <w:t>Maisto atliekų rūšiavimas.</w:t>
      </w:r>
    </w:p>
    <w:p w14:paraId="00000AA7" w14:textId="77777777" w:rsidR="002B7DDA" w:rsidRPr="00C515A5" w:rsidRDefault="002E2ECA" w:rsidP="004211D1">
      <w:pPr>
        <w:pBdr>
          <w:top w:val="nil"/>
          <w:left w:val="nil"/>
          <w:bottom w:val="nil"/>
          <w:right w:val="nil"/>
          <w:between w:val="nil"/>
        </w:pBdr>
        <w:spacing w:after="0"/>
        <w:jc w:val="left"/>
        <w:rPr>
          <w:color w:val="000000"/>
          <w:sz w:val="23"/>
          <w:szCs w:val="23"/>
        </w:rPr>
      </w:pPr>
      <w:r w:rsidRPr="00C515A5">
        <w:rPr>
          <w:b/>
          <w:color w:val="000000"/>
          <w:sz w:val="23"/>
          <w:szCs w:val="23"/>
        </w:rPr>
        <w:t xml:space="preserve">Rūpinimasis savo ir kitų sveikata: </w:t>
      </w:r>
      <w:r w:rsidRPr="00C515A5">
        <w:rPr>
          <w:color w:val="000000"/>
          <w:sz w:val="23"/>
          <w:szCs w:val="23"/>
        </w:rPr>
        <w:t>sumuštinio gaminimas pasirenkant sveikatai palankesnius produktus.</w:t>
      </w:r>
      <w:r w:rsidRPr="00C515A5">
        <w:rPr>
          <w:color w:val="000000"/>
          <w:sz w:val="23"/>
          <w:szCs w:val="23"/>
        </w:rPr>
        <w:br/>
      </w:r>
      <w:r w:rsidRPr="00C515A5">
        <w:rPr>
          <w:b/>
          <w:color w:val="000000"/>
          <w:sz w:val="23"/>
          <w:szCs w:val="23"/>
        </w:rPr>
        <w:t xml:space="preserve">Saugus elgesys: </w:t>
      </w:r>
      <w:r w:rsidRPr="00C515A5">
        <w:rPr>
          <w:color w:val="000000"/>
          <w:sz w:val="23"/>
          <w:szCs w:val="23"/>
        </w:rPr>
        <w:t>ergonomiškos, saugios, higieniškos darbo aplinkos organizavimas.</w:t>
      </w:r>
      <w:r w:rsidRPr="00C515A5">
        <w:rPr>
          <w:b/>
          <w:color w:val="000000"/>
          <w:sz w:val="23"/>
          <w:szCs w:val="23"/>
        </w:rPr>
        <w:t xml:space="preserve"> </w:t>
      </w:r>
      <w:r w:rsidRPr="00C515A5">
        <w:rPr>
          <w:color w:val="000000"/>
          <w:sz w:val="23"/>
          <w:szCs w:val="23"/>
        </w:rPr>
        <w:t>Tvarkos ir higienos palaikymo būdai, susitarimai, reikalavimai darbo saugai, aprangai/jos detalėms.</w:t>
      </w:r>
      <w:r w:rsidRPr="00C515A5">
        <w:rPr>
          <w:color w:val="000000"/>
          <w:sz w:val="23"/>
          <w:szCs w:val="23"/>
        </w:rPr>
        <w:br/>
      </w:r>
    </w:p>
    <w:p w14:paraId="00000AA8" w14:textId="65EE0ABA" w:rsidR="002B7DDA" w:rsidRPr="00C515A5" w:rsidRDefault="002E2ECA" w:rsidP="004211D1">
      <w:pPr>
        <w:spacing w:after="0"/>
        <w:jc w:val="left"/>
        <w:rPr>
          <w:sz w:val="23"/>
          <w:szCs w:val="23"/>
        </w:rPr>
      </w:pPr>
      <w:bookmarkStart w:id="81" w:name="_heading=h.sqyw64" w:colFirst="0" w:colLast="0"/>
      <w:bookmarkEnd w:id="81"/>
      <w:r w:rsidRPr="00C515A5">
        <w:rPr>
          <w:b/>
          <w:sz w:val="23"/>
          <w:szCs w:val="23"/>
        </w:rPr>
        <w:t xml:space="preserve">GALIMA TAPDALYKINIŲ TEMŲ INTEGRACIJA PAMOKŲ CIKLE </w:t>
      </w:r>
      <w:r w:rsidRPr="00C515A5">
        <w:rPr>
          <w:sz w:val="23"/>
          <w:szCs w:val="23"/>
        </w:rPr>
        <w:t>(</w:t>
      </w:r>
      <w:r w:rsidRPr="00C515A5">
        <w:rPr>
          <w:iCs/>
          <w:sz w:val="23"/>
          <w:szCs w:val="23"/>
        </w:rPr>
        <w:t>pamokos prieš aprašomą pamoką):</w:t>
      </w:r>
      <w:r w:rsidRPr="00C515A5">
        <w:rPr>
          <w:i/>
          <w:sz w:val="23"/>
          <w:szCs w:val="23"/>
        </w:rPr>
        <w:t> </w:t>
      </w:r>
      <w:r w:rsidRPr="00C515A5">
        <w:rPr>
          <w:sz w:val="23"/>
          <w:szCs w:val="23"/>
        </w:rPr>
        <w:br/>
      </w:r>
      <w:r w:rsidRPr="00C515A5">
        <w:rPr>
          <w:b/>
          <w:sz w:val="23"/>
          <w:szCs w:val="23"/>
        </w:rPr>
        <w:t xml:space="preserve">Tradicijos ir papročiai: </w:t>
      </w:r>
      <w:r w:rsidRPr="00C515A5">
        <w:rPr>
          <w:sz w:val="23"/>
          <w:szCs w:val="23"/>
        </w:rPr>
        <w:t>aptariama duonos reikšmė etninėje kultūroje.</w:t>
      </w:r>
      <w:r w:rsidRPr="00C515A5">
        <w:rPr>
          <w:sz w:val="23"/>
          <w:szCs w:val="23"/>
        </w:rPr>
        <w:br/>
      </w:r>
      <w:r w:rsidRPr="00C515A5">
        <w:rPr>
          <w:b/>
          <w:sz w:val="23"/>
          <w:szCs w:val="23"/>
        </w:rPr>
        <w:t xml:space="preserve">Kultūros raida: </w:t>
      </w:r>
      <w:r w:rsidRPr="00C515A5">
        <w:rPr>
          <w:sz w:val="23"/>
          <w:szCs w:val="23"/>
        </w:rPr>
        <w:t>aptariamos stalo estetikos, kultūros ištakos, įdomioji istorija, tradicijos.</w:t>
      </w:r>
      <w:r w:rsidRPr="00C515A5">
        <w:rPr>
          <w:sz w:val="23"/>
          <w:szCs w:val="23"/>
        </w:rPr>
        <w:br/>
      </w:r>
      <w:r w:rsidRPr="00C515A5">
        <w:rPr>
          <w:sz w:val="23"/>
          <w:szCs w:val="23"/>
        </w:rPr>
        <w:br/>
      </w:r>
      <w:r w:rsidRPr="00C515A5">
        <w:rPr>
          <w:b/>
          <w:sz w:val="23"/>
          <w:szCs w:val="23"/>
        </w:rPr>
        <w:t>INTEGRACIJA</w:t>
      </w:r>
      <w:r w:rsidRPr="00C515A5">
        <w:rPr>
          <w:sz w:val="23"/>
          <w:szCs w:val="23"/>
        </w:rPr>
        <w:t>:</w:t>
      </w:r>
      <w:r w:rsidRPr="00C515A5">
        <w:rPr>
          <w:sz w:val="23"/>
          <w:szCs w:val="23"/>
        </w:rPr>
        <w:br/>
      </w:r>
      <w:r w:rsidR="004211D1" w:rsidRPr="00C515A5">
        <w:rPr>
          <w:b/>
          <w:sz w:val="23"/>
          <w:szCs w:val="23"/>
        </w:rPr>
        <w:t>DAILĖ</w:t>
      </w:r>
      <w:r w:rsidRPr="00C515A5">
        <w:rPr>
          <w:sz w:val="23"/>
          <w:szCs w:val="23"/>
        </w:rPr>
        <w:t>: sumuštinio kompozicija (24.1.3. Simetriška ir nesimetriška kompozicija. Visuma ir detalė. Dydžių ir spalvų santykiai).</w:t>
      </w:r>
      <w:r w:rsidRPr="00C515A5">
        <w:rPr>
          <w:sz w:val="23"/>
          <w:szCs w:val="23"/>
        </w:rPr>
        <w:br/>
      </w:r>
      <w:r w:rsidRPr="00C515A5">
        <w:rPr>
          <w:b/>
          <w:sz w:val="23"/>
          <w:szCs w:val="23"/>
        </w:rPr>
        <w:t xml:space="preserve">INTEGRACIJOS  ar UŽDUOTIES PLĖTOJIMO GALIMYBĖS </w:t>
      </w:r>
      <w:r w:rsidRPr="00C515A5">
        <w:rPr>
          <w:bCs/>
          <w:sz w:val="23"/>
          <w:szCs w:val="23"/>
        </w:rPr>
        <w:t>(po šios pamokos)</w:t>
      </w:r>
      <w:r w:rsidRPr="00C515A5">
        <w:rPr>
          <w:sz w:val="23"/>
          <w:szCs w:val="23"/>
        </w:rPr>
        <w:t>:</w:t>
      </w:r>
      <w:r w:rsidRPr="00C515A5">
        <w:rPr>
          <w:sz w:val="23"/>
          <w:szCs w:val="23"/>
        </w:rPr>
        <w:br/>
      </w:r>
      <w:r w:rsidRPr="00C515A5">
        <w:rPr>
          <w:b/>
          <w:sz w:val="23"/>
          <w:szCs w:val="23"/>
        </w:rPr>
        <w:t xml:space="preserve">Informatika: </w:t>
      </w:r>
      <w:r w:rsidRPr="00C515A5">
        <w:rPr>
          <w:sz w:val="23"/>
          <w:szCs w:val="23"/>
        </w:rPr>
        <w:t xml:space="preserve">sumuštinio ar darbo eigos fotografavimas, išsaugojimas skaitmeninėje laikmenoje. Vaizdo panaudojimas iliustruojant pasaką ar kuriant plakatą, </w:t>
      </w:r>
      <w:r w:rsidRPr="00C515A5">
        <w:rPr>
          <w:sz w:val="23"/>
          <w:szCs w:val="23"/>
        </w:rPr>
        <w:lastRenderedPageBreak/>
        <w:t>reklamą ar pan</w:t>
      </w:r>
      <w:r w:rsidRPr="00C515A5">
        <w:rPr>
          <w:b/>
          <w:sz w:val="23"/>
          <w:szCs w:val="23"/>
        </w:rPr>
        <w:t xml:space="preserve">. </w:t>
      </w:r>
      <w:r w:rsidRPr="00C515A5">
        <w:rPr>
          <w:sz w:val="23"/>
          <w:szCs w:val="23"/>
        </w:rPr>
        <w:t>26.1.3. Darbas su failais. 26.1.4. Projektinė veikla integruojant įvairų turinį.</w:t>
      </w:r>
      <w:r w:rsidRPr="00C515A5">
        <w:rPr>
          <w:i/>
          <w:sz w:val="23"/>
          <w:szCs w:val="23"/>
        </w:rPr>
        <w:br/>
      </w:r>
      <w:r w:rsidRPr="00C515A5">
        <w:rPr>
          <w:b/>
          <w:sz w:val="23"/>
          <w:szCs w:val="23"/>
        </w:rPr>
        <w:t>Matematika</w:t>
      </w:r>
      <w:r w:rsidRPr="00C515A5">
        <w:rPr>
          <w:i/>
          <w:sz w:val="23"/>
          <w:szCs w:val="23"/>
        </w:rPr>
        <w:t xml:space="preserve">: </w:t>
      </w:r>
      <w:r w:rsidRPr="00C515A5">
        <w:rPr>
          <w:sz w:val="23"/>
          <w:szCs w:val="23"/>
        </w:rPr>
        <w:t xml:space="preserve">žodinių uždavinių sudarymas, jų sprendimas siekiant išsiaiškinti vieno sumuštinio kainą ir pan. (6.5.1.3. Finansiniai skaičiavimai). </w:t>
      </w:r>
      <w:r w:rsidRPr="00C515A5">
        <w:rPr>
          <w:i/>
          <w:sz w:val="23"/>
          <w:szCs w:val="23"/>
        </w:rPr>
        <w:br/>
      </w:r>
      <w:r w:rsidRPr="00C515A5">
        <w:rPr>
          <w:sz w:val="23"/>
          <w:szCs w:val="23"/>
        </w:rPr>
        <w:t>Lietuvių kalba: mokiniams siūloma sukurti istoriją ar pasaką apie savo pagamintą sumuštinį (26.3.2. Mokiniams suteikiama galimybių rašyti išmone grįstus tekstus, imtis kūrybinių bandymų. Jie kuria arba perkuria pasaką, rašo tekstus pagal piešinius, nuotraukas).</w:t>
      </w:r>
      <w:r w:rsidRPr="00C515A5">
        <w:rPr>
          <w:sz w:val="23"/>
          <w:szCs w:val="23"/>
        </w:rPr>
        <w:br/>
      </w:r>
      <w:r w:rsidRPr="00C515A5">
        <w:rPr>
          <w:b/>
          <w:sz w:val="23"/>
          <w:szCs w:val="23"/>
        </w:rPr>
        <w:t>VERTINIMAS</w:t>
      </w:r>
      <w:r w:rsidRPr="00C515A5">
        <w:rPr>
          <w:sz w:val="23"/>
          <w:szCs w:val="23"/>
        </w:rPr>
        <w:t xml:space="preserve"> – vertinamas baigtinės veiklos rezultatas iki 4 balų (pateikiama balų konvertavimo į pažymį lentelė).</w:t>
      </w:r>
    </w:p>
    <w:p w14:paraId="00000AA9" w14:textId="604595AA" w:rsidR="002B7DDA" w:rsidRPr="00C515A5" w:rsidRDefault="002E2ECA" w:rsidP="0046642F">
      <w:pPr>
        <w:spacing w:after="0"/>
        <w:rPr>
          <w:sz w:val="23"/>
          <w:szCs w:val="23"/>
        </w:rPr>
      </w:pPr>
      <w:r w:rsidRPr="00C515A5">
        <w:rPr>
          <w:b/>
          <w:sz w:val="23"/>
          <w:szCs w:val="23"/>
        </w:rPr>
        <w:t>VEIKLOS PLĖTOTĖ</w:t>
      </w:r>
      <w:r w:rsidR="00AE5ABF" w:rsidRPr="00C515A5">
        <w:rPr>
          <w:b/>
          <w:sz w:val="23"/>
          <w:szCs w:val="23"/>
        </w:rPr>
        <w:t xml:space="preserve"> </w:t>
      </w:r>
      <w:r w:rsidRPr="00C515A5">
        <w:rPr>
          <w:sz w:val="23"/>
          <w:szCs w:val="23"/>
        </w:rPr>
        <w:t>–</w:t>
      </w:r>
      <w:r w:rsidR="00AE5ABF" w:rsidRPr="00C515A5">
        <w:rPr>
          <w:sz w:val="23"/>
          <w:szCs w:val="23"/>
        </w:rPr>
        <w:t xml:space="preserve"> </w:t>
      </w:r>
      <w:r w:rsidRPr="00C515A5">
        <w:rPr>
          <w:sz w:val="23"/>
          <w:szCs w:val="23"/>
        </w:rPr>
        <w:t>aukštesniųjų gebėjimų mokiniams galima pasiūlyti sukurti 2–3 skirtingus sumuštinio komponavimo ir pateikimo variantus naudojant tuos pačius produktus, supjausčius juos skirtingomis formomis.</w:t>
      </w:r>
    </w:p>
    <w:p w14:paraId="206F9AC6" w14:textId="77777777" w:rsidR="00AB5149" w:rsidRPr="00C515A5" w:rsidRDefault="00AB5149" w:rsidP="0046642F">
      <w:pPr>
        <w:spacing w:after="0"/>
        <w:rPr>
          <w:sz w:val="23"/>
          <w:szCs w:val="23"/>
        </w:rPr>
      </w:pPr>
    </w:p>
    <w:tbl>
      <w:tblPr>
        <w:tblStyle w:val="56"/>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946"/>
        <w:gridCol w:w="2612"/>
        <w:gridCol w:w="4738"/>
        <w:gridCol w:w="5266"/>
      </w:tblGrid>
      <w:tr w:rsidR="002B7DDA" w:rsidRPr="00C515A5" w14:paraId="594F6773" w14:textId="77777777" w:rsidTr="00A45553">
        <w:trPr>
          <w:trHeight w:val="333"/>
        </w:trPr>
        <w:tc>
          <w:tcPr>
            <w:tcW w:w="5000" w:type="pct"/>
            <w:gridSpan w:val="4"/>
            <w:vMerge w:val="restart"/>
            <w:shd w:val="clear" w:color="auto" w:fill="auto"/>
            <w:vAlign w:val="center"/>
          </w:tcPr>
          <w:p w14:paraId="00000AAA"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UGDOMOS KOMPETENCIJOS</w:t>
            </w:r>
          </w:p>
        </w:tc>
      </w:tr>
      <w:tr w:rsidR="002B7DDA" w:rsidRPr="00C515A5" w14:paraId="56408F87" w14:textId="77777777" w:rsidTr="00A45553">
        <w:trPr>
          <w:trHeight w:val="264"/>
        </w:trPr>
        <w:tc>
          <w:tcPr>
            <w:tcW w:w="5000" w:type="pct"/>
            <w:gridSpan w:val="4"/>
            <w:vMerge/>
            <w:shd w:val="clear" w:color="auto" w:fill="auto"/>
            <w:vAlign w:val="center"/>
          </w:tcPr>
          <w:p w14:paraId="00000AAE" w14:textId="77777777" w:rsidR="002B7DDA" w:rsidRPr="00C515A5" w:rsidRDefault="002B7DDA" w:rsidP="0046642F">
            <w:pPr>
              <w:widowControl w:val="0"/>
              <w:pBdr>
                <w:top w:val="nil"/>
                <w:left w:val="nil"/>
                <w:bottom w:val="nil"/>
                <w:right w:val="nil"/>
                <w:between w:val="nil"/>
              </w:pBdr>
              <w:spacing w:after="0"/>
              <w:rPr>
                <w:rFonts w:ascii="Times New Roman" w:hAnsi="Times New Roman"/>
                <w:b/>
                <w:sz w:val="23"/>
                <w:szCs w:val="23"/>
              </w:rPr>
            </w:pPr>
          </w:p>
        </w:tc>
      </w:tr>
      <w:tr w:rsidR="002B7DDA" w:rsidRPr="00C515A5" w14:paraId="05CF0557" w14:textId="77777777" w:rsidTr="00A45553">
        <w:tc>
          <w:tcPr>
            <w:tcW w:w="1565" w:type="pct"/>
            <w:gridSpan w:val="2"/>
            <w:shd w:val="clear" w:color="auto" w:fill="DEEBF6"/>
          </w:tcPr>
          <w:p w14:paraId="00000AB2"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silpnai</w:t>
            </w:r>
          </w:p>
        </w:tc>
        <w:tc>
          <w:tcPr>
            <w:tcW w:w="1627" w:type="pct"/>
            <w:shd w:val="clear" w:color="auto" w:fill="8EAADB"/>
          </w:tcPr>
          <w:p w14:paraId="00000AB4"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vidutiniškai</w:t>
            </w:r>
          </w:p>
        </w:tc>
        <w:tc>
          <w:tcPr>
            <w:tcW w:w="1808" w:type="pct"/>
            <w:shd w:val="clear" w:color="auto" w:fill="2F5496"/>
          </w:tcPr>
          <w:p w14:paraId="00000AB5"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color w:val="FFFFFF"/>
                <w:sz w:val="23"/>
                <w:szCs w:val="23"/>
              </w:rPr>
              <w:t>stipriai</w:t>
            </w:r>
          </w:p>
        </w:tc>
      </w:tr>
      <w:tr w:rsidR="002B7DDA" w:rsidRPr="00C515A5" w14:paraId="720C7F2B" w14:textId="77777777" w:rsidTr="00A45553">
        <w:tc>
          <w:tcPr>
            <w:tcW w:w="668" w:type="pct"/>
            <w:shd w:val="clear" w:color="auto" w:fill="2F5496"/>
            <w:vAlign w:val="center"/>
          </w:tcPr>
          <w:p w14:paraId="00000AB6"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color w:val="FFFFFF"/>
                <w:sz w:val="23"/>
                <w:szCs w:val="23"/>
              </w:rPr>
              <w:t>Kūrybiškumo kompetencija</w:t>
            </w:r>
          </w:p>
        </w:tc>
        <w:tc>
          <w:tcPr>
            <w:tcW w:w="4332" w:type="pct"/>
            <w:gridSpan w:val="3"/>
          </w:tcPr>
          <w:p w14:paraId="00000AB7"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Ugdoma analizuojant sumuštinio komponavimo analogus, generuojant naujas, įvairias, originalias sumuštinio kompozicijos idėjas, vertinant rezultato naujumą, išbaigtumą, kokybę ir estetiškumą, pritaikomumą ir vertingumą.</w:t>
            </w:r>
          </w:p>
        </w:tc>
      </w:tr>
      <w:tr w:rsidR="002B7DDA" w:rsidRPr="00C515A5" w14:paraId="64778709" w14:textId="77777777" w:rsidTr="00A45553">
        <w:tc>
          <w:tcPr>
            <w:tcW w:w="668" w:type="pct"/>
            <w:shd w:val="clear" w:color="auto" w:fill="8EAADB"/>
            <w:vAlign w:val="center"/>
          </w:tcPr>
          <w:p w14:paraId="00000ABA"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Socialinė, emocinė ir sveikos gyvensenos kompetencija</w:t>
            </w:r>
          </w:p>
        </w:tc>
        <w:tc>
          <w:tcPr>
            <w:tcW w:w="4332" w:type="pct"/>
            <w:gridSpan w:val="3"/>
          </w:tcPr>
          <w:p w14:paraId="00000ABB"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Ugdoma skatinant pagarbiai bendrauti ir bendradarbiauti, pažinti ir valdyti savo emocijas, elgesį, veikiant atsakingai, racionaliai, vadovaujantis saugaus darbo ir elgesio principais, formuojantis sveikos mitybos nuostatas pasirenkant sveikatai palankesnius produktus sumuštinio gaminimui. Atliekant individualias užduotis skatinama pasitikėti savo jėgomis, kelti trumpalaikius aktualius tobulėjimo tikslus, realizuoti juos tikslingai kuriant norimą sumuštinį.</w:t>
            </w:r>
          </w:p>
        </w:tc>
      </w:tr>
      <w:tr w:rsidR="002B7DDA" w:rsidRPr="00C515A5" w14:paraId="58844C32" w14:textId="77777777" w:rsidTr="00A45553">
        <w:tc>
          <w:tcPr>
            <w:tcW w:w="668" w:type="pct"/>
            <w:shd w:val="clear" w:color="auto" w:fill="8EAADB"/>
            <w:vAlign w:val="center"/>
          </w:tcPr>
          <w:p w14:paraId="00000ABE"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Pažinimo kompetencija</w:t>
            </w:r>
          </w:p>
        </w:tc>
        <w:tc>
          <w:tcPr>
            <w:tcW w:w="4332" w:type="pct"/>
            <w:gridSpan w:val="3"/>
          </w:tcPr>
          <w:p w14:paraId="00000ABF"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Ugdoma pažįstant įvairius maisto produktus, jų savybes, atrenkant reikiamus savo užduočiai atlikti, pasirenkant tinkamus darbui įrankius, priemones. Generuojant, atrenkant ir vystant dalykinio (mityba), kūrybinio (dizainas) sprendimo idėjas mokiniai tyrinėja </w:t>
            </w:r>
            <w:proofErr w:type="spellStart"/>
            <w:r w:rsidRPr="00C515A5">
              <w:rPr>
                <w:rFonts w:ascii="Times New Roman" w:hAnsi="Times New Roman"/>
                <w:sz w:val="23"/>
                <w:szCs w:val="23"/>
              </w:rPr>
              <w:t>skonines</w:t>
            </w:r>
            <w:proofErr w:type="spellEnd"/>
            <w:r w:rsidRPr="00C515A5">
              <w:rPr>
                <w:rFonts w:ascii="Times New Roman" w:hAnsi="Times New Roman"/>
                <w:sz w:val="23"/>
                <w:szCs w:val="23"/>
              </w:rPr>
              <w:t>, vizualines, sveikatai palankias maisto savybes, kuria, sieja įvairių sričių (gamtamokslinio ugdymo, mitybos, dailės) žinias ir įgūdžius, kritiškai reflektuoja patirtį ir pažangą, mokosi iš klaidų, kelia naujus tikslus ir jų siekia.</w:t>
            </w:r>
          </w:p>
        </w:tc>
      </w:tr>
      <w:tr w:rsidR="002B7DDA" w:rsidRPr="00C515A5" w14:paraId="666BF187" w14:textId="77777777" w:rsidTr="00A45553">
        <w:tc>
          <w:tcPr>
            <w:tcW w:w="668" w:type="pct"/>
            <w:shd w:val="clear" w:color="auto" w:fill="D9E2F3"/>
            <w:vAlign w:val="center"/>
          </w:tcPr>
          <w:p w14:paraId="00000AC2"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Pilietiškumo kompetencija</w:t>
            </w:r>
          </w:p>
        </w:tc>
        <w:tc>
          <w:tcPr>
            <w:tcW w:w="4332" w:type="pct"/>
            <w:gridSpan w:val="3"/>
          </w:tcPr>
          <w:p w14:paraId="00000AC3"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Ugdoma prisiimant atsakomybę už savo mokymąsi, </w:t>
            </w:r>
            <w:proofErr w:type="spellStart"/>
            <w:r w:rsidRPr="00C515A5">
              <w:rPr>
                <w:rFonts w:ascii="Times New Roman" w:hAnsi="Times New Roman"/>
                <w:sz w:val="23"/>
                <w:szCs w:val="23"/>
              </w:rPr>
              <w:t>pasirinkimus</w:t>
            </w:r>
            <w:proofErr w:type="spellEnd"/>
            <w:r w:rsidRPr="00C515A5">
              <w:rPr>
                <w:rFonts w:ascii="Times New Roman" w:hAnsi="Times New Roman"/>
                <w:sz w:val="23"/>
                <w:szCs w:val="23"/>
              </w:rPr>
              <w:t>, rezultatus atliekant užduotį, demonstruojant pagarbą kitokiai nuomonei. Racionaliai ir atsakingai vartoja maisto produktus.</w:t>
            </w:r>
          </w:p>
        </w:tc>
      </w:tr>
    </w:tbl>
    <w:p w14:paraId="5A5B192E" w14:textId="77777777" w:rsidR="00A45553" w:rsidRPr="00C515A5" w:rsidRDefault="00A45553" w:rsidP="00A45553">
      <w:pPr>
        <w:spacing w:after="0"/>
        <w:rPr>
          <w:b/>
          <w:sz w:val="23"/>
          <w:szCs w:val="23"/>
        </w:rPr>
      </w:pPr>
    </w:p>
    <w:p w14:paraId="00000AC6" w14:textId="4A4282B4" w:rsidR="002B7DDA" w:rsidRPr="00C515A5" w:rsidRDefault="00A45553" w:rsidP="00A45553">
      <w:pPr>
        <w:spacing w:after="0"/>
        <w:rPr>
          <w:b/>
          <w:sz w:val="23"/>
          <w:szCs w:val="23"/>
        </w:rPr>
      </w:pPr>
      <w:r w:rsidRPr="00C515A5">
        <w:rPr>
          <w:b/>
          <w:sz w:val="23"/>
          <w:szCs w:val="23"/>
        </w:rPr>
        <w:t>Pamokos „Sumuštinis“</w:t>
      </w:r>
      <w:r w:rsidRPr="00C515A5">
        <w:rPr>
          <w:bCs/>
          <w:sz w:val="23"/>
          <w:szCs w:val="23"/>
        </w:rPr>
        <w:t xml:space="preserve"> </w:t>
      </w:r>
      <w:r w:rsidRPr="00C515A5">
        <w:rPr>
          <w:b/>
          <w:bCs/>
          <w:sz w:val="23"/>
          <w:szCs w:val="23"/>
        </w:rPr>
        <w:t>dalies darbo etapų, veiklų ir su jomis susijusių rezultatų pavyzdžiai</w:t>
      </w:r>
    </w:p>
    <w:tbl>
      <w:tblPr>
        <w:tblStyle w:val="55"/>
        <w:tblW w:w="1456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62"/>
        <w:gridCol w:w="5522"/>
        <w:gridCol w:w="4261"/>
        <w:gridCol w:w="816"/>
      </w:tblGrid>
      <w:tr w:rsidR="002B7DDA" w:rsidRPr="00C515A5" w14:paraId="4E673844" w14:textId="77777777" w:rsidTr="00A45553">
        <w:trPr>
          <w:tblHeader/>
        </w:trPr>
        <w:tc>
          <w:tcPr>
            <w:tcW w:w="3962" w:type="dxa"/>
            <w:shd w:val="clear" w:color="auto" w:fill="F2F2F2" w:themeFill="background1" w:themeFillShade="F2"/>
            <w:vAlign w:val="center"/>
          </w:tcPr>
          <w:p w14:paraId="00000ACB" w14:textId="54040DDA" w:rsidR="002B7DDA" w:rsidRPr="00C515A5" w:rsidRDefault="00A45553" w:rsidP="0046642F">
            <w:pPr>
              <w:spacing w:after="0"/>
              <w:jc w:val="center"/>
              <w:rPr>
                <w:rFonts w:ascii="Times New Roman" w:hAnsi="Times New Roman"/>
                <w:b/>
                <w:sz w:val="23"/>
                <w:szCs w:val="23"/>
              </w:rPr>
            </w:pPr>
            <w:r w:rsidRPr="00C515A5">
              <w:rPr>
                <w:rFonts w:ascii="Times New Roman" w:hAnsi="Times New Roman"/>
                <w:b/>
                <w:sz w:val="23"/>
                <w:szCs w:val="23"/>
              </w:rPr>
              <w:t>Darbo etapai</w:t>
            </w:r>
          </w:p>
        </w:tc>
        <w:tc>
          <w:tcPr>
            <w:tcW w:w="5522" w:type="dxa"/>
            <w:shd w:val="clear" w:color="auto" w:fill="F2F2F2" w:themeFill="background1" w:themeFillShade="F2"/>
            <w:vAlign w:val="center"/>
          </w:tcPr>
          <w:p w14:paraId="00000ACC" w14:textId="15866764" w:rsidR="002B7DDA" w:rsidRPr="00C515A5" w:rsidRDefault="00A45553" w:rsidP="0046642F">
            <w:pPr>
              <w:spacing w:after="0"/>
              <w:jc w:val="center"/>
              <w:rPr>
                <w:rFonts w:ascii="Times New Roman" w:hAnsi="Times New Roman"/>
                <w:b/>
                <w:sz w:val="23"/>
                <w:szCs w:val="23"/>
              </w:rPr>
            </w:pPr>
            <w:r w:rsidRPr="00C515A5">
              <w:rPr>
                <w:rFonts w:ascii="Times New Roman" w:hAnsi="Times New Roman"/>
                <w:b/>
                <w:sz w:val="23"/>
                <w:szCs w:val="23"/>
              </w:rPr>
              <w:t>Pasiekimai</w:t>
            </w:r>
          </w:p>
        </w:tc>
        <w:tc>
          <w:tcPr>
            <w:tcW w:w="4261" w:type="dxa"/>
            <w:shd w:val="clear" w:color="auto" w:fill="F2F2F2" w:themeFill="background1" w:themeFillShade="F2"/>
            <w:vAlign w:val="center"/>
          </w:tcPr>
          <w:p w14:paraId="00000ACD" w14:textId="427E8044" w:rsidR="002B7DDA" w:rsidRPr="00C515A5" w:rsidRDefault="00A45553" w:rsidP="0046642F">
            <w:pPr>
              <w:spacing w:after="0"/>
              <w:jc w:val="center"/>
              <w:rPr>
                <w:rFonts w:ascii="Times New Roman" w:hAnsi="Times New Roman"/>
                <w:b/>
                <w:sz w:val="23"/>
                <w:szCs w:val="23"/>
              </w:rPr>
            </w:pPr>
            <w:r w:rsidRPr="00C515A5">
              <w:rPr>
                <w:rFonts w:ascii="Times New Roman" w:hAnsi="Times New Roman"/>
                <w:b/>
                <w:sz w:val="23"/>
                <w:szCs w:val="23"/>
              </w:rPr>
              <w:t>Pasiekimų rezultatai</w:t>
            </w:r>
          </w:p>
        </w:tc>
        <w:tc>
          <w:tcPr>
            <w:tcW w:w="816" w:type="dxa"/>
            <w:shd w:val="clear" w:color="auto" w:fill="F2F2F2" w:themeFill="background1" w:themeFillShade="F2"/>
            <w:vAlign w:val="center"/>
          </w:tcPr>
          <w:p w14:paraId="00000ACE" w14:textId="760E5C57" w:rsidR="002B7DDA" w:rsidRPr="00C515A5" w:rsidRDefault="00A45553" w:rsidP="0046642F">
            <w:pPr>
              <w:spacing w:after="0"/>
              <w:jc w:val="center"/>
              <w:rPr>
                <w:rFonts w:ascii="Times New Roman" w:hAnsi="Times New Roman"/>
                <w:b/>
                <w:sz w:val="23"/>
                <w:szCs w:val="23"/>
              </w:rPr>
            </w:pPr>
            <w:r w:rsidRPr="00C515A5">
              <w:rPr>
                <w:rFonts w:ascii="Times New Roman" w:hAnsi="Times New Roman"/>
                <w:b/>
                <w:sz w:val="23"/>
                <w:szCs w:val="23"/>
              </w:rPr>
              <w:t>Balai</w:t>
            </w:r>
          </w:p>
        </w:tc>
      </w:tr>
      <w:tr w:rsidR="002B7DDA" w:rsidRPr="00C515A5" w14:paraId="68E670ED" w14:textId="77777777" w:rsidTr="00A45553">
        <w:trPr>
          <w:trHeight w:val="288"/>
        </w:trPr>
        <w:tc>
          <w:tcPr>
            <w:tcW w:w="3962" w:type="dxa"/>
            <w:shd w:val="clear" w:color="auto" w:fill="FFFFCC"/>
          </w:tcPr>
          <w:p w14:paraId="00000ACF" w14:textId="77777777" w:rsidR="002B7DDA" w:rsidRPr="00C515A5" w:rsidRDefault="002B7DDA" w:rsidP="0046642F">
            <w:pPr>
              <w:spacing w:after="0"/>
              <w:rPr>
                <w:rFonts w:ascii="Times New Roman" w:hAnsi="Times New Roman"/>
                <w:sz w:val="23"/>
                <w:szCs w:val="23"/>
              </w:rPr>
            </w:pPr>
          </w:p>
        </w:tc>
        <w:tc>
          <w:tcPr>
            <w:tcW w:w="10599" w:type="dxa"/>
            <w:gridSpan w:val="3"/>
            <w:shd w:val="clear" w:color="auto" w:fill="FFFFCC"/>
          </w:tcPr>
          <w:p w14:paraId="00000AD0" w14:textId="77777777"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B. Sprendimo idėjų generavimas, atrinkimas, vystymas.</w:t>
            </w:r>
          </w:p>
        </w:tc>
      </w:tr>
      <w:tr w:rsidR="002B7DDA" w:rsidRPr="00C515A5" w14:paraId="6B872756" w14:textId="77777777" w:rsidTr="00A45553">
        <w:trPr>
          <w:trHeight w:val="494"/>
        </w:trPr>
        <w:tc>
          <w:tcPr>
            <w:tcW w:w="3962" w:type="dxa"/>
            <w:shd w:val="clear" w:color="auto" w:fill="auto"/>
          </w:tcPr>
          <w:p w14:paraId="00000AD3" w14:textId="5B85CC9B" w:rsidR="002B7DDA" w:rsidRPr="00C515A5" w:rsidRDefault="002E2ECA" w:rsidP="00AE5ABF">
            <w:pPr>
              <w:spacing w:after="0"/>
              <w:rPr>
                <w:rFonts w:ascii="Times New Roman" w:hAnsi="Times New Roman"/>
                <w:sz w:val="23"/>
                <w:szCs w:val="23"/>
              </w:rPr>
            </w:pPr>
            <w:r w:rsidRPr="00C515A5">
              <w:rPr>
                <w:rFonts w:ascii="Times New Roman" w:hAnsi="Times New Roman"/>
                <w:b/>
                <w:sz w:val="23"/>
                <w:szCs w:val="23"/>
              </w:rPr>
              <w:t>Susiplanuoti, užsirašyti</w:t>
            </w:r>
            <w:r w:rsidR="00AE5ABF" w:rsidRPr="00C515A5">
              <w:rPr>
                <w:rFonts w:ascii="Times New Roman" w:hAnsi="Times New Roman"/>
                <w:b/>
                <w:sz w:val="23"/>
                <w:szCs w:val="23"/>
              </w:rPr>
              <w:t xml:space="preserve"> </w:t>
            </w:r>
            <w:r w:rsidRPr="00C515A5">
              <w:rPr>
                <w:rFonts w:ascii="Times New Roman" w:hAnsi="Times New Roman"/>
                <w:sz w:val="23"/>
                <w:szCs w:val="23"/>
              </w:rPr>
              <w:t>sumuštinio  gaminimo  technologinių procesų seką.</w:t>
            </w:r>
          </w:p>
        </w:tc>
        <w:tc>
          <w:tcPr>
            <w:tcW w:w="5522" w:type="dxa"/>
            <w:shd w:val="clear" w:color="auto" w:fill="FFFFCC"/>
            <w:vAlign w:val="center"/>
          </w:tcPr>
          <w:p w14:paraId="00000AD4" w14:textId="77777777"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B3</w:t>
            </w:r>
            <w:r w:rsidRPr="00C515A5">
              <w:rPr>
                <w:rFonts w:ascii="Times New Roman" w:hAnsi="Times New Roman"/>
                <w:sz w:val="23"/>
                <w:szCs w:val="23"/>
              </w:rPr>
              <w:t xml:space="preserve">. </w:t>
            </w:r>
            <w:r w:rsidRPr="00C515A5">
              <w:rPr>
                <w:rFonts w:ascii="Times New Roman" w:hAnsi="Times New Roman"/>
                <w:b/>
                <w:sz w:val="23"/>
                <w:szCs w:val="23"/>
              </w:rPr>
              <w:t>Sudaro ir pristato</w:t>
            </w:r>
            <w:r w:rsidRPr="00C515A5">
              <w:rPr>
                <w:rFonts w:ascii="Times New Roman" w:hAnsi="Times New Roman"/>
                <w:sz w:val="23"/>
                <w:szCs w:val="23"/>
              </w:rPr>
              <w:t xml:space="preserve"> problemos sprendimo įgyvendinimo planą.</w:t>
            </w:r>
          </w:p>
        </w:tc>
        <w:tc>
          <w:tcPr>
            <w:tcW w:w="4261" w:type="dxa"/>
          </w:tcPr>
          <w:p w14:paraId="00000AD5" w14:textId="5A552339" w:rsidR="002B7DDA" w:rsidRPr="00C515A5" w:rsidRDefault="002E2ECA" w:rsidP="0046642F">
            <w:pPr>
              <w:spacing w:after="0"/>
              <w:rPr>
                <w:rFonts w:ascii="Times New Roman" w:hAnsi="Times New Roman"/>
                <w:sz w:val="23"/>
                <w:szCs w:val="23"/>
              </w:rPr>
            </w:pPr>
            <w:r w:rsidRPr="00C515A5">
              <w:rPr>
                <w:rFonts w:ascii="Times New Roman" w:hAnsi="Times New Roman"/>
                <w:bCs/>
                <w:sz w:val="23"/>
                <w:szCs w:val="23"/>
              </w:rPr>
              <w:t>B3. Sudar</w:t>
            </w:r>
            <w:r w:rsidR="00602FE6" w:rsidRPr="00C515A5">
              <w:rPr>
                <w:rFonts w:ascii="Times New Roman" w:hAnsi="Times New Roman"/>
                <w:bCs/>
                <w:sz w:val="23"/>
                <w:szCs w:val="23"/>
              </w:rPr>
              <w:t>yta</w:t>
            </w:r>
            <w:r w:rsidRPr="00C515A5">
              <w:rPr>
                <w:rFonts w:ascii="Times New Roman" w:hAnsi="Times New Roman"/>
                <w:bCs/>
                <w:sz w:val="23"/>
                <w:szCs w:val="23"/>
              </w:rPr>
              <w:t xml:space="preserve"> ir paaiškin</w:t>
            </w:r>
            <w:r w:rsidR="00602FE6" w:rsidRPr="00C515A5">
              <w:rPr>
                <w:rFonts w:ascii="Times New Roman" w:hAnsi="Times New Roman"/>
                <w:bCs/>
                <w:sz w:val="23"/>
                <w:szCs w:val="23"/>
              </w:rPr>
              <w:t>ta</w:t>
            </w:r>
            <w:r w:rsidRPr="00C515A5">
              <w:rPr>
                <w:rFonts w:ascii="Times New Roman" w:hAnsi="Times New Roman"/>
                <w:bCs/>
                <w:sz w:val="23"/>
                <w:szCs w:val="23"/>
              </w:rPr>
              <w:t xml:space="preserve"> sumuštinio  gaminimo  technologinių procesų sek</w:t>
            </w:r>
            <w:r w:rsidR="00602FE6" w:rsidRPr="00C515A5">
              <w:rPr>
                <w:rFonts w:ascii="Times New Roman" w:hAnsi="Times New Roman"/>
                <w:bCs/>
                <w:sz w:val="23"/>
                <w:szCs w:val="23"/>
              </w:rPr>
              <w:t>a</w:t>
            </w:r>
            <w:r w:rsidRPr="00C515A5">
              <w:rPr>
                <w:rFonts w:ascii="Times New Roman" w:hAnsi="Times New Roman"/>
                <w:sz w:val="23"/>
                <w:szCs w:val="23"/>
              </w:rPr>
              <w:t>.</w:t>
            </w:r>
          </w:p>
        </w:tc>
        <w:tc>
          <w:tcPr>
            <w:tcW w:w="816" w:type="dxa"/>
          </w:tcPr>
          <w:p w14:paraId="00000AD6" w14:textId="5595D687" w:rsidR="002B7DDA" w:rsidRPr="00C515A5" w:rsidRDefault="00602FE6"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3AFCF605" w14:textId="77777777" w:rsidTr="0035198C">
        <w:trPr>
          <w:trHeight w:val="58"/>
        </w:trPr>
        <w:tc>
          <w:tcPr>
            <w:tcW w:w="3962" w:type="dxa"/>
            <w:shd w:val="clear" w:color="auto" w:fill="EBD4F8"/>
          </w:tcPr>
          <w:p w14:paraId="00000AD7" w14:textId="77777777" w:rsidR="002B7DDA" w:rsidRPr="00C515A5" w:rsidRDefault="002B7DDA" w:rsidP="0046642F">
            <w:pPr>
              <w:spacing w:after="0"/>
              <w:rPr>
                <w:rFonts w:ascii="Times New Roman" w:hAnsi="Times New Roman"/>
                <w:sz w:val="23"/>
                <w:szCs w:val="23"/>
              </w:rPr>
            </w:pPr>
          </w:p>
        </w:tc>
        <w:tc>
          <w:tcPr>
            <w:tcW w:w="10599" w:type="dxa"/>
            <w:gridSpan w:val="3"/>
            <w:shd w:val="clear" w:color="auto" w:fill="EBD4F8"/>
            <w:vAlign w:val="center"/>
          </w:tcPr>
          <w:p w14:paraId="00000AD8" w14:textId="08287170"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C. Sprendimo įgyvendinimas</w:t>
            </w:r>
            <w:r w:rsidR="00455967" w:rsidRPr="00C515A5">
              <w:rPr>
                <w:rFonts w:ascii="Times New Roman" w:hAnsi="Times New Roman"/>
                <w:b/>
                <w:sz w:val="23"/>
                <w:szCs w:val="23"/>
              </w:rPr>
              <w:t xml:space="preserve"> ar </w:t>
            </w:r>
            <w:proofErr w:type="spellStart"/>
            <w:r w:rsidRPr="00C515A5">
              <w:rPr>
                <w:rFonts w:ascii="Times New Roman" w:hAnsi="Times New Roman"/>
                <w:b/>
                <w:sz w:val="23"/>
                <w:szCs w:val="23"/>
              </w:rPr>
              <w:t>prototipavimas</w:t>
            </w:r>
            <w:proofErr w:type="spellEnd"/>
          </w:p>
        </w:tc>
      </w:tr>
      <w:tr w:rsidR="002B7DDA" w:rsidRPr="00C515A5" w14:paraId="1576E753" w14:textId="77777777" w:rsidTr="00A45553">
        <w:trPr>
          <w:trHeight w:val="697"/>
        </w:trPr>
        <w:tc>
          <w:tcPr>
            <w:tcW w:w="3962" w:type="dxa"/>
            <w:shd w:val="clear" w:color="auto" w:fill="auto"/>
          </w:tcPr>
          <w:p w14:paraId="00000ADB" w14:textId="77777777"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 xml:space="preserve">Pasiruošti darbo vietą: </w:t>
            </w:r>
            <w:r w:rsidRPr="00C515A5">
              <w:rPr>
                <w:rFonts w:ascii="Times New Roman" w:hAnsi="Times New Roman"/>
                <w:sz w:val="23"/>
                <w:szCs w:val="23"/>
              </w:rPr>
              <w:t>šlapiai ir  sausai nusivalyti stalviršį, nusiplauti/nusisausinti rankas.</w:t>
            </w:r>
          </w:p>
        </w:tc>
        <w:tc>
          <w:tcPr>
            <w:tcW w:w="5522" w:type="dxa"/>
            <w:vMerge w:val="restart"/>
            <w:shd w:val="clear" w:color="auto" w:fill="EBD4F8"/>
            <w:vAlign w:val="center"/>
          </w:tcPr>
          <w:p w14:paraId="00000ADC" w14:textId="12948FAF"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C2.</w:t>
            </w:r>
            <w:r w:rsidRPr="00C515A5">
              <w:rPr>
                <w:rFonts w:ascii="Times New Roman" w:hAnsi="Times New Roman"/>
                <w:sz w:val="23"/>
                <w:szCs w:val="23"/>
              </w:rPr>
              <w:t xml:space="preserve"> </w:t>
            </w:r>
            <w:r w:rsidR="00602FE6" w:rsidRPr="00C515A5">
              <w:rPr>
                <w:rFonts w:ascii="Times New Roman" w:hAnsi="Times New Roman"/>
                <w:sz w:val="23"/>
                <w:szCs w:val="23"/>
              </w:rPr>
              <w:t xml:space="preserve">Problemos sprendimui </w:t>
            </w:r>
            <w:r w:rsidR="00602FE6" w:rsidRPr="00C515A5">
              <w:rPr>
                <w:rFonts w:ascii="Times New Roman" w:hAnsi="Times New Roman"/>
                <w:b/>
                <w:sz w:val="23"/>
                <w:szCs w:val="23"/>
              </w:rPr>
              <w:t>parenka, derina ir taiko</w:t>
            </w:r>
            <w:r w:rsidR="00602FE6" w:rsidRPr="00C515A5">
              <w:rPr>
                <w:rFonts w:ascii="Times New Roman" w:hAnsi="Times New Roman"/>
                <w:sz w:val="23"/>
                <w:szCs w:val="23"/>
              </w:rPr>
              <w:t xml:space="preserve"> medžiagas</w:t>
            </w:r>
            <w:r w:rsidR="00455967" w:rsidRPr="00C515A5">
              <w:rPr>
                <w:rFonts w:ascii="Times New Roman" w:hAnsi="Times New Roman"/>
                <w:sz w:val="23"/>
                <w:szCs w:val="23"/>
              </w:rPr>
              <w:t xml:space="preserve"> (ar komponentus, sistemas), jų savybes ir (ar) </w:t>
            </w:r>
            <w:r w:rsidR="00455967" w:rsidRPr="00C515A5">
              <w:rPr>
                <w:rFonts w:ascii="Times New Roman" w:hAnsi="Times New Roman"/>
                <w:sz w:val="23"/>
                <w:szCs w:val="23"/>
              </w:rPr>
              <w:lastRenderedPageBreak/>
              <w:t>charakteristikas, įrankius (ar priemones, įrangą),</w:t>
            </w:r>
            <w:r w:rsidR="00602FE6" w:rsidRPr="00C515A5">
              <w:rPr>
                <w:rFonts w:ascii="Times New Roman" w:hAnsi="Times New Roman"/>
                <w:sz w:val="23"/>
                <w:szCs w:val="23"/>
              </w:rPr>
              <w:t xml:space="preserve"> technologinius procesus.</w:t>
            </w:r>
          </w:p>
          <w:p w14:paraId="00000ADD" w14:textId="77777777" w:rsidR="002B7DDA" w:rsidRPr="00C515A5" w:rsidRDefault="002B7DDA" w:rsidP="0046642F">
            <w:pPr>
              <w:spacing w:after="0"/>
              <w:rPr>
                <w:rFonts w:ascii="Times New Roman" w:hAnsi="Times New Roman"/>
                <w:b/>
                <w:sz w:val="23"/>
                <w:szCs w:val="23"/>
              </w:rPr>
            </w:pPr>
          </w:p>
        </w:tc>
        <w:tc>
          <w:tcPr>
            <w:tcW w:w="4261" w:type="dxa"/>
          </w:tcPr>
          <w:p w14:paraId="00000ADE" w14:textId="3DE59947" w:rsidR="002B7DDA" w:rsidRPr="00C515A5" w:rsidRDefault="00A45553" w:rsidP="0046642F">
            <w:pPr>
              <w:spacing w:after="0"/>
              <w:rPr>
                <w:rFonts w:ascii="Times New Roman" w:hAnsi="Times New Roman"/>
                <w:bCs/>
                <w:sz w:val="23"/>
                <w:szCs w:val="23"/>
              </w:rPr>
            </w:pPr>
            <w:r w:rsidRPr="00C515A5">
              <w:rPr>
                <w:rFonts w:ascii="Times New Roman" w:hAnsi="Times New Roman"/>
                <w:bCs/>
                <w:sz w:val="23"/>
                <w:szCs w:val="23"/>
              </w:rPr>
              <w:lastRenderedPageBreak/>
              <w:t>C2. Šlapiai ir</w:t>
            </w:r>
            <w:r w:rsidR="002E2ECA" w:rsidRPr="00C515A5">
              <w:rPr>
                <w:rFonts w:ascii="Times New Roman" w:hAnsi="Times New Roman"/>
                <w:bCs/>
                <w:sz w:val="23"/>
                <w:szCs w:val="23"/>
              </w:rPr>
              <w:t xml:space="preserve"> sausai nu</w:t>
            </w:r>
            <w:r w:rsidR="00355FC8" w:rsidRPr="00C515A5">
              <w:rPr>
                <w:rFonts w:ascii="Times New Roman" w:hAnsi="Times New Roman"/>
                <w:bCs/>
                <w:sz w:val="23"/>
                <w:szCs w:val="23"/>
              </w:rPr>
              <w:t>valy</w:t>
            </w:r>
            <w:r w:rsidR="00096FEB" w:rsidRPr="00C515A5">
              <w:rPr>
                <w:rFonts w:ascii="Times New Roman" w:hAnsi="Times New Roman"/>
                <w:bCs/>
                <w:sz w:val="23"/>
                <w:szCs w:val="23"/>
              </w:rPr>
              <w:t>tas</w:t>
            </w:r>
            <w:r w:rsidR="002E2ECA" w:rsidRPr="00C515A5">
              <w:rPr>
                <w:rFonts w:ascii="Times New Roman" w:hAnsi="Times New Roman"/>
                <w:bCs/>
                <w:sz w:val="23"/>
                <w:szCs w:val="23"/>
              </w:rPr>
              <w:t xml:space="preserve"> stalvirš</w:t>
            </w:r>
            <w:r w:rsidR="00096FEB" w:rsidRPr="00C515A5">
              <w:rPr>
                <w:rFonts w:ascii="Times New Roman" w:hAnsi="Times New Roman"/>
                <w:bCs/>
                <w:sz w:val="23"/>
                <w:szCs w:val="23"/>
              </w:rPr>
              <w:t xml:space="preserve">is, </w:t>
            </w:r>
            <w:r w:rsidR="002E2ECA" w:rsidRPr="00C515A5">
              <w:rPr>
                <w:rFonts w:ascii="Times New Roman" w:hAnsi="Times New Roman"/>
                <w:bCs/>
                <w:sz w:val="23"/>
                <w:szCs w:val="23"/>
              </w:rPr>
              <w:t xml:space="preserve"> nusiplau</w:t>
            </w:r>
            <w:r w:rsidR="00096FEB" w:rsidRPr="00C515A5">
              <w:rPr>
                <w:rFonts w:ascii="Times New Roman" w:hAnsi="Times New Roman"/>
                <w:bCs/>
                <w:sz w:val="23"/>
                <w:szCs w:val="23"/>
              </w:rPr>
              <w:t>tos</w:t>
            </w:r>
            <w:r w:rsidR="002E2ECA" w:rsidRPr="00C515A5">
              <w:rPr>
                <w:rFonts w:ascii="Times New Roman" w:hAnsi="Times New Roman"/>
                <w:bCs/>
                <w:sz w:val="23"/>
                <w:szCs w:val="23"/>
              </w:rPr>
              <w:t xml:space="preserve"> ir nusisausin</w:t>
            </w:r>
            <w:r w:rsidR="00096FEB" w:rsidRPr="00C515A5">
              <w:rPr>
                <w:rFonts w:ascii="Times New Roman" w:hAnsi="Times New Roman"/>
                <w:bCs/>
                <w:sz w:val="23"/>
                <w:szCs w:val="23"/>
              </w:rPr>
              <w:t>tos</w:t>
            </w:r>
            <w:r w:rsidR="002E2ECA" w:rsidRPr="00C515A5">
              <w:rPr>
                <w:rFonts w:ascii="Times New Roman" w:hAnsi="Times New Roman"/>
                <w:bCs/>
                <w:sz w:val="23"/>
                <w:szCs w:val="23"/>
              </w:rPr>
              <w:t xml:space="preserve"> rank</w:t>
            </w:r>
            <w:r w:rsidR="00096FEB" w:rsidRPr="00C515A5">
              <w:rPr>
                <w:rFonts w:ascii="Times New Roman" w:hAnsi="Times New Roman"/>
                <w:bCs/>
                <w:sz w:val="23"/>
                <w:szCs w:val="23"/>
              </w:rPr>
              <w:t>o</w:t>
            </w:r>
            <w:r w:rsidR="002E2ECA" w:rsidRPr="00C515A5">
              <w:rPr>
                <w:rFonts w:ascii="Times New Roman" w:hAnsi="Times New Roman"/>
                <w:bCs/>
                <w:sz w:val="23"/>
                <w:szCs w:val="23"/>
              </w:rPr>
              <w:t>s.</w:t>
            </w:r>
          </w:p>
        </w:tc>
        <w:tc>
          <w:tcPr>
            <w:tcW w:w="816" w:type="dxa"/>
          </w:tcPr>
          <w:p w14:paraId="00000ADF" w14:textId="7BF33CA3" w:rsidR="002B7DDA" w:rsidRPr="00C515A5" w:rsidRDefault="003A571D" w:rsidP="0046642F">
            <w:pPr>
              <w:spacing w:after="0"/>
              <w:jc w:val="center"/>
              <w:rPr>
                <w:rFonts w:ascii="Times New Roman" w:hAnsi="Times New Roman"/>
                <w:sz w:val="23"/>
                <w:szCs w:val="23"/>
              </w:rPr>
            </w:pPr>
            <w:r w:rsidRPr="00C515A5">
              <w:rPr>
                <w:rFonts w:ascii="Times New Roman" w:hAnsi="Times New Roman"/>
                <w:sz w:val="23"/>
                <w:szCs w:val="23"/>
              </w:rPr>
              <w:t>I</w:t>
            </w:r>
            <w:r w:rsidR="00602FE6" w:rsidRPr="00C515A5">
              <w:rPr>
                <w:rFonts w:ascii="Times New Roman" w:hAnsi="Times New Roman"/>
                <w:sz w:val="23"/>
                <w:szCs w:val="23"/>
              </w:rPr>
              <w:t>ki</w:t>
            </w:r>
            <w:r w:rsidRPr="00C515A5">
              <w:rPr>
                <w:rFonts w:ascii="Times New Roman" w:hAnsi="Times New Roman"/>
                <w:sz w:val="23"/>
                <w:szCs w:val="23"/>
              </w:rPr>
              <w:t xml:space="preserve"> 4</w:t>
            </w:r>
          </w:p>
        </w:tc>
      </w:tr>
      <w:tr w:rsidR="00E30ED3" w:rsidRPr="00C515A5" w14:paraId="0D9515E6" w14:textId="77777777" w:rsidTr="00A45553">
        <w:trPr>
          <w:trHeight w:val="557"/>
        </w:trPr>
        <w:tc>
          <w:tcPr>
            <w:tcW w:w="3962" w:type="dxa"/>
            <w:shd w:val="clear" w:color="auto" w:fill="auto"/>
          </w:tcPr>
          <w:p w14:paraId="00000AE0" w14:textId="6007835C" w:rsidR="00E30ED3" w:rsidRPr="00C515A5" w:rsidRDefault="00E30ED3" w:rsidP="00E30ED3">
            <w:pPr>
              <w:spacing w:after="0"/>
              <w:rPr>
                <w:rFonts w:ascii="Times New Roman" w:hAnsi="Times New Roman"/>
                <w:sz w:val="23"/>
                <w:szCs w:val="23"/>
              </w:rPr>
            </w:pPr>
            <w:r w:rsidRPr="00C515A5">
              <w:rPr>
                <w:rFonts w:ascii="Times New Roman" w:hAnsi="Times New Roman"/>
                <w:b/>
                <w:bCs/>
                <w:sz w:val="23"/>
                <w:szCs w:val="23"/>
              </w:rPr>
              <w:lastRenderedPageBreak/>
              <w:t xml:space="preserve">Pasirinkti </w:t>
            </w:r>
            <w:r w:rsidRPr="00C515A5">
              <w:rPr>
                <w:rFonts w:ascii="Times New Roman" w:hAnsi="Times New Roman"/>
                <w:sz w:val="23"/>
                <w:szCs w:val="23"/>
              </w:rPr>
              <w:t xml:space="preserve">ne mažiau 3 maisto produktus </w:t>
            </w:r>
            <w:r w:rsidRPr="00C515A5">
              <w:rPr>
                <w:rFonts w:ascii="Times New Roman" w:hAnsi="Times New Roman"/>
                <w:b/>
                <w:bCs/>
                <w:sz w:val="23"/>
                <w:szCs w:val="23"/>
              </w:rPr>
              <w:t xml:space="preserve">įvertinti </w:t>
            </w:r>
            <w:r w:rsidRPr="00C515A5">
              <w:rPr>
                <w:rFonts w:ascii="Times New Roman" w:hAnsi="Times New Roman"/>
                <w:sz w:val="23"/>
                <w:szCs w:val="23"/>
              </w:rPr>
              <w:t xml:space="preserve">jų dermę </w:t>
            </w:r>
            <w:r w:rsidRPr="00C515A5">
              <w:rPr>
                <w:rFonts w:ascii="Times New Roman" w:hAnsi="Times New Roman"/>
                <w:i/>
                <w:iCs/>
                <w:sz w:val="23"/>
                <w:szCs w:val="23"/>
              </w:rPr>
              <w:t>(skonis, spalva, tekstūra, maistinė vertė...)</w:t>
            </w:r>
            <w:r w:rsidRPr="00C515A5">
              <w:rPr>
                <w:rFonts w:ascii="Times New Roman" w:hAnsi="Times New Roman"/>
                <w:sz w:val="23"/>
                <w:szCs w:val="23"/>
              </w:rPr>
              <w:t>.</w:t>
            </w:r>
          </w:p>
        </w:tc>
        <w:tc>
          <w:tcPr>
            <w:tcW w:w="5522" w:type="dxa"/>
            <w:vMerge/>
            <w:shd w:val="clear" w:color="auto" w:fill="EBD4F8"/>
            <w:vAlign w:val="center"/>
          </w:tcPr>
          <w:p w14:paraId="00000AE1" w14:textId="77777777" w:rsidR="00E30ED3" w:rsidRPr="00C515A5" w:rsidRDefault="00E30ED3" w:rsidP="00E30ED3">
            <w:pPr>
              <w:widowControl w:val="0"/>
              <w:pBdr>
                <w:top w:val="nil"/>
                <w:left w:val="nil"/>
                <w:bottom w:val="nil"/>
                <w:right w:val="nil"/>
                <w:between w:val="nil"/>
              </w:pBdr>
              <w:spacing w:after="0"/>
              <w:rPr>
                <w:rFonts w:ascii="Times New Roman" w:hAnsi="Times New Roman"/>
                <w:sz w:val="23"/>
                <w:szCs w:val="23"/>
              </w:rPr>
            </w:pPr>
          </w:p>
        </w:tc>
        <w:tc>
          <w:tcPr>
            <w:tcW w:w="4261" w:type="dxa"/>
          </w:tcPr>
          <w:p w14:paraId="00000AE2" w14:textId="1A2DA480" w:rsidR="00E30ED3" w:rsidRPr="00C515A5" w:rsidRDefault="00E30ED3" w:rsidP="00E30ED3">
            <w:pPr>
              <w:spacing w:after="0"/>
              <w:rPr>
                <w:rFonts w:ascii="Times New Roman" w:hAnsi="Times New Roman"/>
                <w:bCs/>
                <w:sz w:val="23"/>
                <w:szCs w:val="23"/>
              </w:rPr>
            </w:pPr>
            <w:r w:rsidRPr="00C515A5">
              <w:rPr>
                <w:rFonts w:ascii="Times New Roman" w:hAnsi="Times New Roman"/>
                <w:b/>
                <w:bCs/>
                <w:sz w:val="23"/>
                <w:szCs w:val="23"/>
              </w:rPr>
              <w:t>C2.</w:t>
            </w:r>
            <w:r w:rsidRPr="00C515A5">
              <w:rPr>
                <w:rFonts w:ascii="Times New Roman" w:hAnsi="Times New Roman"/>
                <w:sz w:val="23"/>
                <w:szCs w:val="23"/>
              </w:rPr>
              <w:t xml:space="preserve"> P</w:t>
            </w:r>
            <w:r w:rsidRPr="00C515A5">
              <w:rPr>
                <w:rFonts w:ascii="Times New Roman" w:hAnsi="Times New Roman"/>
                <w:b/>
                <w:bCs/>
                <w:sz w:val="23"/>
                <w:szCs w:val="23"/>
              </w:rPr>
              <w:t xml:space="preserve">asirinkti </w:t>
            </w:r>
            <w:r w:rsidRPr="00C515A5">
              <w:rPr>
                <w:rFonts w:ascii="Times New Roman" w:hAnsi="Times New Roman"/>
                <w:sz w:val="23"/>
                <w:szCs w:val="23"/>
              </w:rPr>
              <w:t>3 ≤</w:t>
            </w:r>
            <w:r w:rsidRPr="00C515A5">
              <w:rPr>
                <w:rFonts w:ascii="Times New Roman" w:hAnsi="Times New Roman"/>
                <w:b/>
                <w:bCs/>
                <w:sz w:val="23"/>
                <w:szCs w:val="23"/>
              </w:rPr>
              <w:t xml:space="preserve"> </w:t>
            </w:r>
            <w:r w:rsidRPr="00C515A5">
              <w:rPr>
                <w:rFonts w:ascii="Times New Roman" w:hAnsi="Times New Roman"/>
                <w:sz w:val="23"/>
                <w:szCs w:val="23"/>
              </w:rPr>
              <w:t>produktai</w:t>
            </w:r>
            <w:r w:rsidRPr="00C515A5">
              <w:rPr>
                <w:rFonts w:ascii="Times New Roman" w:hAnsi="Times New Roman"/>
                <w:i/>
                <w:iCs/>
                <w:sz w:val="23"/>
                <w:szCs w:val="23"/>
              </w:rPr>
              <w:t xml:space="preserve">, </w:t>
            </w:r>
            <w:r w:rsidRPr="00C515A5">
              <w:rPr>
                <w:rFonts w:ascii="Times New Roman" w:hAnsi="Times New Roman"/>
                <w:b/>
                <w:bCs/>
                <w:sz w:val="23"/>
                <w:szCs w:val="23"/>
              </w:rPr>
              <w:t xml:space="preserve">įvertinta </w:t>
            </w:r>
            <w:r w:rsidRPr="00C515A5">
              <w:rPr>
                <w:rFonts w:ascii="Times New Roman" w:hAnsi="Times New Roman"/>
                <w:sz w:val="23"/>
                <w:szCs w:val="23"/>
              </w:rPr>
              <w:t xml:space="preserve">jų dermė </w:t>
            </w:r>
            <w:r w:rsidRPr="00C515A5">
              <w:rPr>
                <w:rFonts w:ascii="Times New Roman" w:hAnsi="Times New Roman"/>
                <w:i/>
                <w:iCs/>
                <w:sz w:val="23"/>
                <w:szCs w:val="23"/>
              </w:rPr>
              <w:t>(skonis, spalva, maistinė vertė, tekstūra...).</w:t>
            </w:r>
          </w:p>
        </w:tc>
        <w:tc>
          <w:tcPr>
            <w:tcW w:w="816" w:type="dxa"/>
          </w:tcPr>
          <w:p w14:paraId="00000AE3" w14:textId="14F74908" w:rsidR="00E30ED3" w:rsidRPr="00C515A5" w:rsidRDefault="00E30ED3" w:rsidP="00E30ED3">
            <w:pPr>
              <w:spacing w:after="0"/>
              <w:jc w:val="center"/>
              <w:rPr>
                <w:rFonts w:ascii="Times New Roman" w:hAnsi="Times New Roman"/>
                <w:sz w:val="23"/>
                <w:szCs w:val="23"/>
              </w:rPr>
            </w:pPr>
            <w:r w:rsidRPr="00C515A5">
              <w:rPr>
                <w:rFonts w:ascii="Times New Roman" w:hAnsi="Times New Roman"/>
                <w:sz w:val="23"/>
                <w:szCs w:val="23"/>
              </w:rPr>
              <w:t>Iki 4</w:t>
            </w:r>
          </w:p>
        </w:tc>
      </w:tr>
      <w:tr w:rsidR="00E30ED3" w:rsidRPr="00C515A5" w14:paraId="2B75DB9E" w14:textId="77777777" w:rsidTr="00A45553">
        <w:trPr>
          <w:trHeight w:val="557"/>
        </w:trPr>
        <w:tc>
          <w:tcPr>
            <w:tcW w:w="3962" w:type="dxa"/>
            <w:shd w:val="clear" w:color="auto" w:fill="auto"/>
          </w:tcPr>
          <w:p w14:paraId="00000AE4" w14:textId="4FFF47FF" w:rsidR="00E30ED3" w:rsidRPr="00C515A5" w:rsidRDefault="00E30ED3" w:rsidP="00E30ED3">
            <w:pPr>
              <w:spacing w:after="0"/>
              <w:rPr>
                <w:rFonts w:ascii="Times New Roman" w:hAnsi="Times New Roman"/>
                <w:sz w:val="23"/>
                <w:szCs w:val="23"/>
              </w:rPr>
            </w:pPr>
            <w:r w:rsidRPr="00C515A5">
              <w:rPr>
                <w:rFonts w:ascii="Times New Roman" w:hAnsi="Times New Roman"/>
                <w:b/>
                <w:bCs/>
                <w:sz w:val="23"/>
                <w:szCs w:val="23"/>
              </w:rPr>
              <w:lastRenderedPageBreak/>
              <w:t xml:space="preserve">Numatyti </w:t>
            </w:r>
            <w:r w:rsidRPr="00C515A5">
              <w:rPr>
                <w:rFonts w:ascii="Times New Roman" w:hAnsi="Times New Roman"/>
                <w:sz w:val="23"/>
                <w:szCs w:val="23"/>
              </w:rPr>
              <w:t>technologinius procesus</w:t>
            </w:r>
            <w:r w:rsidRPr="00C515A5">
              <w:rPr>
                <w:rFonts w:ascii="Times New Roman" w:hAnsi="Times New Roman"/>
                <w:i/>
                <w:iCs/>
                <w:sz w:val="23"/>
                <w:szCs w:val="23"/>
              </w:rPr>
              <w:t xml:space="preserve"> (pjauti, tepti, spausti...)</w:t>
            </w:r>
            <w:r w:rsidRPr="00C515A5">
              <w:rPr>
                <w:rFonts w:ascii="Times New Roman" w:hAnsi="Times New Roman"/>
                <w:sz w:val="23"/>
                <w:szCs w:val="23"/>
              </w:rPr>
              <w:t xml:space="preserve">, </w:t>
            </w:r>
            <w:r w:rsidRPr="00C515A5">
              <w:rPr>
                <w:rFonts w:ascii="Times New Roman" w:hAnsi="Times New Roman"/>
                <w:b/>
                <w:bCs/>
                <w:sz w:val="23"/>
                <w:szCs w:val="23"/>
              </w:rPr>
              <w:t xml:space="preserve">parinkti </w:t>
            </w:r>
            <w:r w:rsidRPr="00C515A5">
              <w:rPr>
                <w:rFonts w:ascii="Times New Roman" w:hAnsi="Times New Roman"/>
                <w:sz w:val="23"/>
                <w:szCs w:val="23"/>
              </w:rPr>
              <w:t xml:space="preserve">reikalingus darbo įrankius, priemones, </w:t>
            </w:r>
            <w:r w:rsidRPr="00C515A5">
              <w:rPr>
                <w:rFonts w:ascii="Times New Roman" w:hAnsi="Times New Roman"/>
                <w:b/>
                <w:bCs/>
                <w:sz w:val="23"/>
                <w:szCs w:val="23"/>
              </w:rPr>
              <w:t xml:space="preserve">įvertinti </w:t>
            </w:r>
            <w:r w:rsidRPr="00C515A5">
              <w:rPr>
                <w:rFonts w:ascii="Times New Roman" w:hAnsi="Times New Roman"/>
                <w:sz w:val="23"/>
                <w:szCs w:val="23"/>
              </w:rPr>
              <w:t>jų tinkamumą numatytiems procesams atlikti.</w:t>
            </w:r>
          </w:p>
        </w:tc>
        <w:tc>
          <w:tcPr>
            <w:tcW w:w="5522" w:type="dxa"/>
            <w:vMerge/>
            <w:shd w:val="clear" w:color="auto" w:fill="EBD4F8"/>
            <w:vAlign w:val="center"/>
          </w:tcPr>
          <w:p w14:paraId="00000AE5" w14:textId="77777777" w:rsidR="00E30ED3" w:rsidRPr="00C515A5" w:rsidRDefault="00E30ED3" w:rsidP="00E30ED3">
            <w:pPr>
              <w:widowControl w:val="0"/>
              <w:pBdr>
                <w:top w:val="nil"/>
                <w:left w:val="nil"/>
                <w:bottom w:val="nil"/>
                <w:right w:val="nil"/>
                <w:between w:val="nil"/>
              </w:pBdr>
              <w:spacing w:after="0"/>
              <w:rPr>
                <w:rFonts w:ascii="Times New Roman" w:hAnsi="Times New Roman"/>
                <w:sz w:val="23"/>
                <w:szCs w:val="23"/>
              </w:rPr>
            </w:pPr>
          </w:p>
        </w:tc>
        <w:tc>
          <w:tcPr>
            <w:tcW w:w="4261" w:type="dxa"/>
          </w:tcPr>
          <w:p w14:paraId="00000AE6" w14:textId="51D9FE00" w:rsidR="00E30ED3" w:rsidRPr="00C515A5" w:rsidRDefault="00E30ED3" w:rsidP="00E30ED3">
            <w:pPr>
              <w:spacing w:after="0"/>
              <w:rPr>
                <w:rFonts w:ascii="Times New Roman" w:hAnsi="Times New Roman"/>
                <w:bCs/>
                <w:sz w:val="23"/>
                <w:szCs w:val="23"/>
              </w:rPr>
            </w:pPr>
            <w:r w:rsidRPr="00C515A5">
              <w:rPr>
                <w:rFonts w:ascii="Times New Roman" w:hAnsi="Times New Roman"/>
                <w:b/>
                <w:bCs/>
                <w:sz w:val="23"/>
                <w:szCs w:val="23"/>
              </w:rPr>
              <w:t>C2.</w:t>
            </w:r>
            <w:r w:rsidRPr="00C515A5">
              <w:rPr>
                <w:rFonts w:ascii="Times New Roman" w:hAnsi="Times New Roman"/>
                <w:sz w:val="23"/>
                <w:szCs w:val="23"/>
              </w:rPr>
              <w:t xml:space="preserve"> P</w:t>
            </w:r>
            <w:r w:rsidRPr="00C515A5">
              <w:rPr>
                <w:rFonts w:ascii="Times New Roman" w:hAnsi="Times New Roman"/>
                <w:b/>
                <w:bCs/>
                <w:sz w:val="23"/>
                <w:szCs w:val="23"/>
              </w:rPr>
              <w:t xml:space="preserve">asirinkti </w:t>
            </w:r>
            <w:r w:rsidRPr="00C515A5">
              <w:rPr>
                <w:rFonts w:ascii="Times New Roman" w:hAnsi="Times New Roman"/>
                <w:sz w:val="23"/>
                <w:szCs w:val="23"/>
              </w:rPr>
              <w:t>darbo įrankiai</w:t>
            </w:r>
            <w:r w:rsidRPr="00C515A5">
              <w:rPr>
                <w:rFonts w:ascii="Times New Roman" w:hAnsi="Times New Roman"/>
                <w:b/>
                <w:bCs/>
                <w:sz w:val="23"/>
                <w:szCs w:val="23"/>
              </w:rPr>
              <w:t>,</w:t>
            </w:r>
            <w:r w:rsidRPr="00C515A5">
              <w:rPr>
                <w:rFonts w:ascii="Times New Roman" w:hAnsi="Times New Roman"/>
                <w:sz w:val="23"/>
                <w:szCs w:val="23"/>
              </w:rPr>
              <w:t xml:space="preserve"> priemonės</w:t>
            </w:r>
            <w:r w:rsidRPr="00C515A5">
              <w:rPr>
                <w:rFonts w:ascii="Times New Roman" w:hAnsi="Times New Roman"/>
                <w:b/>
                <w:bCs/>
                <w:sz w:val="23"/>
                <w:szCs w:val="23"/>
              </w:rPr>
              <w:t xml:space="preserve"> </w:t>
            </w:r>
            <w:r w:rsidRPr="00C515A5">
              <w:rPr>
                <w:rFonts w:ascii="Times New Roman" w:hAnsi="Times New Roman"/>
                <w:sz w:val="23"/>
                <w:szCs w:val="23"/>
              </w:rPr>
              <w:t xml:space="preserve">atsižvelgiant į numatomus technologinius  procesus </w:t>
            </w:r>
            <w:r w:rsidRPr="00C515A5">
              <w:rPr>
                <w:rFonts w:ascii="Times New Roman" w:hAnsi="Times New Roman"/>
                <w:i/>
                <w:iCs/>
                <w:sz w:val="23"/>
                <w:szCs w:val="23"/>
              </w:rPr>
              <w:t>(tepimą, pjaustymą ,smulkinimą, išspaudimą naudojant formas)</w:t>
            </w:r>
            <w:r w:rsidRPr="00C515A5">
              <w:rPr>
                <w:rFonts w:ascii="Times New Roman" w:hAnsi="Times New Roman"/>
                <w:sz w:val="23"/>
                <w:szCs w:val="23"/>
              </w:rPr>
              <w:t xml:space="preserve">, </w:t>
            </w:r>
            <w:r w:rsidRPr="00C515A5">
              <w:rPr>
                <w:rFonts w:ascii="Times New Roman" w:hAnsi="Times New Roman"/>
                <w:b/>
                <w:bCs/>
                <w:sz w:val="23"/>
                <w:szCs w:val="23"/>
              </w:rPr>
              <w:t xml:space="preserve">įvertintas </w:t>
            </w:r>
            <w:r w:rsidRPr="00C515A5">
              <w:rPr>
                <w:rFonts w:ascii="Times New Roman" w:hAnsi="Times New Roman"/>
                <w:sz w:val="23"/>
                <w:szCs w:val="23"/>
              </w:rPr>
              <w:t>jų tinkamumas numatytiems procesams atlikti.</w:t>
            </w:r>
          </w:p>
        </w:tc>
        <w:tc>
          <w:tcPr>
            <w:tcW w:w="816" w:type="dxa"/>
          </w:tcPr>
          <w:p w14:paraId="00000AE7" w14:textId="2039FA45" w:rsidR="00E30ED3" w:rsidRPr="00C515A5" w:rsidRDefault="00E30ED3" w:rsidP="00E30ED3">
            <w:pPr>
              <w:spacing w:after="0"/>
              <w:jc w:val="center"/>
              <w:rPr>
                <w:rFonts w:ascii="Times New Roman" w:hAnsi="Times New Roman"/>
                <w:sz w:val="23"/>
                <w:szCs w:val="23"/>
              </w:rPr>
            </w:pPr>
            <w:r w:rsidRPr="00C515A5">
              <w:rPr>
                <w:rFonts w:ascii="Times New Roman" w:hAnsi="Times New Roman"/>
                <w:sz w:val="23"/>
                <w:szCs w:val="23"/>
              </w:rPr>
              <w:t>Iki 4</w:t>
            </w:r>
          </w:p>
        </w:tc>
      </w:tr>
      <w:tr w:rsidR="00E30ED3" w:rsidRPr="00C515A5" w14:paraId="637705AD" w14:textId="77777777" w:rsidTr="00A45553">
        <w:trPr>
          <w:trHeight w:val="557"/>
        </w:trPr>
        <w:tc>
          <w:tcPr>
            <w:tcW w:w="3962" w:type="dxa"/>
            <w:vMerge w:val="restart"/>
            <w:shd w:val="clear" w:color="auto" w:fill="auto"/>
          </w:tcPr>
          <w:p w14:paraId="00000AE8" w14:textId="0CEA7639" w:rsidR="00E30ED3" w:rsidRPr="00C515A5" w:rsidRDefault="00E30ED3" w:rsidP="00E30ED3">
            <w:pPr>
              <w:spacing w:after="0"/>
              <w:rPr>
                <w:rFonts w:ascii="Times New Roman" w:hAnsi="Times New Roman"/>
                <w:sz w:val="23"/>
                <w:szCs w:val="23"/>
              </w:rPr>
            </w:pPr>
            <w:r w:rsidRPr="00C515A5">
              <w:rPr>
                <w:rFonts w:ascii="Times New Roman" w:hAnsi="Times New Roman"/>
                <w:bCs/>
                <w:sz w:val="23"/>
                <w:szCs w:val="23"/>
              </w:rPr>
              <w:t>Saugiai, tikslingai</w:t>
            </w:r>
            <w:r w:rsidRPr="00C515A5">
              <w:rPr>
                <w:rFonts w:ascii="Times New Roman" w:hAnsi="Times New Roman"/>
                <w:b/>
                <w:sz w:val="23"/>
                <w:szCs w:val="23"/>
              </w:rPr>
              <w:t xml:space="preserve"> susmulkinti</w:t>
            </w:r>
            <w:r w:rsidRPr="00C515A5">
              <w:rPr>
                <w:rFonts w:ascii="Times New Roman" w:hAnsi="Times New Roman"/>
                <w:bCs/>
                <w:sz w:val="23"/>
                <w:szCs w:val="23"/>
              </w:rPr>
              <w:t xml:space="preserve"> </w:t>
            </w:r>
            <w:r w:rsidRPr="00C515A5">
              <w:rPr>
                <w:rFonts w:ascii="Times New Roman" w:hAnsi="Times New Roman"/>
                <w:sz w:val="23"/>
                <w:szCs w:val="23"/>
              </w:rPr>
              <w:t>nuplautus/nusausintus (</w:t>
            </w:r>
            <w:r w:rsidRPr="00C515A5">
              <w:rPr>
                <w:rFonts w:ascii="Times New Roman" w:hAnsi="Times New Roman"/>
                <w:i/>
                <w:iCs/>
                <w:sz w:val="23"/>
                <w:szCs w:val="23"/>
              </w:rPr>
              <w:t>jei reikia</w:t>
            </w:r>
            <w:r w:rsidRPr="00C515A5">
              <w:rPr>
                <w:rFonts w:ascii="Times New Roman" w:hAnsi="Times New Roman"/>
                <w:sz w:val="23"/>
                <w:szCs w:val="23"/>
              </w:rPr>
              <w:t xml:space="preserve">)/ </w:t>
            </w:r>
            <w:r w:rsidRPr="00C515A5">
              <w:rPr>
                <w:rFonts w:ascii="Times New Roman" w:hAnsi="Times New Roman"/>
                <w:bCs/>
                <w:sz w:val="23"/>
                <w:szCs w:val="23"/>
              </w:rPr>
              <w:t xml:space="preserve">tvarkingai </w:t>
            </w:r>
            <w:r w:rsidRPr="00C515A5">
              <w:rPr>
                <w:rFonts w:ascii="Times New Roman" w:hAnsi="Times New Roman"/>
                <w:b/>
                <w:sz w:val="23"/>
                <w:szCs w:val="23"/>
              </w:rPr>
              <w:t>užtepti produktus</w:t>
            </w:r>
            <w:r w:rsidRPr="00C515A5">
              <w:rPr>
                <w:rFonts w:ascii="Times New Roman" w:hAnsi="Times New Roman"/>
                <w:bCs/>
                <w:sz w:val="23"/>
                <w:szCs w:val="23"/>
              </w:rPr>
              <w:t xml:space="preserve">, </w:t>
            </w:r>
            <w:r w:rsidRPr="00C515A5">
              <w:rPr>
                <w:rFonts w:ascii="Times New Roman" w:hAnsi="Times New Roman"/>
                <w:b/>
                <w:sz w:val="23"/>
                <w:szCs w:val="23"/>
              </w:rPr>
              <w:t xml:space="preserve">sukomponuoti </w:t>
            </w:r>
            <w:r w:rsidRPr="00C515A5">
              <w:rPr>
                <w:rFonts w:ascii="Times New Roman" w:hAnsi="Times New Roman"/>
                <w:bCs/>
                <w:sz w:val="23"/>
                <w:szCs w:val="23"/>
              </w:rPr>
              <w:t>sumuštinį iš 8 (</w:t>
            </w:r>
            <w:r w:rsidRPr="00C515A5">
              <w:rPr>
                <w:rFonts w:ascii="Times New Roman" w:hAnsi="Times New Roman"/>
                <w:bCs/>
                <w:i/>
                <w:iCs/>
                <w:sz w:val="23"/>
                <w:szCs w:val="23"/>
              </w:rPr>
              <w:t>ir daugiau)</w:t>
            </w:r>
            <w:r w:rsidRPr="00C515A5">
              <w:rPr>
                <w:rFonts w:ascii="Times New Roman" w:hAnsi="Times New Roman"/>
                <w:bCs/>
                <w:sz w:val="23"/>
                <w:szCs w:val="23"/>
              </w:rPr>
              <w:t xml:space="preserve"> dalių.</w:t>
            </w:r>
          </w:p>
        </w:tc>
        <w:tc>
          <w:tcPr>
            <w:tcW w:w="5522" w:type="dxa"/>
            <w:vMerge w:val="restart"/>
            <w:shd w:val="clear" w:color="auto" w:fill="EBD4F8"/>
            <w:vAlign w:val="center"/>
          </w:tcPr>
          <w:p w14:paraId="00000AE9" w14:textId="5F39F3FF" w:rsidR="00E30ED3" w:rsidRPr="00C515A5" w:rsidRDefault="00E30ED3" w:rsidP="00E30ED3">
            <w:pPr>
              <w:spacing w:after="0"/>
              <w:rPr>
                <w:rFonts w:ascii="Times New Roman" w:hAnsi="Times New Roman"/>
                <w:sz w:val="23"/>
                <w:szCs w:val="23"/>
              </w:rPr>
            </w:pPr>
            <w:r w:rsidRPr="00C515A5">
              <w:rPr>
                <w:rFonts w:ascii="Times New Roman" w:hAnsi="Times New Roman"/>
                <w:b/>
                <w:bCs/>
                <w:sz w:val="23"/>
                <w:szCs w:val="23"/>
              </w:rPr>
              <w:t>C3.</w:t>
            </w:r>
            <w:r w:rsidRPr="00C515A5">
              <w:rPr>
                <w:rFonts w:ascii="Times New Roman" w:hAnsi="Times New Roman"/>
                <w:sz w:val="23"/>
                <w:szCs w:val="23"/>
              </w:rPr>
              <w:t xml:space="preserve"> Saugiai, nuosekliai </w:t>
            </w:r>
            <w:r w:rsidRPr="00C515A5">
              <w:rPr>
                <w:rFonts w:ascii="Times New Roman" w:hAnsi="Times New Roman"/>
                <w:b/>
                <w:bCs/>
                <w:sz w:val="23"/>
                <w:szCs w:val="23"/>
              </w:rPr>
              <w:t>atlieka ir valdo</w:t>
            </w:r>
            <w:r w:rsidRPr="00C515A5">
              <w:rPr>
                <w:rFonts w:ascii="Times New Roman" w:hAnsi="Times New Roman"/>
                <w:sz w:val="23"/>
                <w:szCs w:val="23"/>
              </w:rPr>
              <w:t xml:space="preserve"> technologinius procesus, </w:t>
            </w:r>
            <w:r w:rsidRPr="00C515A5">
              <w:rPr>
                <w:rFonts w:ascii="Times New Roman" w:hAnsi="Times New Roman"/>
                <w:b/>
                <w:bCs/>
                <w:sz w:val="23"/>
                <w:szCs w:val="23"/>
              </w:rPr>
              <w:t>sukuria</w:t>
            </w:r>
            <w:r w:rsidRPr="00C515A5">
              <w:rPr>
                <w:rFonts w:ascii="Times New Roman" w:hAnsi="Times New Roman"/>
                <w:sz w:val="23"/>
                <w:szCs w:val="23"/>
              </w:rPr>
              <w:t xml:space="preserve"> suplanuotą rezultatą.</w:t>
            </w:r>
            <w:r w:rsidRPr="00C515A5">
              <w:rPr>
                <w:rFonts w:ascii="Times New Roman" w:hAnsi="Times New Roman"/>
                <w:sz w:val="23"/>
                <w:szCs w:val="23"/>
              </w:rPr>
              <w:br/>
            </w:r>
          </w:p>
        </w:tc>
        <w:tc>
          <w:tcPr>
            <w:tcW w:w="4261" w:type="dxa"/>
          </w:tcPr>
          <w:p w14:paraId="00000AEA" w14:textId="6CDE3EE0" w:rsidR="00E30ED3" w:rsidRPr="00C515A5" w:rsidRDefault="00E30ED3" w:rsidP="00E30ED3">
            <w:pPr>
              <w:spacing w:after="0"/>
              <w:rPr>
                <w:rFonts w:ascii="Times New Roman" w:hAnsi="Times New Roman"/>
                <w:bCs/>
                <w:sz w:val="23"/>
                <w:szCs w:val="23"/>
              </w:rPr>
            </w:pPr>
            <w:r w:rsidRPr="00C515A5">
              <w:rPr>
                <w:rFonts w:ascii="Times New Roman" w:hAnsi="Times New Roman"/>
                <w:b/>
                <w:bCs/>
                <w:sz w:val="23"/>
                <w:szCs w:val="23"/>
              </w:rPr>
              <w:t>C3.</w:t>
            </w:r>
            <w:r w:rsidRPr="00C515A5">
              <w:rPr>
                <w:rFonts w:ascii="Times New Roman" w:hAnsi="Times New Roman"/>
                <w:sz w:val="23"/>
                <w:szCs w:val="23"/>
              </w:rPr>
              <w:t xml:space="preserve"> Saugiai su</w:t>
            </w:r>
            <w:r w:rsidRPr="00C515A5">
              <w:rPr>
                <w:rFonts w:ascii="Times New Roman" w:hAnsi="Times New Roman"/>
                <w:b/>
                <w:bCs/>
                <w:sz w:val="23"/>
                <w:szCs w:val="23"/>
              </w:rPr>
              <w:t xml:space="preserve">pjaustyti </w:t>
            </w:r>
            <w:r w:rsidRPr="00C515A5">
              <w:rPr>
                <w:rFonts w:ascii="Times New Roman" w:hAnsi="Times New Roman"/>
                <w:sz w:val="23"/>
                <w:szCs w:val="23"/>
              </w:rPr>
              <w:t>produktai:</w:t>
            </w:r>
            <w:r w:rsidRPr="00C515A5">
              <w:rPr>
                <w:rFonts w:ascii="Times New Roman" w:hAnsi="Times New Roman"/>
                <w:sz w:val="23"/>
                <w:szCs w:val="23"/>
              </w:rPr>
              <w:br/>
              <w:t>4 skirtingomis formomis, bent 2 jų išpjauti reikia 2 ir daugiau pjūvių ir ji (forma) neatitinka produkto vertikalaus ar horizontalaus, ar įstrižo pjūvio formos</w:t>
            </w:r>
            <w:r w:rsidRPr="00C515A5">
              <w:rPr>
                <w:rFonts w:ascii="Times New Roman" w:hAnsi="Times New Roman"/>
                <w:b/>
                <w:bCs/>
                <w:sz w:val="23"/>
                <w:szCs w:val="23"/>
              </w:rPr>
              <w:t>.</w:t>
            </w:r>
          </w:p>
        </w:tc>
        <w:tc>
          <w:tcPr>
            <w:tcW w:w="816" w:type="dxa"/>
          </w:tcPr>
          <w:p w14:paraId="00000AEB" w14:textId="45EF5400" w:rsidR="00E30ED3" w:rsidRPr="00C515A5" w:rsidRDefault="00E30ED3" w:rsidP="00E30ED3">
            <w:pPr>
              <w:spacing w:after="0"/>
              <w:jc w:val="center"/>
              <w:rPr>
                <w:rFonts w:ascii="Times New Roman" w:hAnsi="Times New Roman"/>
                <w:sz w:val="23"/>
                <w:szCs w:val="23"/>
              </w:rPr>
            </w:pPr>
            <w:r w:rsidRPr="00C515A5">
              <w:rPr>
                <w:rFonts w:ascii="Times New Roman" w:hAnsi="Times New Roman"/>
                <w:sz w:val="23"/>
                <w:szCs w:val="23"/>
              </w:rPr>
              <w:t>Iki 4</w:t>
            </w:r>
          </w:p>
        </w:tc>
      </w:tr>
      <w:tr w:rsidR="00E30ED3" w:rsidRPr="00C515A5" w14:paraId="6821B069" w14:textId="77777777" w:rsidTr="001158C3">
        <w:trPr>
          <w:trHeight w:val="281"/>
        </w:trPr>
        <w:tc>
          <w:tcPr>
            <w:tcW w:w="3962" w:type="dxa"/>
            <w:vMerge/>
            <w:shd w:val="clear" w:color="auto" w:fill="auto"/>
          </w:tcPr>
          <w:p w14:paraId="00000AEC" w14:textId="77777777" w:rsidR="00E30ED3" w:rsidRPr="00C515A5" w:rsidRDefault="00E30ED3" w:rsidP="00E30ED3">
            <w:pPr>
              <w:widowControl w:val="0"/>
              <w:pBdr>
                <w:top w:val="nil"/>
                <w:left w:val="nil"/>
                <w:bottom w:val="nil"/>
                <w:right w:val="nil"/>
                <w:between w:val="nil"/>
              </w:pBdr>
              <w:spacing w:after="0"/>
              <w:rPr>
                <w:rFonts w:ascii="Times New Roman" w:hAnsi="Times New Roman"/>
                <w:sz w:val="23"/>
                <w:szCs w:val="23"/>
              </w:rPr>
            </w:pPr>
          </w:p>
        </w:tc>
        <w:tc>
          <w:tcPr>
            <w:tcW w:w="5522" w:type="dxa"/>
            <w:vMerge/>
            <w:shd w:val="clear" w:color="auto" w:fill="EBD4F8"/>
          </w:tcPr>
          <w:p w14:paraId="00000AED" w14:textId="77777777" w:rsidR="00E30ED3" w:rsidRPr="00C515A5" w:rsidRDefault="00E30ED3" w:rsidP="00E30ED3">
            <w:pPr>
              <w:widowControl w:val="0"/>
              <w:pBdr>
                <w:top w:val="nil"/>
                <w:left w:val="nil"/>
                <w:bottom w:val="nil"/>
                <w:right w:val="nil"/>
                <w:between w:val="nil"/>
              </w:pBdr>
              <w:spacing w:after="0"/>
              <w:rPr>
                <w:rFonts w:ascii="Times New Roman" w:hAnsi="Times New Roman"/>
                <w:sz w:val="23"/>
                <w:szCs w:val="23"/>
              </w:rPr>
            </w:pPr>
          </w:p>
        </w:tc>
        <w:tc>
          <w:tcPr>
            <w:tcW w:w="4261" w:type="dxa"/>
          </w:tcPr>
          <w:p w14:paraId="00000AEE" w14:textId="32A7D3A8" w:rsidR="00E30ED3" w:rsidRPr="00C515A5" w:rsidRDefault="00E30ED3" w:rsidP="00E30ED3">
            <w:pPr>
              <w:spacing w:after="0"/>
              <w:rPr>
                <w:rFonts w:ascii="Times New Roman" w:hAnsi="Times New Roman"/>
                <w:bCs/>
                <w:sz w:val="23"/>
                <w:szCs w:val="23"/>
              </w:rPr>
            </w:pPr>
            <w:r w:rsidRPr="00C515A5">
              <w:rPr>
                <w:rFonts w:ascii="Times New Roman" w:hAnsi="Times New Roman"/>
                <w:b/>
                <w:bCs/>
                <w:sz w:val="23"/>
                <w:szCs w:val="23"/>
              </w:rPr>
              <w:t>C3.</w:t>
            </w:r>
            <w:r w:rsidRPr="00C515A5">
              <w:rPr>
                <w:rFonts w:ascii="Times New Roman" w:hAnsi="Times New Roman"/>
                <w:sz w:val="23"/>
                <w:szCs w:val="23"/>
              </w:rPr>
              <w:t xml:space="preserve"> S</w:t>
            </w:r>
            <w:r w:rsidRPr="00C515A5">
              <w:rPr>
                <w:rFonts w:ascii="Times New Roman" w:hAnsi="Times New Roman"/>
                <w:b/>
                <w:bCs/>
                <w:sz w:val="23"/>
                <w:szCs w:val="23"/>
              </w:rPr>
              <w:t xml:space="preserve">ukomponuotas </w:t>
            </w:r>
            <w:r w:rsidRPr="00C515A5">
              <w:rPr>
                <w:rFonts w:ascii="Times New Roman" w:hAnsi="Times New Roman"/>
                <w:sz w:val="23"/>
                <w:szCs w:val="23"/>
              </w:rPr>
              <w:t>sumuštinis iš 8 (</w:t>
            </w:r>
            <w:r w:rsidRPr="00C515A5">
              <w:rPr>
                <w:rFonts w:ascii="Times New Roman" w:hAnsi="Times New Roman"/>
                <w:i/>
                <w:iCs/>
                <w:sz w:val="23"/>
                <w:szCs w:val="23"/>
              </w:rPr>
              <w:t>ir daugiau)</w:t>
            </w:r>
            <w:r w:rsidRPr="00C515A5">
              <w:rPr>
                <w:rFonts w:ascii="Times New Roman" w:hAnsi="Times New Roman"/>
                <w:sz w:val="23"/>
                <w:szCs w:val="23"/>
              </w:rPr>
              <w:t xml:space="preserve"> dalių.</w:t>
            </w:r>
          </w:p>
        </w:tc>
        <w:tc>
          <w:tcPr>
            <w:tcW w:w="816" w:type="dxa"/>
          </w:tcPr>
          <w:p w14:paraId="00000AEF" w14:textId="265E22E1" w:rsidR="00E30ED3" w:rsidRPr="00C515A5" w:rsidRDefault="00E30ED3" w:rsidP="00E30ED3">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6F79A1EE" w14:textId="77777777" w:rsidTr="00A45553">
        <w:tc>
          <w:tcPr>
            <w:tcW w:w="3962" w:type="dxa"/>
            <w:shd w:val="clear" w:color="auto" w:fill="D9E2F3"/>
          </w:tcPr>
          <w:p w14:paraId="00000AF0" w14:textId="77777777" w:rsidR="002B7DDA" w:rsidRPr="00C515A5" w:rsidRDefault="002B7DDA" w:rsidP="0046642F">
            <w:pPr>
              <w:spacing w:after="0"/>
              <w:rPr>
                <w:rFonts w:ascii="Times New Roman" w:hAnsi="Times New Roman"/>
                <w:b/>
                <w:sz w:val="23"/>
                <w:szCs w:val="23"/>
              </w:rPr>
            </w:pPr>
          </w:p>
        </w:tc>
        <w:tc>
          <w:tcPr>
            <w:tcW w:w="10599" w:type="dxa"/>
            <w:gridSpan w:val="3"/>
            <w:shd w:val="clear" w:color="auto" w:fill="D9E2F3"/>
          </w:tcPr>
          <w:p w14:paraId="00000AF1" w14:textId="77777777"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D. Rezultato į(</w:t>
            </w:r>
            <w:proofErr w:type="spellStart"/>
            <w:r w:rsidRPr="00C515A5">
              <w:rPr>
                <w:rFonts w:ascii="Times New Roman" w:hAnsi="Times New Roman"/>
                <w:b/>
                <w:sz w:val="23"/>
                <w:szCs w:val="23"/>
              </w:rPr>
              <w:t>si</w:t>
            </w:r>
            <w:proofErr w:type="spellEnd"/>
            <w:r w:rsidRPr="00C515A5">
              <w:rPr>
                <w:rFonts w:ascii="Times New Roman" w:hAnsi="Times New Roman"/>
                <w:b/>
                <w:sz w:val="23"/>
                <w:szCs w:val="23"/>
              </w:rPr>
              <w:t>)vertinimas ir pristatymas.</w:t>
            </w:r>
          </w:p>
        </w:tc>
      </w:tr>
      <w:tr w:rsidR="00E30ED3" w:rsidRPr="00C515A5" w14:paraId="284615FB" w14:textId="77777777" w:rsidTr="00A45553">
        <w:tc>
          <w:tcPr>
            <w:tcW w:w="3962" w:type="dxa"/>
          </w:tcPr>
          <w:p w14:paraId="00000AF4" w14:textId="35451EFD" w:rsidR="00E30ED3" w:rsidRPr="00C515A5" w:rsidRDefault="00E30ED3" w:rsidP="00E30ED3">
            <w:pPr>
              <w:spacing w:after="0"/>
              <w:rPr>
                <w:rFonts w:ascii="Times New Roman" w:hAnsi="Times New Roman"/>
                <w:b/>
                <w:sz w:val="23"/>
                <w:szCs w:val="23"/>
              </w:rPr>
            </w:pPr>
            <w:r w:rsidRPr="00C515A5">
              <w:rPr>
                <w:rFonts w:ascii="Times New Roman" w:hAnsi="Times New Roman"/>
                <w:b/>
                <w:sz w:val="23"/>
                <w:szCs w:val="23"/>
              </w:rPr>
              <w:t xml:space="preserve">Įsivertinti </w:t>
            </w:r>
            <w:r w:rsidRPr="00C515A5">
              <w:rPr>
                <w:rFonts w:ascii="Times New Roman" w:hAnsi="Times New Roman"/>
                <w:bCs/>
                <w:sz w:val="23"/>
                <w:szCs w:val="23"/>
              </w:rPr>
              <w:t xml:space="preserve">sumuštinio gaminimo proceso ir rezultato </w:t>
            </w:r>
            <w:r w:rsidRPr="00C515A5">
              <w:rPr>
                <w:rFonts w:ascii="Times New Roman" w:hAnsi="Times New Roman"/>
                <w:bCs/>
                <w:i/>
                <w:iCs/>
                <w:sz w:val="23"/>
                <w:szCs w:val="23"/>
              </w:rPr>
              <w:t xml:space="preserve">(įgytų įgūdžių, sumuštinio) </w:t>
            </w:r>
            <w:r w:rsidRPr="00C515A5">
              <w:rPr>
                <w:rFonts w:ascii="Times New Roman" w:hAnsi="Times New Roman"/>
                <w:bCs/>
                <w:sz w:val="23"/>
                <w:szCs w:val="23"/>
              </w:rPr>
              <w:t>naudą, vertę.</w:t>
            </w:r>
          </w:p>
        </w:tc>
        <w:tc>
          <w:tcPr>
            <w:tcW w:w="5522" w:type="dxa"/>
            <w:vMerge w:val="restart"/>
            <w:shd w:val="clear" w:color="auto" w:fill="D9E2F3"/>
            <w:vAlign w:val="center"/>
          </w:tcPr>
          <w:p w14:paraId="00000AF5" w14:textId="174ADE2B" w:rsidR="00E30ED3" w:rsidRPr="00C515A5" w:rsidRDefault="00E30ED3" w:rsidP="00E30ED3">
            <w:pPr>
              <w:spacing w:after="0"/>
              <w:rPr>
                <w:rFonts w:ascii="Times New Roman" w:hAnsi="Times New Roman"/>
                <w:sz w:val="23"/>
                <w:szCs w:val="23"/>
              </w:rPr>
            </w:pPr>
            <w:r w:rsidRPr="00C515A5">
              <w:rPr>
                <w:rFonts w:ascii="Times New Roman" w:hAnsi="Times New Roman"/>
                <w:b/>
                <w:sz w:val="23"/>
                <w:szCs w:val="23"/>
              </w:rPr>
              <w:t>D1. Į(</w:t>
            </w:r>
            <w:proofErr w:type="spellStart"/>
            <w:r w:rsidRPr="00C515A5">
              <w:rPr>
                <w:rFonts w:ascii="Times New Roman" w:hAnsi="Times New Roman"/>
                <w:b/>
                <w:sz w:val="23"/>
                <w:szCs w:val="23"/>
              </w:rPr>
              <w:t>si</w:t>
            </w:r>
            <w:proofErr w:type="spellEnd"/>
            <w:r w:rsidRPr="00C515A5">
              <w:rPr>
                <w:rFonts w:ascii="Times New Roman" w:hAnsi="Times New Roman"/>
                <w:b/>
                <w:sz w:val="23"/>
                <w:szCs w:val="23"/>
              </w:rPr>
              <w:t>)vertina</w:t>
            </w:r>
            <w:r w:rsidRPr="00C515A5">
              <w:rPr>
                <w:rFonts w:ascii="Times New Roman" w:hAnsi="Times New Roman"/>
                <w:sz w:val="23"/>
                <w:szCs w:val="23"/>
              </w:rPr>
              <w:t> galutinį rezultatą, sąnaudas, vertę, naudą, pritaikymo galimybes.</w:t>
            </w:r>
          </w:p>
        </w:tc>
        <w:tc>
          <w:tcPr>
            <w:tcW w:w="4261" w:type="dxa"/>
          </w:tcPr>
          <w:p w14:paraId="00000AF6" w14:textId="7BA24027" w:rsidR="00E30ED3" w:rsidRPr="00C515A5" w:rsidRDefault="00E30ED3" w:rsidP="00E30ED3">
            <w:pPr>
              <w:spacing w:after="0"/>
              <w:rPr>
                <w:rFonts w:ascii="Times New Roman" w:hAnsi="Times New Roman"/>
                <w:bCs/>
                <w:sz w:val="23"/>
                <w:szCs w:val="23"/>
              </w:rPr>
            </w:pPr>
            <w:r w:rsidRPr="00C515A5">
              <w:rPr>
                <w:rFonts w:ascii="Times New Roman" w:hAnsi="Times New Roman"/>
                <w:b/>
                <w:sz w:val="23"/>
                <w:szCs w:val="23"/>
              </w:rPr>
              <w:t xml:space="preserve">D1. Įsivertinta </w:t>
            </w:r>
            <w:r w:rsidRPr="00C515A5">
              <w:rPr>
                <w:rFonts w:ascii="Times New Roman" w:hAnsi="Times New Roman"/>
                <w:bCs/>
                <w:sz w:val="23"/>
                <w:szCs w:val="23"/>
              </w:rPr>
              <w:t>sumuštinio gaminimo metu įgytų įgūdžių ir paties sumuštinio nauda, vertė.</w:t>
            </w:r>
          </w:p>
        </w:tc>
        <w:tc>
          <w:tcPr>
            <w:tcW w:w="816" w:type="dxa"/>
          </w:tcPr>
          <w:p w14:paraId="00000AF7" w14:textId="283A58AC" w:rsidR="00E30ED3" w:rsidRPr="00C515A5" w:rsidRDefault="00E30ED3" w:rsidP="00E30ED3">
            <w:pPr>
              <w:spacing w:after="0"/>
              <w:jc w:val="center"/>
              <w:rPr>
                <w:rFonts w:ascii="Times New Roman" w:hAnsi="Times New Roman"/>
                <w:sz w:val="23"/>
                <w:szCs w:val="23"/>
              </w:rPr>
            </w:pPr>
            <w:r w:rsidRPr="00C515A5">
              <w:rPr>
                <w:rFonts w:ascii="Times New Roman" w:hAnsi="Times New Roman"/>
                <w:sz w:val="23"/>
                <w:szCs w:val="23"/>
              </w:rPr>
              <w:t>Iki 4</w:t>
            </w:r>
          </w:p>
        </w:tc>
      </w:tr>
      <w:tr w:rsidR="00E30ED3" w:rsidRPr="00C515A5" w14:paraId="28CBDAEF" w14:textId="77777777" w:rsidTr="00A45553">
        <w:tc>
          <w:tcPr>
            <w:tcW w:w="3962" w:type="dxa"/>
          </w:tcPr>
          <w:p w14:paraId="08662363" w14:textId="37C29DB0" w:rsidR="00E30ED3" w:rsidRPr="00C515A5" w:rsidRDefault="00E30ED3" w:rsidP="00E30ED3">
            <w:pPr>
              <w:spacing w:after="0"/>
              <w:rPr>
                <w:rFonts w:ascii="Times New Roman" w:hAnsi="Times New Roman"/>
                <w:b/>
                <w:sz w:val="23"/>
                <w:szCs w:val="23"/>
              </w:rPr>
            </w:pPr>
            <w:r w:rsidRPr="00C515A5">
              <w:rPr>
                <w:rFonts w:ascii="Times New Roman" w:hAnsi="Times New Roman"/>
                <w:b/>
                <w:sz w:val="23"/>
                <w:szCs w:val="23"/>
              </w:rPr>
              <w:t xml:space="preserve">Apskaičiuoti </w:t>
            </w:r>
            <w:r w:rsidRPr="00C515A5">
              <w:rPr>
                <w:rFonts w:ascii="Times New Roman" w:hAnsi="Times New Roman"/>
                <w:bCs/>
                <w:sz w:val="23"/>
                <w:szCs w:val="23"/>
              </w:rPr>
              <w:t>sumuštinio savikainą.</w:t>
            </w:r>
          </w:p>
        </w:tc>
        <w:tc>
          <w:tcPr>
            <w:tcW w:w="5522" w:type="dxa"/>
            <w:vMerge/>
            <w:shd w:val="clear" w:color="auto" w:fill="D9E2F3"/>
            <w:vAlign w:val="center"/>
          </w:tcPr>
          <w:p w14:paraId="51685412" w14:textId="77777777" w:rsidR="00E30ED3" w:rsidRPr="00C515A5" w:rsidRDefault="00E30ED3" w:rsidP="00E30ED3">
            <w:pPr>
              <w:spacing w:after="0"/>
              <w:rPr>
                <w:rFonts w:ascii="Times New Roman" w:hAnsi="Times New Roman"/>
                <w:b/>
                <w:sz w:val="23"/>
                <w:szCs w:val="23"/>
              </w:rPr>
            </w:pPr>
          </w:p>
        </w:tc>
        <w:tc>
          <w:tcPr>
            <w:tcW w:w="4261" w:type="dxa"/>
          </w:tcPr>
          <w:p w14:paraId="2A6E1ED7" w14:textId="1A841D8B" w:rsidR="00E30ED3" w:rsidRPr="00C515A5" w:rsidRDefault="00E30ED3" w:rsidP="00E30ED3">
            <w:pPr>
              <w:spacing w:after="0"/>
              <w:rPr>
                <w:rFonts w:ascii="Times New Roman" w:hAnsi="Times New Roman"/>
                <w:bCs/>
                <w:sz w:val="23"/>
                <w:szCs w:val="23"/>
              </w:rPr>
            </w:pPr>
            <w:r w:rsidRPr="00C515A5">
              <w:rPr>
                <w:rFonts w:ascii="Times New Roman" w:hAnsi="Times New Roman"/>
                <w:b/>
                <w:sz w:val="23"/>
                <w:szCs w:val="23"/>
              </w:rPr>
              <w:t xml:space="preserve">Apskaičiuota </w:t>
            </w:r>
            <w:r w:rsidRPr="00C515A5">
              <w:rPr>
                <w:rFonts w:ascii="Times New Roman" w:hAnsi="Times New Roman"/>
                <w:bCs/>
                <w:sz w:val="23"/>
                <w:szCs w:val="23"/>
              </w:rPr>
              <w:t>sumuštinio savikaina.</w:t>
            </w:r>
          </w:p>
        </w:tc>
        <w:tc>
          <w:tcPr>
            <w:tcW w:w="816" w:type="dxa"/>
          </w:tcPr>
          <w:p w14:paraId="5DA1F1F3" w14:textId="77777777" w:rsidR="00E30ED3" w:rsidRPr="00C515A5" w:rsidRDefault="00E30ED3" w:rsidP="00E30ED3">
            <w:pPr>
              <w:spacing w:after="0"/>
              <w:jc w:val="center"/>
              <w:rPr>
                <w:sz w:val="23"/>
                <w:szCs w:val="23"/>
              </w:rPr>
            </w:pPr>
          </w:p>
        </w:tc>
      </w:tr>
      <w:tr w:rsidR="00E30ED3" w:rsidRPr="00C515A5" w14:paraId="23C61507" w14:textId="77777777" w:rsidTr="00A45553">
        <w:tc>
          <w:tcPr>
            <w:tcW w:w="3962" w:type="dxa"/>
          </w:tcPr>
          <w:p w14:paraId="00000AF8" w14:textId="60F5FC3A" w:rsidR="00E30ED3" w:rsidRPr="00C515A5" w:rsidRDefault="00E30ED3" w:rsidP="00E30ED3">
            <w:pPr>
              <w:spacing w:after="0"/>
              <w:rPr>
                <w:rFonts w:ascii="Times New Roman" w:hAnsi="Times New Roman"/>
                <w:sz w:val="23"/>
                <w:szCs w:val="23"/>
              </w:rPr>
            </w:pPr>
            <w:r w:rsidRPr="00C515A5">
              <w:rPr>
                <w:rFonts w:ascii="Times New Roman" w:hAnsi="Times New Roman"/>
                <w:sz w:val="23"/>
                <w:szCs w:val="23"/>
              </w:rPr>
              <w:t>Pildant pasiekimų lygių lentelę</w:t>
            </w:r>
            <w:r w:rsidRPr="00C515A5">
              <w:rPr>
                <w:rFonts w:ascii="Times New Roman" w:hAnsi="Times New Roman"/>
                <w:b/>
                <w:sz w:val="23"/>
                <w:szCs w:val="23"/>
              </w:rPr>
              <w:t xml:space="preserve"> įsivertinti </w:t>
            </w:r>
            <w:r w:rsidRPr="00C515A5">
              <w:rPr>
                <w:rFonts w:ascii="Times New Roman" w:hAnsi="Times New Roman"/>
                <w:bCs/>
                <w:sz w:val="23"/>
                <w:szCs w:val="23"/>
              </w:rPr>
              <w:t>darbo procesą</w:t>
            </w:r>
            <w:r w:rsidRPr="00C515A5">
              <w:rPr>
                <w:rFonts w:ascii="Times New Roman" w:hAnsi="Times New Roman"/>
                <w:bCs/>
                <w:i/>
                <w:iCs/>
                <w:sz w:val="23"/>
                <w:szCs w:val="23"/>
              </w:rPr>
              <w:t xml:space="preserve"> </w:t>
            </w:r>
            <w:r w:rsidRPr="00C515A5">
              <w:rPr>
                <w:rFonts w:ascii="Times New Roman" w:hAnsi="Times New Roman"/>
                <w:bCs/>
                <w:sz w:val="23"/>
                <w:szCs w:val="23"/>
              </w:rPr>
              <w:t xml:space="preserve">ir galutinį rezultatą </w:t>
            </w:r>
            <w:r w:rsidRPr="00C515A5">
              <w:rPr>
                <w:rFonts w:ascii="Times New Roman" w:hAnsi="Times New Roman"/>
                <w:bCs/>
                <w:i/>
                <w:iCs/>
                <w:sz w:val="23"/>
                <w:szCs w:val="23"/>
              </w:rPr>
              <w:t>(sumuštinio vaizdą, skonį, maistinę vertę),</w:t>
            </w:r>
            <w:r w:rsidRPr="00C515A5">
              <w:rPr>
                <w:rFonts w:ascii="Times New Roman" w:hAnsi="Times New Roman"/>
                <w:bCs/>
                <w:sz w:val="23"/>
                <w:szCs w:val="23"/>
              </w:rPr>
              <w:t xml:space="preserve"> formuluoti išvadas.</w:t>
            </w:r>
          </w:p>
        </w:tc>
        <w:tc>
          <w:tcPr>
            <w:tcW w:w="5522" w:type="dxa"/>
            <w:shd w:val="clear" w:color="auto" w:fill="D9E2F3"/>
            <w:vAlign w:val="center"/>
          </w:tcPr>
          <w:p w14:paraId="00000AF9" w14:textId="77777777" w:rsidR="00E30ED3" w:rsidRPr="00C515A5" w:rsidRDefault="00E30ED3" w:rsidP="00E30ED3">
            <w:pPr>
              <w:spacing w:after="0"/>
              <w:rPr>
                <w:rFonts w:ascii="Times New Roman" w:hAnsi="Times New Roman"/>
                <w:sz w:val="23"/>
                <w:szCs w:val="23"/>
              </w:rPr>
            </w:pPr>
            <w:r w:rsidRPr="00C515A5">
              <w:rPr>
                <w:rFonts w:ascii="Times New Roman" w:hAnsi="Times New Roman"/>
                <w:b/>
                <w:sz w:val="23"/>
                <w:szCs w:val="23"/>
              </w:rPr>
              <w:t>D2. Į(</w:t>
            </w:r>
            <w:proofErr w:type="spellStart"/>
            <w:r w:rsidRPr="00C515A5">
              <w:rPr>
                <w:rFonts w:ascii="Times New Roman" w:hAnsi="Times New Roman"/>
                <w:b/>
                <w:sz w:val="23"/>
                <w:szCs w:val="23"/>
              </w:rPr>
              <w:t>si</w:t>
            </w:r>
            <w:proofErr w:type="spellEnd"/>
            <w:r w:rsidRPr="00C515A5">
              <w:rPr>
                <w:rFonts w:ascii="Times New Roman" w:hAnsi="Times New Roman"/>
                <w:b/>
                <w:sz w:val="23"/>
                <w:szCs w:val="23"/>
              </w:rPr>
              <w:t>)vertina</w:t>
            </w:r>
            <w:r w:rsidRPr="00C515A5">
              <w:rPr>
                <w:rFonts w:ascii="Times New Roman" w:hAnsi="Times New Roman"/>
                <w:sz w:val="23"/>
                <w:szCs w:val="23"/>
              </w:rPr>
              <w:t> procesus rezultatui pasiekti, jų kokybę, </w:t>
            </w:r>
            <w:r w:rsidRPr="00C515A5">
              <w:rPr>
                <w:rFonts w:ascii="Times New Roman" w:hAnsi="Times New Roman"/>
                <w:b/>
                <w:sz w:val="23"/>
                <w:szCs w:val="23"/>
              </w:rPr>
              <w:t>formuluoja išvadas.</w:t>
            </w:r>
          </w:p>
        </w:tc>
        <w:tc>
          <w:tcPr>
            <w:tcW w:w="4261" w:type="dxa"/>
          </w:tcPr>
          <w:p w14:paraId="00000AFA" w14:textId="70655CEB" w:rsidR="00E30ED3" w:rsidRPr="00C515A5" w:rsidRDefault="00E30ED3" w:rsidP="00E30ED3">
            <w:pPr>
              <w:spacing w:after="0"/>
              <w:rPr>
                <w:rFonts w:ascii="Times New Roman" w:hAnsi="Times New Roman"/>
                <w:bCs/>
                <w:sz w:val="23"/>
                <w:szCs w:val="23"/>
              </w:rPr>
            </w:pPr>
            <w:r w:rsidRPr="00C515A5">
              <w:rPr>
                <w:rFonts w:ascii="Times New Roman" w:hAnsi="Times New Roman"/>
                <w:b/>
                <w:sz w:val="23"/>
                <w:szCs w:val="23"/>
              </w:rPr>
              <w:t>D2.</w:t>
            </w:r>
            <w:r w:rsidRPr="00C515A5">
              <w:rPr>
                <w:rFonts w:ascii="Times New Roman" w:hAnsi="Times New Roman"/>
                <w:bCs/>
                <w:sz w:val="23"/>
                <w:szCs w:val="23"/>
              </w:rPr>
              <w:t xml:space="preserve"> </w:t>
            </w:r>
            <w:r w:rsidRPr="00C515A5">
              <w:rPr>
                <w:rFonts w:ascii="Times New Roman" w:hAnsi="Times New Roman"/>
                <w:sz w:val="23"/>
                <w:szCs w:val="23"/>
              </w:rPr>
              <w:t>Raštu</w:t>
            </w:r>
            <w:r w:rsidRPr="00C515A5">
              <w:rPr>
                <w:rFonts w:ascii="Times New Roman" w:hAnsi="Times New Roman"/>
                <w:b/>
                <w:bCs/>
                <w:sz w:val="23"/>
                <w:szCs w:val="23"/>
              </w:rPr>
              <w:t xml:space="preserve"> </w:t>
            </w:r>
            <w:r w:rsidRPr="00C515A5">
              <w:rPr>
                <w:rFonts w:ascii="Times New Roman" w:hAnsi="Times New Roman"/>
                <w:i/>
                <w:iCs/>
                <w:sz w:val="23"/>
                <w:szCs w:val="23"/>
              </w:rPr>
              <w:t>(pildydamas pasiekimų lygių lentelę)</w:t>
            </w:r>
            <w:r w:rsidRPr="00C515A5">
              <w:rPr>
                <w:rFonts w:ascii="Times New Roman" w:hAnsi="Times New Roman"/>
                <w:b/>
                <w:bCs/>
                <w:sz w:val="23"/>
                <w:szCs w:val="23"/>
              </w:rPr>
              <w:t xml:space="preserve"> </w:t>
            </w:r>
            <w:r w:rsidRPr="00C515A5">
              <w:rPr>
                <w:rFonts w:ascii="Times New Roman" w:hAnsi="Times New Roman"/>
                <w:sz w:val="23"/>
                <w:szCs w:val="23"/>
              </w:rPr>
              <w:t>į</w:t>
            </w:r>
            <w:r w:rsidRPr="00C515A5">
              <w:rPr>
                <w:rStyle w:val="normaltextrun"/>
                <w:rFonts w:ascii="Times New Roman" w:hAnsi="Times New Roman"/>
                <w:sz w:val="23"/>
                <w:szCs w:val="23"/>
              </w:rPr>
              <w:t>(</w:t>
            </w:r>
            <w:proofErr w:type="spellStart"/>
            <w:r w:rsidRPr="00C515A5">
              <w:rPr>
                <w:rStyle w:val="normaltextrun"/>
                <w:rFonts w:ascii="Times New Roman" w:hAnsi="Times New Roman"/>
                <w:sz w:val="23"/>
                <w:szCs w:val="23"/>
              </w:rPr>
              <w:t>si</w:t>
            </w:r>
            <w:proofErr w:type="spellEnd"/>
            <w:r w:rsidRPr="00C515A5">
              <w:rPr>
                <w:rStyle w:val="normaltextrun"/>
                <w:rFonts w:ascii="Times New Roman" w:hAnsi="Times New Roman"/>
                <w:sz w:val="23"/>
                <w:szCs w:val="23"/>
              </w:rPr>
              <w:t xml:space="preserve">)vertinti sumuštinio gaminimo procesai, įvardinti priimti sprendimai ir jų kokybės svarba (proceso eigai,  vizualiam ar </w:t>
            </w:r>
            <w:proofErr w:type="spellStart"/>
            <w:r w:rsidRPr="00C515A5">
              <w:rPr>
                <w:rStyle w:val="normaltextrun"/>
                <w:rFonts w:ascii="Times New Roman" w:hAnsi="Times New Roman"/>
                <w:sz w:val="23"/>
                <w:szCs w:val="23"/>
              </w:rPr>
              <w:t>skoniniam</w:t>
            </w:r>
            <w:proofErr w:type="spellEnd"/>
            <w:r w:rsidRPr="00C515A5">
              <w:rPr>
                <w:rStyle w:val="normaltextrun"/>
                <w:rFonts w:ascii="Times New Roman" w:hAnsi="Times New Roman"/>
                <w:sz w:val="23"/>
                <w:szCs w:val="23"/>
              </w:rPr>
              <w:t xml:space="preserve"> rezultatui), suformuluotos išvados.</w:t>
            </w:r>
            <w:r w:rsidRPr="00C515A5">
              <w:rPr>
                <w:rStyle w:val="eop"/>
                <w:rFonts w:ascii="Times New Roman" w:hAnsi="Times New Roman"/>
                <w:sz w:val="23"/>
                <w:szCs w:val="23"/>
              </w:rPr>
              <w:t> </w:t>
            </w:r>
          </w:p>
        </w:tc>
        <w:tc>
          <w:tcPr>
            <w:tcW w:w="816" w:type="dxa"/>
          </w:tcPr>
          <w:p w14:paraId="00000AFB" w14:textId="5DCD6C1F" w:rsidR="00E30ED3" w:rsidRPr="00C515A5" w:rsidRDefault="00E30ED3" w:rsidP="00E30ED3">
            <w:pPr>
              <w:spacing w:after="0"/>
              <w:jc w:val="center"/>
              <w:rPr>
                <w:rFonts w:ascii="Times New Roman" w:hAnsi="Times New Roman"/>
                <w:bCs/>
                <w:sz w:val="23"/>
                <w:szCs w:val="23"/>
              </w:rPr>
            </w:pPr>
            <w:r w:rsidRPr="00C515A5">
              <w:rPr>
                <w:rFonts w:ascii="Times New Roman" w:hAnsi="Times New Roman"/>
                <w:bCs/>
                <w:sz w:val="23"/>
                <w:szCs w:val="23"/>
              </w:rPr>
              <w:t>Iki 4</w:t>
            </w:r>
          </w:p>
        </w:tc>
      </w:tr>
    </w:tbl>
    <w:p w14:paraId="00000AFC" w14:textId="124EC95E" w:rsidR="00A00D4E" w:rsidRPr="00C515A5" w:rsidRDefault="00A00D4E" w:rsidP="0046642F">
      <w:pPr>
        <w:spacing w:after="0"/>
        <w:rPr>
          <w:sz w:val="23"/>
          <w:szCs w:val="23"/>
        </w:rPr>
      </w:pPr>
      <w:r w:rsidRPr="00C515A5">
        <w:rPr>
          <w:sz w:val="23"/>
          <w:szCs w:val="23"/>
        </w:rPr>
        <w:br w:type="page"/>
      </w:r>
    </w:p>
    <w:p w14:paraId="738FE3C0" w14:textId="3DB510F4" w:rsidR="002B7DDA" w:rsidRPr="00C515A5" w:rsidRDefault="00ED2333" w:rsidP="00ED2333">
      <w:pPr>
        <w:spacing w:before="100" w:beforeAutospacing="1" w:after="100" w:afterAutospacing="1"/>
        <w:textAlignment w:val="baseline"/>
        <w:rPr>
          <w:sz w:val="23"/>
          <w:szCs w:val="23"/>
        </w:rPr>
      </w:pPr>
      <w:r w:rsidRPr="00C515A5">
        <w:rPr>
          <w:b/>
          <w:bCs/>
          <w:sz w:val="23"/>
          <w:szCs w:val="23"/>
        </w:rPr>
        <w:lastRenderedPageBreak/>
        <w:t>Pamokos „Sumuštinis“ dalies darbo etapų vertinimas pagal pasiekimų lygius:</w:t>
      </w:r>
      <w:r w:rsidRPr="00C515A5">
        <w:rPr>
          <w:sz w:val="23"/>
          <w:szCs w:val="23"/>
        </w:rPr>
        <w:t> </w:t>
      </w:r>
    </w:p>
    <w:tbl>
      <w:tblPr>
        <w:tblStyle w:val="54"/>
        <w:tblW w:w="1459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4"/>
        <w:gridCol w:w="850"/>
        <w:gridCol w:w="2445"/>
        <w:gridCol w:w="2517"/>
        <w:gridCol w:w="2835"/>
        <w:gridCol w:w="2835"/>
      </w:tblGrid>
      <w:tr w:rsidR="002B7DDA" w:rsidRPr="00C515A5" w14:paraId="01217507" w14:textId="77777777" w:rsidTr="00A00D4E">
        <w:trPr>
          <w:trHeight w:val="274"/>
          <w:tblHeader/>
        </w:trPr>
        <w:tc>
          <w:tcPr>
            <w:tcW w:w="14596" w:type="dxa"/>
            <w:gridSpan w:val="6"/>
            <w:shd w:val="clear" w:color="auto" w:fill="F2F2F2" w:themeFill="background1" w:themeFillShade="F2"/>
          </w:tcPr>
          <w:p w14:paraId="00000AFD" w14:textId="26692096" w:rsidR="002B7DDA" w:rsidRPr="00C515A5" w:rsidRDefault="0035198C" w:rsidP="0035198C">
            <w:pPr>
              <w:spacing w:after="0"/>
              <w:jc w:val="center"/>
              <w:rPr>
                <w:rFonts w:ascii="Times New Roman" w:hAnsi="Times New Roman"/>
                <w:b/>
                <w:sz w:val="23"/>
                <w:szCs w:val="23"/>
              </w:rPr>
            </w:pPr>
            <w:r w:rsidRPr="00C515A5">
              <w:rPr>
                <w:rFonts w:ascii="Times New Roman" w:hAnsi="Times New Roman"/>
                <w:b/>
                <w:sz w:val="23"/>
                <w:szCs w:val="23"/>
              </w:rPr>
              <w:t>Pasiekimų lygių požymiai</w:t>
            </w:r>
          </w:p>
        </w:tc>
      </w:tr>
      <w:tr w:rsidR="0031259A" w:rsidRPr="00C515A5" w14:paraId="7B934BF4" w14:textId="77777777" w:rsidTr="00A00D4E">
        <w:trPr>
          <w:tblHeader/>
        </w:trPr>
        <w:tc>
          <w:tcPr>
            <w:tcW w:w="3114" w:type="dxa"/>
            <w:shd w:val="clear" w:color="auto" w:fill="F2F2F2" w:themeFill="background1" w:themeFillShade="F2"/>
            <w:vAlign w:val="center"/>
          </w:tcPr>
          <w:p w14:paraId="00000B03" w14:textId="58A1D869" w:rsidR="0031259A" w:rsidRPr="00C515A5" w:rsidRDefault="0035198C" w:rsidP="0035198C">
            <w:pPr>
              <w:spacing w:after="0"/>
              <w:jc w:val="center"/>
              <w:rPr>
                <w:rFonts w:ascii="Times New Roman" w:hAnsi="Times New Roman"/>
                <w:b/>
                <w:sz w:val="23"/>
                <w:szCs w:val="23"/>
              </w:rPr>
            </w:pPr>
            <w:r w:rsidRPr="00C515A5">
              <w:rPr>
                <w:rFonts w:ascii="Times New Roman" w:hAnsi="Times New Roman"/>
                <w:b/>
                <w:sz w:val="23"/>
                <w:szCs w:val="23"/>
              </w:rPr>
              <w:t>Darbo etapas / pasiekimas</w:t>
            </w:r>
          </w:p>
        </w:tc>
        <w:tc>
          <w:tcPr>
            <w:tcW w:w="850" w:type="dxa"/>
            <w:shd w:val="clear" w:color="auto" w:fill="F2F2F2" w:themeFill="background1" w:themeFillShade="F2"/>
          </w:tcPr>
          <w:p w14:paraId="00000B04" w14:textId="538A7896" w:rsidR="0031259A" w:rsidRPr="00C515A5" w:rsidRDefault="0035198C" w:rsidP="0035198C">
            <w:pPr>
              <w:spacing w:after="0"/>
              <w:jc w:val="center"/>
              <w:rPr>
                <w:rFonts w:ascii="Times New Roman" w:hAnsi="Times New Roman"/>
                <w:b/>
                <w:sz w:val="23"/>
                <w:szCs w:val="23"/>
              </w:rPr>
            </w:pPr>
            <w:r w:rsidRPr="00C515A5">
              <w:rPr>
                <w:rFonts w:ascii="Times New Roman" w:hAnsi="Times New Roman"/>
                <w:b/>
                <w:sz w:val="23"/>
                <w:szCs w:val="23"/>
              </w:rPr>
              <w:t>B</w:t>
            </w:r>
            <w:r w:rsidR="0031259A" w:rsidRPr="00C515A5">
              <w:rPr>
                <w:rFonts w:ascii="Times New Roman" w:hAnsi="Times New Roman"/>
                <w:b/>
                <w:sz w:val="23"/>
                <w:szCs w:val="23"/>
              </w:rPr>
              <w:t>alai</w:t>
            </w:r>
            <w:r w:rsidRPr="00C515A5">
              <w:rPr>
                <w:rFonts w:ascii="Times New Roman" w:hAnsi="Times New Roman"/>
                <w:b/>
                <w:sz w:val="23"/>
                <w:szCs w:val="23"/>
              </w:rPr>
              <w:t xml:space="preserve"> </w:t>
            </w:r>
          </w:p>
        </w:tc>
        <w:tc>
          <w:tcPr>
            <w:tcW w:w="2445" w:type="dxa"/>
            <w:shd w:val="clear" w:color="auto" w:fill="F2F2F2" w:themeFill="background1" w:themeFillShade="F2"/>
            <w:vAlign w:val="center"/>
          </w:tcPr>
          <w:p w14:paraId="00000B05" w14:textId="04B4AD7B" w:rsidR="0031259A" w:rsidRPr="00C515A5" w:rsidRDefault="0031259A" w:rsidP="0035198C">
            <w:pPr>
              <w:spacing w:after="0"/>
              <w:jc w:val="center"/>
              <w:rPr>
                <w:rFonts w:ascii="Times New Roman" w:hAnsi="Times New Roman"/>
                <w:b/>
                <w:sz w:val="23"/>
                <w:szCs w:val="23"/>
              </w:rPr>
            </w:pPr>
            <w:r w:rsidRPr="00C515A5">
              <w:rPr>
                <w:rFonts w:ascii="Times New Roman" w:hAnsi="Times New Roman"/>
                <w:b/>
                <w:sz w:val="23"/>
                <w:szCs w:val="23"/>
              </w:rPr>
              <w:t>I lygis (</w:t>
            </w:r>
            <w:r w:rsidRPr="00C515A5">
              <w:rPr>
                <w:rFonts w:ascii="Times New Roman" w:hAnsi="Times New Roman"/>
                <w:b/>
                <w:bCs/>
                <w:sz w:val="23"/>
                <w:szCs w:val="23"/>
              </w:rPr>
              <w:t>1 balas</w:t>
            </w:r>
            <w:r w:rsidRPr="00C515A5">
              <w:rPr>
                <w:rFonts w:ascii="Times New Roman" w:hAnsi="Times New Roman"/>
                <w:b/>
                <w:sz w:val="23"/>
                <w:szCs w:val="23"/>
              </w:rPr>
              <w:t>)</w:t>
            </w:r>
          </w:p>
        </w:tc>
        <w:tc>
          <w:tcPr>
            <w:tcW w:w="2517" w:type="dxa"/>
            <w:shd w:val="clear" w:color="auto" w:fill="F2F2F2" w:themeFill="background1" w:themeFillShade="F2"/>
            <w:vAlign w:val="center"/>
          </w:tcPr>
          <w:p w14:paraId="00000B06" w14:textId="3FBAC645" w:rsidR="0031259A" w:rsidRPr="00C515A5" w:rsidRDefault="0031259A" w:rsidP="0035198C">
            <w:pPr>
              <w:spacing w:after="0"/>
              <w:jc w:val="center"/>
              <w:rPr>
                <w:rFonts w:ascii="Times New Roman" w:hAnsi="Times New Roman"/>
                <w:b/>
                <w:sz w:val="23"/>
                <w:szCs w:val="23"/>
              </w:rPr>
            </w:pPr>
            <w:r w:rsidRPr="00C515A5">
              <w:rPr>
                <w:rFonts w:ascii="Times New Roman" w:hAnsi="Times New Roman"/>
                <w:b/>
                <w:sz w:val="23"/>
                <w:szCs w:val="23"/>
              </w:rPr>
              <w:t>II lygis (</w:t>
            </w:r>
            <w:r w:rsidRPr="00C515A5">
              <w:rPr>
                <w:rFonts w:ascii="Times New Roman" w:hAnsi="Times New Roman"/>
                <w:b/>
                <w:bCs/>
                <w:sz w:val="23"/>
                <w:szCs w:val="23"/>
              </w:rPr>
              <w:t>2 balai)</w:t>
            </w:r>
          </w:p>
        </w:tc>
        <w:tc>
          <w:tcPr>
            <w:tcW w:w="2835" w:type="dxa"/>
            <w:shd w:val="clear" w:color="auto" w:fill="F2F2F2" w:themeFill="background1" w:themeFillShade="F2"/>
            <w:vAlign w:val="center"/>
          </w:tcPr>
          <w:p w14:paraId="00000B07" w14:textId="0B83FC79" w:rsidR="0031259A" w:rsidRPr="00C515A5" w:rsidRDefault="0031259A" w:rsidP="0035198C">
            <w:pPr>
              <w:spacing w:after="0"/>
              <w:jc w:val="center"/>
              <w:rPr>
                <w:rFonts w:ascii="Times New Roman" w:hAnsi="Times New Roman"/>
                <w:b/>
                <w:sz w:val="23"/>
                <w:szCs w:val="23"/>
              </w:rPr>
            </w:pPr>
            <w:r w:rsidRPr="00C515A5">
              <w:rPr>
                <w:rFonts w:ascii="Times New Roman" w:hAnsi="Times New Roman"/>
                <w:b/>
                <w:sz w:val="23"/>
                <w:szCs w:val="23"/>
              </w:rPr>
              <w:t>III lygis (</w:t>
            </w:r>
            <w:r w:rsidRPr="00C515A5">
              <w:rPr>
                <w:rFonts w:ascii="Times New Roman" w:hAnsi="Times New Roman"/>
                <w:b/>
                <w:bCs/>
                <w:sz w:val="23"/>
                <w:szCs w:val="23"/>
              </w:rPr>
              <w:t>3 balai</w:t>
            </w:r>
            <w:r w:rsidRPr="00C515A5">
              <w:rPr>
                <w:rFonts w:ascii="Times New Roman" w:hAnsi="Times New Roman"/>
                <w:b/>
                <w:sz w:val="23"/>
                <w:szCs w:val="23"/>
              </w:rPr>
              <w:t>)</w:t>
            </w:r>
          </w:p>
        </w:tc>
        <w:tc>
          <w:tcPr>
            <w:tcW w:w="2835" w:type="dxa"/>
            <w:shd w:val="clear" w:color="auto" w:fill="F2F2F2" w:themeFill="background1" w:themeFillShade="F2"/>
            <w:vAlign w:val="center"/>
          </w:tcPr>
          <w:p w14:paraId="00000B08" w14:textId="0B089511" w:rsidR="0031259A" w:rsidRPr="00C515A5" w:rsidRDefault="0031259A" w:rsidP="0035198C">
            <w:pPr>
              <w:spacing w:after="0"/>
              <w:jc w:val="center"/>
              <w:rPr>
                <w:rFonts w:ascii="Times New Roman" w:hAnsi="Times New Roman"/>
                <w:b/>
                <w:sz w:val="23"/>
                <w:szCs w:val="23"/>
              </w:rPr>
            </w:pPr>
            <w:r w:rsidRPr="00C515A5">
              <w:rPr>
                <w:rFonts w:ascii="Times New Roman" w:hAnsi="Times New Roman"/>
                <w:b/>
                <w:sz w:val="23"/>
                <w:szCs w:val="23"/>
              </w:rPr>
              <w:t>IV lygis (</w:t>
            </w:r>
            <w:r w:rsidRPr="00C515A5">
              <w:rPr>
                <w:rFonts w:ascii="Times New Roman" w:hAnsi="Times New Roman"/>
                <w:b/>
                <w:bCs/>
                <w:sz w:val="23"/>
                <w:szCs w:val="23"/>
              </w:rPr>
              <w:t>4 balai</w:t>
            </w:r>
            <w:r w:rsidRPr="00C515A5">
              <w:rPr>
                <w:rFonts w:ascii="Times New Roman" w:hAnsi="Times New Roman"/>
                <w:b/>
                <w:sz w:val="23"/>
                <w:szCs w:val="23"/>
              </w:rPr>
              <w:t>)</w:t>
            </w:r>
          </w:p>
        </w:tc>
      </w:tr>
      <w:tr w:rsidR="00E54966" w:rsidRPr="00C515A5" w14:paraId="5CD5DB9B" w14:textId="77777777" w:rsidTr="00A00D4E">
        <w:tc>
          <w:tcPr>
            <w:tcW w:w="3114" w:type="dxa"/>
            <w:vMerge w:val="restart"/>
            <w:shd w:val="clear" w:color="auto" w:fill="FFFFCC"/>
          </w:tcPr>
          <w:p w14:paraId="00000B09" w14:textId="77777777" w:rsidR="002B7DDA" w:rsidRPr="00C515A5" w:rsidRDefault="002E2ECA" w:rsidP="0035198C">
            <w:pPr>
              <w:spacing w:after="0"/>
              <w:rPr>
                <w:rFonts w:ascii="Times New Roman" w:hAnsi="Times New Roman"/>
                <w:bCs/>
                <w:sz w:val="23"/>
                <w:szCs w:val="23"/>
              </w:rPr>
            </w:pPr>
            <w:r w:rsidRPr="00C515A5">
              <w:rPr>
                <w:rFonts w:ascii="Times New Roman" w:hAnsi="Times New Roman"/>
                <w:bCs/>
                <w:sz w:val="23"/>
                <w:szCs w:val="23"/>
              </w:rPr>
              <w:t>B3. Sudaro ir paaiškina sumuštinio gaminimo technologinių procesų seką.</w:t>
            </w:r>
          </w:p>
        </w:tc>
        <w:tc>
          <w:tcPr>
            <w:tcW w:w="850" w:type="dxa"/>
            <w:vMerge w:val="restart"/>
            <w:shd w:val="clear" w:color="auto" w:fill="FFFFCC"/>
          </w:tcPr>
          <w:p w14:paraId="00000B0A" w14:textId="77777777" w:rsidR="002B7DDA" w:rsidRPr="00C515A5" w:rsidRDefault="002E2ECA" w:rsidP="0035198C">
            <w:pPr>
              <w:spacing w:after="0"/>
              <w:jc w:val="center"/>
              <w:rPr>
                <w:rFonts w:ascii="Times New Roman" w:hAnsi="Times New Roman"/>
                <w:bCs/>
                <w:sz w:val="23"/>
                <w:szCs w:val="23"/>
              </w:rPr>
            </w:pPr>
            <w:r w:rsidRPr="00C515A5">
              <w:rPr>
                <w:rFonts w:ascii="Times New Roman" w:hAnsi="Times New Roman"/>
                <w:bCs/>
                <w:sz w:val="23"/>
                <w:szCs w:val="23"/>
              </w:rPr>
              <w:t>4</w:t>
            </w:r>
          </w:p>
        </w:tc>
        <w:tc>
          <w:tcPr>
            <w:tcW w:w="2445" w:type="dxa"/>
            <w:shd w:val="clear" w:color="auto" w:fill="FFFFCC"/>
          </w:tcPr>
          <w:p w14:paraId="00000B0B" w14:textId="3F243DEB" w:rsidR="002B7DDA" w:rsidRPr="00C515A5" w:rsidRDefault="00E54966" w:rsidP="0035198C">
            <w:pPr>
              <w:spacing w:after="0"/>
              <w:jc w:val="center"/>
              <w:rPr>
                <w:rFonts w:ascii="Times New Roman" w:hAnsi="Times New Roman"/>
                <w:bCs/>
                <w:sz w:val="23"/>
                <w:szCs w:val="23"/>
              </w:rPr>
            </w:pPr>
            <w:r w:rsidRPr="00C515A5">
              <w:rPr>
                <w:rFonts w:ascii="Times New Roman" w:hAnsi="Times New Roman"/>
                <w:sz w:val="23"/>
                <w:szCs w:val="23"/>
              </w:rPr>
              <w:t xml:space="preserve">vertinimas 4 </w:t>
            </w:r>
          </w:p>
        </w:tc>
        <w:tc>
          <w:tcPr>
            <w:tcW w:w="2517" w:type="dxa"/>
            <w:shd w:val="clear" w:color="auto" w:fill="FFFFCC"/>
          </w:tcPr>
          <w:p w14:paraId="00000B0C" w14:textId="6061A00C" w:rsidR="002B7DDA" w:rsidRPr="00C515A5" w:rsidRDefault="00E54966" w:rsidP="0035198C">
            <w:pPr>
              <w:spacing w:after="0"/>
              <w:jc w:val="center"/>
              <w:rPr>
                <w:rFonts w:ascii="Times New Roman" w:hAnsi="Times New Roman"/>
                <w:bCs/>
                <w:sz w:val="23"/>
                <w:szCs w:val="23"/>
              </w:rPr>
            </w:pPr>
            <w:r w:rsidRPr="00C515A5">
              <w:rPr>
                <w:rFonts w:ascii="Times New Roman" w:hAnsi="Times New Roman"/>
                <w:sz w:val="23"/>
                <w:szCs w:val="23"/>
              </w:rPr>
              <w:t>vertinimas 5–6</w:t>
            </w:r>
          </w:p>
        </w:tc>
        <w:tc>
          <w:tcPr>
            <w:tcW w:w="2835" w:type="dxa"/>
            <w:shd w:val="clear" w:color="auto" w:fill="FFFFCC"/>
          </w:tcPr>
          <w:p w14:paraId="00000B0D" w14:textId="55F8EA5B" w:rsidR="002B7DDA" w:rsidRPr="00C515A5" w:rsidRDefault="00E54966" w:rsidP="0035198C">
            <w:pPr>
              <w:spacing w:after="0"/>
              <w:jc w:val="center"/>
              <w:rPr>
                <w:rFonts w:ascii="Times New Roman" w:hAnsi="Times New Roman"/>
                <w:bCs/>
                <w:sz w:val="23"/>
                <w:szCs w:val="23"/>
              </w:rPr>
            </w:pPr>
            <w:r w:rsidRPr="00C515A5">
              <w:rPr>
                <w:rFonts w:ascii="Times New Roman" w:hAnsi="Times New Roman"/>
                <w:sz w:val="23"/>
                <w:szCs w:val="23"/>
              </w:rPr>
              <w:t>vertinimas 7–8</w:t>
            </w:r>
          </w:p>
        </w:tc>
        <w:tc>
          <w:tcPr>
            <w:tcW w:w="2835" w:type="dxa"/>
            <w:shd w:val="clear" w:color="auto" w:fill="FFFFCC"/>
          </w:tcPr>
          <w:p w14:paraId="00000B0E" w14:textId="018D6F47" w:rsidR="002B7DDA" w:rsidRPr="00C515A5" w:rsidRDefault="00E54966" w:rsidP="0035198C">
            <w:pPr>
              <w:spacing w:after="0"/>
              <w:jc w:val="center"/>
              <w:rPr>
                <w:rFonts w:ascii="Times New Roman" w:hAnsi="Times New Roman"/>
                <w:bCs/>
                <w:sz w:val="23"/>
                <w:szCs w:val="23"/>
              </w:rPr>
            </w:pPr>
            <w:r w:rsidRPr="00C515A5">
              <w:rPr>
                <w:rFonts w:ascii="Times New Roman" w:hAnsi="Times New Roman"/>
                <w:sz w:val="23"/>
                <w:szCs w:val="23"/>
              </w:rPr>
              <w:t>vertinimas 9–10</w:t>
            </w:r>
          </w:p>
        </w:tc>
      </w:tr>
      <w:tr w:rsidR="00CB7D60" w:rsidRPr="00C515A5" w14:paraId="1356BA61" w14:textId="77777777" w:rsidTr="00A00D4E">
        <w:trPr>
          <w:trHeight w:val="1117"/>
        </w:trPr>
        <w:tc>
          <w:tcPr>
            <w:tcW w:w="3114" w:type="dxa"/>
            <w:vMerge/>
            <w:shd w:val="clear" w:color="auto" w:fill="FFFFCC"/>
          </w:tcPr>
          <w:p w14:paraId="00000B0F" w14:textId="77777777" w:rsidR="002B7DDA" w:rsidRPr="00C515A5" w:rsidRDefault="002B7DDA" w:rsidP="0035198C">
            <w:pPr>
              <w:widowControl w:val="0"/>
              <w:pBdr>
                <w:top w:val="nil"/>
                <w:left w:val="nil"/>
                <w:bottom w:val="nil"/>
                <w:right w:val="nil"/>
                <w:between w:val="nil"/>
              </w:pBdr>
              <w:spacing w:after="0"/>
              <w:rPr>
                <w:rFonts w:ascii="Times New Roman" w:hAnsi="Times New Roman"/>
                <w:bCs/>
                <w:sz w:val="23"/>
                <w:szCs w:val="23"/>
              </w:rPr>
            </w:pPr>
          </w:p>
        </w:tc>
        <w:tc>
          <w:tcPr>
            <w:tcW w:w="850" w:type="dxa"/>
            <w:vMerge/>
            <w:shd w:val="clear" w:color="auto" w:fill="FFFFCC"/>
          </w:tcPr>
          <w:p w14:paraId="00000B10" w14:textId="77777777" w:rsidR="002B7DDA" w:rsidRPr="00C515A5" w:rsidRDefault="002B7DDA" w:rsidP="0035198C">
            <w:pPr>
              <w:widowControl w:val="0"/>
              <w:pBdr>
                <w:top w:val="nil"/>
                <w:left w:val="nil"/>
                <w:bottom w:val="nil"/>
                <w:right w:val="nil"/>
                <w:between w:val="nil"/>
              </w:pBdr>
              <w:spacing w:after="0"/>
              <w:rPr>
                <w:rFonts w:ascii="Times New Roman" w:hAnsi="Times New Roman"/>
                <w:bCs/>
                <w:sz w:val="23"/>
                <w:szCs w:val="23"/>
              </w:rPr>
            </w:pPr>
          </w:p>
        </w:tc>
        <w:tc>
          <w:tcPr>
            <w:tcW w:w="2445" w:type="dxa"/>
            <w:shd w:val="clear" w:color="auto" w:fill="auto"/>
          </w:tcPr>
          <w:p w14:paraId="00000B11" w14:textId="36251545" w:rsidR="002B7DDA" w:rsidRPr="00C515A5" w:rsidRDefault="002E2ECA" w:rsidP="0035198C">
            <w:pPr>
              <w:spacing w:after="0"/>
              <w:rPr>
                <w:rFonts w:ascii="Times New Roman" w:hAnsi="Times New Roman"/>
                <w:sz w:val="23"/>
                <w:szCs w:val="23"/>
              </w:rPr>
            </w:pPr>
            <w:r w:rsidRPr="00C515A5">
              <w:rPr>
                <w:rFonts w:ascii="Times New Roman" w:hAnsi="Times New Roman"/>
                <w:sz w:val="23"/>
                <w:szCs w:val="23"/>
              </w:rPr>
              <w:t>Įvardina sumuštinio  ga</w:t>
            </w:r>
            <w:r w:rsidR="00ED2333" w:rsidRPr="00C515A5">
              <w:rPr>
                <w:rFonts w:ascii="Times New Roman" w:hAnsi="Times New Roman"/>
                <w:sz w:val="23"/>
                <w:szCs w:val="23"/>
              </w:rPr>
              <w:t>minimo  technologinius procesus ar etapus.</w:t>
            </w:r>
          </w:p>
        </w:tc>
        <w:tc>
          <w:tcPr>
            <w:tcW w:w="2517" w:type="dxa"/>
            <w:shd w:val="clear" w:color="auto" w:fill="auto"/>
          </w:tcPr>
          <w:p w14:paraId="00000B12" w14:textId="77777777" w:rsidR="002B7DDA" w:rsidRPr="00C515A5" w:rsidRDefault="002E2ECA" w:rsidP="0035198C">
            <w:pPr>
              <w:spacing w:after="0"/>
              <w:rPr>
                <w:rFonts w:ascii="Times New Roman" w:hAnsi="Times New Roman"/>
                <w:sz w:val="23"/>
                <w:szCs w:val="23"/>
              </w:rPr>
            </w:pPr>
            <w:r w:rsidRPr="00C515A5">
              <w:rPr>
                <w:rFonts w:ascii="Times New Roman" w:hAnsi="Times New Roman"/>
                <w:sz w:val="23"/>
                <w:szCs w:val="23"/>
              </w:rPr>
              <w:t xml:space="preserve">Sudaro ir įvardina sumuštinio gaminimo technologinių procesų seką. </w:t>
            </w:r>
          </w:p>
        </w:tc>
        <w:tc>
          <w:tcPr>
            <w:tcW w:w="2835" w:type="dxa"/>
            <w:shd w:val="clear" w:color="auto" w:fill="auto"/>
          </w:tcPr>
          <w:p w14:paraId="00000B13" w14:textId="464798EB" w:rsidR="002B7DDA" w:rsidRPr="00C515A5" w:rsidRDefault="002E2ECA" w:rsidP="0035198C">
            <w:pPr>
              <w:spacing w:after="0"/>
              <w:rPr>
                <w:rFonts w:ascii="Times New Roman" w:hAnsi="Times New Roman"/>
                <w:sz w:val="23"/>
                <w:szCs w:val="23"/>
              </w:rPr>
            </w:pPr>
            <w:r w:rsidRPr="00C515A5">
              <w:rPr>
                <w:rFonts w:ascii="Times New Roman" w:hAnsi="Times New Roman"/>
                <w:sz w:val="23"/>
                <w:szCs w:val="23"/>
              </w:rPr>
              <w:t>Sudaro ir paaiškina sumuštinio gaminimo technologinių procesų seką.</w:t>
            </w:r>
          </w:p>
        </w:tc>
        <w:tc>
          <w:tcPr>
            <w:tcW w:w="2835" w:type="dxa"/>
            <w:shd w:val="clear" w:color="auto" w:fill="auto"/>
          </w:tcPr>
          <w:p w14:paraId="00000B14" w14:textId="77777777" w:rsidR="002B7DDA" w:rsidRPr="00C515A5" w:rsidRDefault="002E2ECA" w:rsidP="0035198C">
            <w:pPr>
              <w:spacing w:after="0"/>
              <w:rPr>
                <w:rFonts w:ascii="Times New Roman" w:hAnsi="Times New Roman"/>
                <w:sz w:val="23"/>
                <w:szCs w:val="23"/>
              </w:rPr>
            </w:pPr>
            <w:r w:rsidRPr="00C515A5">
              <w:rPr>
                <w:rFonts w:ascii="Times New Roman" w:hAnsi="Times New Roman"/>
                <w:sz w:val="23"/>
                <w:szCs w:val="23"/>
              </w:rPr>
              <w:t>Sudaro racionaliausią sumuštinio gaminimo technologinių procesų seką ir detaliai komentuoja.</w:t>
            </w:r>
          </w:p>
        </w:tc>
      </w:tr>
      <w:tr w:rsidR="00CB7D60" w:rsidRPr="00C515A5" w14:paraId="0138D264" w14:textId="77777777" w:rsidTr="00A00D4E">
        <w:trPr>
          <w:trHeight w:val="844"/>
        </w:trPr>
        <w:tc>
          <w:tcPr>
            <w:tcW w:w="3114" w:type="dxa"/>
            <w:shd w:val="clear" w:color="auto" w:fill="ECE3FD"/>
          </w:tcPr>
          <w:p w14:paraId="00000B15" w14:textId="77777777" w:rsidR="002B7DDA" w:rsidRPr="00C515A5" w:rsidRDefault="002E2ECA" w:rsidP="0035198C">
            <w:pPr>
              <w:spacing w:after="0"/>
              <w:rPr>
                <w:rFonts w:ascii="Times New Roman" w:hAnsi="Times New Roman"/>
                <w:bCs/>
                <w:sz w:val="23"/>
                <w:szCs w:val="23"/>
              </w:rPr>
            </w:pPr>
            <w:r w:rsidRPr="00C515A5">
              <w:rPr>
                <w:rFonts w:ascii="Times New Roman" w:hAnsi="Times New Roman"/>
                <w:bCs/>
                <w:sz w:val="23"/>
                <w:szCs w:val="23"/>
              </w:rPr>
              <w:t>C2. Šlapiai ir  sausai nusivalo stalviršį, nusiplauna ir nusisausina rankas.</w:t>
            </w:r>
          </w:p>
        </w:tc>
        <w:tc>
          <w:tcPr>
            <w:tcW w:w="850" w:type="dxa"/>
            <w:shd w:val="clear" w:color="auto" w:fill="F0E1FF"/>
          </w:tcPr>
          <w:p w14:paraId="00000B16" w14:textId="77777777" w:rsidR="002B7DDA" w:rsidRPr="00C515A5" w:rsidRDefault="002E2ECA" w:rsidP="0035198C">
            <w:pPr>
              <w:spacing w:after="0"/>
              <w:jc w:val="center"/>
              <w:rPr>
                <w:rFonts w:ascii="Times New Roman" w:hAnsi="Times New Roman"/>
                <w:bCs/>
                <w:sz w:val="23"/>
                <w:szCs w:val="23"/>
              </w:rPr>
            </w:pPr>
            <w:r w:rsidRPr="00C515A5">
              <w:rPr>
                <w:rFonts w:ascii="Times New Roman" w:hAnsi="Times New Roman"/>
                <w:bCs/>
                <w:sz w:val="23"/>
                <w:szCs w:val="23"/>
              </w:rPr>
              <w:t>4</w:t>
            </w:r>
          </w:p>
        </w:tc>
        <w:tc>
          <w:tcPr>
            <w:tcW w:w="2445" w:type="dxa"/>
            <w:shd w:val="clear" w:color="auto" w:fill="auto"/>
          </w:tcPr>
          <w:p w14:paraId="00000B17" w14:textId="32403D0D" w:rsidR="002B7DDA" w:rsidRPr="00C515A5" w:rsidRDefault="002E2ECA" w:rsidP="00ED2333">
            <w:pPr>
              <w:spacing w:after="0"/>
              <w:rPr>
                <w:rFonts w:ascii="Times New Roman" w:hAnsi="Times New Roman"/>
                <w:sz w:val="23"/>
                <w:szCs w:val="23"/>
              </w:rPr>
            </w:pPr>
            <w:r w:rsidRPr="00C515A5">
              <w:rPr>
                <w:rFonts w:ascii="Times New Roman" w:hAnsi="Times New Roman"/>
                <w:sz w:val="23"/>
                <w:szCs w:val="23"/>
              </w:rPr>
              <w:t xml:space="preserve">Atlieka </w:t>
            </w:r>
            <w:r w:rsidR="00ED2333" w:rsidRPr="00C515A5">
              <w:rPr>
                <w:rFonts w:ascii="Times New Roman" w:hAnsi="Times New Roman"/>
                <w:sz w:val="23"/>
                <w:szCs w:val="23"/>
              </w:rPr>
              <w:t>1</w:t>
            </w:r>
            <w:r w:rsidRPr="00C515A5">
              <w:rPr>
                <w:rFonts w:ascii="Times New Roman" w:hAnsi="Times New Roman"/>
                <w:sz w:val="23"/>
                <w:szCs w:val="23"/>
              </w:rPr>
              <w:t xml:space="preserve"> proces</w:t>
            </w:r>
            <w:r w:rsidR="00ED2333" w:rsidRPr="00C515A5">
              <w:rPr>
                <w:rFonts w:ascii="Times New Roman" w:hAnsi="Times New Roman"/>
                <w:sz w:val="23"/>
                <w:szCs w:val="23"/>
              </w:rPr>
              <w:t>ą</w:t>
            </w:r>
            <w:r w:rsidRPr="00C515A5">
              <w:rPr>
                <w:rFonts w:ascii="Times New Roman" w:hAnsi="Times New Roman"/>
                <w:sz w:val="23"/>
                <w:szCs w:val="23"/>
              </w:rPr>
              <w:t>.</w:t>
            </w:r>
            <w:r w:rsidRPr="00C515A5">
              <w:rPr>
                <w:rFonts w:ascii="Times New Roman" w:hAnsi="Times New Roman"/>
                <w:sz w:val="23"/>
                <w:szCs w:val="23"/>
              </w:rPr>
              <w:br/>
            </w:r>
          </w:p>
        </w:tc>
        <w:tc>
          <w:tcPr>
            <w:tcW w:w="2517" w:type="dxa"/>
            <w:shd w:val="clear" w:color="auto" w:fill="auto"/>
          </w:tcPr>
          <w:p w14:paraId="00000B18" w14:textId="58C05339" w:rsidR="002B7DDA" w:rsidRPr="00C515A5" w:rsidRDefault="002E2ECA" w:rsidP="00ED2333">
            <w:pPr>
              <w:spacing w:after="0"/>
              <w:rPr>
                <w:rFonts w:ascii="Times New Roman" w:hAnsi="Times New Roman"/>
                <w:sz w:val="23"/>
                <w:szCs w:val="23"/>
              </w:rPr>
            </w:pPr>
            <w:r w:rsidRPr="00C515A5">
              <w:rPr>
                <w:rFonts w:ascii="Times New Roman" w:hAnsi="Times New Roman"/>
                <w:sz w:val="23"/>
                <w:szCs w:val="23"/>
              </w:rPr>
              <w:t xml:space="preserve">Atlieka </w:t>
            </w:r>
            <w:r w:rsidR="00ED2333" w:rsidRPr="00C515A5">
              <w:rPr>
                <w:rFonts w:ascii="Times New Roman" w:hAnsi="Times New Roman"/>
                <w:sz w:val="23"/>
                <w:szCs w:val="23"/>
              </w:rPr>
              <w:t>2</w:t>
            </w:r>
            <w:r w:rsidRPr="00C515A5">
              <w:rPr>
                <w:rFonts w:ascii="Times New Roman" w:hAnsi="Times New Roman"/>
                <w:sz w:val="23"/>
                <w:szCs w:val="23"/>
              </w:rPr>
              <w:t xml:space="preserve"> procesus.</w:t>
            </w:r>
          </w:p>
        </w:tc>
        <w:tc>
          <w:tcPr>
            <w:tcW w:w="2835" w:type="dxa"/>
            <w:shd w:val="clear" w:color="auto" w:fill="auto"/>
          </w:tcPr>
          <w:p w14:paraId="00000B19" w14:textId="6BDE3F8A" w:rsidR="002B7DDA" w:rsidRPr="00C515A5" w:rsidRDefault="002E2ECA" w:rsidP="0035198C">
            <w:pPr>
              <w:spacing w:after="0"/>
              <w:rPr>
                <w:rFonts w:ascii="Times New Roman" w:hAnsi="Times New Roman"/>
                <w:sz w:val="23"/>
                <w:szCs w:val="23"/>
              </w:rPr>
            </w:pPr>
            <w:r w:rsidRPr="00C515A5">
              <w:rPr>
                <w:rFonts w:ascii="Times New Roman" w:hAnsi="Times New Roman"/>
                <w:sz w:val="23"/>
                <w:szCs w:val="23"/>
              </w:rPr>
              <w:t>A</w:t>
            </w:r>
            <w:r w:rsidR="00ED2333" w:rsidRPr="00C515A5">
              <w:rPr>
                <w:rFonts w:ascii="Times New Roman" w:hAnsi="Times New Roman"/>
                <w:sz w:val="23"/>
                <w:szCs w:val="23"/>
              </w:rPr>
              <w:t>tlieka 3</w:t>
            </w:r>
            <w:r w:rsidRPr="00C515A5">
              <w:rPr>
                <w:rFonts w:ascii="Times New Roman" w:hAnsi="Times New Roman"/>
                <w:sz w:val="23"/>
                <w:szCs w:val="23"/>
              </w:rPr>
              <w:t xml:space="preserve"> procesus.</w:t>
            </w:r>
          </w:p>
        </w:tc>
        <w:tc>
          <w:tcPr>
            <w:tcW w:w="2835" w:type="dxa"/>
            <w:shd w:val="clear" w:color="auto" w:fill="auto"/>
          </w:tcPr>
          <w:p w14:paraId="00000B1A" w14:textId="456B76C7" w:rsidR="002B7DDA" w:rsidRPr="00C515A5" w:rsidRDefault="00ED2333" w:rsidP="00ED2333">
            <w:pPr>
              <w:spacing w:after="0"/>
              <w:rPr>
                <w:rFonts w:ascii="Times New Roman" w:hAnsi="Times New Roman"/>
                <w:sz w:val="23"/>
                <w:szCs w:val="23"/>
              </w:rPr>
            </w:pPr>
            <w:r w:rsidRPr="00C515A5">
              <w:rPr>
                <w:rFonts w:ascii="Times New Roman" w:hAnsi="Times New Roman"/>
                <w:sz w:val="23"/>
                <w:szCs w:val="23"/>
              </w:rPr>
              <w:t>Atlieka 4 procesus</w:t>
            </w:r>
          </w:p>
        </w:tc>
      </w:tr>
      <w:tr w:rsidR="00CB7D60" w:rsidRPr="00C515A5" w14:paraId="7BEBEDD0" w14:textId="77777777" w:rsidTr="00A00D4E">
        <w:trPr>
          <w:trHeight w:val="888"/>
        </w:trPr>
        <w:tc>
          <w:tcPr>
            <w:tcW w:w="3114" w:type="dxa"/>
            <w:shd w:val="clear" w:color="auto" w:fill="ECE3FD"/>
          </w:tcPr>
          <w:p w14:paraId="00000B1B" w14:textId="77777777" w:rsidR="002B7DDA" w:rsidRPr="00C515A5" w:rsidRDefault="002E2ECA" w:rsidP="0035198C">
            <w:pPr>
              <w:spacing w:after="0"/>
              <w:rPr>
                <w:rFonts w:ascii="Times New Roman" w:hAnsi="Times New Roman"/>
                <w:bCs/>
                <w:sz w:val="23"/>
                <w:szCs w:val="23"/>
              </w:rPr>
            </w:pPr>
            <w:r w:rsidRPr="00C515A5">
              <w:rPr>
                <w:rFonts w:ascii="Times New Roman" w:hAnsi="Times New Roman"/>
                <w:bCs/>
                <w:sz w:val="23"/>
                <w:szCs w:val="23"/>
              </w:rPr>
              <w:t>C2. Pasirenka produktus (3 ir daugiau), įvertina jų dermę (skonis, spalva, maistinė vertė, tekstūra...).</w:t>
            </w:r>
          </w:p>
        </w:tc>
        <w:tc>
          <w:tcPr>
            <w:tcW w:w="850" w:type="dxa"/>
            <w:shd w:val="clear" w:color="auto" w:fill="ECE3FD"/>
          </w:tcPr>
          <w:p w14:paraId="00000B1C" w14:textId="77777777" w:rsidR="002B7DDA" w:rsidRPr="00C515A5" w:rsidRDefault="002E2ECA" w:rsidP="0035198C">
            <w:pPr>
              <w:spacing w:after="0"/>
              <w:jc w:val="center"/>
              <w:rPr>
                <w:rFonts w:ascii="Times New Roman" w:hAnsi="Times New Roman"/>
                <w:bCs/>
                <w:sz w:val="23"/>
                <w:szCs w:val="23"/>
              </w:rPr>
            </w:pPr>
            <w:r w:rsidRPr="00C515A5">
              <w:rPr>
                <w:rFonts w:ascii="Times New Roman" w:hAnsi="Times New Roman"/>
                <w:bCs/>
                <w:sz w:val="23"/>
                <w:szCs w:val="23"/>
              </w:rPr>
              <w:t>4</w:t>
            </w:r>
          </w:p>
        </w:tc>
        <w:tc>
          <w:tcPr>
            <w:tcW w:w="2445" w:type="dxa"/>
            <w:shd w:val="clear" w:color="auto" w:fill="auto"/>
          </w:tcPr>
          <w:p w14:paraId="00000B1D" w14:textId="77777777" w:rsidR="002B7DDA" w:rsidRPr="00C515A5" w:rsidRDefault="002E2ECA" w:rsidP="0035198C">
            <w:pPr>
              <w:spacing w:after="0"/>
              <w:rPr>
                <w:rFonts w:ascii="Times New Roman" w:hAnsi="Times New Roman"/>
                <w:sz w:val="23"/>
                <w:szCs w:val="23"/>
              </w:rPr>
            </w:pPr>
            <w:r w:rsidRPr="00C515A5">
              <w:rPr>
                <w:rFonts w:ascii="Times New Roman" w:hAnsi="Times New Roman"/>
                <w:sz w:val="23"/>
                <w:szCs w:val="23"/>
              </w:rPr>
              <w:t xml:space="preserve">Pasirenka </w:t>
            </w:r>
            <w:r w:rsidRPr="00C515A5">
              <w:rPr>
                <w:rFonts w:ascii="Times New Roman" w:hAnsi="Times New Roman"/>
                <w:sz w:val="23"/>
                <w:szCs w:val="23"/>
                <w:highlight w:val="white"/>
              </w:rPr>
              <w:t>produktus.</w:t>
            </w:r>
          </w:p>
        </w:tc>
        <w:tc>
          <w:tcPr>
            <w:tcW w:w="2517" w:type="dxa"/>
            <w:shd w:val="clear" w:color="auto" w:fill="auto"/>
          </w:tcPr>
          <w:p w14:paraId="00000B1E" w14:textId="77777777" w:rsidR="002B7DDA" w:rsidRPr="00C515A5" w:rsidRDefault="002E2ECA" w:rsidP="0035198C">
            <w:pPr>
              <w:spacing w:after="0"/>
              <w:rPr>
                <w:rFonts w:ascii="Times New Roman" w:hAnsi="Times New Roman"/>
                <w:sz w:val="23"/>
                <w:szCs w:val="23"/>
              </w:rPr>
            </w:pPr>
            <w:r w:rsidRPr="00C515A5">
              <w:rPr>
                <w:rFonts w:ascii="Times New Roman" w:hAnsi="Times New Roman"/>
                <w:sz w:val="23"/>
                <w:szCs w:val="23"/>
              </w:rPr>
              <w:t>Paaiškina dalies pasirinktų produktų dermę.</w:t>
            </w:r>
          </w:p>
        </w:tc>
        <w:tc>
          <w:tcPr>
            <w:tcW w:w="2835" w:type="dxa"/>
            <w:shd w:val="clear" w:color="auto" w:fill="auto"/>
          </w:tcPr>
          <w:p w14:paraId="00000B1F" w14:textId="77777777" w:rsidR="002B7DDA" w:rsidRPr="00C515A5" w:rsidRDefault="002E2ECA" w:rsidP="0035198C">
            <w:pPr>
              <w:spacing w:after="0"/>
              <w:rPr>
                <w:rFonts w:ascii="Times New Roman" w:hAnsi="Times New Roman"/>
                <w:sz w:val="23"/>
                <w:szCs w:val="23"/>
              </w:rPr>
            </w:pPr>
            <w:r w:rsidRPr="00C515A5">
              <w:rPr>
                <w:rFonts w:ascii="Times New Roman" w:hAnsi="Times New Roman"/>
                <w:sz w:val="23"/>
                <w:szCs w:val="23"/>
              </w:rPr>
              <w:t>Paaiškina pasirinktų produktų dermę 3 aspektais.</w:t>
            </w:r>
          </w:p>
        </w:tc>
        <w:tc>
          <w:tcPr>
            <w:tcW w:w="2835" w:type="dxa"/>
            <w:shd w:val="clear" w:color="auto" w:fill="auto"/>
          </w:tcPr>
          <w:p w14:paraId="00000B20" w14:textId="77777777" w:rsidR="002B7DDA" w:rsidRPr="00C515A5" w:rsidRDefault="002E2ECA" w:rsidP="0035198C">
            <w:pPr>
              <w:spacing w:after="0"/>
              <w:rPr>
                <w:rFonts w:ascii="Times New Roman" w:hAnsi="Times New Roman"/>
                <w:sz w:val="23"/>
                <w:szCs w:val="23"/>
              </w:rPr>
            </w:pPr>
            <w:r w:rsidRPr="00C515A5">
              <w:rPr>
                <w:rFonts w:ascii="Times New Roman" w:hAnsi="Times New Roman"/>
                <w:sz w:val="23"/>
                <w:szCs w:val="23"/>
              </w:rPr>
              <w:t>Paaiškina pasirinktų produktų dermę 4 aspektais.</w:t>
            </w:r>
          </w:p>
        </w:tc>
      </w:tr>
      <w:tr w:rsidR="00CB7D60" w:rsidRPr="00C515A5" w14:paraId="250F3A34" w14:textId="77777777" w:rsidTr="00A00D4E">
        <w:trPr>
          <w:trHeight w:val="2408"/>
        </w:trPr>
        <w:tc>
          <w:tcPr>
            <w:tcW w:w="3114" w:type="dxa"/>
            <w:shd w:val="clear" w:color="auto" w:fill="ECE3FD"/>
          </w:tcPr>
          <w:p w14:paraId="00000B21" w14:textId="5B654BE4" w:rsidR="002B7DDA" w:rsidRPr="00C515A5" w:rsidRDefault="002E2ECA" w:rsidP="0035198C">
            <w:pPr>
              <w:spacing w:after="0"/>
              <w:rPr>
                <w:rFonts w:ascii="Times New Roman" w:hAnsi="Times New Roman"/>
                <w:bCs/>
                <w:sz w:val="23"/>
                <w:szCs w:val="23"/>
              </w:rPr>
            </w:pPr>
            <w:r w:rsidRPr="00C515A5">
              <w:rPr>
                <w:rFonts w:ascii="Times New Roman" w:hAnsi="Times New Roman"/>
                <w:bCs/>
                <w:sz w:val="23"/>
                <w:szCs w:val="23"/>
              </w:rPr>
              <w:t>C2. Pasirenka darbo įrankius, priemones atsižvelgdamas į numatomus technologinius  procesus (tepimą</w:t>
            </w:r>
            <w:r w:rsidR="00455967" w:rsidRPr="00C515A5">
              <w:rPr>
                <w:rFonts w:ascii="Times New Roman" w:hAnsi="Times New Roman"/>
                <w:bCs/>
                <w:sz w:val="23"/>
                <w:szCs w:val="23"/>
              </w:rPr>
              <w:t xml:space="preserve"> ir(ar) </w:t>
            </w:r>
            <w:r w:rsidRPr="00C515A5">
              <w:rPr>
                <w:rFonts w:ascii="Times New Roman" w:hAnsi="Times New Roman"/>
                <w:bCs/>
                <w:sz w:val="23"/>
                <w:szCs w:val="23"/>
              </w:rPr>
              <w:t xml:space="preserve"> pjaustymą </w:t>
            </w:r>
            <w:r w:rsidR="00455967" w:rsidRPr="00C515A5">
              <w:rPr>
                <w:rFonts w:ascii="Times New Roman" w:hAnsi="Times New Roman"/>
                <w:bCs/>
                <w:sz w:val="23"/>
                <w:szCs w:val="23"/>
              </w:rPr>
              <w:t xml:space="preserve">ir (ar) </w:t>
            </w:r>
            <w:r w:rsidRPr="00C515A5">
              <w:rPr>
                <w:rFonts w:ascii="Times New Roman" w:hAnsi="Times New Roman"/>
                <w:bCs/>
                <w:sz w:val="23"/>
                <w:szCs w:val="23"/>
              </w:rPr>
              <w:t xml:space="preserve">smulkinimą </w:t>
            </w:r>
            <w:r w:rsidR="00455967" w:rsidRPr="00C515A5">
              <w:rPr>
                <w:rFonts w:ascii="Times New Roman" w:hAnsi="Times New Roman"/>
                <w:bCs/>
                <w:sz w:val="23"/>
                <w:szCs w:val="23"/>
              </w:rPr>
              <w:t xml:space="preserve">ir (ar) </w:t>
            </w:r>
            <w:r w:rsidRPr="00C515A5">
              <w:rPr>
                <w:rFonts w:ascii="Times New Roman" w:hAnsi="Times New Roman"/>
                <w:bCs/>
                <w:sz w:val="23"/>
                <w:szCs w:val="23"/>
              </w:rPr>
              <w:t>išspaudimą naudojant formas), įvertina jų tinkamumą numatytiems procesams atlikti.</w:t>
            </w:r>
          </w:p>
        </w:tc>
        <w:tc>
          <w:tcPr>
            <w:tcW w:w="850" w:type="dxa"/>
            <w:shd w:val="clear" w:color="auto" w:fill="ECE3FD"/>
          </w:tcPr>
          <w:p w14:paraId="00000B22" w14:textId="77777777" w:rsidR="002B7DDA" w:rsidRPr="00C515A5" w:rsidRDefault="002E2ECA" w:rsidP="0035198C">
            <w:pPr>
              <w:spacing w:after="0"/>
              <w:jc w:val="center"/>
              <w:rPr>
                <w:rFonts w:ascii="Times New Roman" w:hAnsi="Times New Roman"/>
                <w:bCs/>
                <w:sz w:val="23"/>
                <w:szCs w:val="23"/>
              </w:rPr>
            </w:pPr>
            <w:r w:rsidRPr="00C515A5">
              <w:rPr>
                <w:rFonts w:ascii="Times New Roman" w:hAnsi="Times New Roman"/>
                <w:bCs/>
                <w:sz w:val="23"/>
                <w:szCs w:val="23"/>
              </w:rPr>
              <w:t>4</w:t>
            </w:r>
          </w:p>
        </w:tc>
        <w:tc>
          <w:tcPr>
            <w:tcW w:w="2445" w:type="dxa"/>
            <w:shd w:val="clear" w:color="auto" w:fill="auto"/>
          </w:tcPr>
          <w:p w14:paraId="00000B23" w14:textId="77777777" w:rsidR="002B7DDA" w:rsidRPr="00C515A5" w:rsidRDefault="002E2ECA" w:rsidP="0035198C">
            <w:pPr>
              <w:spacing w:after="0"/>
              <w:rPr>
                <w:rFonts w:ascii="Times New Roman" w:hAnsi="Times New Roman"/>
                <w:sz w:val="23"/>
                <w:szCs w:val="23"/>
              </w:rPr>
            </w:pPr>
            <w:r w:rsidRPr="00C515A5">
              <w:rPr>
                <w:rFonts w:ascii="Times New Roman" w:hAnsi="Times New Roman"/>
                <w:sz w:val="23"/>
                <w:szCs w:val="23"/>
              </w:rPr>
              <w:t>Pasirenka darbo įrankius, priemones, atsižvelgdamas į numatomus technologinius  procesus.</w:t>
            </w:r>
          </w:p>
        </w:tc>
        <w:tc>
          <w:tcPr>
            <w:tcW w:w="2517" w:type="dxa"/>
            <w:shd w:val="clear" w:color="auto" w:fill="auto"/>
          </w:tcPr>
          <w:p w14:paraId="00000B24" w14:textId="77777777" w:rsidR="002B7DDA" w:rsidRPr="00C515A5" w:rsidRDefault="002E2ECA" w:rsidP="0035198C">
            <w:pPr>
              <w:spacing w:after="0"/>
              <w:rPr>
                <w:rFonts w:ascii="Times New Roman" w:hAnsi="Times New Roman"/>
                <w:sz w:val="23"/>
                <w:szCs w:val="23"/>
              </w:rPr>
            </w:pPr>
            <w:r w:rsidRPr="00C515A5">
              <w:rPr>
                <w:rFonts w:ascii="Times New Roman" w:hAnsi="Times New Roman"/>
                <w:sz w:val="23"/>
                <w:szCs w:val="23"/>
              </w:rPr>
              <w:t>Pasirenka darbo įrankius, priemones, paaiškina dalies jų tinkamumą numatytiems procesams atlikti.</w:t>
            </w:r>
          </w:p>
        </w:tc>
        <w:tc>
          <w:tcPr>
            <w:tcW w:w="2835" w:type="dxa"/>
            <w:shd w:val="clear" w:color="auto" w:fill="auto"/>
          </w:tcPr>
          <w:p w14:paraId="00000B25" w14:textId="77777777" w:rsidR="002B7DDA" w:rsidRPr="00C515A5" w:rsidRDefault="002E2ECA" w:rsidP="0035198C">
            <w:pPr>
              <w:spacing w:after="0"/>
              <w:rPr>
                <w:rFonts w:ascii="Times New Roman" w:hAnsi="Times New Roman"/>
                <w:sz w:val="23"/>
                <w:szCs w:val="23"/>
              </w:rPr>
            </w:pPr>
            <w:r w:rsidRPr="00C515A5">
              <w:rPr>
                <w:rFonts w:ascii="Times New Roman" w:hAnsi="Times New Roman"/>
                <w:sz w:val="23"/>
                <w:szCs w:val="23"/>
              </w:rPr>
              <w:t>Pasirenka darbo įrankius, priemones, įvertina jų tinkamumą numatytiems procesams atlikti.</w:t>
            </w:r>
          </w:p>
        </w:tc>
        <w:tc>
          <w:tcPr>
            <w:tcW w:w="2835" w:type="dxa"/>
            <w:shd w:val="clear" w:color="auto" w:fill="auto"/>
          </w:tcPr>
          <w:p w14:paraId="00000B26" w14:textId="77777777" w:rsidR="002B7DDA" w:rsidRPr="00C515A5" w:rsidRDefault="002E2ECA" w:rsidP="0035198C">
            <w:pPr>
              <w:spacing w:after="0"/>
              <w:rPr>
                <w:rFonts w:ascii="Times New Roman" w:hAnsi="Times New Roman"/>
                <w:sz w:val="23"/>
                <w:szCs w:val="23"/>
              </w:rPr>
            </w:pPr>
            <w:r w:rsidRPr="00C515A5">
              <w:rPr>
                <w:rFonts w:ascii="Times New Roman" w:hAnsi="Times New Roman"/>
                <w:sz w:val="23"/>
                <w:szCs w:val="23"/>
              </w:rPr>
              <w:t>Pasirenka darbo įrankius, priemones, įvertina jų tinkamumą numatytiems procesams atlikti, įvardina galimas alternatyvas.</w:t>
            </w:r>
          </w:p>
        </w:tc>
      </w:tr>
      <w:tr w:rsidR="00ED2333" w:rsidRPr="00C515A5" w14:paraId="5438A2A6" w14:textId="77777777" w:rsidTr="00A00D4E">
        <w:trPr>
          <w:trHeight w:val="549"/>
        </w:trPr>
        <w:tc>
          <w:tcPr>
            <w:tcW w:w="3114" w:type="dxa"/>
            <w:vMerge w:val="restart"/>
            <w:shd w:val="clear" w:color="auto" w:fill="ECE3FD"/>
          </w:tcPr>
          <w:p w14:paraId="00000B27" w14:textId="77777777" w:rsidR="00ED2333" w:rsidRPr="00C515A5" w:rsidRDefault="00ED2333" w:rsidP="00ED2333">
            <w:pPr>
              <w:spacing w:after="0"/>
              <w:rPr>
                <w:rFonts w:ascii="Times New Roman" w:hAnsi="Times New Roman"/>
                <w:bCs/>
                <w:sz w:val="23"/>
                <w:szCs w:val="23"/>
              </w:rPr>
            </w:pPr>
            <w:r w:rsidRPr="00C515A5">
              <w:rPr>
                <w:rFonts w:ascii="Times New Roman" w:hAnsi="Times New Roman"/>
                <w:bCs/>
                <w:sz w:val="23"/>
                <w:szCs w:val="23"/>
              </w:rPr>
              <w:t>C3. Saugiai supjausto nuplautus, nusausintus (jei reikia) produktus 4 skirtingomis formomis, bent 2 jų išpjauti reikia 2 ir daugiau etapų/pjūvių ir ji neatitinka produkto  vertikalaus arba horizontalaus pjūvio formos.</w:t>
            </w:r>
          </w:p>
        </w:tc>
        <w:tc>
          <w:tcPr>
            <w:tcW w:w="850" w:type="dxa"/>
            <w:vMerge w:val="restart"/>
            <w:shd w:val="clear" w:color="auto" w:fill="ECE3FD"/>
          </w:tcPr>
          <w:p w14:paraId="00000B28" w14:textId="77777777" w:rsidR="00ED2333" w:rsidRPr="00C515A5" w:rsidRDefault="00ED2333" w:rsidP="00ED2333">
            <w:pPr>
              <w:spacing w:after="0"/>
              <w:jc w:val="center"/>
              <w:rPr>
                <w:rFonts w:ascii="Times New Roman" w:hAnsi="Times New Roman"/>
                <w:bCs/>
                <w:sz w:val="23"/>
                <w:szCs w:val="23"/>
              </w:rPr>
            </w:pPr>
            <w:r w:rsidRPr="00C515A5">
              <w:rPr>
                <w:rFonts w:ascii="Times New Roman" w:hAnsi="Times New Roman"/>
                <w:bCs/>
                <w:sz w:val="23"/>
                <w:szCs w:val="23"/>
              </w:rPr>
              <w:t>4</w:t>
            </w:r>
          </w:p>
        </w:tc>
        <w:tc>
          <w:tcPr>
            <w:tcW w:w="2445" w:type="dxa"/>
            <w:shd w:val="clear" w:color="auto" w:fill="auto"/>
          </w:tcPr>
          <w:p w14:paraId="00000B29" w14:textId="77777777" w:rsidR="00ED2333" w:rsidRPr="00C515A5" w:rsidRDefault="00ED2333" w:rsidP="00ED2333">
            <w:pPr>
              <w:spacing w:after="0"/>
              <w:rPr>
                <w:rFonts w:ascii="Times New Roman" w:hAnsi="Times New Roman"/>
                <w:b/>
                <w:sz w:val="23"/>
                <w:szCs w:val="23"/>
              </w:rPr>
            </w:pPr>
            <w:r w:rsidRPr="00C515A5">
              <w:rPr>
                <w:rFonts w:ascii="Times New Roman" w:hAnsi="Times New Roman"/>
                <w:sz w:val="23"/>
                <w:szCs w:val="23"/>
              </w:rPr>
              <w:t>Saugiai supjausto, produktus 2 skirtingomis formomis, kurios</w:t>
            </w:r>
            <w:r w:rsidRPr="00C515A5">
              <w:rPr>
                <w:rFonts w:ascii="Times New Roman" w:hAnsi="Times New Roman"/>
                <w:b/>
                <w:sz w:val="23"/>
                <w:szCs w:val="23"/>
              </w:rPr>
              <w:t xml:space="preserve"> atitinka</w:t>
            </w:r>
            <w:r w:rsidRPr="00C515A5">
              <w:rPr>
                <w:rFonts w:ascii="Times New Roman" w:hAnsi="Times New Roman"/>
                <w:sz w:val="23"/>
                <w:szCs w:val="23"/>
              </w:rPr>
              <w:t xml:space="preserve"> produkto vertikalaus ar horizontalaus pjūvio formas.</w:t>
            </w:r>
          </w:p>
        </w:tc>
        <w:tc>
          <w:tcPr>
            <w:tcW w:w="2517" w:type="dxa"/>
            <w:shd w:val="clear" w:color="auto" w:fill="auto"/>
          </w:tcPr>
          <w:p w14:paraId="00000B2A" w14:textId="0D2C0571" w:rsidR="00ED2333" w:rsidRPr="00C515A5" w:rsidRDefault="00ED2333" w:rsidP="00ED2333">
            <w:pPr>
              <w:spacing w:after="0"/>
              <w:rPr>
                <w:rFonts w:ascii="Times New Roman" w:hAnsi="Times New Roman"/>
                <w:b/>
                <w:sz w:val="23"/>
                <w:szCs w:val="23"/>
              </w:rPr>
            </w:pPr>
            <w:r w:rsidRPr="00C515A5">
              <w:rPr>
                <w:rFonts w:ascii="Times New Roman" w:hAnsi="Times New Roman"/>
                <w:sz w:val="23"/>
                <w:szCs w:val="23"/>
              </w:rPr>
              <w:t xml:space="preserve">Saugiai supjausto produktus 3 skirtingomis  formomis, </w:t>
            </w:r>
            <w:r w:rsidRPr="00C515A5">
              <w:rPr>
                <w:rFonts w:ascii="Times New Roman" w:hAnsi="Times New Roman"/>
                <w:sz w:val="23"/>
                <w:szCs w:val="23"/>
              </w:rPr>
              <w:br/>
              <w:t>bent 1 jų išpjauti reikia 2 ir daugiau pjūvių ir ji neatitinka produkto  vertikalaus ar horizontalaus pjūvio formos.</w:t>
            </w:r>
          </w:p>
        </w:tc>
        <w:tc>
          <w:tcPr>
            <w:tcW w:w="2835" w:type="dxa"/>
            <w:shd w:val="clear" w:color="auto" w:fill="auto"/>
          </w:tcPr>
          <w:p w14:paraId="00000B2B" w14:textId="6E2628B8" w:rsidR="00ED2333" w:rsidRPr="00C515A5" w:rsidRDefault="00ED2333" w:rsidP="00ED2333">
            <w:pPr>
              <w:spacing w:after="0"/>
              <w:rPr>
                <w:rFonts w:ascii="Times New Roman" w:hAnsi="Times New Roman"/>
                <w:b/>
                <w:sz w:val="23"/>
                <w:szCs w:val="23"/>
              </w:rPr>
            </w:pPr>
            <w:r w:rsidRPr="00C515A5">
              <w:rPr>
                <w:rFonts w:ascii="Times New Roman" w:hAnsi="Times New Roman"/>
                <w:sz w:val="23"/>
                <w:szCs w:val="23"/>
              </w:rPr>
              <w:t xml:space="preserve">Saugiai supjausto produktus 3 skirtingomis formomis, </w:t>
            </w:r>
            <w:r w:rsidRPr="00C515A5">
              <w:rPr>
                <w:rFonts w:ascii="Times New Roman" w:hAnsi="Times New Roman"/>
                <w:sz w:val="23"/>
                <w:szCs w:val="23"/>
              </w:rPr>
              <w:br/>
              <w:t xml:space="preserve">bent 2 jų išpjauti reikia 2 ir daugiau pjūvių ir ji </w:t>
            </w:r>
            <w:r w:rsidRPr="00C515A5">
              <w:rPr>
                <w:rFonts w:ascii="Times New Roman" w:hAnsi="Times New Roman"/>
                <w:b/>
                <w:bCs/>
                <w:sz w:val="23"/>
                <w:szCs w:val="23"/>
              </w:rPr>
              <w:t xml:space="preserve">neatitinka </w:t>
            </w:r>
            <w:r w:rsidRPr="00C515A5">
              <w:rPr>
                <w:rFonts w:ascii="Times New Roman" w:hAnsi="Times New Roman"/>
                <w:sz w:val="23"/>
                <w:szCs w:val="23"/>
              </w:rPr>
              <w:t>produkto  vertikalaus ar horizontalaus pjūvio formos.</w:t>
            </w:r>
          </w:p>
        </w:tc>
        <w:tc>
          <w:tcPr>
            <w:tcW w:w="2835" w:type="dxa"/>
            <w:shd w:val="clear" w:color="auto" w:fill="auto"/>
          </w:tcPr>
          <w:p w14:paraId="00000B2C" w14:textId="7D4C766A" w:rsidR="00ED2333" w:rsidRPr="00C515A5" w:rsidRDefault="00ED2333" w:rsidP="00ED2333">
            <w:pPr>
              <w:spacing w:after="0"/>
              <w:rPr>
                <w:rFonts w:ascii="Times New Roman" w:hAnsi="Times New Roman"/>
                <w:b/>
                <w:sz w:val="23"/>
                <w:szCs w:val="23"/>
              </w:rPr>
            </w:pPr>
            <w:r w:rsidRPr="00C515A5">
              <w:rPr>
                <w:rFonts w:ascii="Times New Roman" w:hAnsi="Times New Roman"/>
                <w:sz w:val="23"/>
                <w:szCs w:val="23"/>
              </w:rPr>
              <w:t xml:space="preserve">Saugiai, dailiai </w:t>
            </w:r>
            <w:r w:rsidRPr="00C515A5">
              <w:rPr>
                <w:rFonts w:ascii="Times New Roman" w:hAnsi="Times New Roman"/>
                <w:i/>
                <w:iCs/>
                <w:sz w:val="23"/>
                <w:szCs w:val="23"/>
              </w:rPr>
              <w:t>(vienodo storio/formos)</w:t>
            </w:r>
            <w:r w:rsidRPr="00C515A5">
              <w:rPr>
                <w:rFonts w:ascii="Times New Roman" w:hAnsi="Times New Roman"/>
                <w:sz w:val="23"/>
                <w:szCs w:val="23"/>
              </w:rPr>
              <w:t xml:space="preserve"> supjausto produktus 4 ir daugiau skirtingomis formomis, bent 2 jų išpjauti reikia 2 ir daugiau pjūvių ir jos neatitinka  produkto  vertikalaus ar horizontalaus pjūvio formos.</w:t>
            </w:r>
          </w:p>
        </w:tc>
      </w:tr>
      <w:tr w:rsidR="002B7DDA" w:rsidRPr="00C515A5" w14:paraId="583C7FFD" w14:textId="77777777" w:rsidTr="00A00D4E">
        <w:trPr>
          <w:trHeight w:val="2408"/>
        </w:trPr>
        <w:tc>
          <w:tcPr>
            <w:tcW w:w="3114" w:type="dxa"/>
            <w:vMerge/>
            <w:shd w:val="clear" w:color="auto" w:fill="ECE3FD"/>
          </w:tcPr>
          <w:p w14:paraId="00000B2D" w14:textId="77777777" w:rsidR="002B7DDA" w:rsidRPr="00C515A5" w:rsidRDefault="002B7DDA" w:rsidP="0035198C">
            <w:pPr>
              <w:widowControl w:val="0"/>
              <w:pBdr>
                <w:top w:val="nil"/>
                <w:left w:val="nil"/>
                <w:bottom w:val="nil"/>
                <w:right w:val="nil"/>
                <w:between w:val="nil"/>
              </w:pBdr>
              <w:spacing w:after="0"/>
              <w:rPr>
                <w:rFonts w:ascii="Times New Roman" w:hAnsi="Times New Roman"/>
                <w:b/>
                <w:sz w:val="23"/>
                <w:szCs w:val="23"/>
              </w:rPr>
            </w:pPr>
          </w:p>
        </w:tc>
        <w:tc>
          <w:tcPr>
            <w:tcW w:w="850" w:type="dxa"/>
            <w:vMerge/>
            <w:shd w:val="clear" w:color="auto" w:fill="ECE3FD"/>
          </w:tcPr>
          <w:p w14:paraId="00000B2E" w14:textId="77777777" w:rsidR="002B7DDA" w:rsidRPr="00C515A5" w:rsidRDefault="002B7DDA" w:rsidP="0035198C">
            <w:pPr>
              <w:widowControl w:val="0"/>
              <w:pBdr>
                <w:top w:val="nil"/>
                <w:left w:val="nil"/>
                <w:bottom w:val="nil"/>
                <w:right w:val="nil"/>
                <w:between w:val="nil"/>
              </w:pBdr>
              <w:spacing w:after="0"/>
              <w:rPr>
                <w:rFonts w:ascii="Times New Roman" w:hAnsi="Times New Roman"/>
                <w:b/>
                <w:sz w:val="23"/>
                <w:szCs w:val="23"/>
              </w:rPr>
            </w:pPr>
          </w:p>
        </w:tc>
        <w:tc>
          <w:tcPr>
            <w:tcW w:w="4962" w:type="dxa"/>
            <w:gridSpan w:val="2"/>
            <w:shd w:val="clear" w:color="auto" w:fill="auto"/>
            <w:vAlign w:val="center"/>
          </w:tcPr>
          <w:p w14:paraId="00000B2F" w14:textId="7E699553" w:rsidR="002B7DDA" w:rsidRPr="00C515A5" w:rsidRDefault="00E54966" w:rsidP="0035198C">
            <w:pPr>
              <w:spacing w:after="0"/>
              <w:jc w:val="center"/>
              <w:rPr>
                <w:rFonts w:ascii="Times New Roman" w:hAnsi="Times New Roman"/>
                <w:sz w:val="23"/>
                <w:szCs w:val="23"/>
              </w:rPr>
            </w:pPr>
            <w:r w:rsidRPr="00C515A5">
              <w:rPr>
                <w:noProof/>
                <w:sz w:val="23"/>
                <w:szCs w:val="23"/>
              </w:rPr>
              <mc:AlternateContent>
                <mc:Choice Requires="wps">
                  <w:drawing>
                    <wp:anchor distT="0" distB="0" distL="114300" distR="114300" simplePos="0" relativeHeight="251605504" behindDoc="0" locked="0" layoutInCell="1" hidden="0" allowOverlap="1" wp14:anchorId="3DFBD558" wp14:editId="68D2BE90">
                      <wp:simplePos x="0" y="0"/>
                      <wp:positionH relativeFrom="column">
                        <wp:posOffset>1990090</wp:posOffset>
                      </wp:positionH>
                      <wp:positionV relativeFrom="paragraph">
                        <wp:posOffset>12700</wp:posOffset>
                      </wp:positionV>
                      <wp:extent cx="1214120" cy="1419225"/>
                      <wp:effectExtent l="381000" t="0" r="24130" b="28575"/>
                      <wp:wrapNone/>
                      <wp:docPr id="293" name="Kalbos debesėlis: stačiakampis su užapvalintais kampais 293"/>
                      <wp:cNvGraphicFramePr/>
                      <a:graphic xmlns:a="http://schemas.openxmlformats.org/drawingml/2006/main">
                        <a:graphicData uri="http://schemas.microsoft.com/office/word/2010/wordprocessingShape">
                          <wps:wsp>
                            <wps:cNvSpPr/>
                            <wps:spPr>
                              <a:xfrm>
                                <a:off x="5474970" y="1120140"/>
                                <a:ext cx="1214120" cy="1419225"/>
                              </a:xfrm>
                              <a:prstGeom prst="wedgeRoundRectCallout">
                                <a:avLst>
                                  <a:gd name="adj1" fmla="val -79596"/>
                                  <a:gd name="adj2" fmla="val 6318"/>
                                  <a:gd name="adj3" fmla="val 16667"/>
                                </a:avLst>
                              </a:prstGeom>
                              <a:solidFill>
                                <a:srgbClr val="FFFF00"/>
                              </a:solidFill>
                              <a:ln w="12700" cap="flat" cmpd="sng">
                                <a:solidFill>
                                  <a:srgbClr val="31538F"/>
                                </a:solidFill>
                                <a:prstDash val="solid"/>
                                <a:miter lim="800000"/>
                                <a:headEnd type="none" w="sm" len="sm"/>
                                <a:tailEnd type="none" w="sm" len="sm"/>
                              </a:ln>
                            </wps:spPr>
                            <wps:txbx>
                              <w:txbxContent>
                                <w:p w14:paraId="3647EEE9" w14:textId="77777777" w:rsidR="009B53BD" w:rsidRDefault="009B53BD">
                                  <w:pPr>
                                    <w:jc w:val="center"/>
                                    <w:textDirection w:val="btLr"/>
                                  </w:pPr>
                                  <w:r>
                                    <w:rPr>
                                      <w:color w:val="000000"/>
                                    </w:rPr>
                                    <w:t xml:space="preserve">formos, kurios </w:t>
                                  </w:r>
                                  <w:r>
                                    <w:rPr>
                                      <w:b/>
                                      <w:color w:val="000000"/>
                                      <w:highlight w:val="yellow"/>
                                    </w:rPr>
                                    <w:t>ATITINKA</w:t>
                                  </w:r>
                                  <w:r>
                                    <w:rPr>
                                      <w:color w:val="000000"/>
                                    </w:rPr>
                                    <w:t xml:space="preserve"> produkto vertikalaus ar horizontalaus pjūvio formas</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3DFBD558"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Kalbos debesėlis: stačiakampis su užapvalintais kampais 293" o:spid="_x0000_s1045" type="#_x0000_t62" style="position:absolute;left:0;text-align:left;margin-left:156.7pt;margin-top:1pt;width:95.6pt;height:111.7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" adj="-6393,12165" fillcolor="yellow" strokecolor="#31538f" strokeweight="1pt">
                      <v:stroke startarrowwidth="narrow" startarrowlength="short" endarrowwidth="narrow" endarrowlength="short"/>
                      <v:textbox inset="2.53958mm,1.2694mm,2.53958mm,1.2694mm">
                        <w:txbxContent>
                          <w:p w14:paraId="3647EEE9" w14:textId="77777777" w:rsidR="009B53BD" w:rsidRDefault="009B53BD">
                            <w:pPr>
                              <w:jc w:val="center"/>
                              <w:textDirection w:val="btLr"/>
                            </w:pPr>
                            <w:r>
                              <w:rPr>
                                <w:color w:val="000000"/>
                              </w:rPr>
                              <w:t xml:space="preserve">formos, kurios </w:t>
                            </w:r>
                            <w:r>
                              <w:rPr>
                                <w:b/>
                                <w:color w:val="000000"/>
                                <w:highlight w:val="yellow"/>
                              </w:rPr>
                              <w:t>ATITINKA</w:t>
                            </w:r>
                            <w:r>
                              <w:rPr>
                                <w:color w:val="000000"/>
                              </w:rPr>
                              <w:t xml:space="preserve"> produkto vertikalaus ar horizontalaus pjūvio formas</w:t>
                            </w:r>
                          </w:p>
                        </w:txbxContent>
                      </v:textbox>
                    </v:shape>
                  </w:pict>
                </mc:Fallback>
              </mc:AlternateContent>
            </w:r>
            <w:r w:rsidRPr="00C515A5">
              <w:rPr>
                <w:noProof/>
                <w:sz w:val="23"/>
                <w:szCs w:val="23"/>
              </w:rPr>
              <w:drawing>
                <wp:anchor distT="0" distB="0" distL="114300" distR="114300" simplePos="0" relativeHeight="251684352" behindDoc="1" locked="0" layoutInCell="1" allowOverlap="1" wp14:anchorId="5B4731D0" wp14:editId="77E577E5">
                  <wp:simplePos x="0" y="0"/>
                  <wp:positionH relativeFrom="column">
                    <wp:posOffset>8255</wp:posOffset>
                  </wp:positionH>
                  <wp:positionV relativeFrom="paragraph">
                    <wp:posOffset>86995</wp:posOffset>
                  </wp:positionV>
                  <wp:extent cx="1892935" cy="1401445"/>
                  <wp:effectExtent l="0" t="0" r="0" b="8255"/>
                  <wp:wrapNone/>
                  <wp:docPr id="439" name="image140.jpg"/>
                  <wp:cNvGraphicFramePr/>
                  <a:graphic xmlns:a="http://schemas.openxmlformats.org/drawingml/2006/main">
                    <a:graphicData uri="http://schemas.openxmlformats.org/drawingml/2006/picture">
                      <pic:pic xmlns:pic="http://schemas.openxmlformats.org/drawingml/2006/picture">
                        <pic:nvPicPr>
                          <pic:cNvPr id="0" name="image140.jpg"/>
                          <pic:cNvPicPr preferRelativeResize="0"/>
                        </pic:nvPicPr>
                        <pic:blipFill>
                          <a:blip r:embed="rId374">
                            <a:extLst>
                              <a:ext uri="{28A0092B-C50C-407E-A947-70E740481C1C}">
                                <a14:useLocalDpi xmlns:a14="http://schemas.microsoft.com/office/drawing/2010/main" val="0"/>
                              </a:ext>
                            </a:extLst>
                          </a:blip>
                          <a:srcRect/>
                          <a:stretch>
                            <a:fillRect/>
                          </a:stretch>
                        </pic:blipFill>
                        <pic:spPr>
                          <a:xfrm>
                            <a:off x="0" y="0"/>
                            <a:ext cx="1892935" cy="1401445"/>
                          </a:xfrm>
                          <a:prstGeom prst="rect">
                            <a:avLst/>
                          </a:prstGeom>
                          <a:ln/>
                        </pic:spPr>
                      </pic:pic>
                    </a:graphicData>
                  </a:graphic>
                  <wp14:sizeRelH relativeFrom="margin">
                    <wp14:pctWidth>0</wp14:pctWidth>
                  </wp14:sizeRelH>
                  <wp14:sizeRelV relativeFrom="margin">
                    <wp14:pctHeight>0</wp14:pctHeight>
                  </wp14:sizeRelV>
                </wp:anchor>
              </w:drawing>
            </w:r>
          </w:p>
        </w:tc>
        <w:tc>
          <w:tcPr>
            <w:tcW w:w="5670" w:type="dxa"/>
            <w:gridSpan w:val="2"/>
            <w:shd w:val="clear" w:color="auto" w:fill="auto"/>
            <w:vAlign w:val="center"/>
          </w:tcPr>
          <w:p w14:paraId="00000B30" w14:textId="3A5CB089" w:rsidR="002B7DDA" w:rsidRPr="00C515A5" w:rsidRDefault="00CA4DED" w:rsidP="0035198C">
            <w:pPr>
              <w:spacing w:after="0"/>
              <w:jc w:val="center"/>
              <w:rPr>
                <w:rFonts w:ascii="Times New Roman" w:hAnsi="Times New Roman"/>
                <w:sz w:val="23"/>
                <w:szCs w:val="23"/>
              </w:rPr>
            </w:pPr>
            <w:r w:rsidRPr="00C515A5">
              <w:rPr>
                <w:noProof/>
                <w:sz w:val="23"/>
                <w:szCs w:val="23"/>
              </w:rPr>
              <mc:AlternateContent>
                <mc:Choice Requires="wps">
                  <w:drawing>
                    <wp:anchor distT="0" distB="0" distL="114300" distR="114300" simplePos="0" relativeHeight="251619840" behindDoc="0" locked="0" layoutInCell="1" hidden="0" allowOverlap="1" wp14:anchorId="120F44F2" wp14:editId="39358760">
                      <wp:simplePos x="0" y="0"/>
                      <wp:positionH relativeFrom="column">
                        <wp:posOffset>2310130</wp:posOffset>
                      </wp:positionH>
                      <wp:positionV relativeFrom="paragraph">
                        <wp:posOffset>51435</wp:posOffset>
                      </wp:positionV>
                      <wp:extent cx="1143000" cy="1469390"/>
                      <wp:effectExtent l="361950" t="0" r="19050" b="16510"/>
                      <wp:wrapNone/>
                      <wp:docPr id="289" name="Kalbos debesėlis: stačiakampis su užapvalintais kampais 289"/>
                      <wp:cNvGraphicFramePr/>
                      <a:graphic xmlns:a="http://schemas.openxmlformats.org/drawingml/2006/main">
                        <a:graphicData uri="http://schemas.microsoft.com/office/word/2010/wordprocessingShape">
                          <wps:wsp>
                            <wps:cNvSpPr/>
                            <wps:spPr>
                              <a:xfrm>
                                <a:off x="9262110" y="1143000"/>
                                <a:ext cx="1143000" cy="1469390"/>
                              </a:xfrm>
                              <a:prstGeom prst="wedgeRoundRectCallout">
                                <a:avLst>
                                  <a:gd name="adj1" fmla="val -80163"/>
                                  <a:gd name="adj2" fmla="val 23811"/>
                                  <a:gd name="adj3" fmla="val 16667"/>
                                </a:avLst>
                              </a:prstGeom>
                              <a:solidFill>
                                <a:srgbClr val="00B0F0"/>
                              </a:solidFill>
                              <a:ln w="12700" cap="flat" cmpd="sng">
                                <a:solidFill>
                                  <a:srgbClr val="31538F"/>
                                </a:solidFill>
                                <a:prstDash val="solid"/>
                                <a:miter lim="800000"/>
                                <a:headEnd type="none" w="sm" len="sm"/>
                                <a:tailEnd type="none" w="sm" len="sm"/>
                              </a:ln>
                            </wps:spPr>
                            <wps:txbx>
                              <w:txbxContent>
                                <w:p w14:paraId="6192CFD8" w14:textId="50E25BF1" w:rsidR="009B53BD" w:rsidRDefault="009B53BD">
                                  <w:pPr>
                                    <w:jc w:val="center"/>
                                    <w:textDirection w:val="btLr"/>
                                  </w:pPr>
                                  <w:r>
                                    <w:rPr>
                                      <w:color w:val="000000"/>
                                    </w:rPr>
                                    <w:t xml:space="preserve">formos, </w:t>
                                  </w:r>
                                  <w:r>
                                    <w:rPr>
                                      <w:b/>
                                      <w:color w:val="000000"/>
                                    </w:rPr>
                                    <w:t>NEATITINKANČIOS</w:t>
                                  </w:r>
                                  <w:r>
                                    <w:rPr>
                                      <w:b/>
                                      <w:color w:val="000000"/>
                                    </w:rPr>
                                    <w:br/>
                                  </w:r>
                                  <w:r>
                                    <w:rPr>
                                      <w:color w:val="000000"/>
                                    </w:rPr>
                                    <w:t>produkto vertikalaus ar horizontalaus pjūvių formas</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20F44F2" id="Kalbos debesėlis: stačiakampis su užapvalintais kampais 289" o:spid="_x0000_s1046" type="#_x0000_t62" style="position:absolute;left:0;text-align:left;margin-left:181.9pt;margin-top:4.05pt;width:90pt;height:115.7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" adj="-6515,15943" fillcolor="#00b0f0" strokecolor="#31538f" strokeweight="1pt">
                      <v:stroke startarrowwidth="narrow" startarrowlength="short" endarrowwidth="narrow" endarrowlength="short"/>
                      <v:textbox inset="2.53958mm,1.2694mm,2.53958mm,1.2694mm">
                        <w:txbxContent>
                          <w:p w14:paraId="6192CFD8" w14:textId="50E25BF1" w:rsidR="009B53BD" w:rsidRDefault="009B53BD">
                            <w:pPr>
                              <w:jc w:val="center"/>
                              <w:textDirection w:val="btLr"/>
                            </w:pPr>
                            <w:r>
                              <w:rPr>
                                <w:color w:val="000000"/>
                              </w:rPr>
                              <w:t xml:space="preserve">formos, </w:t>
                            </w:r>
                            <w:r>
                              <w:rPr>
                                <w:b/>
                                <w:color w:val="000000"/>
                              </w:rPr>
                              <w:t>NEATITINKANČIOS</w:t>
                            </w:r>
                            <w:r>
                              <w:rPr>
                                <w:b/>
                                <w:color w:val="000000"/>
                              </w:rPr>
                              <w:br/>
                            </w:r>
                            <w:r>
                              <w:rPr>
                                <w:color w:val="000000"/>
                              </w:rPr>
                              <w:t>produkto vertikalaus ar horizontalaus pjūvių formas</w:t>
                            </w:r>
                          </w:p>
                        </w:txbxContent>
                      </v:textbox>
                    </v:shape>
                  </w:pict>
                </mc:Fallback>
              </mc:AlternateContent>
            </w:r>
            <w:r w:rsidRPr="00C515A5">
              <w:rPr>
                <w:noProof/>
                <w:sz w:val="23"/>
                <w:szCs w:val="23"/>
              </w:rPr>
              <mc:AlternateContent>
                <mc:Choice Requires="wps">
                  <w:drawing>
                    <wp:anchor distT="0" distB="0" distL="114300" distR="114300" simplePos="0" relativeHeight="251612672" behindDoc="0" locked="0" layoutInCell="1" hidden="0" allowOverlap="1" wp14:anchorId="54B5A491" wp14:editId="55973907">
                      <wp:simplePos x="0" y="0"/>
                      <wp:positionH relativeFrom="column">
                        <wp:posOffset>525780</wp:posOffset>
                      </wp:positionH>
                      <wp:positionV relativeFrom="paragraph">
                        <wp:posOffset>465455</wp:posOffset>
                      </wp:positionV>
                      <wp:extent cx="1845945" cy="1055370"/>
                      <wp:effectExtent l="19050" t="19050" r="40005" b="11430"/>
                      <wp:wrapNone/>
                      <wp:docPr id="291" name="Laisva forma: figūra 291"/>
                      <wp:cNvGraphicFramePr/>
                      <a:graphic xmlns:a="http://schemas.openxmlformats.org/drawingml/2006/main">
                        <a:graphicData uri="http://schemas.microsoft.com/office/word/2010/wordprocessingShape">
                          <wps:wsp>
                            <wps:cNvSpPr/>
                            <wps:spPr>
                              <a:xfrm>
                                <a:off x="0" y="0"/>
                                <a:ext cx="1845945" cy="1055370"/>
                              </a:xfrm>
                              <a:custGeom>
                                <a:avLst/>
                                <a:gdLst/>
                                <a:ahLst/>
                                <a:cxnLst/>
                                <a:rect l="l" t="t" r="r" b="b"/>
                                <a:pathLst>
                                  <a:path w="1898410" h="1116628" extrusionOk="0">
                                    <a:moveTo>
                                      <a:pt x="866246" y="42901"/>
                                    </a:moveTo>
                                    <a:lnTo>
                                      <a:pt x="755410" y="35974"/>
                                    </a:lnTo>
                                    <a:cubicBezTo>
                                      <a:pt x="695397" y="33116"/>
                                      <a:pt x="635183" y="33935"/>
                                      <a:pt x="575301" y="29047"/>
                                    </a:cubicBezTo>
                                    <a:cubicBezTo>
                                      <a:pt x="521920" y="24689"/>
                                      <a:pt x="469239" y="13872"/>
                                      <a:pt x="415974" y="8265"/>
                                    </a:cubicBezTo>
                                    <a:cubicBezTo>
                                      <a:pt x="381452" y="4631"/>
                                      <a:pt x="346701" y="3646"/>
                                      <a:pt x="312065" y="1337"/>
                                    </a:cubicBezTo>
                                    <a:cubicBezTo>
                                      <a:pt x="177924" y="7435"/>
                                      <a:pt x="194875" y="-17517"/>
                                      <a:pt x="125028" y="29047"/>
                                    </a:cubicBezTo>
                                    <a:cubicBezTo>
                                      <a:pt x="115422" y="35451"/>
                                      <a:pt x="106555" y="42901"/>
                                      <a:pt x="97319" y="49828"/>
                                    </a:cubicBezTo>
                                    <a:cubicBezTo>
                                      <a:pt x="81732" y="96590"/>
                                      <a:pt x="104161" y="41845"/>
                                      <a:pt x="55755" y="98319"/>
                                    </a:cubicBezTo>
                                    <a:cubicBezTo>
                                      <a:pt x="51003" y="103863"/>
                                      <a:pt x="51392" y="112264"/>
                                      <a:pt x="48828" y="119101"/>
                                    </a:cubicBezTo>
                                    <a:cubicBezTo>
                                      <a:pt x="44462" y="130744"/>
                                      <a:pt x="39340" y="142094"/>
                                      <a:pt x="34974" y="153737"/>
                                    </a:cubicBezTo>
                                    <a:cubicBezTo>
                                      <a:pt x="32410" y="160574"/>
                                      <a:pt x="30610" y="167682"/>
                                      <a:pt x="28046" y="174519"/>
                                    </a:cubicBezTo>
                                    <a:cubicBezTo>
                                      <a:pt x="23680" y="186162"/>
                                      <a:pt x="17765" y="197245"/>
                                      <a:pt x="14192" y="209156"/>
                                    </a:cubicBezTo>
                                    <a:cubicBezTo>
                                      <a:pt x="10809" y="220433"/>
                                      <a:pt x="9574" y="232247"/>
                                      <a:pt x="7265" y="243792"/>
                                    </a:cubicBezTo>
                                    <a:cubicBezTo>
                                      <a:pt x="4626" y="386279"/>
                                      <a:pt x="-11141" y="876842"/>
                                      <a:pt x="14192" y="1012719"/>
                                    </a:cubicBezTo>
                                    <a:cubicBezTo>
                                      <a:pt x="18094" y="1033647"/>
                                      <a:pt x="55884" y="1021411"/>
                                      <a:pt x="76537" y="1026574"/>
                                    </a:cubicBezTo>
                                    <a:cubicBezTo>
                                      <a:pt x="83621" y="1028345"/>
                                      <a:pt x="90392" y="1031192"/>
                                      <a:pt x="97319" y="1033501"/>
                                    </a:cubicBezTo>
                                    <a:lnTo>
                                      <a:pt x="547592" y="1005792"/>
                                    </a:lnTo>
                                    <a:cubicBezTo>
                                      <a:pt x="654461" y="997934"/>
                                      <a:pt x="357486" y="977777"/>
                                      <a:pt x="637646" y="1005792"/>
                                    </a:cubicBezTo>
                                    <a:cubicBezTo>
                                      <a:pt x="679210" y="1024265"/>
                                      <a:pt x="721655" y="1040869"/>
                                      <a:pt x="762337" y="1061210"/>
                                    </a:cubicBezTo>
                                    <a:cubicBezTo>
                                      <a:pt x="821284" y="1090684"/>
                                      <a:pt x="834925" y="1105099"/>
                                      <a:pt x="900883" y="1109701"/>
                                    </a:cubicBezTo>
                                    <a:cubicBezTo>
                                      <a:pt x="976933" y="1115007"/>
                                      <a:pt x="1053283" y="1114319"/>
                                      <a:pt x="1129483" y="1116628"/>
                                    </a:cubicBezTo>
                                    <a:cubicBezTo>
                                      <a:pt x="1242628" y="1114319"/>
                                      <a:pt x="1355896" y="1115448"/>
                                      <a:pt x="1468919" y="1109701"/>
                                    </a:cubicBezTo>
                                    <a:cubicBezTo>
                                      <a:pt x="1531978" y="1106495"/>
                                      <a:pt x="1520000" y="1099548"/>
                                      <a:pt x="1558974" y="1088919"/>
                                    </a:cubicBezTo>
                                    <a:cubicBezTo>
                                      <a:pt x="1617755" y="1072888"/>
                                      <a:pt x="1606242" y="1076229"/>
                                      <a:pt x="1662883" y="1068137"/>
                                    </a:cubicBezTo>
                                    <a:cubicBezTo>
                                      <a:pt x="1667501" y="1061210"/>
                                      <a:pt x="1670850" y="1053243"/>
                                      <a:pt x="1676737" y="1047356"/>
                                    </a:cubicBezTo>
                                    <a:cubicBezTo>
                                      <a:pt x="1682624" y="1041469"/>
                                      <a:pt x="1692680" y="1040276"/>
                                      <a:pt x="1697519" y="1033501"/>
                                    </a:cubicBezTo>
                                    <a:cubicBezTo>
                                      <a:pt x="1704747" y="1023382"/>
                                      <a:pt x="1706324" y="1010228"/>
                                      <a:pt x="1711374" y="998865"/>
                                    </a:cubicBezTo>
                                    <a:cubicBezTo>
                                      <a:pt x="1715568" y="989429"/>
                                      <a:pt x="1721602" y="980825"/>
                                      <a:pt x="1725228" y="971156"/>
                                    </a:cubicBezTo>
                                    <a:cubicBezTo>
                                      <a:pt x="1755015" y="891722"/>
                                      <a:pt x="1702701" y="1004089"/>
                                      <a:pt x="1746010" y="908810"/>
                                    </a:cubicBezTo>
                                    <a:cubicBezTo>
                                      <a:pt x="1752420" y="894709"/>
                                      <a:pt x="1761703" y="881877"/>
                                      <a:pt x="1766792" y="867247"/>
                                    </a:cubicBezTo>
                                    <a:cubicBezTo>
                                      <a:pt x="1780234" y="828601"/>
                                      <a:pt x="1785690" y="787253"/>
                                      <a:pt x="1801428" y="749483"/>
                                    </a:cubicBezTo>
                                    <a:cubicBezTo>
                                      <a:pt x="1812974" y="721774"/>
                                      <a:pt x="1824699" y="694139"/>
                                      <a:pt x="1836065" y="666356"/>
                                    </a:cubicBezTo>
                                    <a:cubicBezTo>
                                      <a:pt x="1845482" y="643338"/>
                                      <a:pt x="1853483" y="619724"/>
                                      <a:pt x="1863774" y="597083"/>
                                    </a:cubicBezTo>
                                    <a:lnTo>
                                      <a:pt x="1898410" y="520883"/>
                                    </a:lnTo>
                                    <a:cubicBezTo>
                                      <a:pt x="1893792" y="513956"/>
                                      <a:pt x="1890086" y="506324"/>
                                      <a:pt x="1884555" y="500101"/>
                                    </a:cubicBezTo>
                                    <a:cubicBezTo>
                                      <a:pt x="1871538" y="485457"/>
                                      <a:pt x="1851755" y="476062"/>
                                      <a:pt x="1842992" y="458537"/>
                                    </a:cubicBezTo>
                                    <a:cubicBezTo>
                                      <a:pt x="1818487" y="409527"/>
                                      <a:pt x="1830802" y="429862"/>
                                      <a:pt x="1808355" y="396192"/>
                                    </a:cubicBezTo>
                                    <a:cubicBezTo>
                                      <a:pt x="1780296" y="312012"/>
                                      <a:pt x="1836939" y="488247"/>
                                      <a:pt x="1794501" y="223010"/>
                                    </a:cubicBezTo>
                                    <a:cubicBezTo>
                                      <a:pt x="1792953" y="213336"/>
                                      <a:pt x="1778979" y="210493"/>
                                      <a:pt x="1773719" y="202228"/>
                                    </a:cubicBezTo>
                                    <a:cubicBezTo>
                                      <a:pt x="1762631" y="184804"/>
                                      <a:pt x="1757466" y="163994"/>
                                      <a:pt x="1746010" y="146810"/>
                                    </a:cubicBezTo>
                                    <a:cubicBezTo>
                                      <a:pt x="1738764" y="135942"/>
                                      <a:pt x="1729378" y="126024"/>
                                      <a:pt x="1718301" y="119101"/>
                                    </a:cubicBezTo>
                                    <a:cubicBezTo>
                                      <a:pt x="1710228" y="114055"/>
                                      <a:pt x="1700039" y="113355"/>
                                      <a:pt x="1690592" y="112174"/>
                                    </a:cubicBezTo>
                                    <a:cubicBezTo>
                                      <a:pt x="1663002" y="108725"/>
                                      <a:pt x="1635174" y="107556"/>
                                      <a:pt x="1607465" y="105247"/>
                                    </a:cubicBezTo>
                                    <a:cubicBezTo>
                                      <a:pt x="1598228" y="102938"/>
                                      <a:pt x="1588855" y="101119"/>
                                      <a:pt x="1579755" y="98319"/>
                                    </a:cubicBezTo>
                                    <a:cubicBezTo>
                                      <a:pt x="1517553" y="79179"/>
                                      <a:pt x="1532810" y="78949"/>
                                      <a:pt x="1482774" y="70610"/>
                                    </a:cubicBezTo>
                                    <a:cubicBezTo>
                                      <a:pt x="1408567" y="58243"/>
                                      <a:pt x="1384165" y="60224"/>
                                      <a:pt x="1288810" y="56756"/>
                                    </a:cubicBezTo>
                                    <a:cubicBezTo>
                                      <a:pt x="1031085" y="47384"/>
                                      <a:pt x="1067378" y="49828"/>
                                      <a:pt x="803901" y="49828"/>
                                    </a:cubicBezTo>
                                  </a:path>
                                </a:pathLst>
                              </a:custGeom>
                              <a:noFill/>
                              <a:ln w="38100" cap="flat" cmpd="sng">
                                <a:solidFill>
                                  <a:srgbClr val="00B0F0"/>
                                </a:solidFill>
                                <a:prstDash val="solid"/>
                                <a:miter lim="800000"/>
                                <a:headEnd type="none" w="sm" len="sm"/>
                                <a:tailEnd type="none" w="sm" len="sm"/>
                              </a:ln>
                            </wps:spPr>
                            <wps:txbx>
                              <w:txbxContent>
                                <w:p w14:paraId="1342A71E" w14:textId="77777777" w:rsidR="009B53BD" w:rsidRDefault="009B53BD">
                                  <w:pPr>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shape w14:anchorId="54B5A491" id="Laisva forma: figūra 291" o:spid="_x0000_s1047" style="position:absolute;left:0;text-align:left;margin-left:41.4pt;margin-top:36.65pt;width:145.35pt;height:83.1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98410,111662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" adj="-11796480,,5400" path="m866246,42901l755410,35974c695397,33116,635183,33935,575301,29047,521920,24689,469239,13872,415974,8265,381452,4631,346701,3646,312065,1337,177924,7435,194875,-17517,125028,29047v-9606,6404,-18473,13854,-27709,20781c81732,96590,104161,41845,55755,98319v-4752,5544,-4363,13945,-6927,20782c44462,130744,39340,142094,34974,153737v-2564,6837,-4364,13945,-6928,20782c23680,186162,17765,197245,14192,209156v-3383,11277,-4618,23091,-6927,34636c4626,386279,-11141,876842,14192,1012719v3902,20928,41692,8692,62345,13855c83621,1028345,90392,1031192,97319,1033501r450273,-27709c654461,997934,357486,977777,637646,1005792v41564,18473,84009,35077,124691,55418c821284,1090684,834925,1105099,900883,1109701v76050,5306,152400,4618,228600,6927c1242628,1114319,1355896,1115448,1468919,1109701v63059,-3206,51081,-10153,90055,-20782c1617755,1072888,1606242,1076229,1662883,1068137v4618,-6927,7967,-14894,13854,-20781c1682624,1041469,1692680,1040276,1697519,1033501v7228,-10119,8805,-23273,13855,-34636c1715568,989429,1721602,980825,1725228,971156v29787,-79434,-22527,32933,20782,-62346c1752420,894709,1761703,881877,1766792,867247v13442,-38646,18898,-79994,34636,-117764c1812974,721774,1824699,694139,1836065,666356v9417,-23018,17418,-46632,27709,-69273l1898410,520883v-4618,-6927,-8324,-14559,-13855,-20782c1871538,485457,1851755,476062,1842992,458537v-24505,-49010,-12190,-28675,-34637,-62345c1780296,312012,1836939,488247,1794501,223010v-1548,-9674,-15522,-12517,-20782,-20782c1762631,184804,1757466,163994,1746010,146810v-7246,-10868,-16632,-20786,-27709,-27709c1710228,114055,1700039,113355,1690592,112174v-27590,-3449,-55418,-4618,-83127,-6927c1598228,102938,1588855,101119,1579755,98319,1517553,79179,1532810,78949,1482774,70610,1408567,58243,1384165,60224,1288810,56756,1031085,47384,1067378,49828,803901,49828e" filled="f" strokecolor="#00b0f0" strokeweight="3pt">
                      <v:stroke startarrowwidth="narrow" startarrowlength="short" endarrowwidth="narrow" endarrowlength="short" joinstyle="miter"/>
                      <v:formulas/>
                      <v:path arrowok="t" o:extrusionok="f" o:connecttype="custom" textboxrect="0,0,1898410,1116628"/>
                      <v:textbox inset="2.53958mm,2.53958mm,2.53958mm,2.53958mm">
                        <w:txbxContent>
                          <w:p w14:paraId="1342A71E" w14:textId="77777777" w:rsidR="009B53BD" w:rsidRDefault="009B53BD">
                            <w:pPr>
                              <w:textDirection w:val="btLr"/>
                            </w:pPr>
                          </w:p>
                        </w:txbxContent>
                      </v:textbox>
                    </v:shape>
                  </w:pict>
                </mc:Fallback>
              </mc:AlternateContent>
            </w:r>
            <w:r w:rsidRPr="00C515A5">
              <w:rPr>
                <w:noProof/>
                <w:sz w:val="23"/>
                <w:szCs w:val="23"/>
              </w:rPr>
              <w:drawing>
                <wp:anchor distT="0" distB="0" distL="114300" distR="114300" simplePos="0" relativeHeight="251691520" behindDoc="1" locked="0" layoutInCell="1" allowOverlap="1" wp14:anchorId="36405882" wp14:editId="2573A281">
                  <wp:simplePos x="0" y="0"/>
                  <wp:positionH relativeFrom="column">
                    <wp:posOffset>-60960</wp:posOffset>
                  </wp:positionH>
                  <wp:positionV relativeFrom="paragraph">
                    <wp:posOffset>20955</wp:posOffset>
                  </wp:positionV>
                  <wp:extent cx="2315845" cy="1515110"/>
                  <wp:effectExtent l="0" t="0" r="8255" b="8890"/>
                  <wp:wrapNone/>
                  <wp:docPr id="438" name="image148.jpg"/>
                  <wp:cNvGraphicFramePr/>
                  <a:graphic xmlns:a="http://schemas.openxmlformats.org/drawingml/2006/main">
                    <a:graphicData uri="http://schemas.openxmlformats.org/drawingml/2006/picture">
                      <pic:pic xmlns:pic="http://schemas.openxmlformats.org/drawingml/2006/picture">
                        <pic:nvPicPr>
                          <pic:cNvPr id="0" name="image148.jpg"/>
                          <pic:cNvPicPr preferRelativeResize="0"/>
                        </pic:nvPicPr>
                        <pic:blipFill>
                          <a:blip r:embed="rId375">
                            <a:extLst>
                              <a:ext uri="{28A0092B-C50C-407E-A947-70E740481C1C}">
                                <a14:useLocalDpi xmlns:a14="http://schemas.microsoft.com/office/drawing/2010/main" val="0"/>
                              </a:ext>
                            </a:extLst>
                          </a:blip>
                          <a:srcRect/>
                          <a:stretch>
                            <a:fillRect/>
                          </a:stretch>
                        </pic:blipFill>
                        <pic:spPr>
                          <a:xfrm>
                            <a:off x="0" y="0"/>
                            <a:ext cx="2315845" cy="1515110"/>
                          </a:xfrm>
                          <a:prstGeom prst="rect">
                            <a:avLst/>
                          </a:prstGeom>
                          <a:ln/>
                        </pic:spPr>
                      </pic:pic>
                    </a:graphicData>
                  </a:graphic>
                  <wp14:sizeRelH relativeFrom="margin">
                    <wp14:pctWidth>0</wp14:pctWidth>
                  </wp14:sizeRelH>
                  <wp14:sizeRelV relativeFrom="margin">
                    <wp14:pctHeight>0</wp14:pctHeight>
                  </wp14:sizeRelV>
                </wp:anchor>
              </w:drawing>
            </w:r>
          </w:p>
        </w:tc>
      </w:tr>
      <w:tr w:rsidR="00CB7D60" w:rsidRPr="00C515A5" w14:paraId="2406E3AE" w14:textId="77777777" w:rsidTr="00A00D4E">
        <w:trPr>
          <w:trHeight w:val="699"/>
        </w:trPr>
        <w:tc>
          <w:tcPr>
            <w:tcW w:w="3114" w:type="dxa"/>
            <w:vMerge w:val="restart"/>
            <w:shd w:val="clear" w:color="auto" w:fill="ECE3FD"/>
          </w:tcPr>
          <w:p w14:paraId="00000B33" w14:textId="77777777" w:rsidR="002B7DDA" w:rsidRPr="00C515A5" w:rsidRDefault="002E2ECA" w:rsidP="0035198C">
            <w:pPr>
              <w:spacing w:after="0"/>
              <w:rPr>
                <w:rFonts w:ascii="Times New Roman" w:hAnsi="Times New Roman"/>
                <w:bCs/>
                <w:sz w:val="23"/>
                <w:szCs w:val="23"/>
              </w:rPr>
            </w:pPr>
            <w:r w:rsidRPr="00C515A5">
              <w:rPr>
                <w:rFonts w:ascii="Times New Roman" w:hAnsi="Times New Roman"/>
                <w:bCs/>
                <w:sz w:val="23"/>
                <w:szCs w:val="23"/>
              </w:rPr>
              <w:lastRenderedPageBreak/>
              <w:t>C3. Sukomponuoja sumuštinį iš 8 (ir daugiau) dalių.</w:t>
            </w:r>
          </w:p>
        </w:tc>
        <w:tc>
          <w:tcPr>
            <w:tcW w:w="850" w:type="dxa"/>
            <w:vMerge w:val="restart"/>
            <w:shd w:val="clear" w:color="auto" w:fill="ECE3FD"/>
          </w:tcPr>
          <w:p w14:paraId="00000B34" w14:textId="77777777" w:rsidR="002B7DDA" w:rsidRPr="00C515A5" w:rsidRDefault="002E2ECA" w:rsidP="0035198C">
            <w:pPr>
              <w:spacing w:after="0"/>
              <w:jc w:val="center"/>
              <w:rPr>
                <w:rFonts w:ascii="Times New Roman" w:hAnsi="Times New Roman"/>
                <w:bCs/>
                <w:sz w:val="23"/>
                <w:szCs w:val="23"/>
              </w:rPr>
            </w:pPr>
            <w:r w:rsidRPr="00C515A5">
              <w:rPr>
                <w:rFonts w:ascii="Times New Roman" w:hAnsi="Times New Roman"/>
                <w:bCs/>
                <w:sz w:val="23"/>
                <w:szCs w:val="23"/>
              </w:rPr>
              <w:t>4</w:t>
            </w:r>
          </w:p>
        </w:tc>
        <w:tc>
          <w:tcPr>
            <w:tcW w:w="2445" w:type="dxa"/>
            <w:shd w:val="clear" w:color="auto" w:fill="auto"/>
          </w:tcPr>
          <w:p w14:paraId="00000B35" w14:textId="77777777" w:rsidR="002B7DDA" w:rsidRPr="00C515A5" w:rsidRDefault="002E2ECA" w:rsidP="0035198C">
            <w:pPr>
              <w:spacing w:after="0"/>
              <w:rPr>
                <w:rFonts w:ascii="Times New Roman" w:hAnsi="Times New Roman"/>
                <w:sz w:val="23"/>
                <w:szCs w:val="23"/>
              </w:rPr>
            </w:pPr>
            <w:r w:rsidRPr="00C515A5">
              <w:rPr>
                <w:rFonts w:ascii="Times New Roman" w:hAnsi="Times New Roman"/>
                <w:sz w:val="23"/>
                <w:szCs w:val="23"/>
              </w:rPr>
              <w:t xml:space="preserve">Sukomponuoja sumuštinį iš </w:t>
            </w:r>
            <w:r w:rsidRPr="00C515A5">
              <w:rPr>
                <w:rFonts w:ascii="Times New Roman" w:hAnsi="Times New Roman"/>
                <w:color w:val="FF0000"/>
                <w:sz w:val="23"/>
                <w:szCs w:val="23"/>
              </w:rPr>
              <w:t>3–4 dalių</w:t>
            </w:r>
            <w:r w:rsidRPr="00C515A5">
              <w:rPr>
                <w:rFonts w:ascii="Times New Roman" w:hAnsi="Times New Roman"/>
                <w:sz w:val="23"/>
                <w:szCs w:val="23"/>
              </w:rPr>
              <w:t>.</w:t>
            </w:r>
          </w:p>
        </w:tc>
        <w:tc>
          <w:tcPr>
            <w:tcW w:w="2517" w:type="dxa"/>
            <w:shd w:val="clear" w:color="auto" w:fill="auto"/>
          </w:tcPr>
          <w:p w14:paraId="00000B36" w14:textId="49E4B7BF" w:rsidR="002B7DDA" w:rsidRPr="00C515A5" w:rsidRDefault="002E2ECA" w:rsidP="0035198C">
            <w:pPr>
              <w:spacing w:after="0"/>
              <w:rPr>
                <w:rFonts w:ascii="Times New Roman" w:hAnsi="Times New Roman"/>
                <w:sz w:val="23"/>
                <w:szCs w:val="23"/>
              </w:rPr>
            </w:pPr>
            <w:r w:rsidRPr="00C515A5">
              <w:rPr>
                <w:rFonts w:ascii="Times New Roman" w:hAnsi="Times New Roman"/>
                <w:sz w:val="23"/>
                <w:szCs w:val="23"/>
              </w:rPr>
              <w:t>Sukomponuoja sumuštinį iš 5</w:t>
            </w:r>
            <w:r w:rsidRPr="00C515A5">
              <w:rPr>
                <w:rFonts w:ascii="Times New Roman" w:hAnsi="Times New Roman"/>
                <w:color w:val="FF0000"/>
                <w:sz w:val="23"/>
                <w:szCs w:val="23"/>
              </w:rPr>
              <w:t>–6 dalių.</w:t>
            </w:r>
          </w:p>
        </w:tc>
        <w:tc>
          <w:tcPr>
            <w:tcW w:w="2835" w:type="dxa"/>
            <w:shd w:val="clear" w:color="auto" w:fill="auto"/>
          </w:tcPr>
          <w:p w14:paraId="00000B37" w14:textId="77777777" w:rsidR="002B7DDA" w:rsidRPr="00C515A5" w:rsidRDefault="002E2ECA" w:rsidP="0035198C">
            <w:pPr>
              <w:spacing w:after="0"/>
              <w:rPr>
                <w:rFonts w:ascii="Times New Roman" w:hAnsi="Times New Roman"/>
                <w:sz w:val="23"/>
                <w:szCs w:val="23"/>
              </w:rPr>
            </w:pPr>
            <w:r w:rsidRPr="00C515A5">
              <w:rPr>
                <w:rFonts w:ascii="Times New Roman" w:hAnsi="Times New Roman"/>
                <w:sz w:val="23"/>
                <w:szCs w:val="23"/>
              </w:rPr>
              <w:t xml:space="preserve">Sukomponuoja sumuštinį iš </w:t>
            </w:r>
            <w:r w:rsidRPr="00C515A5">
              <w:rPr>
                <w:rFonts w:ascii="Times New Roman" w:hAnsi="Times New Roman"/>
                <w:color w:val="FF0000"/>
                <w:sz w:val="23"/>
                <w:szCs w:val="23"/>
              </w:rPr>
              <w:t>7–8 dalių</w:t>
            </w:r>
            <w:r w:rsidRPr="00C515A5">
              <w:rPr>
                <w:rFonts w:ascii="Times New Roman" w:hAnsi="Times New Roman"/>
                <w:sz w:val="23"/>
                <w:szCs w:val="23"/>
              </w:rPr>
              <w:t>.</w:t>
            </w:r>
          </w:p>
        </w:tc>
        <w:tc>
          <w:tcPr>
            <w:tcW w:w="2835" w:type="dxa"/>
            <w:shd w:val="clear" w:color="auto" w:fill="auto"/>
          </w:tcPr>
          <w:p w14:paraId="00000B38" w14:textId="77777777" w:rsidR="002B7DDA" w:rsidRPr="00C515A5" w:rsidRDefault="002E2ECA" w:rsidP="0035198C">
            <w:pPr>
              <w:spacing w:after="0"/>
              <w:rPr>
                <w:rFonts w:ascii="Times New Roman" w:hAnsi="Times New Roman"/>
                <w:sz w:val="23"/>
                <w:szCs w:val="23"/>
              </w:rPr>
            </w:pPr>
            <w:r w:rsidRPr="00C515A5">
              <w:rPr>
                <w:rFonts w:ascii="Times New Roman" w:hAnsi="Times New Roman"/>
                <w:sz w:val="23"/>
                <w:szCs w:val="23"/>
              </w:rPr>
              <w:t xml:space="preserve">Sukomponuoja sumuštinį iš </w:t>
            </w:r>
            <w:r w:rsidRPr="00C515A5">
              <w:rPr>
                <w:rFonts w:ascii="Times New Roman" w:hAnsi="Times New Roman"/>
                <w:color w:val="FF0000"/>
                <w:sz w:val="23"/>
                <w:szCs w:val="23"/>
              </w:rPr>
              <w:t>9 ir daugiau dalių.</w:t>
            </w:r>
          </w:p>
        </w:tc>
      </w:tr>
      <w:tr w:rsidR="00CB7D60" w:rsidRPr="00C515A5" w14:paraId="37594ABA" w14:textId="77777777" w:rsidTr="00A00D4E">
        <w:trPr>
          <w:trHeight w:val="2257"/>
        </w:trPr>
        <w:tc>
          <w:tcPr>
            <w:tcW w:w="3114" w:type="dxa"/>
            <w:vMerge/>
            <w:shd w:val="clear" w:color="auto" w:fill="ECE3FD"/>
          </w:tcPr>
          <w:p w14:paraId="00000B39" w14:textId="77777777" w:rsidR="002B7DDA" w:rsidRPr="00C515A5" w:rsidRDefault="002B7DDA" w:rsidP="0035198C">
            <w:pPr>
              <w:widowControl w:val="0"/>
              <w:pBdr>
                <w:top w:val="nil"/>
                <w:left w:val="nil"/>
                <w:bottom w:val="nil"/>
                <w:right w:val="nil"/>
                <w:between w:val="nil"/>
              </w:pBdr>
              <w:spacing w:after="0"/>
              <w:rPr>
                <w:rFonts w:ascii="Times New Roman" w:hAnsi="Times New Roman"/>
                <w:sz w:val="23"/>
                <w:szCs w:val="23"/>
              </w:rPr>
            </w:pPr>
          </w:p>
        </w:tc>
        <w:tc>
          <w:tcPr>
            <w:tcW w:w="850" w:type="dxa"/>
            <w:vMerge/>
            <w:shd w:val="clear" w:color="auto" w:fill="ECE3FD"/>
          </w:tcPr>
          <w:p w14:paraId="00000B3A" w14:textId="77777777" w:rsidR="002B7DDA" w:rsidRPr="00C515A5" w:rsidRDefault="002B7DDA" w:rsidP="0035198C">
            <w:pPr>
              <w:widowControl w:val="0"/>
              <w:pBdr>
                <w:top w:val="nil"/>
                <w:left w:val="nil"/>
                <w:bottom w:val="nil"/>
                <w:right w:val="nil"/>
                <w:between w:val="nil"/>
              </w:pBdr>
              <w:spacing w:after="0"/>
              <w:rPr>
                <w:rFonts w:ascii="Times New Roman" w:hAnsi="Times New Roman"/>
                <w:sz w:val="23"/>
                <w:szCs w:val="23"/>
              </w:rPr>
            </w:pPr>
          </w:p>
        </w:tc>
        <w:tc>
          <w:tcPr>
            <w:tcW w:w="2445" w:type="dxa"/>
          </w:tcPr>
          <w:p w14:paraId="00000B3B" w14:textId="77777777" w:rsidR="002B7DDA" w:rsidRPr="00C515A5" w:rsidRDefault="002E2ECA" w:rsidP="0035198C">
            <w:pPr>
              <w:spacing w:after="0"/>
              <w:rPr>
                <w:rFonts w:ascii="Times New Roman" w:hAnsi="Times New Roman"/>
                <w:sz w:val="23"/>
                <w:szCs w:val="23"/>
              </w:rPr>
            </w:pPr>
            <w:r w:rsidRPr="00C515A5">
              <w:rPr>
                <w:noProof/>
                <w:sz w:val="23"/>
                <w:szCs w:val="23"/>
              </w:rPr>
              <w:drawing>
                <wp:inline distT="0" distB="0" distL="0" distR="0" wp14:anchorId="6FD12C39" wp14:editId="17DEF06C">
                  <wp:extent cx="1435100" cy="1112655"/>
                  <wp:effectExtent l="0" t="0" r="0" b="0"/>
                  <wp:docPr id="441" name="image146.jpg"/>
                  <wp:cNvGraphicFramePr/>
                  <a:graphic xmlns:a="http://schemas.openxmlformats.org/drawingml/2006/main">
                    <a:graphicData uri="http://schemas.openxmlformats.org/drawingml/2006/picture">
                      <pic:pic xmlns:pic="http://schemas.openxmlformats.org/drawingml/2006/picture">
                        <pic:nvPicPr>
                          <pic:cNvPr id="0" name="image146.jpg"/>
                          <pic:cNvPicPr preferRelativeResize="0"/>
                        </pic:nvPicPr>
                        <pic:blipFill>
                          <a:blip r:embed="rId376"/>
                          <a:srcRect r="3677" b="4137"/>
                          <a:stretch>
                            <a:fillRect/>
                          </a:stretch>
                        </pic:blipFill>
                        <pic:spPr>
                          <a:xfrm>
                            <a:off x="0" y="0"/>
                            <a:ext cx="1444260" cy="1119757"/>
                          </a:xfrm>
                          <a:prstGeom prst="rect">
                            <a:avLst/>
                          </a:prstGeom>
                          <a:ln/>
                        </pic:spPr>
                      </pic:pic>
                    </a:graphicData>
                  </a:graphic>
                </wp:inline>
              </w:drawing>
            </w:r>
          </w:p>
          <w:p w14:paraId="00000B3C" w14:textId="77777777" w:rsidR="002B7DDA" w:rsidRPr="00C515A5" w:rsidRDefault="002B7DDA" w:rsidP="0035198C">
            <w:pPr>
              <w:spacing w:after="0"/>
              <w:rPr>
                <w:rFonts w:ascii="Times New Roman" w:hAnsi="Times New Roman"/>
                <w:sz w:val="23"/>
                <w:szCs w:val="23"/>
              </w:rPr>
            </w:pPr>
          </w:p>
          <w:p w14:paraId="00000B3D" w14:textId="77777777" w:rsidR="002B7DDA" w:rsidRPr="00C515A5" w:rsidRDefault="002E2ECA" w:rsidP="0035198C">
            <w:pPr>
              <w:spacing w:after="0"/>
              <w:rPr>
                <w:rFonts w:ascii="Times New Roman" w:hAnsi="Times New Roman"/>
                <w:sz w:val="23"/>
                <w:szCs w:val="23"/>
              </w:rPr>
            </w:pPr>
            <w:r w:rsidRPr="00C515A5">
              <w:rPr>
                <w:noProof/>
                <w:sz w:val="23"/>
                <w:szCs w:val="23"/>
              </w:rPr>
              <w:drawing>
                <wp:inline distT="0" distB="0" distL="0" distR="0" wp14:anchorId="2D7095D9" wp14:editId="564DD161">
                  <wp:extent cx="1460612" cy="1189530"/>
                  <wp:effectExtent l="0" t="0" r="6350" b="0"/>
                  <wp:docPr id="440" name="image143.jpg"/>
                  <wp:cNvGraphicFramePr/>
                  <a:graphic xmlns:a="http://schemas.openxmlformats.org/drawingml/2006/main">
                    <a:graphicData uri="http://schemas.openxmlformats.org/drawingml/2006/picture">
                      <pic:pic xmlns:pic="http://schemas.openxmlformats.org/drawingml/2006/picture">
                        <pic:nvPicPr>
                          <pic:cNvPr id="0" name="image143.jpg"/>
                          <pic:cNvPicPr preferRelativeResize="0"/>
                        </pic:nvPicPr>
                        <pic:blipFill>
                          <a:blip r:embed="rId377"/>
                          <a:srcRect t="-1" r="6690" b="4157"/>
                          <a:stretch>
                            <a:fillRect/>
                          </a:stretch>
                        </pic:blipFill>
                        <pic:spPr>
                          <a:xfrm>
                            <a:off x="0" y="0"/>
                            <a:ext cx="1464221" cy="1192469"/>
                          </a:xfrm>
                          <a:prstGeom prst="rect">
                            <a:avLst/>
                          </a:prstGeom>
                          <a:ln/>
                        </pic:spPr>
                      </pic:pic>
                    </a:graphicData>
                  </a:graphic>
                </wp:inline>
              </w:drawing>
            </w:r>
          </w:p>
        </w:tc>
        <w:tc>
          <w:tcPr>
            <w:tcW w:w="2517" w:type="dxa"/>
          </w:tcPr>
          <w:p w14:paraId="00000B3E" w14:textId="54FB96D5" w:rsidR="002B7DDA" w:rsidRPr="00C515A5" w:rsidRDefault="002E2ECA" w:rsidP="0035198C">
            <w:pPr>
              <w:spacing w:after="0"/>
              <w:rPr>
                <w:rFonts w:ascii="Times New Roman" w:hAnsi="Times New Roman"/>
                <w:sz w:val="23"/>
                <w:szCs w:val="23"/>
              </w:rPr>
            </w:pPr>
            <w:r w:rsidRPr="00C515A5">
              <w:rPr>
                <w:noProof/>
                <w:sz w:val="23"/>
                <w:szCs w:val="23"/>
              </w:rPr>
              <w:drawing>
                <wp:inline distT="0" distB="0" distL="0" distR="0" wp14:anchorId="28C00BEA" wp14:editId="045AA1E5">
                  <wp:extent cx="1509164" cy="1153115"/>
                  <wp:effectExtent l="0" t="0" r="0" b="9525"/>
                  <wp:docPr id="442" name="image149.jpg"/>
                  <wp:cNvGraphicFramePr/>
                  <a:graphic xmlns:a="http://schemas.openxmlformats.org/drawingml/2006/main">
                    <a:graphicData uri="http://schemas.openxmlformats.org/drawingml/2006/picture">
                      <pic:pic xmlns:pic="http://schemas.openxmlformats.org/drawingml/2006/picture">
                        <pic:nvPicPr>
                          <pic:cNvPr id="0" name="image149.jpg"/>
                          <pic:cNvPicPr preferRelativeResize="0"/>
                        </pic:nvPicPr>
                        <pic:blipFill>
                          <a:blip r:embed="rId378"/>
                          <a:srcRect/>
                          <a:stretch>
                            <a:fillRect/>
                          </a:stretch>
                        </pic:blipFill>
                        <pic:spPr>
                          <a:xfrm>
                            <a:off x="0" y="0"/>
                            <a:ext cx="1517398" cy="1159406"/>
                          </a:xfrm>
                          <a:prstGeom prst="rect">
                            <a:avLst/>
                          </a:prstGeom>
                          <a:ln/>
                        </pic:spPr>
                      </pic:pic>
                    </a:graphicData>
                  </a:graphic>
                </wp:inline>
              </w:drawing>
            </w:r>
          </w:p>
          <w:p w14:paraId="00000B3F" w14:textId="76B2665B" w:rsidR="002B7DDA" w:rsidRPr="00C515A5" w:rsidRDefault="002B7DDA" w:rsidP="0035198C">
            <w:pPr>
              <w:spacing w:after="0"/>
              <w:rPr>
                <w:rFonts w:ascii="Times New Roman" w:hAnsi="Times New Roman"/>
                <w:sz w:val="23"/>
                <w:szCs w:val="23"/>
              </w:rPr>
            </w:pPr>
          </w:p>
          <w:p w14:paraId="00000B41" w14:textId="1F68D7AC" w:rsidR="002B7DDA" w:rsidRPr="00C515A5" w:rsidRDefault="008B3070" w:rsidP="00A00D4E">
            <w:pPr>
              <w:spacing w:after="0"/>
              <w:jc w:val="center"/>
              <w:rPr>
                <w:rFonts w:ascii="Times New Roman" w:hAnsi="Times New Roman"/>
                <w:sz w:val="23"/>
                <w:szCs w:val="23"/>
              </w:rPr>
            </w:pPr>
            <w:r w:rsidRPr="00C515A5">
              <w:rPr>
                <w:noProof/>
                <w:sz w:val="23"/>
                <w:szCs w:val="23"/>
              </w:rPr>
              <w:drawing>
                <wp:inline distT="0" distB="0" distL="0" distR="0" wp14:anchorId="1144FD85" wp14:editId="759092D0">
                  <wp:extent cx="1387784" cy="1159184"/>
                  <wp:effectExtent l="0" t="0" r="3175" b="3175"/>
                  <wp:docPr id="443" name="image151.jpg"/>
                  <wp:cNvGraphicFramePr/>
                  <a:graphic xmlns:a="http://schemas.openxmlformats.org/drawingml/2006/main">
                    <a:graphicData uri="http://schemas.openxmlformats.org/drawingml/2006/picture">
                      <pic:pic xmlns:pic="http://schemas.openxmlformats.org/drawingml/2006/picture">
                        <pic:nvPicPr>
                          <pic:cNvPr id="0" name="image151.jpg"/>
                          <pic:cNvPicPr preferRelativeResize="0"/>
                        </pic:nvPicPr>
                        <pic:blipFill>
                          <a:blip r:embed="rId379"/>
                          <a:srcRect/>
                          <a:stretch>
                            <a:fillRect/>
                          </a:stretch>
                        </pic:blipFill>
                        <pic:spPr>
                          <a:xfrm>
                            <a:off x="0" y="0"/>
                            <a:ext cx="1394643" cy="1164914"/>
                          </a:xfrm>
                          <a:prstGeom prst="rect">
                            <a:avLst/>
                          </a:prstGeom>
                          <a:ln/>
                        </pic:spPr>
                      </pic:pic>
                    </a:graphicData>
                  </a:graphic>
                </wp:inline>
              </w:drawing>
            </w:r>
          </w:p>
        </w:tc>
        <w:tc>
          <w:tcPr>
            <w:tcW w:w="2835" w:type="dxa"/>
          </w:tcPr>
          <w:p w14:paraId="00000B42" w14:textId="77777777" w:rsidR="002B7DDA" w:rsidRPr="00C515A5" w:rsidRDefault="002E2ECA" w:rsidP="0035198C">
            <w:pPr>
              <w:spacing w:after="0"/>
              <w:rPr>
                <w:rFonts w:ascii="Times New Roman" w:hAnsi="Times New Roman"/>
                <w:sz w:val="23"/>
                <w:szCs w:val="23"/>
              </w:rPr>
            </w:pPr>
            <w:r w:rsidRPr="00C515A5">
              <w:rPr>
                <w:noProof/>
                <w:sz w:val="23"/>
                <w:szCs w:val="23"/>
              </w:rPr>
              <w:drawing>
                <wp:inline distT="0" distB="0" distL="0" distR="0" wp14:anchorId="6BCBAC6E" wp14:editId="1569BDD6">
                  <wp:extent cx="1662913" cy="1152525"/>
                  <wp:effectExtent l="0" t="0" r="0" b="0"/>
                  <wp:docPr id="444" name="image152.jpg"/>
                  <wp:cNvGraphicFramePr/>
                  <a:graphic xmlns:a="http://schemas.openxmlformats.org/drawingml/2006/main">
                    <a:graphicData uri="http://schemas.openxmlformats.org/drawingml/2006/picture">
                      <pic:pic xmlns:pic="http://schemas.openxmlformats.org/drawingml/2006/picture">
                        <pic:nvPicPr>
                          <pic:cNvPr id="0" name="image152.jpg"/>
                          <pic:cNvPicPr preferRelativeResize="0"/>
                        </pic:nvPicPr>
                        <pic:blipFill>
                          <a:blip r:embed="rId380"/>
                          <a:srcRect l="3704" b="7178"/>
                          <a:stretch>
                            <a:fillRect/>
                          </a:stretch>
                        </pic:blipFill>
                        <pic:spPr>
                          <a:xfrm>
                            <a:off x="0" y="0"/>
                            <a:ext cx="1679463" cy="1163995"/>
                          </a:xfrm>
                          <a:prstGeom prst="rect">
                            <a:avLst/>
                          </a:prstGeom>
                          <a:ln/>
                        </pic:spPr>
                      </pic:pic>
                    </a:graphicData>
                  </a:graphic>
                </wp:inline>
              </w:drawing>
            </w:r>
          </w:p>
          <w:p w14:paraId="00000B43" w14:textId="350DA32D" w:rsidR="002B7DDA" w:rsidRPr="00C515A5" w:rsidRDefault="003B6F13" w:rsidP="0035198C">
            <w:pPr>
              <w:spacing w:after="0"/>
              <w:rPr>
                <w:rFonts w:ascii="Times New Roman" w:hAnsi="Times New Roman"/>
                <w:sz w:val="23"/>
                <w:szCs w:val="23"/>
              </w:rPr>
            </w:pPr>
            <w:r w:rsidRPr="00C515A5">
              <w:rPr>
                <w:noProof/>
                <w:sz w:val="23"/>
                <w:szCs w:val="23"/>
              </w:rPr>
              <w:drawing>
                <wp:anchor distT="0" distB="0" distL="114300" distR="114300" simplePos="0" relativeHeight="251627008" behindDoc="0" locked="0" layoutInCell="1" hidden="0" allowOverlap="1" wp14:anchorId="1040EF84" wp14:editId="565DE08F">
                  <wp:simplePos x="0" y="0"/>
                  <wp:positionH relativeFrom="column">
                    <wp:posOffset>125427</wp:posOffset>
                  </wp:positionH>
                  <wp:positionV relativeFrom="paragraph">
                    <wp:posOffset>200660</wp:posOffset>
                  </wp:positionV>
                  <wp:extent cx="1333500" cy="1143000"/>
                  <wp:effectExtent l="0" t="0" r="0" b="0"/>
                  <wp:wrapNone/>
                  <wp:docPr id="424" name="image123.jpg"/>
                  <wp:cNvGraphicFramePr/>
                  <a:graphic xmlns:a="http://schemas.openxmlformats.org/drawingml/2006/main">
                    <a:graphicData uri="http://schemas.openxmlformats.org/drawingml/2006/picture">
                      <pic:pic xmlns:pic="http://schemas.openxmlformats.org/drawingml/2006/picture">
                        <pic:nvPicPr>
                          <pic:cNvPr id="0" name="image123.jpg"/>
                          <pic:cNvPicPr preferRelativeResize="0"/>
                        </pic:nvPicPr>
                        <pic:blipFill>
                          <a:blip r:embed="rId381"/>
                          <a:srcRect l="9457" t="1" r="8027" b="4250"/>
                          <a:stretch>
                            <a:fillRect/>
                          </a:stretch>
                        </pic:blipFill>
                        <pic:spPr>
                          <a:xfrm>
                            <a:off x="0" y="0"/>
                            <a:ext cx="1333500" cy="1143000"/>
                          </a:xfrm>
                          <a:prstGeom prst="rect">
                            <a:avLst/>
                          </a:prstGeom>
                          <a:ln/>
                        </pic:spPr>
                      </pic:pic>
                    </a:graphicData>
                  </a:graphic>
                  <wp14:sizeRelH relativeFrom="margin">
                    <wp14:pctWidth>0</wp14:pctWidth>
                  </wp14:sizeRelH>
                  <wp14:sizeRelV relativeFrom="margin">
                    <wp14:pctHeight>0</wp14:pctHeight>
                  </wp14:sizeRelV>
                </wp:anchor>
              </w:drawing>
            </w:r>
            <w:r w:rsidR="00CA4DED" w:rsidRPr="00C515A5">
              <w:rPr>
                <w:rFonts w:ascii="Times New Roman" w:hAnsi="Times New Roman"/>
                <w:sz w:val="23"/>
                <w:szCs w:val="23"/>
              </w:rPr>
              <w:br/>
            </w:r>
          </w:p>
        </w:tc>
        <w:tc>
          <w:tcPr>
            <w:tcW w:w="2835" w:type="dxa"/>
          </w:tcPr>
          <w:p w14:paraId="00000B44" w14:textId="77777777" w:rsidR="002B7DDA" w:rsidRPr="00C515A5" w:rsidRDefault="002E2ECA" w:rsidP="0035198C">
            <w:pPr>
              <w:spacing w:after="0"/>
              <w:jc w:val="center"/>
              <w:rPr>
                <w:rFonts w:ascii="Times New Roman" w:hAnsi="Times New Roman"/>
                <w:sz w:val="23"/>
                <w:szCs w:val="23"/>
              </w:rPr>
            </w:pPr>
            <w:r w:rsidRPr="00C515A5">
              <w:rPr>
                <w:noProof/>
                <w:sz w:val="23"/>
                <w:szCs w:val="23"/>
              </w:rPr>
              <w:drawing>
                <wp:inline distT="0" distB="0" distL="0" distR="0" wp14:anchorId="256E4A9A" wp14:editId="62ABDDBD">
                  <wp:extent cx="1230599" cy="1221990"/>
                  <wp:effectExtent l="0" t="0" r="0" b="0"/>
                  <wp:docPr id="445" name="image155.jpg"/>
                  <wp:cNvGraphicFramePr/>
                  <a:graphic xmlns:a="http://schemas.openxmlformats.org/drawingml/2006/main">
                    <a:graphicData uri="http://schemas.openxmlformats.org/drawingml/2006/picture">
                      <pic:pic xmlns:pic="http://schemas.openxmlformats.org/drawingml/2006/picture">
                        <pic:nvPicPr>
                          <pic:cNvPr id="0" name="image155.jpg"/>
                          <pic:cNvPicPr preferRelativeResize="0"/>
                        </pic:nvPicPr>
                        <pic:blipFill>
                          <a:blip r:embed="rId382"/>
                          <a:srcRect t="4768" b="8965"/>
                          <a:stretch>
                            <a:fillRect/>
                          </a:stretch>
                        </pic:blipFill>
                        <pic:spPr>
                          <a:xfrm>
                            <a:off x="0" y="0"/>
                            <a:ext cx="1230599" cy="1221990"/>
                          </a:xfrm>
                          <a:prstGeom prst="rect">
                            <a:avLst/>
                          </a:prstGeom>
                          <a:ln/>
                        </pic:spPr>
                      </pic:pic>
                    </a:graphicData>
                  </a:graphic>
                </wp:inline>
              </w:drawing>
            </w:r>
          </w:p>
          <w:p w14:paraId="00000B45" w14:textId="52D65979" w:rsidR="002B7DDA" w:rsidRPr="00C515A5" w:rsidRDefault="003B6F13" w:rsidP="0035198C">
            <w:pPr>
              <w:spacing w:after="0"/>
              <w:jc w:val="center"/>
              <w:rPr>
                <w:rFonts w:ascii="Times New Roman" w:hAnsi="Times New Roman"/>
                <w:sz w:val="23"/>
                <w:szCs w:val="23"/>
              </w:rPr>
            </w:pPr>
            <w:r w:rsidRPr="00C515A5">
              <w:rPr>
                <w:noProof/>
                <w:sz w:val="23"/>
                <w:szCs w:val="23"/>
              </w:rPr>
              <w:drawing>
                <wp:anchor distT="0" distB="0" distL="114300" distR="114300" simplePos="0" relativeHeight="251634176" behindDoc="0" locked="0" layoutInCell="1" hidden="0" allowOverlap="1" wp14:anchorId="4B501281" wp14:editId="0248F44C">
                  <wp:simplePos x="0" y="0"/>
                  <wp:positionH relativeFrom="column">
                    <wp:posOffset>307975</wp:posOffset>
                  </wp:positionH>
                  <wp:positionV relativeFrom="paragraph">
                    <wp:posOffset>97746</wp:posOffset>
                  </wp:positionV>
                  <wp:extent cx="986030" cy="1155700"/>
                  <wp:effectExtent l="0" t="0" r="5080" b="6350"/>
                  <wp:wrapNone/>
                  <wp:docPr id="422" name="image125.jpg"/>
                  <wp:cNvGraphicFramePr/>
                  <a:graphic xmlns:a="http://schemas.openxmlformats.org/drawingml/2006/main">
                    <a:graphicData uri="http://schemas.openxmlformats.org/drawingml/2006/picture">
                      <pic:pic xmlns:pic="http://schemas.openxmlformats.org/drawingml/2006/picture">
                        <pic:nvPicPr>
                          <pic:cNvPr id="0" name="image125.jpg"/>
                          <pic:cNvPicPr preferRelativeResize="0"/>
                        </pic:nvPicPr>
                        <pic:blipFill>
                          <a:blip r:embed="rId383"/>
                          <a:srcRect b="6644"/>
                          <a:stretch>
                            <a:fillRect/>
                          </a:stretch>
                        </pic:blipFill>
                        <pic:spPr>
                          <a:xfrm>
                            <a:off x="0" y="0"/>
                            <a:ext cx="986030" cy="1155700"/>
                          </a:xfrm>
                          <a:prstGeom prst="rect">
                            <a:avLst/>
                          </a:prstGeom>
                          <a:ln/>
                        </pic:spPr>
                      </pic:pic>
                    </a:graphicData>
                  </a:graphic>
                  <wp14:sizeRelH relativeFrom="margin">
                    <wp14:pctWidth>0</wp14:pctWidth>
                  </wp14:sizeRelH>
                  <wp14:sizeRelV relativeFrom="margin">
                    <wp14:pctHeight>0</wp14:pctHeight>
                  </wp14:sizeRelV>
                </wp:anchor>
              </w:drawing>
            </w:r>
            <w:r w:rsidR="00CA4DED" w:rsidRPr="00C515A5">
              <w:rPr>
                <w:rFonts w:ascii="Times New Roman" w:hAnsi="Times New Roman"/>
                <w:sz w:val="23"/>
                <w:szCs w:val="23"/>
              </w:rPr>
              <w:br/>
            </w:r>
          </w:p>
        </w:tc>
      </w:tr>
      <w:tr w:rsidR="00D77664" w:rsidRPr="00C515A5" w14:paraId="7794841B" w14:textId="77777777" w:rsidTr="00D77664">
        <w:trPr>
          <w:trHeight w:val="1031"/>
        </w:trPr>
        <w:tc>
          <w:tcPr>
            <w:tcW w:w="3114" w:type="dxa"/>
            <w:shd w:val="clear" w:color="auto" w:fill="D9E2F3"/>
          </w:tcPr>
          <w:p w14:paraId="00000B47" w14:textId="6DE74A29" w:rsidR="00D77664" w:rsidRPr="00C515A5" w:rsidRDefault="00D77664" w:rsidP="00D77664">
            <w:pPr>
              <w:spacing w:after="0"/>
              <w:rPr>
                <w:rFonts w:ascii="Times New Roman" w:hAnsi="Times New Roman"/>
                <w:bCs/>
                <w:sz w:val="23"/>
                <w:szCs w:val="23"/>
              </w:rPr>
            </w:pPr>
            <w:r w:rsidRPr="00C515A5">
              <w:rPr>
                <w:rFonts w:ascii="Times New Roman" w:hAnsi="Times New Roman"/>
                <w:bCs/>
                <w:sz w:val="23"/>
                <w:szCs w:val="23"/>
              </w:rPr>
              <w:t>D1. Į(</w:t>
            </w:r>
            <w:proofErr w:type="spellStart"/>
            <w:r w:rsidRPr="00C515A5">
              <w:rPr>
                <w:rFonts w:ascii="Times New Roman" w:hAnsi="Times New Roman"/>
                <w:bCs/>
                <w:sz w:val="23"/>
                <w:szCs w:val="23"/>
              </w:rPr>
              <w:t>si</w:t>
            </w:r>
            <w:proofErr w:type="spellEnd"/>
            <w:r w:rsidRPr="00C515A5">
              <w:rPr>
                <w:rFonts w:ascii="Times New Roman" w:hAnsi="Times New Roman"/>
                <w:bCs/>
                <w:sz w:val="23"/>
                <w:szCs w:val="23"/>
              </w:rPr>
              <w:t>)vertina sumuštinį ir rezultato (sumuštinio ar gaminimo įgūdžių) naudą, vertę, sąnaudas.</w:t>
            </w:r>
          </w:p>
        </w:tc>
        <w:tc>
          <w:tcPr>
            <w:tcW w:w="850" w:type="dxa"/>
            <w:shd w:val="clear" w:color="auto" w:fill="D9E2F3"/>
          </w:tcPr>
          <w:p w14:paraId="00000B48" w14:textId="77777777" w:rsidR="00D77664" w:rsidRPr="00C515A5" w:rsidRDefault="00D77664" w:rsidP="00D77664">
            <w:pPr>
              <w:spacing w:after="0"/>
              <w:jc w:val="center"/>
              <w:rPr>
                <w:rFonts w:ascii="Times New Roman" w:hAnsi="Times New Roman"/>
                <w:bCs/>
                <w:sz w:val="23"/>
                <w:szCs w:val="23"/>
              </w:rPr>
            </w:pPr>
            <w:r w:rsidRPr="00C515A5">
              <w:rPr>
                <w:rFonts w:ascii="Times New Roman" w:hAnsi="Times New Roman"/>
                <w:bCs/>
                <w:sz w:val="23"/>
                <w:szCs w:val="23"/>
              </w:rPr>
              <w:t>4</w:t>
            </w:r>
          </w:p>
        </w:tc>
        <w:tc>
          <w:tcPr>
            <w:tcW w:w="2445" w:type="dxa"/>
            <w:tcBorders>
              <w:left w:val="single" w:sz="4" w:space="0" w:color="000000"/>
              <w:right w:val="single" w:sz="4" w:space="0" w:color="000000"/>
            </w:tcBorders>
            <w:shd w:val="clear" w:color="auto" w:fill="auto"/>
          </w:tcPr>
          <w:p w14:paraId="00000B49" w14:textId="4B9DB6C5" w:rsidR="00D77664" w:rsidRPr="00C515A5" w:rsidRDefault="00D77664" w:rsidP="00D77664">
            <w:pPr>
              <w:spacing w:after="0"/>
              <w:rPr>
                <w:rFonts w:ascii="Times New Roman" w:hAnsi="Times New Roman"/>
                <w:b/>
                <w:sz w:val="23"/>
                <w:szCs w:val="23"/>
              </w:rPr>
            </w:pPr>
            <w:r w:rsidRPr="00C515A5">
              <w:rPr>
                <w:rFonts w:ascii="Times New Roman" w:hAnsi="Times New Roman"/>
                <w:sz w:val="23"/>
                <w:szCs w:val="23"/>
              </w:rPr>
              <w:t>Įvardina sumuštinio ar jo gamybos proceso naudą sau, artimiausiai aplinkai. </w:t>
            </w:r>
          </w:p>
        </w:tc>
        <w:tc>
          <w:tcPr>
            <w:tcW w:w="2517" w:type="dxa"/>
            <w:tcBorders>
              <w:left w:val="single" w:sz="4" w:space="0" w:color="000000"/>
              <w:right w:val="single" w:sz="4" w:space="0" w:color="000000"/>
            </w:tcBorders>
            <w:shd w:val="clear" w:color="auto" w:fill="auto"/>
          </w:tcPr>
          <w:p w14:paraId="00000B4A" w14:textId="5EAF8F37" w:rsidR="00D77664" w:rsidRPr="00C515A5" w:rsidRDefault="00D77664" w:rsidP="00D77664">
            <w:pPr>
              <w:spacing w:after="0"/>
              <w:rPr>
                <w:rFonts w:ascii="Times New Roman" w:hAnsi="Times New Roman"/>
                <w:b/>
                <w:sz w:val="23"/>
                <w:szCs w:val="23"/>
              </w:rPr>
            </w:pPr>
            <w:r w:rsidRPr="00C515A5">
              <w:rPr>
                <w:rFonts w:ascii="Times New Roman" w:hAnsi="Times New Roman"/>
                <w:sz w:val="23"/>
                <w:szCs w:val="23"/>
              </w:rPr>
              <w:t>Įvardina sumuštinio, jo gamybos  proceso naudą sau, artimai aplinkai.</w:t>
            </w:r>
          </w:p>
        </w:tc>
        <w:tc>
          <w:tcPr>
            <w:tcW w:w="2835" w:type="dxa"/>
            <w:tcBorders>
              <w:left w:val="single" w:sz="4" w:space="0" w:color="000000"/>
              <w:right w:val="single" w:sz="4" w:space="0" w:color="000000"/>
            </w:tcBorders>
            <w:shd w:val="clear" w:color="auto" w:fill="auto"/>
          </w:tcPr>
          <w:p w14:paraId="00000B4B" w14:textId="3ADD529D" w:rsidR="00D77664" w:rsidRPr="00C515A5" w:rsidRDefault="00D77664" w:rsidP="00D77664">
            <w:pPr>
              <w:spacing w:after="0"/>
              <w:rPr>
                <w:rFonts w:ascii="Times New Roman" w:hAnsi="Times New Roman"/>
                <w:b/>
                <w:sz w:val="23"/>
                <w:szCs w:val="23"/>
              </w:rPr>
            </w:pPr>
            <w:r w:rsidRPr="00C515A5">
              <w:rPr>
                <w:rFonts w:ascii="Times New Roman" w:hAnsi="Times New Roman"/>
                <w:sz w:val="23"/>
                <w:szCs w:val="23"/>
              </w:rPr>
              <w:t>Paaiškina gamybos  proceso, rezultato naudą ir vertę sau, aplinkai.</w:t>
            </w:r>
          </w:p>
        </w:tc>
        <w:tc>
          <w:tcPr>
            <w:tcW w:w="2835" w:type="dxa"/>
            <w:tcBorders>
              <w:left w:val="single" w:sz="4" w:space="0" w:color="000000"/>
            </w:tcBorders>
            <w:shd w:val="clear" w:color="auto" w:fill="auto"/>
          </w:tcPr>
          <w:p w14:paraId="00000B4C" w14:textId="2892E972" w:rsidR="00D77664" w:rsidRPr="00C515A5" w:rsidRDefault="00D77664" w:rsidP="00D77664">
            <w:pPr>
              <w:spacing w:after="0"/>
              <w:rPr>
                <w:rFonts w:ascii="Times New Roman" w:hAnsi="Times New Roman"/>
                <w:b/>
                <w:sz w:val="23"/>
                <w:szCs w:val="23"/>
              </w:rPr>
            </w:pPr>
            <w:r w:rsidRPr="00C515A5">
              <w:rPr>
                <w:rFonts w:ascii="Times New Roman" w:hAnsi="Times New Roman"/>
                <w:sz w:val="23"/>
                <w:szCs w:val="23"/>
              </w:rPr>
              <w:t>Įvertina gamybos, rezultato proceso naudą, vertę sau, aplinkai.</w:t>
            </w:r>
          </w:p>
        </w:tc>
      </w:tr>
    </w:tbl>
    <w:p w14:paraId="42FE7166" w14:textId="1114C979" w:rsidR="00C906D5" w:rsidRPr="00C515A5" w:rsidRDefault="00C906D5" w:rsidP="00C20D0B">
      <w:pPr>
        <w:rPr>
          <w:sz w:val="23"/>
          <w:szCs w:val="23"/>
          <w:lang w:val="en-US"/>
        </w:rPr>
      </w:pPr>
    </w:p>
    <w:tbl>
      <w:tblPr>
        <w:tblStyle w:val="TableGrid"/>
        <w:tblpPr w:leftFromText="180" w:rightFromText="180" w:vertAnchor="page" w:horzAnchor="margin" w:tblpY="1413"/>
        <w:tblOverlap w:val="never"/>
        <w:tblW w:w="5000" w:type="pct"/>
        <w:tblLook w:val="04A0" w:firstRow="1" w:lastRow="0" w:firstColumn="1" w:lastColumn="0" w:noHBand="0" w:noVBand="1"/>
      </w:tblPr>
      <w:tblGrid>
        <w:gridCol w:w="5985"/>
        <w:gridCol w:w="702"/>
        <w:gridCol w:w="1034"/>
        <w:gridCol w:w="1200"/>
        <w:gridCol w:w="696"/>
        <w:gridCol w:w="822"/>
        <w:gridCol w:w="823"/>
        <w:gridCol w:w="823"/>
        <w:gridCol w:w="823"/>
        <w:gridCol w:w="823"/>
        <w:gridCol w:w="831"/>
      </w:tblGrid>
      <w:tr w:rsidR="004F0EAD" w:rsidRPr="00C515A5" w14:paraId="71003ED1" w14:textId="77777777" w:rsidTr="004F0EAD">
        <w:tc>
          <w:tcPr>
            <w:tcW w:w="5000" w:type="pct"/>
            <w:gridSpan w:val="11"/>
            <w:shd w:val="clear" w:color="auto" w:fill="D9E2F3" w:themeFill="accent1" w:themeFillTint="33"/>
          </w:tcPr>
          <w:p w14:paraId="1F2F3490" w14:textId="77777777" w:rsidR="004F0EAD" w:rsidRPr="00C515A5" w:rsidRDefault="004F0EAD" w:rsidP="004F0EAD">
            <w:pPr>
              <w:jc w:val="center"/>
              <w:rPr>
                <w:sz w:val="23"/>
                <w:szCs w:val="23"/>
              </w:rPr>
            </w:pPr>
            <w:bookmarkStart w:id="82" w:name="_Hlk91237837"/>
            <w:r w:rsidRPr="00C515A5">
              <w:rPr>
                <w:b/>
                <w:bCs/>
                <w:sz w:val="23"/>
                <w:szCs w:val="23"/>
              </w:rPr>
              <w:lastRenderedPageBreak/>
              <w:t>Į(SI)VERTINIMO KONVERTAVIMAS Į PAŽYMĮ</w:t>
            </w:r>
          </w:p>
        </w:tc>
      </w:tr>
      <w:tr w:rsidR="004F0EAD" w:rsidRPr="00C515A5" w14:paraId="7D6F393F" w14:textId="77777777" w:rsidTr="004F0EAD">
        <w:tc>
          <w:tcPr>
            <w:tcW w:w="2063" w:type="pct"/>
            <w:vMerge w:val="restart"/>
            <w:shd w:val="clear" w:color="auto" w:fill="auto"/>
            <w:vAlign w:val="center"/>
          </w:tcPr>
          <w:p w14:paraId="3176D535" w14:textId="77777777" w:rsidR="004F0EAD" w:rsidRPr="00C515A5" w:rsidRDefault="004F0EAD" w:rsidP="004F0EAD">
            <w:pPr>
              <w:jc w:val="center"/>
              <w:rPr>
                <w:sz w:val="23"/>
                <w:szCs w:val="23"/>
              </w:rPr>
            </w:pPr>
            <w:r w:rsidRPr="00C515A5">
              <w:rPr>
                <w:b/>
                <w:bCs/>
                <w:sz w:val="23"/>
                <w:szCs w:val="23"/>
              </w:rPr>
              <w:t>PASIEKIMAS</w:t>
            </w:r>
          </w:p>
        </w:tc>
        <w:tc>
          <w:tcPr>
            <w:tcW w:w="236" w:type="pct"/>
            <w:vMerge w:val="restart"/>
            <w:shd w:val="clear" w:color="auto" w:fill="auto"/>
            <w:vAlign w:val="center"/>
          </w:tcPr>
          <w:p w14:paraId="36DE20B4" w14:textId="77777777" w:rsidR="004F0EAD" w:rsidRPr="00C515A5" w:rsidRDefault="004F0EAD" w:rsidP="004F0EAD">
            <w:pPr>
              <w:jc w:val="center"/>
              <w:rPr>
                <w:sz w:val="23"/>
                <w:szCs w:val="23"/>
              </w:rPr>
            </w:pPr>
            <w:r w:rsidRPr="00C515A5">
              <w:rPr>
                <w:sz w:val="23"/>
                <w:szCs w:val="23"/>
              </w:rPr>
              <w:t>Balai</w:t>
            </w:r>
          </w:p>
        </w:tc>
        <w:tc>
          <w:tcPr>
            <w:tcW w:w="711" w:type="pct"/>
            <w:gridSpan w:val="2"/>
            <w:shd w:val="clear" w:color="auto" w:fill="D9E2F3" w:themeFill="accent1" w:themeFillTint="33"/>
            <w:vAlign w:val="center"/>
          </w:tcPr>
          <w:p w14:paraId="02997A0D" w14:textId="77777777" w:rsidR="004F0EAD" w:rsidRPr="00C515A5" w:rsidRDefault="004F0EAD" w:rsidP="004F0EAD">
            <w:pPr>
              <w:jc w:val="center"/>
              <w:rPr>
                <w:sz w:val="23"/>
                <w:szCs w:val="23"/>
              </w:rPr>
            </w:pPr>
            <w:r w:rsidRPr="00C515A5">
              <w:rPr>
                <w:sz w:val="23"/>
                <w:szCs w:val="23"/>
              </w:rPr>
              <w:t>ĮSI/VERTINIMAS</w:t>
            </w:r>
          </w:p>
        </w:tc>
        <w:tc>
          <w:tcPr>
            <w:tcW w:w="1990" w:type="pct"/>
            <w:gridSpan w:val="7"/>
            <w:shd w:val="clear" w:color="auto" w:fill="auto"/>
          </w:tcPr>
          <w:p w14:paraId="54EC0456" w14:textId="77777777" w:rsidR="004F0EAD" w:rsidRPr="00C515A5" w:rsidRDefault="004F0EAD" w:rsidP="004F0EAD">
            <w:pPr>
              <w:jc w:val="center"/>
              <w:rPr>
                <w:sz w:val="23"/>
                <w:szCs w:val="23"/>
              </w:rPr>
            </w:pPr>
            <w:r w:rsidRPr="00C515A5">
              <w:rPr>
                <w:sz w:val="23"/>
                <w:szCs w:val="23"/>
              </w:rPr>
              <w:t>PAŽYMYS</w:t>
            </w:r>
          </w:p>
        </w:tc>
      </w:tr>
      <w:tr w:rsidR="004F0EAD" w:rsidRPr="00C515A5" w14:paraId="13208909" w14:textId="77777777" w:rsidTr="004F0EAD">
        <w:tc>
          <w:tcPr>
            <w:tcW w:w="2063" w:type="pct"/>
            <w:vMerge/>
            <w:shd w:val="clear" w:color="auto" w:fill="auto"/>
          </w:tcPr>
          <w:p w14:paraId="2EF42D35" w14:textId="77777777" w:rsidR="004F0EAD" w:rsidRPr="00C515A5" w:rsidRDefault="004F0EAD" w:rsidP="004F0EAD">
            <w:pPr>
              <w:rPr>
                <w:sz w:val="23"/>
                <w:szCs w:val="23"/>
              </w:rPr>
            </w:pPr>
          </w:p>
        </w:tc>
        <w:tc>
          <w:tcPr>
            <w:tcW w:w="236" w:type="pct"/>
            <w:vMerge/>
            <w:shd w:val="clear" w:color="auto" w:fill="auto"/>
            <w:vAlign w:val="center"/>
          </w:tcPr>
          <w:p w14:paraId="687725E4" w14:textId="77777777" w:rsidR="004F0EAD" w:rsidRPr="00C515A5" w:rsidRDefault="004F0EAD" w:rsidP="004F0EAD">
            <w:pPr>
              <w:jc w:val="center"/>
              <w:rPr>
                <w:sz w:val="23"/>
                <w:szCs w:val="23"/>
              </w:rPr>
            </w:pPr>
          </w:p>
        </w:tc>
        <w:tc>
          <w:tcPr>
            <w:tcW w:w="330" w:type="pct"/>
            <w:shd w:val="clear" w:color="auto" w:fill="D9E2F3" w:themeFill="accent1" w:themeFillTint="33"/>
            <w:vAlign w:val="center"/>
          </w:tcPr>
          <w:p w14:paraId="3DF57B4A" w14:textId="77777777" w:rsidR="004F0EAD" w:rsidRPr="00C515A5" w:rsidRDefault="004F0EAD" w:rsidP="004F0EAD">
            <w:pPr>
              <w:jc w:val="center"/>
              <w:rPr>
                <w:sz w:val="23"/>
                <w:szCs w:val="23"/>
              </w:rPr>
            </w:pPr>
            <w:r w:rsidRPr="00C515A5">
              <w:rPr>
                <w:sz w:val="23"/>
                <w:szCs w:val="23"/>
              </w:rPr>
              <w:t>Mokinys</w:t>
            </w:r>
          </w:p>
        </w:tc>
        <w:tc>
          <w:tcPr>
            <w:tcW w:w="381" w:type="pct"/>
            <w:vAlign w:val="center"/>
          </w:tcPr>
          <w:p w14:paraId="0D878919" w14:textId="77777777" w:rsidR="004F0EAD" w:rsidRPr="00C515A5" w:rsidRDefault="004F0EAD" w:rsidP="004F0EAD">
            <w:pPr>
              <w:jc w:val="center"/>
              <w:rPr>
                <w:sz w:val="23"/>
                <w:szCs w:val="23"/>
              </w:rPr>
            </w:pPr>
            <w:r w:rsidRPr="00C515A5">
              <w:rPr>
                <w:sz w:val="23"/>
                <w:szCs w:val="23"/>
              </w:rPr>
              <w:t>Mokytojas</w:t>
            </w:r>
          </w:p>
        </w:tc>
        <w:tc>
          <w:tcPr>
            <w:tcW w:w="247" w:type="pct"/>
            <w:vMerge w:val="restart"/>
            <w:vAlign w:val="center"/>
          </w:tcPr>
          <w:p w14:paraId="23A334F0" w14:textId="77777777" w:rsidR="004F0EAD" w:rsidRPr="00C515A5" w:rsidRDefault="004F0EAD" w:rsidP="004F0EAD">
            <w:pPr>
              <w:jc w:val="center"/>
              <w:rPr>
                <w:sz w:val="23"/>
                <w:szCs w:val="23"/>
              </w:rPr>
            </w:pPr>
            <w:r w:rsidRPr="00C515A5">
              <w:rPr>
                <w:b/>
                <w:bCs/>
                <w:sz w:val="23"/>
                <w:szCs w:val="23"/>
              </w:rPr>
              <w:t>4</w:t>
            </w:r>
          </w:p>
        </w:tc>
        <w:tc>
          <w:tcPr>
            <w:tcW w:w="290" w:type="pct"/>
            <w:vMerge w:val="restart"/>
            <w:vAlign w:val="center"/>
          </w:tcPr>
          <w:p w14:paraId="47329F26" w14:textId="77777777" w:rsidR="004F0EAD" w:rsidRPr="00C515A5" w:rsidRDefault="004F0EAD" w:rsidP="004F0EAD">
            <w:pPr>
              <w:jc w:val="center"/>
              <w:rPr>
                <w:sz w:val="23"/>
                <w:szCs w:val="23"/>
              </w:rPr>
            </w:pPr>
            <w:r w:rsidRPr="00C515A5">
              <w:rPr>
                <w:b/>
                <w:bCs/>
                <w:sz w:val="23"/>
                <w:szCs w:val="23"/>
              </w:rPr>
              <w:t>5</w:t>
            </w:r>
          </w:p>
        </w:tc>
        <w:tc>
          <w:tcPr>
            <w:tcW w:w="290" w:type="pct"/>
            <w:vMerge w:val="restart"/>
            <w:vAlign w:val="center"/>
          </w:tcPr>
          <w:p w14:paraId="7C1044FA" w14:textId="77777777" w:rsidR="004F0EAD" w:rsidRPr="00C515A5" w:rsidRDefault="004F0EAD" w:rsidP="004F0EAD">
            <w:pPr>
              <w:jc w:val="center"/>
              <w:rPr>
                <w:sz w:val="23"/>
                <w:szCs w:val="23"/>
              </w:rPr>
            </w:pPr>
            <w:r w:rsidRPr="00C515A5">
              <w:rPr>
                <w:b/>
                <w:bCs/>
                <w:sz w:val="23"/>
                <w:szCs w:val="23"/>
              </w:rPr>
              <w:t>6</w:t>
            </w:r>
          </w:p>
        </w:tc>
        <w:tc>
          <w:tcPr>
            <w:tcW w:w="290" w:type="pct"/>
            <w:vMerge w:val="restart"/>
            <w:vAlign w:val="center"/>
          </w:tcPr>
          <w:p w14:paraId="1733124D" w14:textId="77777777" w:rsidR="004F0EAD" w:rsidRPr="00C515A5" w:rsidRDefault="004F0EAD" w:rsidP="004F0EAD">
            <w:pPr>
              <w:jc w:val="center"/>
              <w:rPr>
                <w:sz w:val="23"/>
                <w:szCs w:val="23"/>
              </w:rPr>
            </w:pPr>
            <w:r w:rsidRPr="00C515A5">
              <w:rPr>
                <w:b/>
                <w:bCs/>
                <w:sz w:val="23"/>
                <w:szCs w:val="23"/>
              </w:rPr>
              <w:t>7</w:t>
            </w:r>
          </w:p>
        </w:tc>
        <w:tc>
          <w:tcPr>
            <w:tcW w:w="290" w:type="pct"/>
            <w:vMerge w:val="restart"/>
            <w:vAlign w:val="center"/>
          </w:tcPr>
          <w:p w14:paraId="1D51C19B" w14:textId="77777777" w:rsidR="004F0EAD" w:rsidRPr="00C515A5" w:rsidRDefault="004F0EAD" w:rsidP="004F0EAD">
            <w:pPr>
              <w:jc w:val="center"/>
              <w:rPr>
                <w:sz w:val="23"/>
                <w:szCs w:val="23"/>
              </w:rPr>
            </w:pPr>
            <w:r w:rsidRPr="00C515A5">
              <w:rPr>
                <w:b/>
                <w:bCs/>
                <w:sz w:val="23"/>
                <w:szCs w:val="23"/>
              </w:rPr>
              <w:t>8</w:t>
            </w:r>
          </w:p>
        </w:tc>
        <w:tc>
          <w:tcPr>
            <w:tcW w:w="290" w:type="pct"/>
            <w:vMerge w:val="restart"/>
            <w:vAlign w:val="center"/>
          </w:tcPr>
          <w:p w14:paraId="647D2289" w14:textId="77777777" w:rsidR="004F0EAD" w:rsidRPr="00C515A5" w:rsidRDefault="004F0EAD" w:rsidP="004F0EAD">
            <w:pPr>
              <w:jc w:val="center"/>
              <w:rPr>
                <w:sz w:val="23"/>
                <w:szCs w:val="23"/>
              </w:rPr>
            </w:pPr>
            <w:r w:rsidRPr="00C515A5">
              <w:rPr>
                <w:b/>
                <w:bCs/>
                <w:sz w:val="23"/>
                <w:szCs w:val="23"/>
              </w:rPr>
              <w:t>9</w:t>
            </w:r>
          </w:p>
        </w:tc>
        <w:tc>
          <w:tcPr>
            <w:tcW w:w="293" w:type="pct"/>
            <w:vMerge w:val="restart"/>
            <w:vAlign w:val="center"/>
          </w:tcPr>
          <w:p w14:paraId="2FA2C9B2" w14:textId="77777777" w:rsidR="004F0EAD" w:rsidRPr="00C515A5" w:rsidRDefault="004F0EAD" w:rsidP="004F0EAD">
            <w:pPr>
              <w:jc w:val="center"/>
              <w:rPr>
                <w:sz w:val="23"/>
                <w:szCs w:val="23"/>
              </w:rPr>
            </w:pPr>
            <w:r w:rsidRPr="00C515A5">
              <w:rPr>
                <w:b/>
                <w:bCs/>
                <w:sz w:val="23"/>
                <w:szCs w:val="23"/>
              </w:rPr>
              <w:t>10</w:t>
            </w:r>
          </w:p>
        </w:tc>
      </w:tr>
      <w:tr w:rsidR="004F0EAD" w:rsidRPr="00C515A5" w14:paraId="4FC73553" w14:textId="77777777" w:rsidTr="004F0EAD">
        <w:tc>
          <w:tcPr>
            <w:tcW w:w="2063" w:type="pct"/>
            <w:shd w:val="clear" w:color="auto" w:fill="auto"/>
          </w:tcPr>
          <w:p w14:paraId="6235C9CD" w14:textId="77777777" w:rsidR="004F0EAD" w:rsidRPr="00C515A5" w:rsidRDefault="004F0EAD" w:rsidP="004F0EAD">
            <w:pPr>
              <w:jc w:val="left"/>
              <w:rPr>
                <w:sz w:val="23"/>
                <w:szCs w:val="23"/>
              </w:rPr>
            </w:pPr>
            <w:r w:rsidRPr="00C515A5">
              <w:rPr>
                <w:rFonts w:eastAsia="Calibri"/>
                <w:b/>
                <w:bCs/>
                <w:sz w:val="23"/>
                <w:szCs w:val="23"/>
              </w:rPr>
              <w:t>Sudaryta ir paaiškinta</w:t>
            </w:r>
            <w:r w:rsidRPr="00C515A5">
              <w:rPr>
                <w:rFonts w:eastAsia="Calibri"/>
                <w:sz w:val="23"/>
                <w:szCs w:val="23"/>
              </w:rPr>
              <w:t xml:space="preserve"> sumuštinio  gaminimo  technologinių procesų seka.</w:t>
            </w:r>
          </w:p>
        </w:tc>
        <w:tc>
          <w:tcPr>
            <w:tcW w:w="236" w:type="pct"/>
            <w:vAlign w:val="center"/>
          </w:tcPr>
          <w:p w14:paraId="448BABC4" w14:textId="77777777" w:rsidR="004F0EAD" w:rsidRPr="00C515A5" w:rsidRDefault="004F0EAD" w:rsidP="004F0EAD">
            <w:pPr>
              <w:jc w:val="center"/>
              <w:rPr>
                <w:sz w:val="23"/>
                <w:szCs w:val="23"/>
              </w:rPr>
            </w:pPr>
            <w:r w:rsidRPr="00C515A5">
              <w:rPr>
                <w:sz w:val="23"/>
                <w:szCs w:val="23"/>
              </w:rPr>
              <w:t>Iki 4</w:t>
            </w:r>
          </w:p>
        </w:tc>
        <w:tc>
          <w:tcPr>
            <w:tcW w:w="330" w:type="pct"/>
            <w:shd w:val="clear" w:color="auto" w:fill="D9E2F3" w:themeFill="accent1" w:themeFillTint="33"/>
          </w:tcPr>
          <w:p w14:paraId="3D49666E" w14:textId="77777777" w:rsidR="004F0EAD" w:rsidRPr="00C515A5" w:rsidRDefault="004F0EAD" w:rsidP="004F0EAD">
            <w:pPr>
              <w:jc w:val="center"/>
              <w:rPr>
                <w:sz w:val="23"/>
                <w:szCs w:val="23"/>
              </w:rPr>
            </w:pPr>
          </w:p>
        </w:tc>
        <w:tc>
          <w:tcPr>
            <w:tcW w:w="381" w:type="pct"/>
          </w:tcPr>
          <w:p w14:paraId="43EB56D6" w14:textId="77777777" w:rsidR="004F0EAD" w:rsidRPr="00C515A5" w:rsidRDefault="004F0EAD" w:rsidP="004F0EAD">
            <w:pPr>
              <w:jc w:val="center"/>
              <w:rPr>
                <w:color w:val="FF0000"/>
                <w:sz w:val="23"/>
                <w:szCs w:val="23"/>
              </w:rPr>
            </w:pPr>
          </w:p>
        </w:tc>
        <w:tc>
          <w:tcPr>
            <w:tcW w:w="247" w:type="pct"/>
            <w:vMerge/>
          </w:tcPr>
          <w:p w14:paraId="366F3785" w14:textId="77777777" w:rsidR="004F0EAD" w:rsidRPr="00C515A5" w:rsidRDefault="004F0EAD" w:rsidP="004F0EAD">
            <w:pPr>
              <w:jc w:val="center"/>
              <w:rPr>
                <w:color w:val="FF0000"/>
                <w:sz w:val="23"/>
                <w:szCs w:val="23"/>
              </w:rPr>
            </w:pPr>
          </w:p>
        </w:tc>
        <w:tc>
          <w:tcPr>
            <w:tcW w:w="290" w:type="pct"/>
            <w:vMerge/>
          </w:tcPr>
          <w:p w14:paraId="63B1B2BF" w14:textId="77777777" w:rsidR="004F0EAD" w:rsidRPr="00C515A5" w:rsidRDefault="004F0EAD" w:rsidP="004F0EAD">
            <w:pPr>
              <w:jc w:val="center"/>
              <w:rPr>
                <w:color w:val="FF0000"/>
                <w:sz w:val="23"/>
                <w:szCs w:val="23"/>
              </w:rPr>
            </w:pPr>
          </w:p>
        </w:tc>
        <w:tc>
          <w:tcPr>
            <w:tcW w:w="290" w:type="pct"/>
            <w:vMerge/>
          </w:tcPr>
          <w:p w14:paraId="33232387" w14:textId="77777777" w:rsidR="004F0EAD" w:rsidRPr="00C515A5" w:rsidRDefault="004F0EAD" w:rsidP="004F0EAD">
            <w:pPr>
              <w:jc w:val="center"/>
              <w:rPr>
                <w:color w:val="FF0000"/>
                <w:sz w:val="23"/>
                <w:szCs w:val="23"/>
              </w:rPr>
            </w:pPr>
          </w:p>
        </w:tc>
        <w:tc>
          <w:tcPr>
            <w:tcW w:w="290" w:type="pct"/>
            <w:vMerge/>
          </w:tcPr>
          <w:p w14:paraId="6616B939" w14:textId="77777777" w:rsidR="004F0EAD" w:rsidRPr="00C515A5" w:rsidRDefault="004F0EAD" w:rsidP="004F0EAD">
            <w:pPr>
              <w:jc w:val="center"/>
              <w:rPr>
                <w:sz w:val="23"/>
                <w:szCs w:val="23"/>
              </w:rPr>
            </w:pPr>
          </w:p>
        </w:tc>
        <w:tc>
          <w:tcPr>
            <w:tcW w:w="290" w:type="pct"/>
            <w:vMerge/>
          </w:tcPr>
          <w:p w14:paraId="10CCAEFB" w14:textId="77777777" w:rsidR="004F0EAD" w:rsidRPr="00C515A5" w:rsidRDefault="004F0EAD" w:rsidP="004F0EAD">
            <w:pPr>
              <w:jc w:val="center"/>
              <w:rPr>
                <w:sz w:val="23"/>
                <w:szCs w:val="23"/>
              </w:rPr>
            </w:pPr>
          </w:p>
        </w:tc>
        <w:tc>
          <w:tcPr>
            <w:tcW w:w="290" w:type="pct"/>
            <w:vMerge/>
          </w:tcPr>
          <w:p w14:paraId="17617C8C" w14:textId="77777777" w:rsidR="004F0EAD" w:rsidRPr="00C515A5" w:rsidRDefault="004F0EAD" w:rsidP="004F0EAD">
            <w:pPr>
              <w:jc w:val="center"/>
              <w:rPr>
                <w:sz w:val="23"/>
                <w:szCs w:val="23"/>
              </w:rPr>
            </w:pPr>
          </w:p>
        </w:tc>
        <w:tc>
          <w:tcPr>
            <w:tcW w:w="293" w:type="pct"/>
            <w:vMerge/>
          </w:tcPr>
          <w:p w14:paraId="11F3C487" w14:textId="77777777" w:rsidR="004F0EAD" w:rsidRPr="00C515A5" w:rsidRDefault="004F0EAD" w:rsidP="004F0EAD">
            <w:pPr>
              <w:jc w:val="center"/>
              <w:rPr>
                <w:sz w:val="23"/>
                <w:szCs w:val="23"/>
              </w:rPr>
            </w:pPr>
          </w:p>
        </w:tc>
      </w:tr>
      <w:tr w:rsidR="004F0EAD" w:rsidRPr="00C515A5" w14:paraId="1D3B35EF" w14:textId="77777777" w:rsidTr="004F0EAD">
        <w:tc>
          <w:tcPr>
            <w:tcW w:w="2063" w:type="pct"/>
          </w:tcPr>
          <w:p w14:paraId="28559987" w14:textId="77777777" w:rsidR="004F0EAD" w:rsidRPr="00C515A5" w:rsidRDefault="004F0EAD" w:rsidP="004F0EAD">
            <w:pPr>
              <w:jc w:val="left"/>
              <w:rPr>
                <w:rFonts w:eastAsia="Calibri"/>
                <w:sz w:val="23"/>
                <w:szCs w:val="23"/>
              </w:rPr>
            </w:pPr>
            <w:r w:rsidRPr="00C515A5">
              <w:rPr>
                <w:rFonts w:eastAsia="Calibri"/>
                <w:sz w:val="23"/>
                <w:szCs w:val="23"/>
              </w:rPr>
              <w:t xml:space="preserve">Šlapiai ir  sausai </w:t>
            </w:r>
            <w:r w:rsidRPr="00C515A5">
              <w:rPr>
                <w:rFonts w:eastAsia="Calibri"/>
                <w:b/>
                <w:bCs/>
                <w:sz w:val="23"/>
                <w:szCs w:val="23"/>
              </w:rPr>
              <w:t>nusivalytas</w:t>
            </w:r>
            <w:r w:rsidRPr="00C515A5">
              <w:rPr>
                <w:rFonts w:eastAsia="Calibri"/>
                <w:sz w:val="23"/>
                <w:szCs w:val="23"/>
              </w:rPr>
              <w:t xml:space="preserve"> stalviršis, </w:t>
            </w:r>
            <w:r w:rsidRPr="00C515A5">
              <w:rPr>
                <w:rFonts w:eastAsia="Calibri"/>
                <w:b/>
                <w:bCs/>
                <w:sz w:val="23"/>
                <w:szCs w:val="23"/>
              </w:rPr>
              <w:t>nusiplautos ir nusisausintos</w:t>
            </w:r>
            <w:r w:rsidRPr="00C515A5">
              <w:rPr>
                <w:rFonts w:eastAsia="Calibri"/>
                <w:sz w:val="23"/>
                <w:szCs w:val="23"/>
              </w:rPr>
              <w:t xml:space="preserve"> rankos.</w:t>
            </w:r>
          </w:p>
        </w:tc>
        <w:tc>
          <w:tcPr>
            <w:tcW w:w="236" w:type="pct"/>
            <w:vAlign w:val="center"/>
          </w:tcPr>
          <w:p w14:paraId="76EFAADA" w14:textId="77777777" w:rsidR="004F0EAD" w:rsidRPr="00C515A5" w:rsidRDefault="004F0EAD" w:rsidP="004F0EAD">
            <w:pPr>
              <w:jc w:val="center"/>
              <w:rPr>
                <w:sz w:val="23"/>
                <w:szCs w:val="23"/>
              </w:rPr>
            </w:pPr>
            <w:r w:rsidRPr="00C515A5">
              <w:rPr>
                <w:sz w:val="23"/>
                <w:szCs w:val="23"/>
              </w:rPr>
              <w:t>Iki 4</w:t>
            </w:r>
          </w:p>
        </w:tc>
        <w:tc>
          <w:tcPr>
            <w:tcW w:w="330" w:type="pct"/>
            <w:shd w:val="clear" w:color="auto" w:fill="D9E2F3" w:themeFill="accent1" w:themeFillTint="33"/>
          </w:tcPr>
          <w:p w14:paraId="637A7317" w14:textId="77777777" w:rsidR="004F0EAD" w:rsidRPr="00C515A5" w:rsidRDefault="004F0EAD" w:rsidP="004F0EAD">
            <w:pPr>
              <w:jc w:val="center"/>
              <w:rPr>
                <w:sz w:val="23"/>
                <w:szCs w:val="23"/>
              </w:rPr>
            </w:pPr>
          </w:p>
        </w:tc>
        <w:tc>
          <w:tcPr>
            <w:tcW w:w="381" w:type="pct"/>
          </w:tcPr>
          <w:p w14:paraId="6B9E29F8" w14:textId="77777777" w:rsidR="004F0EAD" w:rsidRPr="00C515A5" w:rsidRDefault="004F0EAD" w:rsidP="004F0EAD">
            <w:pPr>
              <w:jc w:val="center"/>
              <w:rPr>
                <w:color w:val="FF0000"/>
                <w:sz w:val="23"/>
                <w:szCs w:val="23"/>
              </w:rPr>
            </w:pPr>
          </w:p>
        </w:tc>
        <w:tc>
          <w:tcPr>
            <w:tcW w:w="247" w:type="pct"/>
            <w:vMerge/>
          </w:tcPr>
          <w:p w14:paraId="2DBD0F86" w14:textId="77777777" w:rsidR="004F0EAD" w:rsidRPr="00C515A5" w:rsidRDefault="004F0EAD" w:rsidP="004F0EAD">
            <w:pPr>
              <w:jc w:val="center"/>
              <w:rPr>
                <w:color w:val="FF0000"/>
                <w:sz w:val="23"/>
                <w:szCs w:val="23"/>
              </w:rPr>
            </w:pPr>
          </w:p>
        </w:tc>
        <w:tc>
          <w:tcPr>
            <w:tcW w:w="290" w:type="pct"/>
            <w:vMerge/>
          </w:tcPr>
          <w:p w14:paraId="4909480B" w14:textId="77777777" w:rsidR="004F0EAD" w:rsidRPr="00C515A5" w:rsidRDefault="004F0EAD" w:rsidP="004F0EAD">
            <w:pPr>
              <w:jc w:val="center"/>
              <w:rPr>
                <w:color w:val="FF0000"/>
                <w:sz w:val="23"/>
                <w:szCs w:val="23"/>
              </w:rPr>
            </w:pPr>
          </w:p>
        </w:tc>
        <w:tc>
          <w:tcPr>
            <w:tcW w:w="290" w:type="pct"/>
            <w:vMerge/>
          </w:tcPr>
          <w:p w14:paraId="041DA8F7" w14:textId="77777777" w:rsidR="004F0EAD" w:rsidRPr="00C515A5" w:rsidRDefault="004F0EAD" w:rsidP="004F0EAD">
            <w:pPr>
              <w:jc w:val="center"/>
              <w:rPr>
                <w:color w:val="FF0000"/>
                <w:sz w:val="23"/>
                <w:szCs w:val="23"/>
              </w:rPr>
            </w:pPr>
          </w:p>
        </w:tc>
        <w:tc>
          <w:tcPr>
            <w:tcW w:w="290" w:type="pct"/>
            <w:vMerge/>
          </w:tcPr>
          <w:p w14:paraId="00E7AC7A" w14:textId="77777777" w:rsidR="004F0EAD" w:rsidRPr="00C515A5" w:rsidRDefault="004F0EAD" w:rsidP="004F0EAD">
            <w:pPr>
              <w:jc w:val="center"/>
              <w:rPr>
                <w:sz w:val="23"/>
                <w:szCs w:val="23"/>
              </w:rPr>
            </w:pPr>
          </w:p>
        </w:tc>
        <w:tc>
          <w:tcPr>
            <w:tcW w:w="290" w:type="pct"/>
            <w:vMerge/>
          </w:tcPr>
          <w:p w14:paraId="52D08642" w14:textId="77777777" w:rsidR="004F0EAD" w:rsidRPr="00C515A5" w:rsidRDefault="004F0EAD" w:rsidP="004F0EAD">
            <w:pPr>
              <w:jc w:val="center"/>
              <w:rPr>
                <w:sz w:val="23"/>
                <w:szCs w:val="23"/>
              </w:rPr>
            </w:pPr>
          </w:p>
        </w:tc>
        <w:tc>
          <w:tcPr>
            <w:tcW w:w="290" w:type="pct"/>
            <w:vMerge/>
          </w:tcPr>
          <w:p w14:paraId="24BB65D3" w14:textId="77777777" w:rsidR="004F0EAD" w:rsidRPr="00C515A5" w:rsidRDefault="004F0EAD" w:rsidP="004F0EAD">
            <w:pPr>
              <w:jc w:val="center"/>
              <w:rPr>
                <w:sz w:val="23"/>
                <w:szCs w:val="23"/>
              </w:rPr>
            </w:pPr>
          </w:p>
        </w:tc>
        <w:tc>
          <w:tcPr>
            <w:tcW w:w="293" w:type="pct"/>
            <w:vMerge/>
          </w:tcPr>
          <w:p w14:paraId="443E1868" w14:textId="77777777" w:rsidR="004F0EAD" w:rsidRPr="00C515A5" w:rsidRDefault="004F0EAD" w:rsidP="004F0EAD">
            <w:pPr>
              <w:jc w:val="center"/>
              <w:rPr>
                <w:sz w:val="23"/>
                <w:szCs w:val="23"/>
              </w:rPr>
            </w:pPr>
          </w:p>
        </w:tc>
      </w:tr>
      <w:tr w:rsidR="004F0EAD" w:rsidRPr="00C515A5" w14:paraId="3E714C6B" w14:textId="77777777" w:rsidTr="004F0EAD">
        <w:tc>
          <w:tcPr>
            <w:tcW w:w="2063" w:type="pct"/>
          </w:tcPr>
          <w:p w14:paraId="0390D7BD" w14:textId="77777777" w:rsidR="004F0EAD" w:rsidRPr="00C515A5" w:rsidRDefault="004F0EAD" w:rsidP="004F0EAD">
            <w:pPr>
              <w:jc w:val="left"/>
              <w:rPr>
                <w:b/>
                <w:bCs/>
                <w:sz w:val="23"/>
                <w:szCs w:val="23"/>
              </w:rPr>
            </w:pPr>
            <w:r w:rsidRPr="00C515A5">
              <w:rPr>
                <w:rFonts w:eastAsia="Calibri"/>
                <w:sz w:val="23"/>
                <w:szCs w:val="23"/>
              </w:rPr>
              <w:t>P</w:t>
            </w:r>
            <w:r w:rsidRPr="00C515A5">
              <w:rPr>
                <w:rFonts w:eastAsia="Calibri"/>
                <w:b/>
                <w:bCs/>
                <w:sz w:val="23"/>
                <w:szCs w:val="23"/>
              </w:rPr>
              <w:t xml:space="preserve">asirinkti </w:t>
            </w:r>
            <w:r w:rsidRPr="00C515A5">
              <w:rPr>
                <w:rFonts w:eastAsia="Calibri"/>
                <w:sz w:val="23"/>
                <w:szCs w:val="23"/>
              </w:rPr>
              <w:t>3</w:t>
            </w:r>
            <w:r w:rsidRPr="00C515A5">
              <w:rPr>
                <w:rFonts w:eastAsia="Calibri"/>
                <w:b/>
                <w:bCs/>
                <w:sz w:val="23"/>
                <w:szCs w:val="23"/>
              </w:rPr>
              <w:t xml:space="preserve"> </w:t>
            </w:r>
            <w:r w:rsidRPr="00C515A5">
              <w:rPr>
                <w:rFonts w:eastAsia="Calibri"/>
                <w:sz w:val="23"/>
                <w:szCs w:val="23"/>
              </w:rPr>
              <w:t>produktai</w:t>
            </w:r>
            <w:r w:rsidRPr="00C515A5">
              <w:rPr>
                <w:i/>
                <w:iCs/>
                <w:sz w:val="23"/>
                <w:szCs w:val="23"/>
              </w:rPr>
              <w:t xml:space="preserve">, </w:t>
            </w:r>
            <w:r w:rsidRPr="00C515A5">
              <w:rPr>
                <w:rFonts w:eastAsia="Calibri"/>
                <w:b/>
                <w:bCs/>
                <w:sz w:val="23"/>
                <w:szCs w:val="23"/>
              </w:rPr>
              <w:t xml:space="preserve">įvertinta </w:t>
            </w:r>
            <w:r w:rsidRPr="00C515A5">
              <w:rPr>
                <w:rFonts w:eastAsia="Calibri"/>
                <w:sz w:val="23"/>
                <w:szCs w:val="23"/>
              </w:rPr>
              <w:t xml:space="preserve">jų dermė </w:t>
            </w:r>
            <w:r w:rsidRPr="00C515A5">
              <w:rPr>
                <w:i/>
                <w:iCs/>
                <w:sz w:val="23"/>
                <w:szCs w:val="23"/>
              </w:rPr>
              <w:t>(skonis, spalva, maistinė vertė, tekstūra...).</w:t>
            </w:r>
          </w:p>
        </w:tc>
        <w:tc>
          <w:tcPr>
            <w:tcW w:w="236" w:type="pct"/>
            <w:vAlign w:val="center"/>
          </w:tcPr>
          <w:p w14:paraId="66B10CD4" w14:textId="77777777" w:rsidR="004F0EAD" w:rsidRPr="00C515A5" w:rsidRDefault="004F0EAD" w:rsidP="004F0EAD">
            <w:pPr>
              <w:jc w:val="center"/>
              <w:rPr>
                <w:sz w:val="23"/>
                <w:szCs w:val="23"/>
              </w:rPr>
            </w:pPr>
            <w:r w:rsidRPr="00C515A5">
              <w:rPr>
                <w:sz w:val="23"/>
                <w:szCs w:val="23"/>
              </w:rPr>
              <w:t>Iki 4</w:t>
            </w:r>
          </w:p>
        </w:tc>
        <w:tc>
          <w:tcPr>
            <w:tcW w:w="330" w:type="pct"/>
            <w:shd w:val="clear" w:color="auto" w:fill="D9E2F3" w:themeFill="accent1" w:themeFillTint="33"/>
          </w:tcPr>
          <w:p w14:paraId="3146106F" w14:textId="77777777" w:rsidR="004F0EAD" w:rsidRPr="00C515A5" w:rsidRDefault="004F0EAD" w:rsidP="004F0EAD">
            <w:pPr>
              <w:jc w:val="center"/>
              <w:rPr>
                <w:sz w:val="23"/>
                <w:szCs w:val="23"/>
              </w:rPr>
            </w:pPr>
          </w:p>
        </w:tc>
        <w:tc>
          <w:tcPr>
            <w:tcW w:w="381" w:type="pct"/>
          </w:tcPr>
          <w:p w14:paraId="67F14FFC" w14:textId="77777777" w:rsidR="004F0EAD" w:rsidRPr="00C515A5" w:rsidRDefault="004F0EAD" w:rsidP="004F0EAD">
            <w:pPr>
              <w:jc w:val="center"/>
              <w:rPr>
                <w:color w:val="FF0000"/>
                <w:sz w:val="23"/>
                <w:szCs w:val="23"/>
              </w:rPr>
            </w:pPr>
          </w:p>
        </w:tc>
        <w:tc>
          <w:tcPr>
            <w:tcW w:w="247" w:type="pct"/>
            <w:vMerge/>
          </w:tcPr>
          <w:p w14:paraId="2F965256" w14:textId="77777777" w:rsidR="004F0EAD" w:rsidRPr="00C515A5" w:rsidRDefault="004F0EAD" w:rsidP="004F0EAD">
            <w:pPr>
              <w:jc w:val="center"/>
              <w:rPr>
                <w:color w:val="FF0000"/>
                <w:sz w:val="23"/>
                <w:szCs w:val="23"/>
              </w:rPr>
            </w:pPr>
          </w:p>
        </w:tc>
        <w:tc>
          <w:tcPr>
            <w:tcW w:w="290" w:type="pct"/>
            <w:vMerge/>
          </w:tcPr>
          <w:p w14:paraId="34E17446" w14:textId="77777777" w:rsidR="004F0EAD" w:rsidRPr="00C515A5" w:rsidRDefault="004F0EAD" w:rsidP="004F0EAD">
            <w:pPr>
              <w:jc w:val="center"/>
              <w:rPr>
                <w:color w:val="FF0000"/>
                <w:sz w:val="23"/>
                <w:szCs w:val="23"/>
              </w:rPr>
            </w:pPr>
          </w:p>
        </w:tc>
        <w:tc>
          <w:tcPr>
            <w:tcW w:w="290" w:type="pct"/>
            <w:vMerge/>
          </w:tcPr>
          <w:p w14:paraId="483682C3" w14:textId="77777777" w:rsidR="004F0EAD" w:rsidRPr="00C515A5" w:rsidRDefault="004F0EAD" w:rsidP="004F0EAD">
            <w:pPr>
              <w:jc w:val="center"/>
              <w:rPr>
                <w:color w:val="FF0000"/>
                <w:sz w:val="23"/>
                <w:szCs w:val="23"/>
              </w:rPr>
            </w:pPr>
          </w:p>
        </w:tc>
        <w:tc>
          <w:tcPr>
            <w:tcW w:w="290" w:type="pct"/>
            <w:vMerge/>
          </w:tcPr>
          <w:p w14:paraId="6E434ACE" w14:textId="77777777" w:rsidR="004F0EAD" w:rsidRPr="00C515A5" w:rsidRDefault="004F0EAD" w:rsidP="004F0EAD">
            <w:pPr>
              <w:jc w:val="center"/>
              <w:rPr>
                <w:sz w:val="23"/>
                <w:szCs w:val="23"/>
              </w:rPr>
            </w:pPr>
          </w:p>
        </w:tc>
        <w:tc>
          <w:tcPr>
            <w:tcW w:w="290" w:type="pct"/>
            <w:vMerge/>
          </w:tcPr>
          <w:p w14:paraId="2699A41E" w14:textId="77777777" w:rsidR="004F0EAD" w:rsidRPr="00C515A5" w:rsidRDefault="004F0EAD" w:rsidP="004F0EAD">
            <w:pPr>
              <w:jc w:val="center"/>
              <w:rPr>
                <w:sz w:val="23"/>
                <w:szCs w:val="23"/>
              </w:rPr>
            </w:pPr>
          </w:p>
        </w:tc>
        <w:tc>
          <w:tcPr>
            <w:tcW w:w="290" w:type="pct"/>
            <w:vMerge/>
          </w:tcPr>
          <w:p w14:paraId="6F39E04C" w14:textId="77777777" w:rsidR="004F0EAD" w:rsidRPr="00C515A5" w:rsidRDefault="004F0EAD" w:rsidP="004F0EAD">
            <w:pPr>
              <w:jc w:val="center"/>
              <w:rPr>
                <w:sz w:val="23"/>
                <w:szCs w:val="23"/>
              </w:rPr>
            </w:pPr>
          </w:p>
        </w:tc>
        <w:tc>
          <w:tcPr>
            <w:tcW w:w="293" w:type="pct"/>
            <w:vMerge/>
          </w:tcPr>
          <w:p w14:paraId="1A5EB5CD" w14:textId="77777777" w:rsidR="004F0EAD" w:rsidRPr="00C515A5" w:rsidRDefault="004F0EAD" w:rsidP="004F0EAD">
            <w:pPr>
              <w:jc w:val="center"/>
              <w:rPr>
                <w:sz w:val="23"/>
                <w:szCs w:val="23"/>
              </w:rPr>
            </w:pPr>
          </w:p>
        </w:tc>
      </w:tr>
      <w:tr w:rsidR="004F0EAD" w:rsidRPr="00C515A5" w14:paraId="6B0978F8" w14:textId="77777777" w:rsidTr="004F0EAD">
        <w:tc>
          <w:tcPr>
            <w:tcW w:w="2063" w:type="pct"/>
          </w:tcPr>
          <w:p w14:paraId="1B8D81A3" w14:textId="77777777" w:rsidR="004F0EAD" w:rsidRPr="00C515A5" w:rsidRDefault="004F0EAD" w:rsidP="004F0EAD">
            <w:pPr>
              <w:jc w:val="left"/>
              <w:rPr>
                <w:sz w:val="23"/>
                <w:szCs w:val="23"/>
              </w:rPr>
            </w:pPr>
            <w:r w:rsidRPr="00C515A5">
              <w:rPr>
                <w:rFonts w:eastAsia="Calibri"/>
                <w:sz w:val="23"/>
                <w:szCs w:val="23"/>
              </w:rPr>
              <w:t>P</w:t>
            </w:r>
            <w:r w:rsidRPr="00C515A5">
              <w:rPr>
                <w:rFonts w:eastAsia="Calibri"/>
                <w:b/>
                <w:bCs/>
                <w:sz w:val="23"/>
                <w:szCs w:val="23"/>
              </w:rPr>
              <w:t xml:space="preserve">asirinkti </w:t>
            </w:r>
            <w:r w:rsidRPr="00C515A5">
              <w:rPr>
                <w:sz w:val="23"/>
                <w:szCs w:val="23"/>
              </w:rPr>
              <w:t>darbo įrankiai</w:t>
            </w:r>
            <w:r w:rsidRPr="00C515A5">
              <w:rPr>
                <w:b/>
                <w:bCs/>
                <w:sz w:val="23"/>
                <w:szCs w:val="23"/>
              </w:rPr>
              <w:t>,</w:t>
            </w:r>
            <w:r w:rsidRPr="00C515A5">
              <w:rPr>
                <w:rFonts w:eastAsia="Calibri"/>
                <w:sz w:val="23"/>
                <w:szCs w:val="23"/>
              </w:rPr>
              <w:t xml:space="preserve"> priemonės</w:t>
            </w:r>
            <w:r w:rsidRPr="00C515A5">
              <w:rPr>
                <w:rFonts w:eastAsia="Calibri"/>
                <w:b/>
                <w:bCs/>
                <w:sz w:val="23"/>
                <w:szCs w:val="23"/>
              </w:rPr>
              <w:t xml:space="preserve"> </w:t>
            </w:r>
            <w:r w:rsidRPr="00C515A5">
              <w:rPr>
                <w:rFonts w:eastAsia="Calibri"/>
                <w:sz w:val="23"/>
                <w:szCs w:val="23"/>
              </w:rPr>
              <w:t xml:space="preserve">atsižvelgiant į numatomus technologinius  procesus </w:t>
            </w:r>
            <w:r w:rsidRPr="00C515A5">
              <w:rPr>
                <w:rFonts w:eastAsia="Calibri"/>
                <w:i/>
                <w:iCs/>
                <w:sz w:val="23"/>
                <w:szCs w:val="23"/>
              </w:rPr>
              <w:t>(tepimą, pjaustymą ,smulkinimą, išspaudimą naudojant formas)</w:t>
            </w:r>
            <w:r w:rsidRPr="00C515A5">
              <w:rPr>
                <w:rFonts w:eastAsia="Calibri"/>
                <w:sz w:val="23"/>
                <w:szCs w:val="23"/>
              </w:rPr>
              <w:t xml:space="preserve">, </w:t>
            </w:r>
            <w:r w:rsidRPr="00C515A5">
              <w:rPr>
                <w:rFonts w:eastAsia="Calibri"/>
                <w:b/>
                <w:bCs/>
                <w:sz w:val="23"/>
                <w:szCs w:val="23"/>
              </w:rPr>
              <w:t xml:space="preserve">įvertintas </w:t>
            </w:r>
            <w:r w:rsidRPr="00C515A5">
              <w:rPr>
                <w:rFonts w:eastAsia="Calibri"/>
                <w:sz w:val="23"/>
                <w:szCs w:val="23"/>
              </w:rPr>
              <w:t>jų tinkamumas numatytiems procesams atlikti.</w:t>
            </w:r>
          </w:p>
        </w:tc>
        <w:tc>
          <w:tcPr>
            <w:tcW w:w="236" w:type="pct"/>
            <w:vAlign w:val="center"/>
          </w:tcPr>
          <w:p w14:paraId="1EB2F8BF" w14:textId="77777777" w:rsidR="004F0EAD" w:rsidRPr="00C515A5" w:rsidRDefault="004F0EAD" w:rsidP="004F0EAD">
            <w:pPr>
              <w:jc w:val="center"/>
              <w:rPr>
                <w:sz w:val="23"/>
                <w:szCs w:val="23"/>
              </w:rPr>
            </w:pPr>
            <w:r w:rsidRPr="00C515A5">
              <w:rPr>
                <w:sz w:val="23"/>
                <w:szCs w:val="23"/>
              </w:rPr>
              <w:t>Iki 4</w:t>
            </w:r>
          </w:p>
        </w:tc>
        <w:tc>
          <w:tcPr>
            <w:tcW w:w="330" w:type="pct"/>
            <w:shd w:val="clear" w:color="auto" w:fill="D9E2F3" w:themeFill="accent1" w:themeFillTint="33"/>
          </w:tcPr>
          <w:p w14:paraId="52FD8982" w14:textId="77777777" w:rsidR="004F0EAD" w:rsidRPr="00C515A5" w:rsidRDefault="004F0EAD" w:rsidP="004F0EAD">
            <w:pPr>
              <w:jc w:val="center"/>
              <w:rPr>
                <w:sz w:val="23"/>
                <w:szCs w:val="23"/>
              </w:rPr>
            </w:pPr>
          </w:p>
        </w:tc>
        <w:tc>
          <w:tcPr>
            <w:tcW w:w="381" w:type="pct"/>
          </w:tcPr>
          <w:p w14:paraId="63911D10" w14:textId="77777777" w:rsidR="004F0EAD" w:rsidRPr="00C515A5" w:rsidRDefault="004F0EAD" w:rsidP="004F0EAD">
            <w:pPr>
              <w:jc w:val="center"/>
              <w:rPr>
                <w:color w:val="FF0000"/>
                <w:sz w:val="23"/>
                <w:szCs w:val="23"/>
              </w:rPr>
            </w:pPr>
          </w:p>
        </w:tc>
        <w:tc>
          <w:tcPr>
            <w:tcW w:w="247" w:type="pct"/>
            <w:vMerge/>
          </w:tcPr>
          <w:p w14:paraId="5114CAAD" w14:textId="77777777" w:rsidR="004F0EAD" w:rsidRPr="00C515A5" w:rsidRDefault="004F0EAD" w:rsidP="004F0EAD">
            <w:pPr>
              <w:jc w:val="center"/>
              <w:rPr>
                <w:color w:val="FF0000"/>
                <w:sz w:val="23"/>
                <w:szCs w:val="23"/>
              </w:rPr>
            </w:pPr>
          </w:p>
        </w:tc>
        <w:tc>
          <w:tcPr>
            <w:tcW w:w="290" w:type="pct"/>
            <w:vMerge/>
          </w:tcPr>
          <w:p w14:paraId="25B01CDA" w14:textId="77777777" w:rsidR="004F0EAD" w:rsidRPr="00C515A5" w:rsidRDefault="004F0EAD" w:rsidP="004F0EAD">
            <w:pPr>
              <w:jc w:val="center"/>
              <w:rPr>
                <w:color w:val="FF0000"/>
                <w:sz w:val="23"/>
                <w:szCs w:val="23"/>
              </w:rPr>
            </w:pPr>
          </w:p>
        </w:tc>
        <w:tc>
          <w:tcPr>
            <w:tcW w:w="290" w:type="pct"/>
            <w:vMerge/>
          </w:tcPr>
          <w:p w14:paraId="704F8E0A" w14:textId="77777777" w:rsidR="004F0EAD" w:rsidRPr="00C515A5" w:rsidRDefault="004F0EAD" w:rsidP="004F0EAD">
            <w:pPr>
              <w:jc w:val="center"/>
              <w:rPr>
                <w:color w:val="FF0000"/>
                <w:sz w:val="23"/>
                <w:szCs w:val="23"/>
              </w:rPr>
            </w:pPr>
          </w:p>
        </w:tc>
        <w:tc>
          <w:tcPr>
            <w:tcW w:w="290" w:type="pct"/>
            <w:vMerge/>
          </w:tcPr>
          <w:p w14:paraId="37091456" w14:textId="77777777" w:rsidR="004F0EAD" w:rsidRPr="00C515A5" w:rsidRDefault="004F0EAD" w:rsidP="004F0EAD">
            <w:pPr>
              <w:jc w:val="center"/>
              <w:rPr>
                <w:sz w:val="23"/>
                <w:szCs w:val="23"/>
              </w:rPr>
            </w:pPr>
          </w:p>
        </w:tc>
        <w:tc>
          <w:tcPr>
            <w:tcW w:w="290" w:type="pct"/>
            <w:vMerge/>
          </w:tcPr>
          <w:p w14:paraId="725E0713" w14:textId="77777777" w:rsidR="004F0EAD" w:rsidRPr="00C515A5" w:rsidRDefault="004F0EAD" w:rsidP="004F0EAD">
            <w:pPr>
              <w:jc w:val="center"/>
              <w:rPr>
                <w:sz w:val="23"/>
                <w:szCs w:val="23"/>
              </w:rPr>
            </w:pPr>
          </w:p>
        </w:tc>
        <w:tc>
          <w:tcPr>
            <w:tcW w:w="290" w:type="pct"/>
            <w:vMerge/>
          </w:tcPr>
          <w:p w14:paraId="1C4249F5" w14:textId="77777777" w:rsidR="004F0EAD" w:rsidRPr="00C515A5" w:rsidRDefault="004F0EAD" w:rsidP="004F0EAD">
            <w:pPr>
              <w:jc w:val="center"/>
              <w:rPr>
                <w:sz w:val="23"/>
                <w:szCs w:val="23"/>
              </w:rPr>
            </w:pPr>
          </w:p>
        </w:tc>
        <w:tc>
          <w:tcPr>
            <w:tcW w:w="293" w:type="pct"/>
            <w:vMerge/>
          </w:tcPr>
          <w:p w14:paraId="361BFEC4" w14:textId="77777777" w:rsidR="004F0EAD" w:rsidRPr="00C515A5" w:rsidRDefault="004F0EAD" w:rsidP="004F0EAD">
            <w:pPr>
              <w:jc w:val="center"/>
              <w:rPr>
                <w:sz w:val="23"/>
                <w:szCs w:val="23"/>
              </w:rPr>
            </w:pPr>
          </w:p>
        </w:tc>
      </w:tr>
      <w:tr w:rsidR="004F0EAD" w:rsidRPr="00C515A5" w14:paraId="5246B766" w14:textId="77777777" w:rsidTr="004F0EAD">
        <w:tc>
          <w:tcPr>
            <w:tcW w:w="2063" w:type="pct"/>
          </w:tcPr>
          <w:p w14:paraId="6572C524" w14:textId="77777777" w:rsidR="004F0EAD" w:rsidRPr="00C515A5" w:rsidRDefault="004F0EAD" w:rsidP="004F0EAD">
            <w:pPr>
              <w:jc w:val="left"/>
              <w:rPr>
                <w:sz w:val="23"/>
                <w:szCs w:val="23"/>
              </w:rPr>
            </w:pPr>
            <w:r w:rsidRPr="00C515A5">
              <w:rPr>
                <w:rFonts w:eastAsia="Calibri"/>
                <w:sz w:val="23"/>
                <w:szCs w:val="23"/>
              </w:rPr>
              <w:t>Saugiai su</w:t>
            </w:r>
            <w:r w:rsidRPr="00C515A5">
              <w:rPr>
                <w:b/>
                <w:bCs/>
                <w:sz w:val="23"/>
                <w:szCs w:val="23"/>
              </w:rPr>
              <w:t xml:space="preserve">pjaustyti </w:t>
            </w:r>
            <w:r w:rsidRPr="00C515A5">
              <w:rPr>
                <w:sz w:val="23"/>
                <w:szCs w:val="23"/>
              </w:rPr>
              <w:t>produktai:</w:t>
            </w:r>
            <w:r w:rsidRPr="00C515A5">
              <w:rPr>
                <w:sz w:val="23"/>
                <w:szCs w:val="23"/>
              </w:rPr>
              <w:br/>
              <w:t>4 skirtingomis formomis, bent 2 jų išpjauti reikia 2 ir daugiau pjūvių ir ji (forma) neatitinka produkto vertikalaus ar horizontalaus, ar įstrižo pjūvio formos</w:t>
            </w:r>
            <w:r w:rsidRPr="00C515A5">
              <w:rPr>
                <w:b/>
                <w:bCs/>
                <w:sz w:val="23"/>
                <w:szCs w:val="23"/>
              </w:rPr>
              <w:t>.</w:t>
            </w:r>
          </w:p>
        </w:tc>
        <w:tc>
          <w:tcPr>
            <w:tcW w:w="236" w:type="pct"/>
            <w:vAlign w:val="center"/>
          </w:tcPr>
          <w:p w14:paraId="7F01EA70" w14:textId="77777777" w:rsidR="004F0EAD" w:rsidRPr="00C515A5" w:rsidRDefault="004F0EAD" w:rsidP="004F0EAD">
            <w:pPr>
              <w:jc w:val="center"/>
              <w:rPr>
                <w:sz w:val="23"/>
                <w:szCs w:val="23"/>
              </w:rPr>
            </w:pPr>
            <w:r w:rsidRPr="00C515A5">
              <w:rPr>
                <w:sz w:val="23"/>
                <w:szCs w:val="23"/>
              </w:rPr>
              <w:t>Iki 4</w:t>
            </w:r>
          </w:p>
        </w:tc>
        <w:tc>
          <w:tcPr>
            <w:tcW w:w="330" w:type="pct"/>
            <w:shd w:val="clear" w:color="auto" w:fill="D9E2F3" w:themeFill="accent1" w:themeFillTint="33"/>
          </w:tcPr>
          <w:p w14:paraId="078BCE44" w14:textId="77777777" w:rsidR="004F0EAD" w:rsidRPr="00C515A5" w:rsidRDefault="004F0EAD" w:rsidP="004F0EAD">
            <w:pPr>
              <w:jc w:val="center"/>
              <w:rPr>
                <w:sz w:val="23"/>
                <w:szCs w:val="23"/>
              </w:rPr>
            </w:pPr>
          </w:p>
        </w:tc>
        <w:tc>
          <w:tcPr>
            <w:tcW w:w="381" w:type="pct"/>
          </w:tcPr>
          <w:p w14:paraId="1974B8AF" w14:textId="77777777" w:rsidR="004F0EAD" w:rsidRPr="00C515A5" w:rsidRDefault="004F0EAD" w:rsidP="004F0EAD">
            <w:pPr>
              <w:jc w:val="center"/>
              <w:rPr>
                <w:color w:val="FF0000"/>
                <w:sz w:val="23"/>
                <w:szCs w:val="23"/>
              </w:rPr>
            </w:pPr>
          </w:p>
        </w:tc>
        <w:tc>
          <w:tcPr>
            <w:tcW w:w="247" w:type="pct"/>
            <w:vMerge/>
          </w:tcPr>
          <w:p w14:paraId="2DDDCAF9" w14:textId="77777777" w:rsidR="004F0EAD" w:rsidRPr="00C515A5" w:rsidRDefault="004F0EAD" w:rsidP="004F0EAD">
            <w:pPr>
              <w:jc w:val="center"/>
              <w:rPr>
                <w:color w:val="FF0000"/>
                <w:sz w:val="23"/>
                <w:szCs w:val="23"/>
              </w:rPr>
            </w:pPr>
          </w:p>
        </w:tc>
        <w:tc>
          <w:tcPr>
            <w:tcW w:w="290" w:type="pct"/>
            <w:vMerge/>
          </w:tcPr>
          <w:p w14:paraId="30C06B2E" w14:textId="77777777" w:rsidR="004F0EAD" w:rsidRPr="00C515A5" w:rsidRDefault="004F0EAD" w:rsidP="004F0EAD">
            <w:pPr>
              <w:jc w:val="center"/>
              <w:rPr>
                <w:color w:val="FF0000"/>
                <w:sz w:val="23"/>
                <w:szCs w:val="23"/>
              </w:rPr>
            </w:pPr>
          </w:p>
        </w:tc>
        <w:tc>
          <w:tcPr>
            <w:tcW w:w="290" w:type="pct"/>
            <w:vMerge/>
          </w:tcPr>
          <w:p w14:paraId="60DC8A71" w14:textId="77777777" w:rsidR="004F0EAD" w:rsidRPr="00C515A5" w:rsidRDefault="004F0EAD" w:rsidP="004F0EAD">
            <w:pPr>
              <w:jc w:val="center"/>
              <w:rPr>
                <w:color w:val="FF0000"/>
                <w:sz w:val="23"/>
                <w:szCs w:val="23"/>
              </w:rPr>
            </w:pPr>
          </w:p>
        </w:tc>
        <w:tc>
          <w:tcPr>
            <w:tcW w:w="290" w:type="pct"/>
            <w:vMerge/>
          </w:tcPr>
          <w:p w14:paraId="07B7FCE0" w14:textId="77777777" w:rsidR="004F0EAD" w:rsidRPr="00C515A5" w:rsidRDefault="004F0EAD" w:rsidP="004F0EAD">
            <w:pPr>
              <w:jc w:val="center"/>
              <w:rPr>
                <w:sz w:val="23"/>
                <w:szCs w:val="23"/>
              </w:rPr>
            </w:pPr>
          </w:p>
        </w:tc>
        <w:tc>
          <w:tcPr>
            <w:tcW w:w="290" w:type="pct"/>
            <w:vMerge/>
          </w:tcPr>
          <w:p w14:paraId="386CDF76" w14:textId="77777777" w:rsidR="004F0EAD" w:rsidRPr="00C515A5" w:rsidRDefault="004F0EAD" w:rsidP="004F0EAD">
            <w:pPr>
              <w:jc w:val="center"/>
              <w:rPr>
                <w:sz w:val="23"/>
                <w:szCs w:val="23"/>
              </w:rPr>
            </w:pPr>
          </w:p>
        </w:tc>
        <w:tc>
          <w:tcPr>
            <w:tcW w:w="290" w:type="pct"/>
            <w:vMerge/>
          </w:tcPr>
          <w:p w14:paraId="43C593A6" w14:textId="77777777" w:rsidR="004F0EAD" w:rsidRPr="00C515A5" w:rsidRDefault="004F0EAD" w:rsidP="004F0EAD">
            <w:pPr>
              <w:jc w:val="center"/>
              <w:rPr>
                <w:sz w:val="23"/>
                <w:szCs w:val="23"/>
              </w:rPr>
            </w:pPr>
          </w:p>
        </w:tc>
        <w:tc>
          <w:tcPr>
            <w:tcW w:w="293" w:type="pct"/>
            <w:vMerge/>
          </w:tcPr>
          <w:p w14:paraId="0DBE22B8" w14:textId="77777777" w:rsidR="004F0EAD" w:rsidRPr="00C515A5" w:rsidRDefault="004F0EAD" w:rsidP="004F0EAD">
            <w:pPr>
              <w:jc w:val="center"/>
              <w:rPr>
                <w:sz w:val="23"/>
                <w:szCs w:val="23"/>
              </w:rPr>
            </w:pPr>
          </w:p>
        </w:tc>
      </w:tr>
      <w:tr w:rsidR="004F0EAD" w:rsidRPr="00C515A5" w14:paraId="28D94242" w14:textId="77777777" w:rsidTr="004F0EAD">
        <w:tc>
          <w:tcPr>
            <w:tcW w:w="2063" w:type="pct"/>
          </w:tcPr>
          <w:p w14:paraId="7DF693A0" w14:textId="77777777" w:rsidR="004F0EAD" w:rsidRPr="00C515A5" w:rsidRDefault="004F0EAD" w:rsidP="004F0EAD">
            <w:pPr>
              <w:jc w:val="left"/>
              <w:rPr>
                <w:sz w:val="23"/>
                <w:szCs w:val="23"/>
              </w:rPr>
            </w:pPr>
            <w:r w:rsidRPr="00C515A5">
              <w:rPr>
                <w:sz w:val="23"/>
                <w:szCs w:val="23"/>
              </w:rPr>
              <w:t>S</w:t>
            </w:r>
            <w:r w:rsidRPr="00C515A5">
              <w:rPr>
                <w:b/>
                <w:bCs/>
                <w:sz w:val="23"/>
                <w:szCs w:val="23"/>
              </w:rPr>
              <w:t xml:space="preserve">ukomponuotas </w:t>
            </w:r>
            <w:r w:rsidRPr="00C515A5">
              <w:rPr>
                <w:sz w:val="23"/>
                <w:szCs w:val="23"/>
              </w:rPr>
              <w:t>sumuštinis iš 8 (</w:t>
            </w:r>
            <w:r w:rsidRPr="00C515A5">
              <w:rPr>
                <w:i/>
                <w:iCs/>
                <w:sz w:val="23"/>
                <w:szCs w:val="23"/>
              </w:rPr>
              <w:t>ir daugiau)</w:t>
            </w:r>
            <w:r w:rsidRPr="00C515A5">
              <w:rPr>
                <w:sz w:val="23"/>
                <w:szCs w:val="23"/>
              </w:rPr>
              <w:t xml:space="preserve"> dalių.</w:t>
            </w:r>
          </w:p>
        </w:tc>
        <w:tc>
          <w:tcPr>
            <w:tcW w:w="236" w:type="pct"/>
            <w:vAlign w:val="center"/>
          </w:tcPr>
          <w:p w14:paraId="778A5D94" w14:textId="77777777" w:rsidR="004F0EAD" w:rsidRPr="00C515A5" w:rsidRDefault="004F0EAD" w:rsidP="004F0EAD">
            <w:pPr>
              <w:jc w:val="center"/>
              <w:rPr>
                <w:sz w:val="23"/>
                <w:szCs w:val="23"/>
              </w:rPr>
            </w:pPr>
            <w:r w:rsidRPr="00C515A5">
              <w:rPr>
                <w:sz w:val="23"/>
                <w:szCs w:val="23"/>
              </w:rPr>
              <w:t>Iki 4</w:t>
            </w:r>
          </w:p>
        </w:tc>
        <w:tc>
          <w:tcPr>
            <w:tcW w:w="330" w:type="pct"/>
            <w:shd w:val="clear" w:color="auto" w:fill="D9E2F3" w:themeFill="accent1" w:themeFillTint="33"/>
          </w:tcPr>
          <w:p w14:paraId="1234EBBB" w14:textId="77777777" w:rsidR="004F0EAD" w:rsidRPr="00C515A5" w:rsidRDefault="004F0EAD" w:rsidP="004F0EAD">
            <w:pPr>
              <w:jc w:val="center"/>
              <w:rPr>
                <w:sz w:val="23"/>
                <w:szCs w:val="23"/>
              </w:rPr>
            </w:pPr>
          </w:p>
        </w:tc>
        <w:tc>
          <w:tcPr>
            <w:tcW w:w="381" w:type="pct"/>
          </w:tcPr>
          <w:p w14:paraId="13442D3E" w14:textId="77777777" w:rsidR="004F0EAD" w:rsidRPr="00C515A5" w:rsidRDefault="004F0EAD" w:rsidP="004F0EAD">
            <w:pPr>
              <w:jc w:val="center"/>
              <w:rPr>
                <w:color w:val="FF0000"/>
                <w:sz w:val="23"/>
                <w:szCs w:val="23"/>
              </w:rPr>
            </w:pPr>
          </w:p>
        </w:tc>
        <w:tc>
          <w:tcPr>
            <w:tcW w:w="247" w:type="pct"/>
            <w:vMerge/>
          </w:tcPr>
          <w:p w14:paraId="398861DD" w14:textId="77777777" w:rsidR="004F0EAD" w:rsidRPr="00C515A5" w:rsidRDefault="004F0EAD" w:rsidP="004F0EAD">
            <w:pPr>
              <w:jc w:val="center"/>
              <w:rPr>
                <w:color w:val="FF0000"/>
                <w:sz w:val="23"/>
                <w:szCs w:val="23"/>
              </w:rPr>
            </w:pPr>
          </w:p>
        </w:tc>
        <w:tc>
          <w:tcPr>
            <w:tcW w:w="290" w:type="pct"/>
            <w:vMerge/>
          </w:tcPr>
          <w:p w14:paraId="401F39EB" w14:textId="77777777" w:rsidR="004F0EAD" w:rsidRPr="00C515A5" w:rsidRDefault="004F0EAD" w:rsidP="004F0EAD">
            <w:pPr>
              <w:jc w:val="center"/>
              <w:rPr>
                <w:color w:val="FF0000"/>
                <w:sz w:val="23"/>
                <w:szCs w:val="23"/>
              </w:rPr>
            </w:pPr>
          </w:p>
        </w:tc>
        <w:tc>
          <w:tcPr>
            <w:tcW w:w="290" w:type="pct"/>
            <w:vMerge/>
          </w:tcPr>
          <w:p w14:paraId="08FDD606" w14:textId="77777777" w:rsidR="004F0EAD" w:rsidRPr="00C515A5" w:rsidRDefault="004F0EAD" w:rsidP="004F0EAD">
            <w:pPr>
              <w:jc w:val="center"/>
              <w:rPr>
                <w:color w:val="FF0000"/>
                <w:sz w:val="23"/>
                <w:szCs w:val="23"/>
              </w:rPr>
            </w:pPr>
          </w:p>
        </w:tc>
        <w:tc>
          <w:tcPr>
            <w:tcW w:w="290" w:type="pct"/>
            <w:vMerge/>
          </w:tcPr>
          <w:p w14:paraId="0D085C01" w14:textId="77777777" w:rsidR="004F0EAD" w:rsidRPr="00C515A5" w:rsidRDefault="004F0EAD" w:rsidP="004F0EAD">
            <w:pPr>
              <w:jc w:val="center"/>
              <w:rPr>
                <w:sz w:val="23"/>
                <w:szCs w:val="23"/>
              </w:rPr>
            </w:pPr>
          </w:p>
        </w:tc>
        <w:tc>
          <w:tcPr>
            <w:tcW w:w="290" w:type="pct"/>
            <w:vMerge/>
          </w:tcPr>
          <w:p w14:paraId="14BE5235" w14:textId="77777777" w:rsidR="004F0EAD" w:rsidRPr="00C515A5" w:rsidRDefault="004F0EAD" w:rsidP="004F0EAD">
            <w:pPr>
              <w:jc w:val="center"/>
              <w:rPr>
                <w:sz w:val="23"/>
                <w:szCs w:val="23"/>
              </w:rPr>
            </w:pPr>
          </w:p>
        </w:tc>
        <w:tc>
          <w:tcPr>
            <w:tcW w:w="290" w:type="pct"/>
            <w:vMerge/>
          </w:tcPr>
          <w:p w14:paraId="64646570" w14:textId="77777777" w:rsidR="004F0EAD" w:rsidRPr="00C515A5" w:rsidRDefault="004F0EAD" w:rsidP="004F0EAD">
            <w:pPr>
              <w:jc w:val="center"/>
              <w:rPr>
                <w:sz w:val="23"/>
                <w:szCs w:val="23"/>
              </w:rPr>
            </w:pPr>
          </w:p>
        </w:tc>
        <w:tc>
          <w:tcPr>
            <w:tcW w:w="293" w:type="pct"/>
            <w:vMerge/>
          </w:tcPr>
          <w:p w14:paraId="7A945DA3" w14:textId="77777777" w:rsidR="004F0EAD" w:rsidRPr="00C515A5" w:rsidRDefault="004F0EAD" w:rsidP="004F0EAD">
            <w:pPr>
              <w:jc w:val="center"/>
              <w:rPr>
                <w:sz w:val="23"/>
                <w:szCs w:val="23"/>
              </w:rPr>
            </w:pPr>
          </w:p>
        </w:tc>
      </w:tr>
      <w:tr w:rsidR="004F0EAD" w:rsidRPr="00C515A5" w14:paraId="32D7F5CE" w14:textId="77777777" w:rsidTr="004F0EAD">
        <w:tc>
          <w:tcPr>
            <w:tcW w:w="2063" w:type="pct"/>
          </w:tcPr>
          <w:p w14:paraId="31CFA430" w14:textId="77777777" w:rsidR="004F0EAD" w:rsidRPr="00C515A5" w:rsidRDefault="004F0EAD" w:rsidP="004F0EAD">
            <w:pPr>
              <w:jc w:val="left"/>
              <w:rPr>
                <w:b/>
                <w:bCs/>
                <w:sz w:val="23"/>
                <w:szCs w:val="23"/>
              </w:rPr>
            </w:pPr>
            <w:r w:rsidRPr="00C515A5">
              <w:rPr>
                <w:b/>
                <w:sz w:val="23"/>
                <w:szCs w:val="23"/>
              </w:rPr>
              <w:t xml:space="preserve">Įsivertinta </w:t>
            </w:r>
            <w:r w:rsidRPr="00C515A5">
              <w:rPr>
                <w:bCs/>
                <w:sz w:val="23"/>
                <w:szCs w:val="23"/>
              </w:rPr>
              <w:t>sumuštinio gaminimo metu įgytų įgūdžių ir paties sumuštinio nauda, vertė.</w:t>
            </w:r>
          </w:p>
        </w:tc>
        <w:tc>
          <w:tcPr>
            <w:tcW w:w="236" w:type="pct"/>
            <w:vAlign w:val="center"/>
          </w:tcPr>
          <w:p w14:paraId="05DA807C" w14:textId="77777777" w:rsidR="004F0EAD" w:rsidRPr="00C515A5" w:rsidRDefault="004F0EAD" w:rsidP="004F0EAD">
            <w:pPr>
              <w:jc w:val="center"/>
              <w:rPr>
                <w:sz w:val="23"/>
                <w:szCs w:val="23"/>
              </w:rPr>
            </w:pPr>
            <w:r w:rsidRPr="00C515A5">
              <w:rPr>
                <w:sz w:val="23"/>
                <w:szCs w:val="23"/>
              </w:rPr>
              <w:t>Iki 4</w:t>
            </w:r>
          </w:p>
        </w:tc>
        <w:tc>
          <w:tcPr>
            <w:tcW w:w="330" w:type="pct"/>
            <w:shd w:val="clear" w:color="auto" w:fill="D9E2F3" w:themeFill="accent1" w:themeFillTint="33"/>
          </w:tcPr>
          <w:p w14:paraId="2A7FCD9F" w14:textId="77777777" w:rsidR="004F0EAD" w:rsidRPr="00C515A5" w:rsidRDefault="004F0EAD" w:rsidP="004F0EAD">
            <w:pPr>
              <w:jc w:val="center"/>
              <w:rPr>
                <w:sz w:val="23"/>
                <w:szCs w:val="23"/>
              </w:rPr>
            </w:pPr>
          </w:p>
        </w:tc>
        <w:tc>
          <w:tcPr>
            <w:tcW w:w="381" w:type="pct"/>
          </w:tcPr>
          <w:p w14:paraId="04000590" w14:textId="77777777" w:rsidR="004F0EAD" w:rsidRPr="00C515A5" w:rsidRDefault="004F0EAD" w:rsidP="004F0EAD">
            <w:pPr>
              <w:jc w:val="center"/>
              <w:rPr>
                <w:color w:val="FF0000"/>
                <w:sz w:val="23"/>
                <w:szCs w:val="23"/>
              </w:rPr>
            </w:pPr>
          </w:p>
        </w:tc>
        <w:tc>
          <w:tcPr>
            <w:tcW w:w="247" w:type="pct"/>
            <w:vMerge/>
          </w:tcPr>
          <w:p w14:paraId="0FE20CA7" w14:textId="77777777" w:rsidR="004F0EAD" w:rsidRPr="00C515A5" w:rsidRDefault="004F0EAD" w:rsidP="004F0EAD">
            <w:pPr>
              <w:jc w:val="center"/>
              <w:rPr>
                <w:color w:val="FF0000"/>
                <w:sz w:val="23"/>
                <w:szCs w:val="23"/>
              </w:rPr>
            </w:pPr>
          </w:p>
        </w:tc>
        <w:tc>
          <w:tcPr>
            <w:tcW w:w="290" w:type="pct"/>
            <w:vMerge/>
          </w:tcPr>
          <w:p w14:paraId="6E0C2401" w14:textId="77777777" w:rsidR="004F0EAD" w:rsidRPr="00C515A5" w:rsidRDefault="004F0EAD" w:rsidP="004F0EAD">
            <w:pPr>
              <w:jc w:val="center"/>
              <w:rPr>
                <w:color w:val="FF0000"/>
                <w:sz w:val="23"/>
                <w:szCs w:val="23"/>
              </w:rPr>
            </w:pPr>
          </w:p>
        </w:tc>
        <w:tc>
          <w:tcPr>
            <w:tcW w:w="290" w:type="pct"/>
            <w:vMerge/>
          </w:tcPr>
          <w:p w14:paraId="62CE2330" w14:textId="77777777" w:rsidR="004F0EAD" w:rsidRPr="00C515A5" w:rsidRDefault="004F0EAD" w:rsidP="004F0EAD">
            <w:pPr>
              <w:jc w:val="center"/>
              <w:rPr>
                <w:color w:val="FF0000"/>
                <w:sz w:val="23"/>
                <w:szCs w:val="23"/>
              </w:rPr>
            </w:pPr>
          </w:p>
        </w:tc>
        <w:tc>
          <w:tcPr>
            <w:tcW w:w="290" w:type="pct"/>
            <w:vMerge/>
          </w:tcPr>
          <w:p w14:paraId="1928C6C6" w14:textId="77777777" w:rsidR="004F0EAD" w:rsidRPr="00C515A5" w:rsidRDefault="004F0EAD" w:rsidP="004F0EAD">
            <w:pPr>
              <w:jc w:val="center"/>
              <w:rPr>
                <w:sz w:val="23"/>
                <w:szCs w:val="23"/>
              </w:rPr>
            </w:pPr>
          </w:p>
        </w:tc>
        <w:tc>
          <w:tcPr>
            <w:tcW w:w="290" w:type="pct"/>
            <w:vMerge/>
          </w:tcPr>
          <w:p w14:paraId="4C5E67B4" w14:textId="77777777" w:rsidR="004F0EAD" w:rsidRPr="00C515A5" w:rsidRDefault="004F0EAD" w:rsidP="004F0EAD">
            <w:pPr>
              <w:jc w:val="center"/>
              <w:rPr>
                <w:sz w:val="23"/>
                <w:szCs w:val="23"/>
              </w:rPr>
            </w:pPr>
          </w:p>
        </w:tc>
        <w:tc>
          <w:tcPr>
            <w:tcW w:w="290" w:type="pct"/>
            <w:vMerge/>
          </w:tcPr>
          <w:p w14:paraId="5CBD530F" w14:textId="77777777" w:rsidR="004F0EAD" w:rsidRPr="00C515A5" w:rsidRDefault="004F0EAD" w:rsidP="004F0EAD">
            <w:pPr>
              <w:jc w:val="center"/>
              <w:rPr>
                <w:sz w:val="23"/>
                <w:szCs w:val="23"/>
              </w:rPr>
            </w:pPr>
          </w:p>
        </w:tc>
        <w:tc>
          <w:tcPr>
            <w:tcW w:w="293" w:type="pct"/>
            <w:vMerge/>
          </w:tcPr>
          <w:p w14:paraId="66284B27" w14:textId="77777777" w:rsidR="004F0EAD" w:rsidRPr="00C515A5" w:rsidRDefault="004F0EAD" w:rsidP="004F0EAD">
            <w:pPr>
              <w:jc w:val="center"/>
              <w:rPr>
                <w:sz w:val="23"/>
                <w:szCs w:val="23"/>
              </w:rPr>
            </w:pPr>
          </w:p>
        </w:tc>
      </w:tr>
      <w:tr w:rsidR="004F0EAD" w:rsidRPr="00C515A5" w14:paraId="78A99712" w14:textId="77777777" w:rsidTr="004F0EAD">
        <w:tc>
          <w:tcPr>
            <w:tcW w:w="2063" w:type="pct"/>
            <w:shd w:val="clear" w:color="auto" w:fill="auto"/>
          </w:tcPr>
          <w:p w14:paraId="21FDA320" w14:textId="77777777" w:rsidR="004F0EAD" w:rsidRPr="00C515A5" w:rsidRDefault="004F0EAD" w:rsidP="004F0EAD">
            <w:pPr>
              <w:jc w:val="right"/>
              <w:rPr>
                <w:sz w:val="23"/>
                <w:szCs w:val="23"/>
              </w:rPr>
            </w:pPr>
            <w:r w:rsidRPr="00C515A5">
              <w:rPr>
                <w:sz w:val="23"/>
                <w:szCs w:val="23"/>
              </w:rPr>
              <w:t>VISO:</w:t>
            </w:r>
          </w:p>
        </w:tc>
        <w:tc>
          <w:tcPr>
            <w:tcW w:w="236" w:type="pct"/>
          </w:tcPr>
          <w:p w14:paraId="1A67BA73" w14:textId="77777777" w:rsidR="004F0EAD" w:rsidRPr="00C515A5" w:rsidRDefault="004F0EAD" w:rsidP="004F0EAD">
            <w:pPr>
              <w:rPr>
                <w:sz w:val="23"/>
                <w:szCs w:val="23"/>
              </w:rPr>
            </w:pPr>
          </w:p>
        </w:tc>
        <w:tc>
          <w:tcPr>
            <w:tcW w:w="330" w:type="pct"/>
            <w:shd w:val="clear" w:color="auto" w:fill="D9E2F3" w:themeFill="accent1" w:themeFillTint="33"/>
          </w:tcPr>
          <w:p w14:paraId="18688D9E" w14:textId="77777777" w:rsidR="004F0EAD" w:rsidRPr="00C515A5" w:rsidRDefault="004F0EAD" w:rsidP="004F0EAD">
            <w:pPr>
              <w:jc w:val="center"/>
              <w:rPr>
                <w:sz w:val="23"/>
                <w:szCs w:val="23"/>
              </w:rPr>
            </w:pPr>
          </w:p>
        </w:tc>
        <w:tc>
          <w:tcPr>
            <w:tcW w:w="381" w:type="pct"/>
          </w:tcPr>
          <w:p w14:paraId="7E0DB6F1" w14:textId="77777777" w:rsidR="004F0EAD" w:rsidRPr="00C515A5" w:rsidRDefault="004F0EAD" w:rsidP="004F0EAD">
            <w:pPr>
              <w:jc w:val="center"/>
              <w:rPr>
                <w:sz w:val="23"/>
                <w:szCs w:val="23"/>
              </w:rPr>
            </w:pPr>
          </w:p>
        </w:tc>
        <w:tc>
          <w:tcPr>
            <w:tcW w:w="247" w:type="pct"/>
            <w:shd w:val="clear" w:color="auto" w:fill="D9E2F3" w:themeFill="accent1" w:themeFillTint="33"/>
          </w:tcPr>
          <w:p w14:paraId="6F3045DE" w14:textId="77777777" w:rsidR="004F0EAD" w:rsidRPr="00C515A5" w:rsidRDefault="004F0EAD" w:rsidP="004F0EAD">
            <w:pPr>
              <w:jc w:val="center"/>
              <w:rPr>
                <w:color w:val="FF0000"/>
                <w:sz w:val="23"/>
                <w:szCs w:val="23"/>
              </w:rPr>
            </w:pPr>
            <w:r w:rsidRPr="00C515A5">
              <w:rPr>
                <w:sz w:val="23"/>
                <w:szCs w:val="23"/>
              </w:rPr>
              <w:t>8–10</w:t>
            </w:r>
          </w:p>
        </w:tc>
        <w:tc>
          <w:tcPr>
            <w:tcW w:w="290" w:type="pct"/>
            <w:shd w:val="clear" w:color="auto" w:fill="D9E2F3" w:themeFill="accent1" w:themeFillTint="33"/>
          </w:tcPr>
          <w:p w14:paraId="29F53B7A" w14:textId="77777777" w:rsidR="004F0EAD" w:rsidRPr="00C515A5" w:rsidRDefault="004F0EAD" w:rsidP="004F0EAD">
            <w:pPr>
              <w:jc w:val="center"/>
              <w:rPr>
                <w:color w:val="FF0000"/>
                <w:sz w:val="23"/>
                <w:szCs w:val="23"/>
              </w:rPr>
            </w:pPr>
            <w:r w:rsidRPr="00C515A5">
              <w:rPr>
                <w:sz w:val="23"/>
                <w:szCs w:val="23"/>
              </w:rPr>
              <w:t>11–13</w:t>
            </w:r>
          </w:p>
        </w:tc>
        <w:tc>
          <w:tcPr>
            <w:tcW w:w="290" w:type="pct"/>
            <w:shd w:val="clear" w:color="auto" w:fill="D9E2F3" w:themeFill="accent1" w:themeFillTint="33"/>
          </w:tcPr>
          <w:p w14:paraId="3FF78B77" w14:textId="77777777" w:rsidR="004F0EAD" w:rsidRPr="00C515A5" w:rsidRDefault="004F0EAD" w:rsidP="004F0EAD">
            <w:pPr>
              <w:jc w:val="center"/>
              <w:rPr>
                <w:color w:val="FF0000"/>
                <w:sz w:val="23"/>
                <w:szCs w:val="23"/>
              </w:rPr>
            </w:pPr>
            <w:r w:rsidRPr="00C515A5">
              <w:rPr>
                <w:sz w:val="23"/>
                <w:szCs w:val="23"/>
              </w:rPr>
              <w:t>14–16</w:t>
            </w:r>
          </w:p>
        </w:tc>
        <w:tc>
          <w:tcPr>
            <w:tcW w:w="290" w:type="pct"/>
            <w:shd w:val="clear" w:color="auto" w:fill="D9E2F3" w:themeFill="accent1" w:themeFillTint="33"/>
          </w:tcPr>
          <w:p w14:paraId="16AE2D66" w14:textId="77777777" w:rsidR="004F0EAD" w:rsidRPr="00C515A5" w:rsidRDefault="004F0EAD" w:rsidP="004F0EAD">
            <w:pPr>
              <w:jc w:val="center"/>
              <w:rPr>
                <w:color w:val="FF0000"/>
                <w:sz w:val="23"/>
                <w:szCs w:val="23"/>
              </w:rPr>
            </w:pPr>
            <w:r w:rsidRPr="00C515A5">
              <w:rPr>
                <w:sz w:val="23"/>
                <w:szCs w:val="23"/>
              </w:rPr>
              <w:t>17–19</w:t>
            </w:r>
          </w:p>
        </w:tc>
        <w:tc>
          <w:tcPr>
            <w:tcW w:w="290" w:type="pct"/>
            <w:shd w:val="clear" w:color="auto" w:fill="D9E2F3" w:themeFill="accent1" w:themeFillTint="33"/>
          </w:tcPr>
          <w:p w14:paraId="33105B60" w14:textId="77777777" w:rsidR="004F0EAD" w:rsidRPr="00C515A5" w:rsidRDefault="004F0EAD" w:rsidP="004F0EAD">
            <w:pPr>
              <w:jc w:val="center"/>
              <w:rPr>
                <w:color w:val="FF0000"/>
                <w:sz w:val="23"/>
                <w:szCs w:val="23"/>
              </w:rPr>
            </w:pPr>
            <w:r w:rsidRPr="00C515A5">
              <w:rPr>
                <w:sz w:val="23"/>
                <w:szCs w:val="23"/>
              </w:rPr>
              <w:t>20–22</w:t>
            </w:r>
          </w:p>
        </w:tc>
        <w:tc>
          <w:tcPr>
            <w:tcW w:w="290" w:type="pct"/>
            <w:shd w:val="clear" w:color="auto" w:fill="D9E2F3" w:themeFill="accent1" w:themeFillTint="33"/>
          </w:tcPr>
          <w:p w14:paraId="158E49FE" w14:textId="77777777" w:rsidR="004F0EAD" w:rsidRPr="00C515A5" w:rsidRDefault="004F0EAD" w:rsidP="004F0EAD">
            <w:pPr>
              <w:jc w:val="center"/>
              <w:rPr>
                <w:color w:val="FF0000"/>
                <w:sz w:val="23"/>
                <w:szCs w:val="23"/>
              </w:rPr>
            </w:pPr>
            <w:r w:rsidRPr="00C515A5">
              <w:rPr>
                <w:sz w:val="23"/>
                <w:szCs w:val="23"/>
              </w:rPr>
              <w:t>23–25</w:t>
            </w:r>
          </w:p>
        </w:tc>
        <w:tc>
          <w:tcPr>
            <w:tcW w:w="293" w:type="pct"/>
            <w:shd w:val="clear" w:color="auto" w:fill="D9E2F3" w:themeFill="accent1" w:themeFillTint="33"/>
          </w:tcPr>
          <w:p w14:paraId="0EB96021" w14:textId="77777777" w:rsidR="004F0EAD" w:rsidRPr="00C515A5" w:rsidRDefault="004F0EAD" w:rsidP="004F0EAD">
            <w:pPr>
              <w:jc w:val="center"/>
              <w:rPr>
                <w:color w:val="FF0000"/>
                <w:sz w:val="23"/>
                <w:szCs w:val="23"/>
              </w:rPr>
            </w:pPr>
            <w:r w:rsidRPr="00C515A5">
              <w:rPr>
                <w:sz w:val="23"/>
                <w:szCs w:val="23"/>
              </w:rPr>
              <w:t>26–28</w:t>
            </w:r>
          </w:p>
        </w:tc>
      </w:tr>
    </w:tbl>
    <w:p w14:paraId="411ED2D9" w14:textId="73529A82" w:rsidR="00C906D5" w:rsidRPr="00C515A5" w:rsidRDefault="00C906D5" w:rsidP="00C906D5">
      <w:pPr>
        <w:pStyle w:val="Heading2"/>
        <w:rPr>
          <w:sz w:val="23"/>
          <w:szCs w:val="23"/>
        </w:rPr>
      </w:pPr>
      <w:bookmarkStart w:id="83" w:name="_Toc139290006"/>
      <w:bookmarkEnd w:id="82"/>
      <w:r w:rsidRPr="00C515A5">
        <w:rPr>
          <w:sz w:val="23"/>
          <w:szCs w:val="23"/>
        </w:rPr>
        <w:t>7–8 klasė.</w:t>
      </w:r>
      <w:bookmarkEnd w:id="83"/>
      <w:r w:rsidRPr="00C515A5">
        <w:rPr>
          <w:sz w:val="23"/>
          <w:szCs w:val="23"/>
        </w:rPr>
        <w:t xml:space="preserve"> </w:t>
      </w:r>
    </w:p>
    <w:p w14:paraId="00000BD9" w14:textId="2ED9FAD7" w:rsidR="002B7DDA" w:rsidRPr="00C515A5" w:rsidRDefault="006E3EDA" w:rsidP="004625A7">
      <w:pPr>
        <w:rPr>
          <w:b/>
          <w:sz w:val="23"/>
          <w:szCs w:val="23"/>
        </w:rPr>
      </w:pPr>
      <w:r w:rsidRPr="00C515A5">
        <w:rPr>
          <w:b/>
          <w:sz w:val="23"/>
          <w:szCs w:val="23"/>
        </w:rPr>
        <w:t>Tema. Maitinkis sveikai.</w:t>
      </w:r>
    </w:p>
    <w:p w14:paraId="00000BDA" w14:textId="77777777" w:rsidR="002B7DDA" w:rsidRPr="00C515A5" w:rsidRDefault="002E2ECA" w:rsidP="0046642F">
      <w:pPr>
        <w:spacing w:after="0"/>
        <w:rPr>
          <w:b/>
          <w:sz w:val="23"/>
          <w:szCs w:val="23"/>
        </w:rPr>
      </w:pPr>
      <w:r w:rsidRPr="00C515A5">
        <w:rPr>
          <w:sz w:val="23"/>
          <w:szCs w:val="23"/>
        </w:rPr>
        <w:t>Projektinis darbas (3–4 pamokos).</w:t>
      </w:r>
    </w:p>
    <w:p w14:paraId="00000BDB" w14:textId="77777777" w:rsidR="002B7DDA" w:rsidRPr="00C515A5" w:rsidRDefault="002E2ECA" w:rsidP="0046642F">
      <w:pPr>
        <w:spacing w:after="0"/>
        <w:rPr>
          <w:b/>
          <w:sz w:val="23"/>
          <w:szCs w:val="23"/>
        </w:rPr>
      </w:pPr>
      <w:r w:rsidRPr="00C515A5">
        <w:rPr>
          <w:b/>
          <w:sz w:val="23"/>
          <w:szCs w:val="23"/>
        </w:rPr>
        <w:t>1 pamoka</w:t>
      </w:r>
      <w:r w:rsidRPr="00C515A5">
        <w:rPr>
          <w:sz w:val="23"/>
          <w:szCs w:val="23"/>
        </w:rPr>
        <w:t xml:space="preserve"> </w:t>
      </w:r>
      <w:r w:rsidRPr="00C515A5">
        <w:rPr>
          <w:b/>
          <w:sz w:val="23"/>
          <w:szCs w:val="23"/>
        </w:rPr>
        <w:t>„ORGANIZMUI NAUDINGOS MEDŽIAGOS“</w:t>
      </w:r>
    </w:p>
    <w:p w14:paraId="00000BDC" w14:textId="79B80317" w:rsidR="002B7DDA" w:rsidRPr="00C515A5" w:rsidRDefault="002E2ECA" w:rsidP="0046642F">
      <w:pPr>
        <w:spacing w:after="0"/>
        <w:rPr>
          <w:sz w:val="23"/>
          <w:szCs w:val="23"/>
        </w:rPr>
      </w:pPr>
      <w:r w:rsidRPr="00C515A5">
        <w:rPr>
          <w:sz w:val="23"/>
          <w:szCs w:val="23"/>
        </w:rPr>
        <w:t>TIKSLAS: išsiaiškinti produktus ir juose esančias medžiagas, padedančias gerai funkcionuoti žmogaus organizmui</w:t>
      </w:r>
      <w:r w:rsidR="008053DA" w:rsidRPr="00C515A5">
        <w:rPr>
          <w:sz w:val="23"/>
          <w:szCs w:val="23"/>
        </w:rPr>
        <w:t xml:space="preserve"> ar </w:t>
      </w:r>
      <w:r w:rsidRPr="00C515A5">
        <w:rPr>
          <w:sz w:val="23"/>
          <w:szCs w:val="23"/>
        </w:rPr>
        <w:t>organui</w:t>
      </w:r>
      <w:r w:rsidR="008053DA" w:rsidRPr="00C515A5">
        <w:rPr>
          <w:sz w:val="23"/>
          <w:szCs w:val="23"/>
        </w:rPr>
        <w:t xml:space="preserve"> arba jų </w:t>
      </w:r>
      <w:r w:rsidRPr="00C515A5">
        <w:rPr>
          <w:sz w:val="23"/>
          <w:szCs w:val="23"/>
        </w:rPr>
        <w:t>sistemai (pasirinktinai) ir pasiruošti projektiniam darbui „MAITINKIS SVEIKAI“.</w:t>
      </w:r>
    </w:p>
    <w:p w14:paraId="00000BDD" w14:textId="77777777" w:rsidR="002B7DDA" w:rsidRPr="00C515A5" w:rsidRDefault="002E2ECA" w:rsidP="0046642F">
      <w:pPr>
        <w:spacing w:after="0"/>
        <w:rPr>
          <w:sz w:val="23"/>
          <w:szCs w:val="23"/>
        </w:rPr>
      </w:pPr>
      <w:r w:rsidRPr="00C515A5">
        <w:rPr>
          <w:sz w:val="23"/>
          <w:szCs w:val="23"/>
        </w:rPr>
        <w:t xml:space="preserve">UŽDAVINIAI: </w:t>
      </w:r>
      <w:r w:rsidRPr="00C515A5">
        <w:rPr>
          <w:sz w:val="23"/>
          <w:szCs w:val="23"/>
        </w:rPr>
        <w:br/>
        <w:t xml:space="preserve">*dalyvaudamas diskusijoje, remdamasis savo ir kitų rasta bei pateikta informacija įvardins temą projektiniam darbui; </w:t>
      </w:r>
    </w:p>
    <w:p w14:paraId="00000BDE" w14:textId="6EEA7E04" w:rsidR="002B7DDA" w:rsidRPr="00C515A5" w:rsidRDefault="002E2ECA" w:rsidP="0046642F">
      <w:pPr>
        <w:spacing w:after="0"/>
        <w:rPr>
          <w:sz w:val="23"/>
          <w:szCs w:val="23"/>
        </w:rPr>
      </w:pPr>
      <w:r w:rsidRPr="00C515A5">
        <w:rPr>
          <w:sz w:val="23"/>
          <w:szCs w:val="23"/>
        </w:rPr>
        <w:lastRenderedPageBreak/>
        <w:t>*pasirinkdamas paieškos kryptis ir šaltinius</w:t>
      </w:r>
      <w:r w:rsidRPr="00C515A5">
        <w:rPr>
          <w:b/>
          <w:sz w:val="23"/>
          <w:szCs w:val="23"/>
        </w:rPr>
        <w:t xml:space="preserve"> ras</w:t>
      </w:r>
      <w:r w:rsidRPr="00C515A5">
        <w:rPr>
          <w:sz w:val="23"/>
          <w:szCs w:val="23"/>
        </w:rPr>
        <w:t>, tikslingai</w:t>
      </w:r>
      <w:r w:rsidRPr="00C515A5">
        <w:rPr>
          <w:b/>
          <w:sz w:val="23"/>
          <w:szCs w:val="23"/>
        </w:rPr>
        <w:t xml:space="preserve"> atsirinks</w:t>
      </w:r>
      <w:r w:rsidRPr="00C515A5">
        <w:rPr>
          <w:sz w:val="23"/>
          <w:szCs w:val="23"/>
        </w:rPr>
        <w:t xml:space="preserve"> informaciją </w:t>
      </w:r>
      <w:r w:rsidRPr="00C515A5">
        <w:rPr>
          <w:iCs/>
          <w:sz w:val="23"/>
          <w:szCs w:val="23"/>
        </w:rPr>
        <w:t>(naudingos medžiagos pasirinktai problemai spręsti (2–3 vnt.) ir kokiuose produktuose jų randame (5 vnt.),</w:t>
      </w:r>
      <w:r w:rsidRPr="00C515A5">
        <w:rPr>
          <w:sz w:val="23"/>
          <w:szCs w:val="23"/>
        </w:rPr>
        <w:t xml:space="preserve"> ją papildančią vaizdinę informaciją </w:t>
      </w:r>
      <w:r w:rsidRPr="00C515A5">
        <w:rPr>
          <w:iCs/>
          <w:sz w:val="23"/>
          <w:szCs w:val="23"/>
        </w:rPr>
        <w:t xml:space="preserve">(5 vnt., </w:t>
      </w:r>
      <w:proofErr w:type="spellStart"/>
      <w:r w:rsidRPr="00C515A5">
        <w:rPr>
          <w:i/>
          <w:iCs/>
          <w:sz w:val="23"/>
          <w:szCs w:val="23"/>
        </w:rPr>
        <w:t>jpg</w:t>
      </w:r>
      <w:proofErr w:type="spellEnd"/>
      <w:r w:rsidRPr="00C515A5">
        <w:rPr>
          <w:iCs/>
          <w:sz w:val="23"/>
          <w:szCs w:val="23"/>
        </w:rPr>
        <w:t>.</w:t>
      </w:r>
      <w:r w:rsidR="008053DA" w:rsidRPr="00C515A5">
        <w:rPr>
          <w:iCs/>
          <w:sz w:val="23"/>
          <w:szCs w:val="23"/>
        </w:rPr>
        <w:t xml:space="preserve"> ar </w:t>
      </w:r>
      <w:proofErr w:type="spellStart"/>
      <w:r w:rsidRPr="00C515A5">
        <w:rPr>
          <w:i/>
          <w:iCs/>
          <w:sz w:val="23"/>
          <w:szCs w:val="23"/>
        </w:rPr>
        <w:t>png</w:t>
      </w:r>
      <w:proofErr w:type="spellEnd"/>
      <w:r w:rsidRPr="00C515A5">
        <w:rPr>
          <w:i/>
          <w:iCs/>
          <w:sz w:val="23"/>
          <w:szCs w:val="23"/>
        </w:rPr>
        <w:t>.</w:t>
      </w:r>
      <w:r w:rsidRPr="00C515A5">
        <w:rPr>
          <w:iCs/>
          <w:sz w:val="23"/>
          <w:szCs w:val="23"/>
        </w:rPr>
        <w:t xml:space="preserve"> formatais),</w:t>
      </w:r>
      <w:r w:rsidRPr="00C515A5">
        <w:rPr>
          <w:sz w:val="23"/>
          <w:szCs w:val="23"/>
        </w:rPr>
        <w:t xml:space="preserve"> i</w:t>
      </w:r>
      <w:r w:rsidRPr="00C515A5">
        <w:rPr>
          <w:b/>
          <w:sz w:val="23"/>
          <w:szCs w:val="23"/>
        </w:rPr>
        <w:t xml:space="preserve">šsaugodamas </w:t>
      </w:r>
      <w:r w:rsidRPr="00C515A5">
        <w:rPr>
          <w:sz w:val="23"/>
          <w:szCs w:val="23"/>
        </w:rPr>
        <w:t>skaitmeniniame dokumente, kurį įvard</w:t>
      </w:r>
      <w:r w:rsidR="004625A7" w:rsidRPr="00C515A5">
        <w:rPr>
          <w:sz w:val="23"/>
          <w:szCs w:val="23"/>
        </w:rPr>
        <w:t xml:space="preserve">ins </w:t>
      </w:r>
      <w:proofErr w:type="spellStart"/>
      <w:r w:rsidR="004625A7" w:rsidRPr="00C515A5">
        <w:rPr>
          <w:sz w:val="23"/>
          <w:szCs w:val="23"/>
        </w:rPr>
        <w:t>Vardas_Pavardė_DARBO_TEMA</w:t>
      </w:r>
      <w:proofErr w:type="spellEnd"/>
      <w:r w:rsidR="004625A7" w:rsidRPr="00C515A5">
        <w:rPr>
          <w:sz w:val="23"/>
          <w:szCs w:val="23"/>
        </w:rPr>
        <w:t xml:space="preserve">, </w:t>
      </w:r>
      <w:r w:rsidRPr="00C515A5">
        <w:rPr>
          <w:sz w:val="23"/>
          <w:szCs w:val="23"/>
        </w:rPr>
        <w:t xml:space="preserve">pasiruoš tolimesniam projektiniam darbui. </w:t>
      </w:r>
    </w:p>
    <w:p w14:paraId="31BB5E0A" w14:textId="77777777" w:rsidR="004625A7" w:rsidRPr="00C515A5" w:rsidRDefault="004625A7" w:rsidP="0046642F">
      <w:pPr>
        <w:spacing w:after="0"/>
        <w:rPr>
          <w:b/>
          <w:sz w:val="23"/>
          <w:szCs w:val="23"/>
        </w:rPr>
      </w:pPr>
    </w:p>
    <w:p w14:paraId="00000BDF" w14:textId="46318B8A" w:rsidR="002B7DDA" w:rsidRPr="00C515A5" w:rsidRDefault="002E2ECA" w:rsidP="0046642F">
      <w:pPr>
        <w:spacing w:after="0"/>
        <w:rPr>
          <w:sz w:val="23"/>
          <w:szCs w:val="23"/>
        </w:rPr>
      </w:pPr>
      <w:r w:rsidRPr="00C515A5">
        <w:rPr>
          <w:b/>
          <w:sz w:val="23"/>
          <w:szCs w:val="23"/>
        </w:rPr>
        <w:t>2 pamoka</w:t>
      </w:r>
      <w:r w:rsidR="006E3EDA" w:rsidRPr="00C515A5">
        <w:rPr>
          <w:b/>
          <w:sz w:val="23"/>
          <w:szCs w:val="23"/>
        </w:rPr>
        <w:t>. Maitinkis sveikai.</w:t>
      </w:r>
    </w:p>
    <w:p w14:paraId="00000BE0" w14:textId="77777777" w:rsidR="002B7DDA" w:rsidRPr="00C515A5" w:rsidRDefault="002E2ECA" w:rsidP="0046642F">
      <w:pPr>
        <w:spacing w:after="0"/>
        <w:rPr>
          <w:sz w:val="23"/>
          <w:szCs w:val="23"/>
        </w:rPr>
      </w:pPr>
      <w:r w:rsidRPr="00C515A5">
        <w:rPr>
          <w:sz w:val="23"/>
          <w:szCs w:val="23"/>
        </w:rPr>
        <w:t xml:space="preserve">TIKSLAS: sukurti plakatą ar </w:t>
      </w:r>
      <w:proofErr w:type="spellStart"/>
      <w:r w:rsidRPr="00C515A5">
        <w:rPr>
          <w:sz w:val="23"/>
          <w:szCs w:val="23"/>
        </w:rPr>
        <w:t>infografiką</w:t>
      </w:r>
      <w:proofErr w:type="spellEnd"/>
      <w:r w:rsidRPr="00C515A5">
        <w:rPr>
          <w:sz w:val="23"/>
          <w:szCs w:val="23"/>
        </w:rPr>
        <w:t xml:space="preserve"> MAITINKIS SVEIKAI ir pateikti sutartoje virtualioje erdvėje.</w:t>
      </w:r>
    </w:p>
    <w:p w14:paraId="00000BE1" w14:textId="77777777" w:rsidR="002B7DDA" w:rsidRPr="00C515A5" w:rsidRDefault="002E2ECA" w:rsidP="0046642F">
      <w:pPr>
        <w:spacing w:after="0"/>
        <w:rPr>
          <w:sz w:val="23"/>
          <w:szCs w:val="23"/>
        </w:rPr>
      </w:pPr>
      <w:r w:rsidRPr="00C515A5">
        <w:rPr>
          <w:sz w:val="23"/>
          <w:szCs w:val="23"/>
        </w:rPr>
        <w:t>UŽDAVINIAI:</w:t>
      </w:r>
      <w:r w:rsidRPr="00C515A5">
        <w:rPr>
          <w:b/>
          <w:sz w:val="23"/>
          <w:szCs w:val="23"/>
        </w:rPr>
        <w:t xml:space="preserve"> </w:t>
      </w:r>
      <w:r w:rsidRPr="00C515A5">
        <w:rPr>
          <w:b/>
          <w:sz w:val="23"/>
          <w:szCs w:val="23"/>
        </w:rPr>
        <w:br/>
      </w:r>
      <w:r w:rsidRPr="00C515A5">
        <w:rPr>
          <w:sz w:val="23"/>
          <w:szCs w:val="23"/>
        </w:rPr>
        <w:t xml:space="preserve">* ankstesniame dokumento, įvardinto </w:t>
      </w:r>
      <w:proofErr w:type="spellStart"/>
      <w:r w:rsidRPr="00C515A5">
        <w:rPr>
          <w:sz w:val="23"/>
          <w:szCs w:val="23"/>
        </w:rPr>
        <w:t>Vardas_Pavardė_DARBO_TEMA</w:t>
      </w:r>
      <w:proofErr w:type="spellEnd"/>
      <w:r w:rsidRPr="00C515A5">
        <w:rPr>
          <w:sz w:val="23"/>
          <w:szCs w:val="23"/>
        </w:rPr>
        <w:t xml:space="preserve"> tuščiame lape </w:t>
      </w:r>
      <w:r w:rsidRPr="00C515A5">
        <w:rPr>
          <w:b/>
          <w:sz w:val="23"/>
          <w:szCs w:val="23"/>
        </w:rPr>
        <w:t>užrašys temą</w:t>
      </w:r>
      <w:r w:rsidRPr="00C515A5">
        <w:rPr>
          <w:sz w:val="23"/>
          <w:szCs w:val="23"/>
        </w:rPr>
        <w:t xml:space="preserve"> ar sugalvotą šūkį ir iš anksčiau atsirinktų maisto produktų paveikslėlių įvairiai komponuodamas, </w:t>
      </w:r>
      <w:r w:rsidRPr="00C515A5">
        <w:rPr>
          <w:b/>
          <w:sz w:val="23"/>
          <w:szCs w:val="23"/>
        </w:rPr>
        <w:t xml:space="preserve">grupuodamas personažą, vaizdais išryškins </w:t>
      </w:r>
      <w:r w:rsidRPr="00C515A5">
        <w:rPr>
          <w:sz w:val="23"/>
          <w:szCs w:val="23"/>
        </w:rPr>
        <w:t>tuos produktus, kurių reguliarus vartojimas padės spręsti pavadinime ar šūkyje įvardintą problemą;</w:t>
      </w:r>
    </w:p>
    <w:p w14:paraId="00000BE2" w14:textId="77777777" w:rsidR="002B7DDA" w:rsidRPr="00C515A5" w:rsidRDefault="002E2ECA" w:rsidP="0046642F">
      <w:pPr>
        <w:spacing w:after="0"/>
        <w:rPr>
          <w:sz w:val="23"/>
          <w:szCs w:val="23"/>
        </w:rPr>
      </w:pPr>
      <w:r w:rsidRPr="00C515A5">
        <w:rPr>
          <w:sz w:val="23"/>
          <w:szCs w:val="23"/>
        </w:rPr>
        <w:t xml:space="preserve">* gretinant bent du plakato ar </w:t>
      </w:r>
      <w:proofErr w:type="spellStart"/>
      <w:r w:rsidRPr="00C515A5">
        <w:rPr>
          <w:sz w:val="23"/>
          <w:szCs w:val="23"/>
        </w:rPr>
        <w:t>infografiko</w:t>
      </w:r>
      <w:proofErr w:type="spellEnd"/>
      <w:r w:rsidRPr="00C515A5">
        <w:rPr>
          <w:sz w:val="23"/>
          <w:szCs w:val="23"/>
        </w:rPr>
        <w:t xml:space="preserve"> komponavimo variantus </w:t>
      </w:r>
      <w:r w:rsidRPr="00C515A5">
        <w:rPr>
          <w:b/>
          <w:sz w:val="23"/>
          <w:szCs w:val="23"/>
        </w:rPr>
        <w:t>pasirinks tinkamiausią</w:t>
      </w:r>
      <w:r w:rsidRPr="00C515A5">
        <w:rPr>
          <w:sz w:val="23"/>
          <w:szCs w:val="23"/>
        </w:rPr>
        <w:t>, išsaugodamas jį paveikslėlio (</w:t>
      </w:r>
      <w:proofErr w:type="spellStart"/>
      <w:r w:rsidRPr="00C515A5">
        <w:rPr>
          <w:i/>
          <w:sz w:val="23"/>
          <w:szCs w:val="23"/>
        </w:rPr>
        <w:t>jpg</w:t>
      </w:r>
      <w:proofErr w:type="spellEnd"/>
      <w:r w:rsidRPr="00C515A5">
        <w:rPr>
          <w:i/>
          <w:sz w:val="23"/>
          <w:szCs w:val="23"/>
        </w:rPr>
        <w:t>./</w:t>
      </w:r>
      <w:proofErr w:type="spellStart"/>
      <w:r w:rsidRPr="00C515A5">
        <w:rPr>
          <w:i/>
          <w:sz w:val="23"/>
          <w:szCs w:val="23"/>
        </w:rPr>
        <w:t>png</w:t>
      </w:r>
      <w:proofErr w:type="spellEnd"/>
      <w:r w:rsidRPr="00C515A5">
        <w:rPr>
          <w:i/>
          <w:sz w:val="23"/>
          <w:szCs w:val="23"/>
        </w:rPr>
        <w:t>.</w:t>
      </w:r>
      <w:r w:rsidRPr="00C515A5">
        <w:rPr>
          <w:sz w:val="23"/>
          <w:szCs w:val="23"/>
        </w:rPr>
        <w:t xml:space="preserve">) formatu </w:t>
      </w:r>
      <w:r w:rsidRPr="00C515A5">
        <w:rPr>
          <w:b/>
          <w:bCs/>
          <w:sz w:val="23"/>
          <w:szCs w:val="23"/>
        </w:rPr>
        <w:t xml:space="preserve">sukurs </w:t>
      </w:r>
      <w:r w:rsidRPr="00C515A5">
        <w:rPr>
          <w:sz w:val="23"/>
          <w:szCs w:val="23"/>
        </w:rPr>
        <w:t>plakatą/</w:t>
      </w:r>
      <w:proofErr w:type="spellStart"/>
      <w:r w:rsidRPr="00C515A5">
        <w:rPr>
          <w:sz w:val="23"/>
          <w:szCs w:val="23"/>
        </w:rPr>
        <w:t>infografiką</w:t>
      </w:r>
      <w:proofErr w:type="spellEnd"/>
      <w:r w:rsidRPr="00C515A5">
        <w:rPr>
          <w:sz w:val="23"/>
          <w:szCs w:val="23"/>
        </w:rPr>
        <w:t xml:space="preserve"> ir įvardinęs </w:t>
      </w:r>
      <w:proofErr w:type="spellStart"/>
      <w:r w:rsidRPr="00C515A5">
        <w:rPr>
          <w:sz w:val="23"/>
          <w:szCs w:val="23"/>
        </w:rPr>
        <w:t>Vardas_Pavardė_DARBO_TEMA</w:t>
      </w:r>
      <w:proofErr w:type="spellEnd"/>
      <w:r w:rsidRPr="00C515A5">
        <w:rPr>
          <w:sz w:val="23"/>
          <w:szCs w:val="23"/>
        </w:rPr>
        <w:t xml:space="preserve"> </w:t>
      </w:r>
      <w:r w:rsidRPr="00C515A5">
        <w:rPr>
          <w:b/>
          <w:sz w:val="23"/>
          <w:szCs w:val="23"/>
        </w:rPr>
        <w:t>pateiks</w:t>
      </w:r>
      <w:r w:rsidRPr="00C515A5">
        <w:rPr>
          <w:sz w:val="23"/>
          <w:szCs w:val="23"/>
        </w:rPr>
        <w:t xml:space="preserve"> sutartoje virtualioje erdvėje. </w:t>
      </w:r>
    </w:p>
    <w:p w14:paraId="00000BE3" w14:textId="77777777" w:rsidR="002B7DDA" w:rsidRPr="00C515A5" w:rsidRDefault="002B7DDA" w:rsidP="0046642F">
      <w:pPr>
        <w:spacing w:after="0"/>
        <w:rPr>
          <w:b/>
          <w:sz w:val="23"/>
          <w:szCs w:val="23"/>
        </w:rPr>
      </w:pPr>
    </w:p>
    <w:p w14:paraId="00000BE4" w14:textId="1A31A24C" w:rsidR="002B7DDA" w:rsidRPr="00C515A5" w:rsidRDefault="002E2ECA" w:rsidP="0046642F">
      <w:pPr>
        <w:spacing w:after="0"/>
        <w:rPr>
          <w:b/>
          <w:sz w:val="23"/>
          <w:szCs w:val="23"/>
        </w:rPr>
      </w:pPr>
      <w:r w:rsidRPr="00C515A5">
        <w:rPr>
          <w:b/>
          <w:sz w:val="23"/>
          <w:szCs w:val="23"/>
        </w:rPr>
        <w:t>3 pamoka</w:t>
      </w:r>
      <w:r w:rsidR="0035198C" w:rsidRPr="00C515A5">
        <w:rPr>
          <w:b/>
          <w:sz w:val="23"/>
          <w:szCs w:val="23"/>
        </w:rPr>
        <w:t>. Maitinkis sveikai.</w:t>
      </w:r>
    </w:p>
    <w:p w14:paraId="00000BE5" w14:textId="77777777" w:rsidR="002B7DDA" w:rsidRPr="00C515A5" w:rsidRDefault="002E2ECA" w:rsidP="0046642F">
      <w:pPr>
        <w:spacing w:after="0"/>
        <w:rPr>
          <w:sz w:val="23"/>
          <w:szCs w:val="23"/>
        </w:rPr>
      </w:pPr>
      <w:r w:rsidRPr="00C515A5">
        <w:rPr>
          <w:sz w:val="23"/>
          <w:szCs w:val="23"/>
        </w:rPr>
        <w:t>TIKSLAS: įsivertinti ir pristatyti atliktą darbą.</w:t>
      </w:r>
    </w:p>
    <w:p w14:paraId="00000BE6" w14:textId="77777777" w:rsidR="002B7DDA" w:rsidRPr="00C515A5" w:rsidRDefault="002E2ECA" w:rsidP="0046642F">
      <w:pPr>
        <w:spacing w:after="0"/>
        <w:rPr>
          <w:sz w:val="23"/>
          <w:szCs w:val="23"/>
        </w:rPr>
      </w:pPr>
      <w:r w:rsidRPr="00C515A5">
        <w:rPr>
          <w:sz w:val="23"/>
          <w:szCs w:val="23"/>
        </w:rPr>
        <w:t xml:space="preserve">UŽDAVINIAI: savarankiškai pildydamas pasiekimų lygių lapą </w:t>
      </w:r>
      <w:r w:rsidRPr="00C515A5">
        <w:rPr>
          <w:b/>
          <w:sz w:val="23"/>
          <w:szCs w:val="23"/>
        </w:rPr>
        <w:t>įsivertins,</w:t>
      </w:r>
      <w:r w:rsidRPr="00C515A5">
        <w:rPr>
          <w:sz w:val="23"/>
          <w:szCs w:val="23"/>
        </w:rPr>
        <w:t xml:space="preserve"> esant poreikiui siekdamas kokybės, </w:t>
      </w:r>
      <w:r w:rsidRPr="00C515A5">
        <w:rPr>
          <w:b/>
          <w:sz w:val="23"/>
          <w:szCs w:val="23"/>
        </w:rPr>
        <w:t>atliks korekcijas</w:t>
      </w:r>
      <w:r w:rsidRPr="00C515A5">
        <w:rPr>
          <w:sz w:val="23"/>
          <w:szCs w:val="23"/>
        </w:rPr>
        <w:t xml:space="preserve"> darbe, </w:t>
      </w:r>
      <w:r w:rsidRPr="00C515A5">
        <w:rPr>
          <w:b/>
          <w:sz w:val="23"/>
          <w:szCs w:val="23"/>
        </w:rPr>
        <w:t>apmąstys</w:t>
      </w:r>
      <w:r w:rsidRPr="00C515A5">
        <w:rPr>
          <w:sz w:val="23"/>
          <w:szCs w:val="23"/>
        </w:rPr>
        <w:t xml:space="preserve"> ir </w:t>
      </w:r>
      <w:r w:rsidRPr="00C515A5">
        <w:rPr>
          <w:b/>
          <w:sz w:val="23"/>
          <w:szCs w:val="23"/>
        </w:rPr>
        <w:t>pristatys</w:t>
      </w:r>
      <w:r w:rsidRPr="00C515A5">
        <w:rPr>
          <w:sz w:val="23"/>
          <w:szCs w:val="23"/>
        </w:rPr>
        <w:t xml:space="preserve"> darbą ir įsivertinimo išvadas.</w:t>
      </w:r>
    </w:p>
    <w:p w14:paraId="00000BE7" w14:textId="77777777" w:rsidR="002B7DDA" w:rsidRPr="00C515A5" w:rsidRDefault="002B7DDA" w:rsidP="0046642F">
      <w:pPr>
        <w:spacing w:after="0"/>
        <w:rPr>
          <w:b/>
          <w:sz w:val="23"/>
          <w:szCs w:val="23"/>
        </w:rPr>
      </w:pPr>
    </w:p>
    <w:p w14:paraId="00000BE8" w14:textId="77777777" w:rsidR="002B7DDA" w:rsidRPr="00C515A5" w:rsidRDefault="002E2ECA" w:rsidP="006E3EDA">
      <w:pPr>
        <w:spacing w:after="0"/>
        <w:jc w:val="left"/>
        <w:rPr>
          <w:sz w:val="23"/>
          <w:szCs w:val="23"/>
        </w:rPr>
      </w:pPr>
      <w:r w:rsidRPr="00C515A5">
        <w:rPr>
          <w:b/>
          <w:sz w:val="23"/>
          <w:szCs w:val="23"/>
        </w:rPr>
        <w:t>VERTINIMAS:</w:t>
      </w:r>
      <w:r w:rsidRPr="00C515A5">
        <w:rPr>
          <w:sz w:val="23"/>
          <w:szCs w:val="23"/>
        </w:rPr>
        <w:br/>
        <w:t xml:space="preserve">iki 4 balų vertinami įvardinti išbaigti darbo etapai </w:t>
      </w:r>
      <w:r w:rsidRPr="00C515A5">
        <w:rPr>
          <w:iCs/>
          <w:sz w:val="23"/>
          <w:szCs w:val="23"/>
        </w:rPr>
        <w:t>(kiekvienas pasiekimų lygmuo kyla vienu balu</w:t>
      </w:r>
      <w:r w:rsidRPr="00C515A5">
        <w:rPr>
          <w:i/>
          <w:sz w:val="23"/>
          <w:szCs w:val="23"/>
        </w:rPr>
        <w:t xml:space="preserve">). </w:t>
      </w:r>
      <w:r w:rsidRPr="00C515A5">
        <w:rPr>
          <w:sz w:val="23"/>
          <w:szCs w:val="23"/>
        </w:rPr>
        <w:t>Pateikiama balų konvertavimo į pažymį lentelė. Dalį pasiekimų galima vertinti ir neformaliai.</w:t>
      </w:r>
    </w:p>
    <w:p w14:paraId="00000BE9" w14:textId="77777777" w:rsidR="002B7DDA" w:rsidRPr="00C515A5" w:rsidRDefault="002E2ECA" w:rsidP="006E3EDA">
      <w:pPr>
        <w:spacing w:after="0"/>
        <w:jc w:val="left"/>
        <w:rPr>
          <w:sz w:val="23"/>
          <w:szCs w:val="23"/>
        </w:rPr>
      </w:pPr>
      <w:r w:rsidRPr="00C515A5">
        <w:rPr>
          <w:b/>
          <w:sz w:val="23"/>
          <w:szCs w:val="23"/>
        </w:rPr>
        <w:t>Vertinami atsiųsti</w:t>
      </w:r>
      <w:r w:rsidRPr="00C515A5">
        <w:rPr>
          <w:sz w:val="23"/>
          <w:szCs w:val="23"/>
        </w:rPr>
        <w:t xml:space="preserve">: </w:t>
      </w:r>
    </w:p>
    <w:p w14:paraId="76680AAA" w14:textId="77777777" w:rsidR="006E3EDA" w:rsidRPr="00C515A5" w:rsidRDefault="002E2ECA" w:rsidP="006E3EDA">
      <w:pPr>
        <w:spacing w:after="0"/>
        <w:jc w:val="left"/>
        <w:rPr>
          <w:iCs/>
          <w:sz w:val="23"/>
          <w:szCs w:val="23"/>
        </w:rPr>
      </w:pPr>
      <w:r w:rsidRPr="00C515A5">
        <w:rPr>
          <w:sz w:val="23"/>
          <w:szCs w:val="23"/>
        </w:rPr>
        <w:t>skaitmeninis dokumentas su informacija</w:t>
      </w:r>
      <w:r w:rsidRPr="00C515A5">
        <w:rPr>
          <w:i/>
          <w:sz w:val="23"/>
          <w:szCs w:val="23"/>
        </w:rPr>
        <w:t xml:space="preserve"> </w:t>
      </w:r>
      <w:r w:rsidR="006E3EDA" w:rsidRPr="00C515A5">
        <w:rPr>
          <w:iCs/>
          <w:sz w:val="23"/>
          <w:szCs w:val="23"/>
        </w:rPr>
        <w:t>(pavadintas:</w:t>
      </w:r>
      <w:r w:rsidRPr="00C515A5">
        <w:rPr>
          <w:iCs/>
          <w:sz w:val="23"/>
          <w:szCs w:val="23"/>
        </w:rPr>
        <w:t xml:space="preserve"> </w:t>
      </w:r>
      <w:proofErr w:type="spellStart"/>
      <w:r w:rsidRPr="00C515A5">
        <w:rPr>
          <w:iCs/>
          <w:sz w:val="23"/>
          <w:szCs w:val="23"/>
        </w:rPr>
        <w:t>Vardas_Pavardė_DARBO_TEMA</w:t>
      </w:r>
      <w:proofErr w:type="spellEnd"/>
      <w:r w:rsidRPr="00C515A5">
        <w:rPr>
          <w:iCs/>
          <w:sz w:val="23"/>
          <w:szCs w:val="23"/>
        </w:rPr>
        <w:t xml:space="preserve">), </w:t>
      </w:r>
    </w:p>
    <w:p w14:paraId="6D96EAD7" w14:textId="77777777" w:rsidR="006E3EDA" w:rsidRPr="00C515A5" w:rsidRDefault="002E2ECA" w:rsidP="006E3EDA">
      <w:pPr>
        <w:spacing w:after="0"/>
        <w:jc w:val="left"/>
        <w:rPr>
          <w:iCs/>
          <w:sz w:val="23"/>
          <w:szCs w:val="23"/>
        </w:rPr>
      </w:pPr>
      <w:r w:rsidRPr="00C515A5">
        <w:rPr>
          <w:iCs/>
          <w:sz w:val="23"/>
          <w:szCs w:val="23"/>
        </w:rPr>
        <w:t>plakato paveikslėlis (</w:t>
      </w:r>
      <w:r w:rsidR="006E3EDA" w:rsidRPr="00C515A5">
        <w:rPr>
          <w:iCs/>
          <w:sz w:val="23"/>
          <w:szCs w:val="23"/>
        </w:rPr>
        <w:t xml:space="preserve">pavadintas: </w:t>
      </w:r>
      <w:proofErr w:type="spellStart"/>
      <w:r w:rsidRPr="00C515A5">
        <w:rPr>
          <w:iCs/>
          <w:sz w:val="23"/>
          <w:szCs w:val="23"/>
        </w:rPr>
        <w:t>Vardas_Pavardė_DARBO_TEMA</w:t>
      </w:r>
      <w:proofErr w:type="spellEnd"/>
      <w:r w:rsidRPr="00C515A5">
        <w:rPr>
          <w:iCs/>
          <w:sz w:val="23"/>
          <w:szCs w:val="23"/>
        </w:rPr>
        <w:t xml:space="preserve">), </w:t>
      </w:r>
    </w:p>
    <w:p w14:paraId="00000BEA" w14:textId="4DA27CB4" w:rsidR="002B7DDA" w:rsidRPr="00C515A5" w:rsidRDefault="006E3EDA" w:rsidP="006E3EDA">
      <w:pPr>
        <w:spacing w:after="0"/>
        <w:jc w:val="left"/>
        <w:rPr>
          <w:iCs/>
          <w:sz w:val="23"/>
          <w:szCs w:val="23"/>
        </w:rPr>
      </w:pPr>
      <w:r w:rsidRPr="00C515A5">
        <w:rPr>
          <w:iCs/>
          <w:sz w:val="23"/>
          <w:szCs w:val="23"/>
        </w:rPr>
        <w:t>užpildytas įsivertinimo lapas (pavadintas:</w:t>
      </w:r>
      <w:r w:rsidR="002E2ECA" w:rsidRPr="00C515A5">
        <w:rPr>
          <w:iCs/>
          <w:sz w:val="23"/>
          <w:szCs w:val="23"/>
        </w:rPr>
        <w:t xml:space="preserve"> </w:t>
      </w:r>
      <w:proofErr w:type="spellStart"/>
      <w:r w:rsidR="002E2ECA" w:rsidRPr="00C515A5">
        <w:rPr>
          <w:iCs/>
          <w:sz w:val="23"/>
          <w:szCs w:val="23"/>
        </w:rPr>
        <w:t>Vardas_Pavardė_įsivertinimas_DARBO_TEMA</w:t>
      </w:r>
      <w:proofErr w:type="spellEnd"/>
      <w:r w:rsidR="002E2ECA" w:rsidRPr="00C515A5">
        <w:rPr>
          <w:iCs/>
          <w:sz w:val="23"/>
          <w:szCs w:val="23"/>
        </w:rPr>
        <w:t>).</w:t>
      </w:r>
    </w:p>
    <w:p w14:paraId="00000BEB" w14:textId="77777777" w:rsidR="002B7DDA" w:rsidRPr="00C515A5" w:rsidRDefault="002B7DDA" w:rsidP="0046642F">
      <w:pPr>
        <w:spacing w:after="0"/>
        <w:rPr>
          <w:b/>
          <w:sz w:val="23"/>
          <w:szCs w:val="23"/>
        </w:rPr>
      </w:pPr>
    </w:p>
    <w:p w14:paraId="00000BEC" w14:textId="77777777" w:rsidR="002B7DDA" w:rsidRPr="00C515A5" w:rsidRDefault="002E2ECA" w:rsidP="0046642F">
      <w:pPr>
        <w:spacing w:after="0"/>
        <w:rPr>
          <w:b/>
          <w:sz w:val="23"/>
          <w:szCs w:val="23"/>
        </w:rPr>
      </w:pPr>
      <w:r w:rsidRPr="00C515A5">
        <w:rPr>
          <w:b/>
          <w:sz w:val="23"/>
          <w:szCs w:val="23"/>
        </w:rPr>
        <w:t>TAPDALYKINIŲ TEMŲ INTEGRACIJA:</w:t>
      </w:r>
    </w:p>
    <w:p w14:paraId="00000BED" w14:textId="77777777" w:rsidR="002B7DDA" w:rsidRPr="00C515A5" w:rsidRDefault="002E2ECA" w:rsidP="001768A1">
      <w:pPr>
        <w:spacing w:after="0"/>
        <w:jc w:val="left"/>
        <w:rPr>
          <w:sz w:val="23"/>
          <w:szCs w:val="23"/>
        </w:rPr>
      </w:pPr>
      <w:r w:rsidRPr="00C515A5">
        <w:rPr>
          <w:b/>
          <w:sz w:val="23"/>
          <w:szCs w:val="23"/>
        </w:rPr>
        <w:t xml:space="preserve">Rūpinimasis savo ir kitų sveikata: </w:t>
      </w:r>
      <w:r w:rsidRPr="00C515A5">
        <w:rPr>
          <w:sz w:val="23"/>
          <w:szCs w:val="23"/>
        </w:rPr>
        <w:t>racionali ir sveikatai palanki mityba</w:t>
      </w:r>
      <w:r w:rsidRPr="00C515A5">
        <w:rPr>
          <w:b/>
          <w:sz w:val="23"/>
          <w:szCs w:val="23"/>
        </w:rPr>
        <w:t>.</w:t>
      </w:r>
      <w:r w:rsidRPr="00C515A5">
        <w:rPr>
          <w:sz w:val="23"/>
          <w:szCs w:val="23"/>
        </w:rPr>
        <w:t xml:space="preserve"> Tyrinėjamos sveikatai palankios mitybos skatinimo galimybės bendruomenėje ar inicijuojamos įvairios veiklos skatinančios rinktis sveikatai palankią mityba.</w:t>
      </w:r>
    </w:p>
    <w:p w14:paraId="00000BEE" w14:textId="77777777" w:rsidR="002B7DDA" w:rsidRPr="00C515A5" w:rsidRDefault="002E2ECA" w:rsidP="001768A1">
      <w:pPr>
        <w:spacing w:after="0"/>
        <w:jc w:val="left"/>
        <w:rPr>
          <w:sz w:val="23"/>
          <w:szCs w:val="23"/>
        </w:rPr>
      </w:pPr>
      <w:r w:rsidRPr="00C515A5">
        <w:rPr>
          <w:b/>
          <w:sz w:val="23"/>
          <w:szCs w:val="23"/>
        </w:rPr>
        <w:t xml:space="preserve">Intelektinė nuosavybė: </w:t>
      </w:r>
      <w:r w:rsidRPr="00C515A5">
        <w:rPr>
          <w:sz w:val="23"/>
          <w:szCs w:val="23"/>
        </w:rPr>
        <w:t>užbaigus praktinius darbus, aptariami savo ir kitų darbų viešinimo, autorystės nurodymo klausimai, aptariamas literatūros, šaltinių sąrašų sudarymas, tinkamas citavimas.</w:t>
      </w:r>
    </w:p>
    <w:p w14:paraId="00000BEF" w14:textId="77777777" w:rsidR="002B7DDA" w:rsidRPr="00C515A5" w:rsidRDefault="002E2ECA" w:rsidP="001768A1">
      <w:pPr>
        <w:spacing w:after="0"/>
        <w:jc w:val="left"/>
        <w:rPr>
          <w:sz w:val="23"/>
          <w:szCs w:val="23"/>
        </w:rPr>
      </w:pPr>
      <w:r w:rsidRPr="00C515A5">
        <w:rPr>
          <w:b/>
          <w:sz w:val="23"/>
          <w:szCs w:val="23"/>
        </w:rPr>
        <w:t>Asmenybės, idėjos</w:t>
      </w:r>
      <w:r w:rsidRPr="00C515A5">
        <w:rPr>
          <w:sz w:val="23"/>
          <w:szCs w:val="23"/>
        </w:rPr>
        <w:t>: aptariamos įvairios sveikos mitybos idėjos, jas propaguojančios asmenybės, judėjimai, būdai ir iniciatyvos kaip tai pateikiama palčiai auditorijai.</w:t>
      </w:r>
    </w:p>
    <w:p w14:paraId="00000BF0" w14:textId="77777777" w:rsidR="002B7DDA" w:rsidRPr="00C515A5" w:rsidRDefault="002B7DDA" w:rsidP="001768A1">
      <w:pPr>
        <w:spacing w:after="0"/>
        <w:jc w:val="left"/>
        <w:rPr>
          <w:b/>
          <w:sz w:val="23"/>
          <w:szCs w:val="23"/>
        </w:rPr>
      </w:pPr>
    </w:p>
    <w:p w14:paraId="00000BF2" w14:textId="6AC377F9" w:rsidR="002B7DDA" w:rsidRPr="00C515A5" w:rsidRDefault="006E3EDA" w:rsidP="001768A1">
      <w:pPr>
        <w:spacing w:after="0"/>
        <w:jc w:val="left"/>
        <w:rPr>
          <w:sz w:val="23"/>
          <w:szCs w:val="23"/>
        </w:rPr>
      </w:pPr>
      <w:r w:rsidRPr="00C515A5">
        <w:rPr>
          <w:b/>
          <w:sz w:val="23"/>
          <w:szCs w:val="23"/>
        </w:rPr>
        <w:lastRenderedPageBreak/>
        <w:t>Galima integracija: L</w:t>
      </w:r>
      <w:r w:rsidR="002E2ECA" w:rsidRPr="00C515A5">
        <w:rPr>
          <w:b/>
          <w:sz w:val="23"/>
          <w:szCs w:val="23"/>
        </w:rPr>
        <w:t>ietuvių kalba</w:t>
      </w:r>
      <w:r w:rsidR="002E2ECA" w:rsidRPr="00C515A5">
        <w:rPr>
          <w:sz w:val="23"/>
          <w:szCs w:val="23"/>
        </w:rPr>
        <w:t xml:space="preserve">: mokiniams siūloma sukurti tekstą ar instrukcija apie sveiką mitybą ir panaudoti tai kuriant plakatą ar </w:t>
      </w:r>
      <w:proofErr w:type="spellStart"/>
      <w:r w:rsidR="002E2ECA" w:rsidRPr="00C515A5">
        <w:rPr>
          <w:sz w:val="23"/>
          <w:szCs w:val="23"/>
        </w:rPr>
        <w:t>infografiką</w:t>
      </w:r>
      <w:proofErr w:type="spellEnd"/>
      <w:r w:rsidR="002E2ECA" w:rsidRPr="00C515A5">
        <w:rPr>
          <w:sz w:val="23"/>
          <w:szCs w:val="23"/>
        </w:rPr>
        <w:t xml:space="preserve"> </w:t>
      </w:r>
      <w:proofErr w:type="spellStart"/>
      <w:r w:rsidR="002E2ECA" w:rsidRPr="00C515A5">
        <w:rPr>
          <w:sz w:val="23"/>
          <w:szCs w:val="23"/>
        </w:rPr>
        <w:t>infografiką</w:t>
      </w:r>
      <w:proofErr w:type="spellEnd"/>
      <w:r w:rsidR="002E2ECA" w:rsidRPr="00C515A5">
        <w:rPr>
          <w:sz w:val="23"/>
          <w:szCs w:val="23"/>
        </w:rPr>
        <w:t>. (28.3.3. plėtojama aprašymo, aiškinimo gebėjimai. Pradedami kurti nesudėtingi (tezė, argumentai, išvada) argumentuojamojo pobūdžio tekstai. Mokomasi skirti aiškinimą ir argumentavimą, paaiškinti sąvokas, reiškinius, įvykius, pateikti instrukcijas).</w:t>
      </w:r>
      <w:r w:rsidR="002E2ECA" w:rsidRPr="00C515A5">
        <w:rPr>
          <w:sz w:val="23"/>
          <w:szCs w:val="23"/>
        </w:rPr>
        <w:br/>
      </w:r>
      <w:r w:rsidR="00EE1CFE" w:rsidRPr="00C515A5">
        <w:rPr>
          <w:b/>
          <w:sz w:val="23"/>
          <w:szCs w:val="23"/>
        </w:rPr>
        <w:t>Informatika</w:t>
      </w:r>
      <w:r w:rsidR="002E2ECA" w:rsidRPr="00C515A5">
        <w:rPr>
          <w:b/>
          <w:sz w:val="23"/>
          <w:szCs w:val="23"/>
        </w:rPr>
        <w:t>:</w:t>
      </w:r>
      <w:r w:rsidR="002E2ECA" w:rsidRPr="00C515A5">
        <w:rPr>
          <w:rFonts w:eastAsia="Times"/>
          <w:sz w:val="23"/>
          <w:szCs w:val="23"/>
        </w:rPr>
        <w:t xml:space="preserve"> pristatymas kuriamas pasirinktomis programomis (27.1.3. Šaltinių pasirinkimas, patikimumas. 27.1.5. Integruotas projektas. 27.1.6. Pristatymas (įsivertinimas, refleksija)</w:t>
      </w:r>
      <w:r w:rsidR="002E2ECA" w:rsidRPr="00C515A5">
        <w:rPr>
          <w:sz w:val="23"/>
          <w:szCs w:val="23"/>
        </w:rPr>
        <w:t>. </w:t>
      </w:r>
      <w:r w:rsidR="002E2ECA" w:rsidRPr="00C515A5">
        <w:rPr>
          <w:sz w:val="23"/>
          <w:szCs w:val="23"/>
        </w:rPr>
        <w:br/>
      </w:r>
      <w:r w:rsidR="00EE1CFE" w:rsidRPr="00C515A5">
        <w:rPr>
          <w:b/>
          <w:sz w:val="23"/>
          <w:szCs w:val="23"/>
        </w:rPr>
        <w:t>D</w:t>
      </w:r>
      <w:r w:rsidR="002E2ECA" w:rsidRPr="00C515A5">
        <w:rPr>
          <w:b/>
          <w:sz w:val="23"/>
          <w:szCs w:val="23"/>
        </w:rPr>
        <w:t>ailė</w:t>
      </w:r>
      <w:r w:rsidR="002E2ECA" w:rsidRPr="00C515A5">
        <w:rPr>
          <w:sz w:val="23"/>
          <w:szCs w:val="23"/>
        </w:rPr>
        <w:t xml:space="preserve">: </w:t>
      </w:r>
      <w:r w:rsidR="002E2ECA" w:rsidRPr="00C515A5">
        <w:rPr>
          <w:rFonts w:eastAsia="Times"/>
          <w:i/>
          <w:sz w:val="23"/>
          <w:szCs w:val="23"/>
        </w:rPr>
        <w:t>(</w:t>
      </w:r>
      <w:r w:rsidR="002E2ECA" w:rsidRPr="00C515A5">
        <w:rPr>
          <w:sz w:val="23"/>
          <w:szCs w:val="23"/>
        </w:rPr>
        <w:t>25.1.3. Spalvos ir atspalviai. Kompozicija: statiška ir dinamiška, vertikalioji, horizontalioji, piramidinė, centriškoji, spiralinė, įstrižoji).25.1.5. Dizainas.</w:t>
      </w:r>
      <w:r w:rsidR="002E2ECA" w:rsidRPr="00C515A5">
        <w:rPr>
          <w:sz w:val="23"/>
          <w:szCs w:val="23"/>
        </w:rPr>
        <w:br/>
      </w:r>
      <w:r w:rsidR="002E2ECA" w:rsidRPr="00C515A5">
        <w:rPr>
          <w:b/>
          <w:sz w:val="23"/>
          <w:szCs w:val="23"/>
        </w:rPr>
        <w:t xml:space="preserve">VEIKLOS PLĖTOTĖ </w:t>
      </w:r>
      <w:r w:rsidR="002E2ECA" w:rsidRPr="00C515A5">
        <w:rPr>
          <w:sz w:val="23"/>
          <w:szCs w:val="23"/>
        </w:rPr>
        <w:br/>
        <w:t>Aukštesniųjų gebėjimų mokiniams galima pasiūlyti sukurti trumpą reklamą</w:t>
      </w:r>
      <w:r w:rsidR="0035198C" w:rsidRPr="00C515A5">
        <w:rPr>
          <w:sz w:val="23"/>
          <w:szCs w:val="23"/>
        </w:rPr>
        <w:t xml:space="preserve">, </w:t>
      </w:r>
      <w:r w:rsidR="002E2ECA" w:rsidRPr="00C515A5">
        <w:rPr>
          <w:sz w:val="23"/>
          <w:szCs w:val="23"/>
        </w:rPr>
        <w:t>v</w:t>
      </w:r>
      <w:r w:rsidR="0035198C" w:rsidRPr="00C515A5">
        <w:rPr>
          <w:sz w:val="23"/>
          <w:szCs w:val="23"/>
        </w:rPr>
        <w:t xml:space="preserve">aizdo </w:t>
      </w:r>
      <w:r w:rsidR="002E2ECA" w:rsidRPr="00C515A5">
        <w:rPr>
          <w:sz w:val="23"/>
          <w:szCs w:val="23"/>
        </w:rPr>
        <w:t xml:space="preserve">arba animacinį </w:t>
      </w:r>
      <w:r w:rsidR="0035198C" w:rsidRPr="00C515A5">
        <w:rPr>
          <w:sz w:val="23"/>
          <w:szCs w:val="23"/>
        </w:rPr>
        <w:t>paveiksliuką (</w:t>
      </w:r>
      <w:proofErr w:type="spellStart"/>
      <w:r w:rsidR="002E2ECA" w:rsidRPr="00C515A5">
        <w:rPr>
          <w:sz w:val="23"/>
          <w:szCs w:val="23"/>
        </w:rPr>
        <w:t>gif‘ą</w:t>
      </w:r>
      <w:proofErr w:type="spellEnd"/>
      <w:r w:rsidR="0035198C" w:rsidRPr="00C515A5">
        <w:rPr>
          <w:sz w:val="23"/>
          <w:szCs w:val="23"/>
        </w:rPr>
        <w:t>)</w:t>
      </w:r>
      <w:r w:rsidR="002E2ECA" w:rsidRPr="00C515A5">
        <w:rPr>
          <w:sz w:val="23"/>
          <w:szCs w:val="23"/>
        </w:rPr>
        <w:t xml:space="preserve"> pasirinkta programa panaudojant sukurtą personažą.</w:t>
      </w:r>
    </w:p>
    <w:p w14:paraId="67DE7D59" w14:textId="55BB0ABB" w:rsidR="00046BD9" w:rsidRPr="00C515A5" w:rsidRDefault="00046BD9" w:rsidP="001768A1">
      <w:pPr>
        <w:spacing w:after="0"/>
        <w:jc w:val="left"/>
        <w:rPr>
          <w:b/>
          <w:sz w:val="23"/>
          <w:szCs w:val="23"/>
        </w:rPr>
      </w:pPr>
      <w:r w:rsidRPr="00C515A5">
        <w:rPr>
          <w:b/>
          <w:sz w:val="23"/>
          <w:szCs w:val="23"/>
        </w:rPr>
        <w:t>UGDOMOS KOMPETENCIJOS</w:t>
      </w:r>
    </w:p>
    <w:p w14:paraId="140BE178" w14:textId="77777777" w:rsidR="00046BD9" w:rsidRPr="00C515A5" w:rsidRDefault="00046BD9" w:rsidP="001768A1">
      <w:pPr>
        <w:spacing w:after="0"/>
        <w:jc w:val="left"/>
        <w:rPr>
          <w:sz w:val="23"/>
          <w:szCs w:val="23"/>
        </w:rPr>
      </w:pPr>
    </w:p>
    <w:tbl>
      <w:tblPr>
        <w:tblStyle w:val="53"/>
        <w:tblW w:w="1456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8"/>
        <w:gridCol w:w="1675"/>
        <w:gridCol w:w="7274"/>
        <w:gridCol w:w="3774"/>
      </w:tblGrid>
      <w:tr w:rsidR="002B7DDA" w:rsidRPr="00C515A5" w14:paraId="39585372" w14:textId="77777777" w:rsidTr="00EE1CFE">
        <w:tc>
          <w:tcPr>
            <w:tcW w:w="3513" w:type="dxa"/>
            <w:gridSpan w:val="2"/>
            <w:shd w:val="clear" w:color="auto" w:fill="DEEBF6"/>
          </w:tcPr>
          <w:p w14:paraId="00000BFB" w14:textId="2464ED3B" w:rsidR="002B7DDA" w:rsidRPr="00C515A5" w:rsidRDefault="00046BD9" w:rsidP="0046642F">
            <w:pPr>
              <w:spacing w:after="0"/>
              <w:jc w:val="center"/>
              <w:rPr>
                <w:rFonts w:ascii="Times New Roman" w:hAnsi="Times New Roman"/>
                <w:sz w:val="23"/>
                <w:szCs w:val="23"/>
              </w:rPr>
            </w:pPr>
            <w:r w:rsidRPr="00C515A5">
              <w:rPr>
                <w:rFonts w:ascii="Times New Roman" w:hAnsi="Times New Roman"/>
                <w:sz w:val="23"/>
                <w:szCs w:val="23"/>
              </w:rPr>
              <w:t>S</w:t>
            </w:r>
            <w:r w:rsidR="002E2ECA" w:rsidRPr="00C515A5">
              <w:rPr>
                <w:rFonts w:ascii="Times New Roman" w:hAnsi="Times New Roman"/>
                <w:sz w:val="23"/>
                <w:szCs w:val="23"/>
              </w:rPr>
              <w:t>ilpnai</w:t>
            </w:r>
            <w:r w:rsidRPr="00C515A5">
              <w:rPr>
                <w:rFonts w:ascii="Times New Roman" w:hAnsi="Times New Roman"/>
                <w:sz w:val="23"/>
                <w:szCs w:val="23"/>
              </w:rPr>
              <w:t xml:space="preserve"> </w:t>
            </w:r>
          </w:p>
        </w:tc>
        <w:tc>
          <w:tcPr>
            <w:tcW w:w="7274" w:type="dxa"/>
            <w:shd w:val="clear" w:color="auto" w:fill="8EAADB"/>
          </w:tcPr>
          <w:p w14:paraId="00000BFD" w14:textId="53034F46" w:rsidR="002B7DDA" w:rsidRPr="00C515A5" w:rsidRDefault="00046BD9" w:rsidP="0046642F">
            <w:pPr>
              <w:spacing w:after="0"/>
              <w:jc w:val="center"/>
              <w:rPr>
                <w:rFonts w:ascii="Times New Roman" w:hAnsi="Times New Roman"/>
                <w:sz w:val="23"/>
                <w:szCs w:val="23"/>
              </w:rPr>
            </w:pPr>
            <w:r w:rsidRPr="00C515A5">
              <w:rPr>
                <w:rFonts w:ascii="Times New Roman" w:hAnsi="Times New Roman"/>
                <w:sz w:val="23"/>
                <w:szCs w:val="23"/>
              </w:rPr>
              <w:t>V</w:t>
            </w:r>
            <w:r w:rsidR="002E2ECA" w:rsidRPr="00C515A5">
              <w:rPr>
                <w:rFonts w:ascii="Times New Roman" w:hAnsi="Times New Roman"/>
                <w:sz w:val="23"/>
                <w:szCs w:val="23"/>
              </w:rPr>
              <w:t>idutiniškai</w:t>
            </w:r>
            <w:r w:rsidRPr="00C515A5">
              <w:rPr>
                <w:rFonts w:ascii="Times New Roman" w:hAnsi="Times New Roman"/>
                <w:sz w:val="23"/>
                <w:szCs w:val="23"/>
              </w:rPr>
              <w:t xml:space="preserve"> </w:t>
            </w:r>
          </w:p>
        </w:tc>
        <w:tc>
          <w:tcPr>
            <w:tcW w:w="3774" w:type="dxa"/>
            <w:shd w:val="clear" w:color="auto" w:fill="2F5496"/>
          </w:tcPr>
          <w:p w14:paraId="00000BFE" w14:textId="18990486" w:rsidR="002B7DDA" w:rsidRPr="00C515A5" w:rsidRDefault="00046BD9" w:rsidP="0046642F">
            <w:pPr>
              <w:spacing w:after="0"/>
              <w:jc w:val="center"/>
              <w:rPr>
                <w:rFonts w:ascii="Times New Roman" w:hAnsi="Times New Roman"/>
                <w:sz w:val="23"/>
                <w:szCs w:val="23"/>
              </w:rPr>
            </w:pPr>
            <w:r w:rsidRPr="00C515A5">
              <w:rPr>
                <w:rFonts w:ascii="Times New Roman" w:hAnsi="Times New Roman"/>
                <w:color w:val="FFFFFF"/>
                <w:sz w:val="23"/>
                <w:szCs w:val="23"/>
              </w:rPr>
              <w:t>S</w:t>
            </w:r>
            <w:r w:rsidR="002E2ECA" w:rsidRPr="00C515A5">
              <w:rPr>
                <w:rFonts w:ascii="Times New Roman" w:hAnsi="Times New Roman"/>
                <w:color w:val="FFFFFF"/>
                <w:sz w:val="23"/>
                <w:szCs w:val="23"/>
              </w:rPr>
              <w:t>tipriai</w:t>
            </w:r>
            <w:r w:rsidRPr="00C515A5">
              <w:rPr>
                <w:rFonts w:ascii="Times New Roman" w:hAnsi="Times New Roman"/>
                <w:color w:val="FFFFFF"/>
                <w:sz w:val="23"/>
                <w:szCs w:val="23"/>
              </w:rPr>
              <w:t xml:space="preserve"> </w:t>
            </w:r>
          </w:p>
        </w:tc>
      </w:tr>
      <w:tr w:rsidR="002B7DDA" w:rsidRPr="00C515A5" w14:paraId="0C860C11" w14:textId="77777777" w:rsidTr="00EE1CFE">
        <w:tc>
          <w:tcPr>
            <w:tcW w:w="1838" w:type="dxa"/>
            <w:shd w:val="clear" w:color="auto" w:fill="2F5496"/>
            <w:vAlign w:val="center"/>
          </w:tcPr>
          <w:p w14:paraId="00000BFF" w14:textId="77777777" w:rsidR="002B7DDA" w:rsidRPr="00C515A5" w:rsidRDefault="002E2ECA" w:rsidP="0046642F">
            <w:pPr>
              <w:spacing w:after="0"/>
              <w:jc w:val="center"/>
              <w:rPr>
                <w:rFonts w:ascii="Times New Roman" w:hAnsi="Times New Roman"/>
                <w:color w:val="FFFFFF"/>
                <w:sz w:val="23"/>
                <w:szCs w:val="23"/>
              </w:rPr>
            </w:pPr>
            <w:r w:rsidRPr="00C515A5">
              <w:rPr>
                <w:rFonts w:ascii="Times New Roman" w:hAnsi="Times New Roman"/>
                <w:b/>
                <w:color w:val="FFFFFF"/>
                <w:sz w:val="23"/>
                <w:szCs w:val="23"/>
              </w:rPr>
              <w:t>Pažinimo kompetencija</w:t>
            </w:r>
          </w:p>
        </w:tc>
        <w:tc>
          <w:tcPr>
            <w:tcW w:w="12723" w:type="dxa"/>
            <w:gridSpan w:val="3"/>
          </w:tcPr>
          <w:p w14:paraId="00000C00" w14:textId="28E3C190"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Ugdoma pažįstant maisto medžiagų savybes, įvairius maisto produktus, jų kasdienio kiekio poreikį organizme, atrenkant tinkamiausius savo pasirinktoms sveikatos problemoms spręsti. Generuojant, atrenkant ir vystant dalykinio </w:t>
            </w:r>
            <w:r w:rsidRPr="00C515A5">
              <w:rPr>
                <w:rFonts w:ascii="Times New Roman" w:hAnsi="Times New Roman"/>
                <w:iCs/>
                <w:sz w:val="23"/>
                <w:szCs w:val="23"/>
              </w:rPr>
              <w:t>(mityba),</w:t>
            </w:r>
            <w:r w:rsidRPr="00C515A5">
              <w:rPr>
                <w:rFonts w:ascii="Times New Roman" w:hAnsi="Times New Roman"/>
                <w:sz w:val="23"/>
                <w:szCs w:val="23"/>
              </w:rPr>
              <w:t xml:space="preserve"> kūrybinio </w:t>
            </w:r>
            <w:r w:rsidRPr="00C515A5">
              <w:rPr>
                <w:rFonts w:ascii="Times New Roman" w:hAnsi="Times New Roman"/>
                <w:iCs/>
                <w:sz w:val="23"/>
                <w:szCs w:val="23"/>
              </w:rPr>
              <w:t>(plakatas</w:t>
            </w:r>
            <w:r w:rsidR="00F60459" w:rsidRPr="00C515A5">
              <w:rPr>
                <w:rFonts w:ascii="Times New Roman" w:hAnsi="Times New Roman"/>
                <w:iCs/>
                <w:sz w:val="23"/>
                <w:szCs w:val="23"/>
              </w:rPr>
              <w:t xml:space="preserve"> ar </w:t>
            </w:r>
            <w:proofErr w:type="spellStart"/>
            <w:r w:rsidRPr="00C515A5">
              <w:rPr>
                <w:rFonts w:ascii="Times New Roman" w:hAnsi="Times New Roman"/>
                <w:iCs/>
                <w:sz w:val="23"/>
                <w:szCs w:val="23"/>
              </w:rPr>
              <w:t>infografikas</w:t>
            </w:r>
            <w:proofErr w:type="spellEnd"/>
            <w:r w:rsidRPr="00C515A5">
              <w:rPr>
                <w:rFonts w:ascii="Times New Roman" w:hAnsi="Times New Roman"/>
                <w:iCs/>
                <w:sz w:val="23"/>
                <w:szCs w:val="23"/>
              </w:rPr>
              <w:t>)</w:t>
            </w:r>
            <w:r w:rsidRPr="00C515A5">
              <w:rPr>
                <w:rFonts w:ascii="Times New Roman" w:hAnsi="Times New Roman"/>
                <w:sz w:val="23"/>
                <w:szCs w:val="23"/>
              </w:rPr>
              <w:t xml:space="preserve"> sprendimo idėjas  mokiniai tyrinėja, kuria, sieja įvairių sričių žinias ir įgūdžius </w:t>
            </w:r>
            <w:r w:rsidRPr="00C515A5">
              <w:rPr>
                <w:rFonts w:ascii="Times New Roman" w:hAnsi="Times New Roman"/>
                <w:iCs/>
                <w:sz w:val="23"/>
                <w:szCs w:val="23"/>
              </w:rPr>
              <w:t>(mityba, dailė, informatika, dizainas),</w:t>
            </w:r>
            <w:r w:rsidRPr="00C515A5">
              <w:rPr>
                <w:rFonts w:ascii="Times New Roman" w:hAnsi="Times New Roman"/>
                <w:i/>
                <w:sz w:val="23"/>
                <w:szCs w:val="23"/>
              </w:rPr>
              <w:t xml:space="preserve"> </w:t>
            </w:r>
            <w:r w:rsidRPr="00C515A5">
              <w:rPr>
                <w:rFonts w:ascii="Times New Roman" w:hAnsi="Times New Roman"/>
                <w:sz w:val="23"/>
                <w:szCs w:val="23"/>
              </w:rPr>
              <w:t>kritiškai reflektuoja patirtį ir pažangą, mokosi iš klaidų, kelia naujus tikslus ir jų siekia.</w:t>
            </w:r>
          </w:p>
        </w:tc>
      </w:tr>
      <w:tr w:rsidR="002B7DDA" w:rsidRPr="00C515A5" w14:paraId="0D899EE0" w14:textId="77777777" w:rsidTr="00EE1CFE">
        <w:tc>
          <w:tcPr>
            <w:tcW w:w="1838" w:type="dxa"/>
            <w:shd w:val="clear" w:color="auto" w:fill="2F5496"/>
            <w:vAlign w:val="center"/>
          </w:tcPr>
          <w:p w14:paraId="00000C03" w14:textId="77777777" w:rsidR="002B7DDA" w:rsidRPr="00C515A5" w:rsidRDefault="002E2ECA" w:rsidP="0046642F">
            <w:pPr>
              <w:spacing w:after="0"/>
              <w:jc w:val="center"/>
              <w:rPr>
                <w:rFonts w:ascii="Times New Roman" w:hAnsi="Times New Roman"/>
                <w:color w:val="FFFFFF"/>
                <w:sz w:val="23"/>
                <w:szCs w:val="23"/>
              </w:rPr>
            </w:pPr>
            <w:r w:rsidRPr="00C515A5">
              <w:rPr>
                <w:rFonts w:ascii="Times New Roman" w:hAnsi="Times New Roman"/>
                <w:b/>
                <w:color w:val="FFFFFF"/>
                <w:sz w:val="23"/>
                <w:szCs w:val="23"/>
              </w:rPr>
              <w:t>Kūrybiškumo kompetencija</w:t>
            </w:r>
          </w:p>
        </w:tc>
        <w:tc>
          <w:tcPr>
            <w:tcW w:w="12723" w:type="dxa"/>
            <w:gridSpan w:val="3"/>
          </w:tcPr>
          <w:p w14:paraId="00000C04" w14:textId="479014D4"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Ugdoma</w:t>
            </w:r>
            <w:r w:rsidR="00EE1CFE" w:rsidRPr="00C515A5">
              <w:rPr>
                <w:rFonts w:ascii="Times New Roman" w:hAnsi="Times New Roman"/>
                <w:sz w:val="23"/>
                <w:szCs w:val="23"/>
              </w:rPr>
              <w:t xml:space="preserve"> kuriant personažą, </w:t>
            </w:r>
            <w:proofErr w:type="spellStart"/>
            <w:r w:rsidR="00EE1CFE" w:rsidRPr="00C515A5">
              <w:rPr>
                <w:rFonts w:ascii="Times New Roman" w:hAnsi="Times New Roman"/>
                <w:sz w:val="23"/>
                <w:szCs w:val="23"/>
              </w:rPr>
              <w:t>infografiką</w:t>
            </w:r>
            <w:proofErr w:type="spellEnd"/>
            <w:r w:rsidRPr="00C515A5">
              <w:rPr>
                <w:rFonts w:ascii="Times New Roman" w:hAnsi="Times New Roman"/>
                <w:sz w:val="23"/>
                <w:szCs w:val="23"/>
              </w:rPr>
              <w:t xml:space="preserve"> ar plakatą arba animacijas, kūryboje įžvelgiant prasmę, problemas ir galimybes, analizuojant analogus</w:t>
            </w:r>
            <w:r w:rsidRPr="00C515A5">
              <w:rPr>
                <w:rFonts w:ascii="Times New Roman" w:hAnsi="Times New Roman"/>
                <w:i/>
                <w:sz w:val="23"/>
                <w:szCs w:val="23"/>
              </w:rPr>
              <w:t>,</w:t>
            </w:r>
            <w:r w:rsidRPr="00C515A5">
              <w:rPr>
                <w:rFonts w:ascii="Times New Roman" w:hAnsi="Times New Roman"/>
                <w:sz w:val="23"/>
                <w:szCs w:val="23"/>
              </w:rPr>
              <w:t xml:space="preserve"> vertinant kūrybos rezultato naujumą, išbaigtumą, kokybę ir estetiškumą, pritaikomumą ir vertingumą, išradingai dalinantis kūrybos rezultatais.</w:t>
            </w:r>
          </w:p>
        </w:tc>
      </w:tr>
      <w:tr w:rsidR="002B7DDA" w:rsidRPr="00C515A5" w14:paraId="73A0C1C7" w14:textId="77777777" w:rsidTr="00EE1CFE">
        <w:tc>
          <w:tcPr>
            <w:tcW w:w="1838" w:type="dxa"/>
            <w:shd w:val="clear" w:color="auto" w:fill="2F5496"/>
            <w:vAlign w:val="center"/>
          </w:tcPr>
          <w:p w14:paraId="00000C07" w14:textId="77777777" w:rsidR="002B7DDA" w:rsidRPr="00C515A5" w:rsidRDefault="002E2ECA" w:rsidP="0046642F">
            <w:pPr>
              <w:spacing w:after="0"/>
              <w:jc w:val="center"/>
              <w:rPr>
                <w:rFonts w:ascii="Times New Roman" w:hAnsi="Times New Roman"/>
                <w:b/>
                <w:color w:val="FFFFFF"/>
                <w:sz w:val="23"/>
                <w:szCs w:val="23"/>
              </w:rPr>
            </w:pPr>
            <w:r w:rsidRPr="00C515A5">
              <w:rPr>
                <w:rFonts w:ascii="Times New Roman" w:hAnsi="Times New Roman"/>
                <w:b/>
                <w:color w:val="FFFFFF"/>
                <w:sz w:val="23"/>
                <w:szCs w:val="23"/>
              </w:rPr>
              <w:t>Socialinė, emocinė ir sveikos gyvensenos kompetencija</w:t>
            </w:r>
          </w:p>
        </w:tc>
        <w:tc>
          <w:tcPr>
            <w:tcW w:w="12723" w:type="dxa"/>
            <w:gridSpan w:val="3"/>
          </w:tcPr>
          <w:p w14:paraId="00000C08" w14:textId="75F84918"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Ugdoma skatinant pagarbiai bendrauti ir bendradarbiauti, pažinti ir valdyti savo emocijas, elgesį, veikiant atsakingai, racionaliai, vadovaujantis saugaus elgesio principais, formuojantis sveikos </w:t>
            </w:r>
            <w:r w:rsidR="00EE1CFE" w:rsidRPr="00C515A5">
              <w:rPr>
                <w:rFonts w:ascii="Times New Roman" w:hAnsi="Times New Roman"/>
                <w:sz w:val="23"/>
                <w:szCs w:val="23"/>
              </w:rPr>
              <w:t xml:space="preserve">mitybos, gyvensenos nuostatas, </w:t>
            </w:r>
            <w:r w:rsidRPr="00C515A5">
              <w:rPr>
                <w:rFonts w:ascii="Times New Roman" w:hAnsi="Times New Roman"/>
                <w:sz w:val="23"/>
                <w:szCs w:val="23"/>
              </w:rPr>
              <w:t xml:space="preserve">įsitraukiant į SVEIKOS MITYBOS propagavimo akcijas, mokykloje ir už jos ribų. Kuriant individualius projektus skatinama pasitikėti savo jėgomis, suvokti asmenines savybes, stiprybes ir gabumus, kelti trumpalaikius aktualius tobulėjimo tikslus technologijų pamokoje, pasirenkant užduoties </w:t>
            </w:r>
            <w:proofErr w:type="spellStart"/>
            <w:r w:rsidRPr="00C515A5">
              <w:rPr>
                <w:rFonts w:ascii="Times New Roman" w:hAnsi="Times New Roman"/>
                <w:sz w:val="23"/>
                <w:szCs w:val="23"/>
              </w:rPr>
              <w:t>potemę</w:t>
            </w:r>
            <w:proofErr w:type="spellEnd"/>
            <w:r w:rsidRPr="00C515A5">
              <w:rPr>
                <w:rFonts w:ascii="Times New Roman" w:hAnsi="Times New Roman"/>
                <w:sz w:val="23"/>
                <w:szCs w:val="23"/>
              </w:rPr>
              <w:t>, realizuoti juos tikslingai gilinantis į pasirinktą tematiką.</w:t>
            </w:r>
          </w:p>
        </w:tc>
      </w:tr>
      <w:tr w:rsidR="002B7DDA" w:rsidRPr="00C515A5" w14:paraId="7936D74A" w14:textId="77777777" w:rsidTr="00EE1CFE">
        <w:tc>
          <w:tcPr>
            <w:tcW w:w="1838" w:type="dxa"/>
            <w:shd w:val="clear" w:color="auto" w:fill="2F5496"/>
            <w:vAlign w:val="center"/>
          </w:tcPr>
          <w:p w14:paraId="00000C0B" w14:textId="77777777" w:rsidR="002B7DDA" w:rsidRPr="00C515A5" w:rsidRDefault="002E2ECA" w:rsidP="0046642F">
            <w:pPr>
              <w:spacing w:after="0"/>
              <w:jc w:val="center"/>
              <w:rPr>
                <w:rFonts w:ascii="Times New Roman" w:hAnsi="Times New Roman"/>
                <w:b/>
                <w:color w:val="FFFFFF"/>
                <w:sz w:val="23"/>
                <w:szCs w:val="23"/>
              </w:rPr>
            </w:pPr>
            <w:r w:rsidRPr="00C515A5">
              <w:rPr>
                <w:rFonts w:ascii="Times New Roman" w:hAnsi="Times New Roman"/>
                <w:b/>
                <w:color w:val="FFFFFF"/>
                <w:sz w:val="23"/>
                <w:szCs w:val="23"/>
              </w:rPr>
              <w:t>Komunikavimo kompetencija</w:t>
            </w:r>
          </w:p>
        </w:tc>
        <w:tc>
          <w:tcPr>
            <w:tcW w:w="12723" w:type="dxa"/>
            <w:gridSpan w:val="3"/>
          </w:tcPr>
          <w:p w14:paraId="00000C0C" w14:textId="473C891E"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Ugdoma skatinant naudotis įvairiais informacijos šaltiniais ir priemonėmis, tikslingai ieškant, atrenkant ir taikant informaciją kuriant plakatą ar </w:t>
            </w:r>
            <w:proofErr w:type="spellStart"/>
            <w:r w:rsidRPr="00C515A5">
              <w:rPr>
                <w:rFonts w:ascii="Times New Roman" w:hAnsi="Times New Roman"/>
                <w:sz w:val="23"/>
                <w:szCs w:val="23"/>
              </w:rPr>
              <w:t>infografiką</w:t>
            </w:r>
            <w:proofErr w:type="spellEnd"/>
            <w:r w:rsidRPr="00C515A5">
              <w:rPr>
                <w:rFonts w:ascii="Times New Roman" w:hAnsi="Times New Roman"/>
                <w:sz w:val="23"/>
                <w:szCs w:val="23"/>
              </w:rPr>
              <w:t>,  pasirenkant raiškos priemones, formas komunikavimo situacijai ir adresatui. Ugdomas gebėjimas atsakingai interpretuoti ir kritiškai vertinti pranešimus.</w:t>
            </w:r>
          </w:p>
        </w:tc>
      </w:tr>
      <w:tr w:rsidR="002B7DDA" w:rsidRPr="00C515A5" w14:paraId="47EE3695" w14:textId="77777777" w:rsidTr="00EE1CFE">
        <w:tc>
          <w:tcPr>
            <w:tcW w:w="1838" w:type="dxa"/>
            <w:shd w:val="clear" w:color="auto" w:fill="8EAADB"/>
            <w:vAlign w:val="center"/>
          </w:tcPr>
          <w:p w14:paraId="00000C0F"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Skaitmeninė kompetencija</w:t>
            </w:r>
          </w:p>
        </w:tc>
        <w:tc>
          <w:tcPr>
            <w:tcW w:w="12723" w:type="dxa"/>
            <w:gridSpan w:val="3"/>
          </w:tcPr>
          <w:p w14:paraId="00000C10"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Ugdoma atliekant paieškas, tinkamai dalijantis savo kurtu skaitmeniniu turiniu, laikantis elgesio normų naudojantis virtualia aplinka darbams viešinti. Analizuojant palyginant ir įvertinant naudojamų skaitmeninio turinio šaltinių patikimumą. Ieškant būdų, kaip keisti, tobulinti ir integruoti naują skaitmeninį turinį</w:t>
            </w:r>
          </w:p>
        </w:tc>
      </w:tr>
      <w:tr w:rsidR="002B7DDA" w:rsidRPr="00C515A5" w14:paraId="18B0BFFB" w14:textId="77777777" w:rsidTr="00EE1CFE">
        <w:tc>
          <w:tcPr>
            <w:tcW w:w="1838" w:type="dxa"/>
            <w:shd w:val="clear" w:color="auto" w:fill="D9E2F3"/>
            <w:vAlign w:val="center"/>
          </w:tcPr>
          <w:p w14:paraId="00000C13"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Pilietiškumo kompetencija</w:t>
            </w:r>
          </w:p>
        </w:tc>
        <w:tc>
          <w:tcPr>
            <w:tcW w:w="12723" w:type="dxa"/>
            <w:gridSpan w:val="3"/>
          </w:tcPr>
          <w:p w14:paraId="00000C14"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Ugdoma prisiimant atsakomybę už savo mokymąsi, </w:t>
            </w:r>
            <w:proofErr w:type="spellStart"/>
            <w:r w:rsidRPr="00C515A5">
              <w:rPr>
                <w:rFonts w:ascii="Times New Roman" w:hAnsi="Times New Roman"/>
                <w:sz w:val="23"/>
                <w:szCs w:val="23"/>
              </w:rPr>
              <w:t>pasirinkimus</w:t>
            </w:r>
            <w:proofErr w:type="spellEnd"/>
            <w:r w:rsidRPr="00C515A5">
              <w:rPr>
                <w:rFonts w:ascii="Times New Roman" w:hAnsi="Times New Roman"/>
                <w:sz w:val="23"/>
                <w:szCs w:val="23"/>
              </w:rPr>
              <w:t xml:space="preserve">, rezultatus atliekant užduotį, demonstruojant pagarbą kitokiai nuomonei. </w:t>
            </w:r>
          </w:p>
        </w:tc>
      </w:tr>
      <w:tr w:rsidR="002B7DDA" w:rsidRPr="00C515A5" w14:paraId="4FC1CF75" w14:textId="77777777" w:rsidTr="00EE1CFE">
        <w:tc>
          <w:tcPr>
            <w:tcW w:w="1838" w:type="dxa"/>
            <w:shd w:val="clear" w:color="auto" w:fill="D9E2F3"/>
            <w:vAlign w:val="center"/>
          </w:tcPr>
          <w:p w14:paraId="00000C17"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lastRenderedPageBreak/>
              <w:t>Kultūrinė kompetencija</w:t>
            </w:r>
          </w:p>
        </w:tc>
        <w:tc>
          <w:tcPr>
            <w:tcW w:w="12723" w:type="dxa"/>
            <w:gridSpan w:val="3"/>
          </w:tcPr>
          <w:p w14:paraId="00000C18"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Ugdoma analizuojant įvairią vaizdinę medžiagą apie sveikatai palankios mitybos propagavimo iniciatyvas, skatinant imlumą naujovėms, atsakingumą kuriant, originaliai interpretuojant, argumentuotai vertinant, įsivertinant, atsakingai ir legaliai vartojant intelektinius kultūros produktus.  </w:t>
            </w:r>
          </w:p>
        </w:tc>
      </w:tr>
    </w:tbl>
    <w:p w14:paraId="56A0FD9E" w14:textId="51B03AAD" w:rsidR="00EE1CFE" w:rsidRPr="00C515A5" w:rsidRDefault="00EE1CFE" w:rsidP="0046642F">
      <w:pPr>
        <w:spacing w:after="0"/>
        <w:rPr>
          <w:sz w:val="23"/>
          <w:szCs w:val="23"/>
        </w:rPr>
      </w:pPr>
    </w:p>
    <w:p w14:paraId="70C7E220" w14:textId="77777777" w:rsidR="00F83123" w:rsidRPr="00C515A5" w:rsidRDefault="00F83123" w:rsidP="0046642F">
      <w:pPr>
        <w:spacing w:after="0"/>
        <w:rPr>
          <w:sz w:val="23"/>
          <w:szCs w:val="23"/>
        </w:rPr>
      </w:pPr>
    </w:p>
    <w:p w14:paraId="00000C1B" w14:textId="44E468A2" w:rsidR="002B7DDA" w:rsidRPr="00C515A5" w:rsidRDefault="00EE1CFE" w:rsidP="0046642F">
      <w:pPr>
        <w:spacing w:after="0"/>
        <w:rPr>
          <w:b/>
          <w:sz w:val="23"/>
          <w:szCs w:val="23"/>
        </w:rPr>
      </w:pPr>
      <w:r w:rsidRPr="00C515A5">
        <w:rPr>
          <w:b/>
          <w:sz w:val="23"/>
          <w:szCs w:val="23"/>
        </w:rPr>
        <w:t>Pa</w:t>
      </w:r>
      <w:r w:rsidR="00046BD9" w:rsidRPr="00C515A5">
        <w:rPr>
          <w:b/>
          <w:sz w:val="23"/>
          <w:szCs w:val="23"/>
        </w:rPr>
        <w:t>mokų ciklo „Maitinkis sveikai“</w:t>
      </w:r>
      <w:r w:rsidRPr="00C515A5">
        <w:rPr>
          <w:b/>
          <w:sz w:val="23"/>
          <w:szCs w:val="23"/>
        </w:rPr>
        <w:t xml:space="preserve"> dalies darbo etapų ir su jais susijusių rezultatų pavyzdžiai:</w:t>
      </w:r>
    </w:p>
    <w:tbl>
      <w:tblPr>
        <w:tblStyle w:val="52"/>
        <w:tblW w:w="145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48"/>
        <w:gridCol w:w="3541"/>
        <w:gridCol w:w="4254"/>
        <w:gridCol w:w="819"/>
      </w:tblGrid>
      <w:tr w:rsidR="002B7DDA" w:rsidRPr="00C515A5" w14:paraId="1EB0D701" w14:textId="77777777" w:rsidTr="00EE1CFE">
        <w:trPr>
          <w:tblHeader/>
        </w:trPr>
        <w:tc>
          <w:tcPr>
            <w:tcW w:w="5948" w:type="dxa"/>
            <w:shd w:val="clear" w:color="auto" w:fill="F2F2F2" w:themeFill="background1" w:themeFillShade="F2"/>
            <w:vAlign w:val="center"/>
          </w:tcPr>
          <w:p w14:paraId="00000C26" w14:textId="362942AE" w:rsidR="002B7DDA" w:rsidRPr="00C515A5" w:rsidRDefault="00EE1CFE" w:rsidP="0046642F">
            <w:pPr>
              <w:spacing w:after="0"/>
              <w:jc w:val="center"/>
              <w:rPr>
                <w:rFonts w:ascii="Times New Roman" w:hAnsi="Times New Roman"/>
                <w:b/>
                <w:sz w:val="23"/>
                <w:szCs w:val="23"/>
              </w:rPr>
            </w:pPr>
            <w:r w:rsidRPr="00C515A5">
              <w:rPr>
                <w:rFonts w:ascii="Times New Roman" w:hAnsi="Times New Roman"/>
                <w:b/>
                <w:sz w:val="23"/>
                <w:szCs w:val="23"/>
              </w:rPr>
              <w:t>Darbo etapai</w:t>
            </w:r>
          </w:p>
        </w:tc>
        <w:tc>
          <w:tcPr>
            <w:tcW w:w="3541" w:type="dxa"/>
            <w:shd w:val="clear" w:color="auto" w:fill="F2F2F2" w:themeFill="background1" w:themeFillShade="F2"/>
            <w:vAlign w:val="center"/>
          </w:tcPr>
          <w:p w14:paraId="00000C2A" w14:textId="7118A062" w:rsidR="002B7DDA" w:rsidRPr="00C515A5" w:rsidRDefault="00EE1CFE" w:rsidP="00EE1CFE">
            <w:pPr>
              <w:spacing w:after="0"/>
              <w:jc w:val="center"/>
              <w:rPr>
                <w:rFonts w:ascii="Times New Roman" w:hAnsi="Times New Roman"/>
                <w:sz w:val="23"/>
                <w:szCs w:val="23"/>
              </w:rPr>
            </w:pPr>
            <w:r w:rsidRPr="00C515A5">
              <w:rPr>
                <w:rFonts w:ascii="Times New Roman" w:hAnsi="Times New Roman"/>
                <w:b/>
                <w:sz w:val="23"/>
                <w:szCs w:val="23"/>
              </w:rPr>
              <w:t>Pasiekimai</w:t>
            </w:r>
          </w:p>
        </w:tc>
        <w:tc>
          <w:tcPr>
            <w:tcW w:w="4254" w:type="dxa"/>
            <w:shd w:val="clear" w:color="auto" w:fill="F2F2F2" w:themeFill="background1" w:themeFillShade="F2"/>
          </w:tcPr>
          <w:p w14:paraId="00000C2C" w14:textId="66C19096"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R</w:t>
            </w:r>
            <w:r w:rsidR="00EE1CFE" w:rsidRPr="00C515A5">
              <w:rPr>
                <w:rFonts w:ascii="Times New Roman" w:hAnsi="Times New Roman"/>
                <w:b/>
                <w:sz w:val="23"/>
                <w:szCs w:val="23"/>
              </w:rPr>
              <w:t>ezultatai</w:t>
            </w:r>
          </w:p>
        </w:tc>
        <w:tc>
          <w:tcPr>
            <w:tcW w:w="819" w:type="dxa"/>
            <w:shd w:val="clear" w:color="auto" w:fill="F2F2F2" w:themeFill="background1" w:themeFillShade="F2"/>
          </w:tcPr>
          <w:p w14:paraId="00000C2E"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Balai</w:t>
            </w:r>
          </w:p>
        </w:tc>
      </w:tr>
      <w:tr w:rsidR="002B7DDA" w:rsidRPr="00C515A5" w14:paraId="01350122" w14:textId="77777777" w:rsidTr="00EE1CFE">
        <w:tc>
          <w:tcPr>
            <w:tcW w:w="5948" w:type="dxa"/>
            <w:shd w:val="clear" w:color="auto" w:fill="E2EFD9"/>
          </w:tcPr>
          <w:p w14:paraId="00000C30" w14:textId="77777777" w:rsidR="002B7DDA" w:rsidRPr="00C515A5" w:rsidRDefault="002B7DDA" w:rsidP="0046642F">
            <w:pPr>
              <w:spacing w:after="0"/>
              <w:rPr>
                <w:rFonts w:ascii="Times New Roman" w:hAnsi="Times New Roman"/>
                <w:b/>
                <w:sz w:val="23"/>
                <w:szCs w:val="23"/>
              </w:rPr>
            </w:pPr>
          </w:p>
        </w:tc>
        <w:tc>
          <w:tcPr>
            <w:tcW w:w="8614" w:type="dxa"/>
            <w:gridSpan w:val="3"/>
            <w:shd w:val="clear" w:color="auto" w:fill="E2EFD9"/>
          </w:tcPr>
          <w:p w14:paraId="00000C34"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A. Problemos identifikavimas, aktualizavimas ir tikslinimas.</w:t>
            </w:r>
          </w:p>
        </w:tc>
      </w:tr>
      <w:tr w:rsidR="002B7DDA" w:rsidRPr="00C515A5" w14:paraId="69791891" w14:textId="77777777" w:rsidTr="00EE1CFE">
        <w:trPr>
          <w:trHeight w:val="564"/>
        </w:trPr>
        <w:tc>
          <w:tcPr>
            <w:tcW w:w="5948" w:type="dxa"/>
          </w:tcPr>
          <w:p w14:paraId="00000C3A" w14:textId="77777777"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Diskutuojama</w:t>
            </w:r>
            <w:r w:rsidRPr="00C515A5">
              <w:rPr>
                <w:rFonts w:ascii="Times New Roman" w:hAnsi="Times New Roman"/>
                <w:sz w:val="23"/>
                <w:szCs w:val="23"/>
              </w:rPr>
              <w:t xml:space="preserve"> (naudojant sąvokas (maisto medžiagos/ baltymai/riebalai/angliavandeniai/mineralinės medžiagos/vitaminai, stygius/deficitas/stoka, perteklius/gausa, anemija ir pan.) apie maisto įtaką sveikatai, kokie mūsų kasdieniai pasirinkimai (produktų, jų kiekių...) turi įtakos savijautai, kokios mokiniams žinomos dažnai pasitaikančios sveikatos problemos, (pvz. silpnas imunitetas, silpstantis regėjimas ir kt.) kokių įpročių korekcija (maisto, režimo...) galėtų pagelbėti spręsti šias problemas ar neleisti joms gilėti, kur galima gauti patikimą informaciją, kaip galima ją dalintis, kūrybiškai pateikti aplinkiniams.</w:t>
            </w:r>
          </w:p>
        </w:tc>
        <w:tc>
          <w:tcPr>
            <w:tcW w:w="3541" w:type="dxa"/>
            <w:shd w:val="clear" w:color="auto" w:fill="E2EFD9"/>
          </w:tcPr>
          <w:p w14:paraId="00000C3E" w14:textId="77777777"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A1.</w:t>
            </w:r>
            <w:r w:rsidRPr="00C515A5">
              <w:rPr>
                <w:rFonts w:ascii="Times New Roman" w:hAnsi="Times New Roman"/>
                <w:sz w:val="23"/>
                <w:szCs w:val="23"/>
              </w:rPr>
              <w:t xml:space="preserve"> Stebėdamas aplinką ir procesus joje </w:t>
            </w:r>
            <w:r w:rsidRPr="00C515A5">
              <w:rPr>
                <w:rFonts w:ascii="Times New Roman" w:hAnsi="Times New Roman"/>
                <w:b/>
                <w:sz w:val="23"/>
                <w:szCs w:val="23"/>
              </w:rPr>
              <w:t xml:space="preserve">identifikuoja </w:t>
            </w:r>
            <w:r w:rsidRPr="00C515A5">
              <w:rPr>
                <w:rFonts w:ascii="Times New Roman" w:hAnsi="Times New Roman"/>
                <w:sz w:val="23"/>
                <w:szCs w:val="23"/>
              </w:rPr>
              <w:t>problemą, jos sprendimo poreikį, tikslingai</w:t>
            </w:r>
            <w:r w:rsidRPr="00C515A5">
              <w:rPr>
                <w:rFonts w:ascii="Times New Roman" w:hAnsi="Times New Roman"/>
                <w:b/>
                <w:sz w:val="23"/>
                <w:szCs w:val="23"/>
              </w:rPr>
              <w:t xml:space="preserve"> naudoja</w:t>
            </w:r>
            <w:r w:rsidRPr="00C515A5">
              <w:rPr>
                <w:rFonts w:ascii="Times New Roman" w:hAnsi="Times New Roman"/>
                <w:sz w:val="23"/>
                <w:szCs w:val="23"/>
              </w:rPr>
              <w:t xml:space="preserve"> pažinimo ir praktikos objektus apibūdinančias technologines sąvokas.</w:t>
            </w:r>
            <w:r w:rsidRPr="00C515A5">
              <w:rPr>
                <w:rFonts w:ascii="Times New Roman" w:hAnsi="Times New Roman"/>
                <w:sz w:val="23"/>
                <w:szCs w:val="23"/>
              </w:rPr>
              <w:br/>
            </w:r>
          </w:p>
        </w:tc>
        <w:tc>
          <w:tcPr>
            <w:tcW w:w="4254" w:type="dxa"/>
          </w:tcPr>
          <w:p w14:paraId="00000C40" w14:textId="6064A756"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A1. Apsibrėž</w:t>
            </w:r>
            <w:r w:rsidR="00D12540" w:rsidRPr="00C515A5">
              <w:rPr>
                <w:rFonts w:ascii="Times New Roman" w:hAnsi="Times New Roman"/>
                <w:bCs/>
                <w:sz w:val="23"/>
                <w:szCs w:val="23"/>
              </w:rPr>
              <w:t>tas</w:t>
            </w:r>
            <w:r w:rsidRPr="00C515A5">
              <w:rPr>
                <w:rFonts w:ascii="Times New Roman" w:hAnsi="Times New Roman"/>
                <w:bCs/>
                <w:sz w:val="23"/>
                <w:szCs w:val="23"/>
              </w:rPr>
              <w:t xml:space="preserve"> tematikos lauk</w:t>
            </w:r>
            <w:r w:rsidR="00D12540" w:rsidRPr="00C515A5">
              <w:rPr>
                <w:rFonts w:ascii="Times New Roman" w:hAnsi="Times New Roman"/>
                <w:bCs/>
                <w:sz w:val="23"/>
                <w:szCs w:val="23"/>
              </w:rPr>
              <w:t>as</w:t>
            </w:r>
            <w:r w:rsidRPr="00C515A5">
              <w:rPr>
                <w:rFonts w:ascii="Times New Roman" w:hAnsi="Times New Roman"/>
                <w:bCs/>
                <w:sz w:val="23"/>
                <w:szCs w:val="23"/>
              </w:rPr>
              <w:t xml:space="preserve"> </w:t>
            </w:r>
            <w:r w:rsidRPr="00C515A5">
              <w:rPr>
                <w:rFonts w:ascii="Times New Roman" w:hAnsi="Times New Roman"/>
                <w:bCs/>
                <w:iCs/>
                <w:sz w:val="23"/>
                <w:szCs w:val="23"/>
              </w:rPr>
              <w:t>(kuri</w:t>
            </w:r>
            <w:r w:rsidR="00D12540" w:rsidRPr="00C515A5">
              <w:rPr>
                <w:rFonts w:ascii="Times New Roman" w:hAnsi="Times New Roman"/>
                <w:bCs/>
                <w:iCs/>
                <w:sz w:val="23"/>
                <w:szCs w:val="23"/>
              </w:rPr>
              <w:t>ame</w:t>
            </w:r>
            <w:r w:rsidRPr="00C515A5">
              <w:rPr>
                <w:rFonts w:ascii="Times New Roman" w:hAnsi="Times New Roman"/>
                <w:bCs/>
                <w:iCs/>
                <w:sz w:val="23"/>
                <w:szCs w:val="23"/>
              </w:rPr>
              <w:t xml:space="preserve"> konkretizuosis individualią temą).</w:t>
            </w:r>
          </w:p>
        </w:tc>
        <w:tc>
          <w:tcPr>
            <w:tcW w:w="819" w:type="dxa"/>
          </w:tcPr>
          <w:p w14:paraId="00000C43"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w:t>
            </w:r>
          </w:p>
        </w:tc>
      </w:tr>
      <w:tr w:rsidR="002B7DDA" w:rsidRPr="00C515A5" w14:paraId="65B05AC0" w14:textId="77777777" w:rsidTr="00EE1CFE">
        <w:trPr>
          <w:trHeight w:val="717"/>
        </w:trPr>
        <w:tc>
          <w:tcPr>
            <w:tcW w:w="5948" w:type="dxa"/>
          </w:tcPr>
          <w:p w14:paraId="00000C44" w14:textId="2BCCA874"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 xml:space="preserve">Ieškoti informacijos, įvardinti </w:t>
            </w:r>
            <w:r w:rsidRPr="00C515A5">
              <w:rPr>
                <w:rFonts w:ascii="Times New Roman" w:hAnsi="Times New Roman"/>
                <w:sz w:val="23"/>
                <w:szCs w:val="23"/>
              </w:rPr>
              <w:t>kas</w:t>
            </w:r>
            <w:r w:rsidRPr="00C515A5">
              <w:rPr>
                <w:rFonts w:ascii="Times New Roman" w:hAnsi="Times New Roman"/>
                <w:b/>
                <w:sz w:val="23"/>
                <w:szCs w:val="23"/>
              </w:rPr>
              <w:t xml:space="preserve">, </w:t>
            </w:r>
            <w:r w:rsidRPr="00C515A5">
              <w:rPr>
                <w:rFonts w:ascii="Times New Roman" w:hAnsi="Times New Roman"/>
                <w:sz w:val="23"/>
                <w:szCs w:val="23"/>
              </w:rPr>
              <w:t>kaip propaguoja sveikatai palankią mitybą, kokios organizuojamos akcijos, kokie vizualiniai sprendimai ir informacija jas lydi.</w:t>
            </w:r>
            <w:r w:rsidRPr="00C515A5">
              <w:rPr>
                <w:rFonts w:ascii="Times New Roman" w:hAnsi="Times New Roman"/>
                <w:b/>
                <w:sz w:val="23"/>
                <w:szCs w:val="23"/>
              </w:rPr>
              <w:t xml:space="preserve"> </w:t>
            </w:r>
          </w:p>
        </w:tc>
        <w:tc>
          <w:tcPr>
            <w:tcW w:w="3541" w:type="dxa"/>
            <w:vMerge w:val="restart"/>
            <w:shd w:val="clear" w:color="auto" w:fill="E2EFD9"/>
          </w:tcPr>
          <w:p w14:paraId="00000C48" w14:textId="77777777"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A2.</w:t>
            </w:r>
            <w:r w:rsidRPr="00C515A5">
              <w:rPr>
                <w:rFonts w:ascii="Times New Roman" w:hAnsi="Times New Roman"/>
                <w:sz w:val="23"/>
                <w:szCs w:val="23"/>
              </w:rPr>
              <w:t xml:space="preserve"> </w:t>
            </w:r>
            <w:r w:rsidRPr="00C515A5">
              <w:rPr>
                <w:rFonts w:ascii="Times New Roman" w:hAnsi="Times New Roman"/>
                <w:b/>
                <w:sz w:val="23"/>
                <w:szCs w:val="23"/>
              </w:rPr>
              <w:t>Ieško,  randa,</w:t>
            </w:r>
            <w:r w:rsidRPr="00C515A5">
              <w:rPr>
                <w:rFonts w:ascii="Times New Roman" w:hAnsi="Times New Roman"/>
                <w:sz w:val="23"/>
                <w:szCs w:val="23"/>
              </w:rPr>
              <w:t xml:space="preserve"> </w:t>
            </w:r>
            <w:r w:rsidRPr="00C515A5">
              <w:rPr>
                <w:rFonts w:ascii="Times New Roman" w:hAnsi="Times New Roman"/>
                <w:b/>
                <w:sz w:val="23"/>
                <w:szCs w:val="23"/>
              </w:rPr>
              <w:t>atrenka ir kaupia</w:t>
            </w:r>
            <w:r w:rsidRPr="00C515A5">
              <w:rPr>
                <w:rFonts w:ascii="Times New Roman" w:hAnsi="Times New Roman"/>
                <w:sz w:val="23"/>
                <w:szCs w:val="23"/>
              </w:rPr>
              <w:t xml:space="preserve"> informaciją, reikalingą problemos sprendimui.</w:t>
            </w:r>
          </w:p>
        </w:tc>
        <w:tc>
          <w:tcPr>
            <w:tcW w:w="4254" w:type="dxa"/>
            <w:shd w:val="clear" w:color="auto" w:fill="auto"/>
          </w:tcPr>
          <w:p w14:paraId="00000C4A" w14:textId="584149CA"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A2. Pateik</w:t>
            </w:r>
            <w:r w:rsidR="00D12540" w:rsidRPr="00C515A5">
              <w:rPr>
                <w:rFonts w:ascii="Times New Roman" w:hAnsi="Times New Roman"/>
                <w:bCs/>
                <w:sz w:val="23"/>
                <w:szCs w:val="23"/>
              </w:rPr>
              <w:t>ti</w:t>
            </w:r>
            <w:r w:rsidRPr="00C515A5">
              <w:rPr>
                <w:rFonts w:ascii="Times New Roman" w:hAnsi="Times New Roman"/>
                <w:bCs/>
                <w:sz w:val="23"/>
                <w:szCs w:val="23"/>
              </w:rPr>
              <w:t xml:space="preserve"> sveikatai palankią mitybą propaguojančios informacijos pavyzdži</w:t>
            </w:r>
            <w:r w:rsidR="00D12540" w:rsidRPr="00C515A5">
              <w:rPr>
                <w:rFonts w:ascii="Times New Roman" w:hAnsi="Times New Roman"/>
                <w:bCs/>
                <w:sz w:val="23"/>
                <w:szCs w:val="23"/>
              </w:rPr>
              <w:t>ai</w:t>
            </w:r>
            <w:r w:rsidRPr="00C515A5">
              <w:rPr>
                <w:rFonts w:ascii="Times New Roman" w:hAnsi="Times New Roman"/>
                <w:bCs/>
                <w:sz w:val="23"/>
                <w:szCs w:val="23"/>
              </w:rPr>
              <w:t xml:space="preserve">. </w:t>
            </w:r>
          </w:p>
        </w:tc>
        <w:tc>
          <w:tcPr>
            <w:tcW w:w="819" w:type="dxa"/>
            <w:shd w:val="clear" w:color="auto" w:fill="auto"/>
          </w:tcPr>
          <w:p w14:paraId="00000C4D"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w:t>
            </w:r>
          </w:p>
        </w:tc>
      </w:tr>
      <w:tr w:rsidR="002B7DDA" w:rsidRPr="00C515A5" w14:paraId="39966885" w14:textId="77777777" w:rsidTr="00EE1CFE">
        <w:trPr>
          <w:trHeight w:val="548"/>
        </w:trPr>
        <w:tc>
          <w:tcPr>
            <w:tcW w:w="5948" w:type="dxa"/>
          </w:tcPr>
          <w:p w14:paraId="00000C4E" w14:textId="6BCFCAFA" w:rsidR="002B7DDA" w:rsidRPr="00C515A5" w:rsidRDefault="00685B7D" w:rsidP="0046642F">
            <w:pPr>
              <w:spacing w:after="0"/>
              <w:rPr>
                <w:rFonts w:ascii="Times New Roman" w:hAnsi="Times New Roman"/>
                <w:b/>
                <w:sz w:val="23"/>
                <w:szCs w:val="23"/>
              </w:rPr>
            </w:pPr>
            <w:r w:rsidRPr="00C515A5">
              <w:rPr>
                <w:rFonts w:ascii="Times New Roman" w:hAnsi="Times New Roman"/>
                <w:b/>
                <w:sz w:val="23"/>
                <w:szCs w:val="23"/>
              </w:rPr>
              <w:t>Įvardinti</w:t>
            </w:r>
            <w:r w:rsidRPr="00C515A5">
              <w:rPr>
                <w:rFonts w:ascii="Times New Roman" w:hAnsi="Times New Roman"/>
                <w:sz w:val="23"/>
                <w:szCs w:val="23"/>
              </w:rPr>
              <w:t xml:space="preserve"> kur ir galima vaizdžiai pateikti informaciją.</w:t>
            </w:r>
          </w:p>
        </w:tc>
        <w:tc>
          <w:tcPr>
            <w:tcW w:w="3541" w:type="dxa"/>
            <w:vMerge/>
            <w:shd w:val="clear" w:color="auto" w:fill="E2EFD9"/>
          </w:tcPr>
          <w:p w14:paraId="00000C52" w14:textId="77777777" w:rsidR="002B7DDA" w:rsidRPr="00C515A5" w:rsidRDefault="002B7DDA" w:rsidP="0046642F">
            <w:pPr>
              <w:widowControl w:val="0"/>
              <w:pBdr>
                <w:top w:val="nil"/>
                <w:left w:val="nil"/>
                <w:bottom w:val="nil"/>
                <w:right w:val="nil"/>
                <w:between w:val="nil"/>
              </w:pBdr>
              <w:spacing w:after="0"/>
              <w:rPr>
                <w:rFonts w:ascii="Times New Roman" w:hAnsi="Times New Roman"/>
                <w:b/>
                <w:sz w:val="23"/>
                <w:szCs w:val="23"/>
              </w:rPr>
            </w:pPr>
          </w:p>
        </w:tc>
        <w:tc>
          <w:tcPr>
            <w:tcW w:w="4254" w:type="dxa"/>
          </w:tcPr>
          <w:p w14:paraId="00000C54" w14:textId="64E78DEC"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A2. Įvardin</w:t>
            </w:r>
            <w:r w:rsidR="00D12540" w:rsidRPr="00C515A5">
              <w:rPr>
                <w:rFonts w:ascii="Times New Roman" w:hAnsi="Times New Roman"/>
                <w:bCs/>
                <w:sz w:val="23"/>
                <w:szCs w:val="23"/>
              </w:rPr>
              <w:t>ti</w:t>
            </w:r>
            <w:r w:rsidRPr="00C515A5">
              <w:rPr>
                <w:rFonts w:ascii="Times New Roman" w:hAnsi="Times New Roman"/>
                <w:bCs/>
                <w:sz w:val="23"/>
                <w:szCs w:val="23"/>
              </w:rPr>
              <w:t xml:space="preserve"> kur galima vaizdžiai pateikti informaciją</w:t>
            </w:r>
            <w:r w:rsidR="00D12540" w:rsidRPr="00C515A5">
              <w:rPr>
                <w:rFonts w:ascii="Times New Roman" w:hAnsi="Times New Roman"/>
                <w:bCs/>
                <w:sz w:val="23"/>
                <w:szCs w:val="23"/>
              </w:rPr>
              <w:t>.</w:t>
            </w:r>
          </w:p>
        </w:tc>
        <w:tc>
          <w:tcPr>
            <w:tcW w:w="819" w:type="dxa"/>
          </w:tcPr>
          <w:p w14:paraId="00000C57"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w:t>
            </w:r>
          </w:p>
        </w:tc>
      </w:tr>
      <w:tr w:rsidR="002B7DDA" w:rsidRPr="00C515A5" w14:paraId="5A3477F4" w14:textId="77777777" w:rsidTr="00EE1CFE">
        <w:trPr>
          <w:trHeight w:val="517"/>
        </w:trPr>
        <w:tc>
          <w:tcPr>
            <w:tcW w:w="5948" w:type="dxa"/>
            <w:vMerge w:val="restart"/>
          </w:tcPr>
          <w:p w14:paraId="00000C58"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Pasirinkti ir įvardinti</w:t>
            </w:r>
            <w:r w:rsidRPr="00C515A5">
              <w:rPr>
                <w:rFonts w:ascii="Times New Roman" w:hAnsi="Times New Roman"/>
                <w:sz w:val="23"/>
                <w:szCs w:val="23"/>
              </w:rPr>
              <w:t xml:space="preserve">  kokia forma pateiksite darbą ir kokiai sveikatos problemai ar organizmo būsenai spręsti teiksite pasiūlymus </w:t>
            </w:r>
            <w:r w:rsidRPr="00C515A5">
              <w:rPr>
                <w:rFonts w:ascii="Times New Roman" w:hAnsi="Times New Roman"/>
                <w:iCs/>
                <w:sz w:val="23"/>
                <w:szCs w:val="23"/>
              </w:rPr>
              <w:t>(pvz. imuniteto stiprinimas ir pan.).</w:t>
            </w:r>
          </w:p>
        </w:tc>
        <w:tc>
          <w:tcPr>
            <w:tcW w:w="3541" w:type="dxa"/>
            <w:vMerge w:val="restart"/>
            <w:shd w:val="clear" w:color="auto" w:fill="E2EFD9"/>
          </w:tcPr>
          <w:p w14:paraId="00000C5C"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A3.</w:t>
            </w:r>
            <w:r w:rsidRPr="00C515A5">
              <w:rPr>
                <w:rFonts w:ascii="Times New Roman" w:hAnsi="Times New Roman"/>
                <w:sz w:val="23"/>
                <w:szCs w:val="23"/>
              </w:rPr>
              <w:t xml:space="preserve"> </w:t>
            </w:r>
            <w:r w:rsidRPr="00C515A5">
              <w:rPr>
                <w:rFonts w:ascii="Times New Roman" w:hAnsi="Times New Roman"/>
                <w:b/>
                <w:sz w:val="23"/>
                <w:szCs w:val="23"/>
              </w:rPr>
              <w:t>Taiko ir paaiškina informaciją</w:t>
            </w:r>
            <w:r w:rsidRPr="00C515A5">
              <w:rPr>
                <w:rFonts w:ascii="Times New Roman" w:hAnsi="Times New Roman"/>
                <w:sz w:val="23"/>
                <w:szCs w:val="23"/>
              </w:rPr>
              <w:t xml:space="preserve"> problemos sprendimui, </w:t>
            </w:r>
            <w:r w:rsidRPr="00C515A5">
              <w:rPr>
                <w:rFonts w:ascii="Times New Roman" w:hAnsi="Times New Roman"/>
                <w:b/>
                <w:sz w:val="23"/>
                <w:szCs w:val="23"/>
              </w:rPr>
              <w:t>apsibrėžia ir tikslina</w:t>
            </w:r>
            <w:r w:rsidRPr="00C515A5">
              <w:rPr>
                <w:rFonts w:ascii="Times New Roman" w:hAnsi="Times New Roman"/>
                <w:sz w:val="23"/>
                <w:szCs w:val="23"/>
              </w:rPr>
              <w:t xml:space="preserve"> problemą, </w:t>
            </w:r>
            <w:r w:rsidRPr="00C515A5">
              <w:rPr>
                <w:rFonts w:ascii="Times New Roman" w:hAnsi="Times New Roman"/>
                <w:b/>
                <w:sz w:val="23"/>
                <w:szCs w:val="23"/>
              </w:rPr>
              <w:t>atvaizduoja</w:t>
            </w:r>
            <w:r w:rsidRPr="00C515A5">
              <w:rPr>
                <w:rFonts w:ascii="Times New Roman" w:hAnsi="Times New Roman"/>
                <w:sz w:val="23"/>
                <w:szCs w:val="23"/>
              </w:rPr>
              <w:t xml:space="preserve"> ją grafine/aprašomąja forma.</w:t>
            </w:r>
          </w:p>
        </w:tc>
        <w:tc>
          <w:tcPr>
            <w:tcW w:w="4254" w:type="dxa"/>
          </w:tcPr>
          <w:p w14:paraId="00000C5E" w14:textId="193C2464"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 xml:space="preserve">A3. </w:t>
            </w:r>
            <w:r w:rsidR="004C68F9" w:rsidRPr="00C515A5">
              <w:rPr>
                <w:rFonts w:ascii="Times New Roman" w:hAnsi="Times New Roman"/>
                <w:bCs/>
                <w:sz w:val="23"/>
                <w:szCs w:val="23"/>
              </w:rPr>
              <w:t>Įvardinta informacijos pateikimo forma</w:t>
            </w:r>
            <w:r w:rsidRPr="00C515A5">
              <w:rPr>
                <w:rFonts w:ascii="Times New Roman" w:hAnsi="Times New Roman"/>
                <w:bCs/>
                <w:sz w:val="23"/>
                <w:szCs w:val="23"/>
              </w:rPr>
              <w:t xml:space="preserve"> </w:t>
            </w:r>
            <w:r w:rsidRPr="00C515A5">
              <w:rPr>
                <w:rFonts w:ascii="Times New Roman" w:hAnsi="Times New Roman"/>
                <w:bCs/>
                <w:iCs/>
                <w:sz w:val="23"/>
                <w:szCs w:val="23"/>
              </w:rPr>
              <w:t xml:space="preserve">(plakatas, </w:t>
            </w:r>
            <w:proofErr w:type="spellStart"/>
            <w:r w:rsidRPr="00C515A5">
              <w:rPr>
                <w:rFonts w:ascii="Times New Roman" w:hAnsi="Times New Roman"/>
                <w:bCs/>
                <w:iCs/>
                <w:sz w:val="23"/>
                <w:szCs w:val="23"/>
              </w:rPr>
              <w:t>infografikas</w:t>
            </w:r>
            <w:proofErr w:type="spellEnd"/>
            <w:r w:rsidRPr="00C515A5">
              <w:rPr>
                <w:rFonts w:ascii="Times New Roman" w:hAnsi="Times New Roman"/>
                <w:bCs/>
                <w:iCs/>
                <w:sz w:val="23"/>
                <w:szCs w:val="23"/>
              </w:rPr>
              <w:t xml:space="preserve"> ar kt.)</w:t>
            </w:r>
            <w:r w:rsidR="004C68F9" w:rsidRPr="00C515A5">
              <w:rPr>
                <w:rFonts w:ascii="Times New Roman" w:hAnsi="Times New Roman"/>
                <w:bCs/>
                <w:iCs/>
                <w:sz w:val="23"/>
                <w:szCs w:val="23"/>
              </w:rPr>
              <w:t>.</w:t>
            </w:r>
          </w:p>
        </w:tc>
        <w:tc>
          <w:tcPr>
            <w:tcW w:w="819" w:type="dxa"/>
          </w:tcPr>
          <w:p w14:paraId="00000C61"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w:t>
            </w:r>
          </w:p>
        </w:tc>
      </w:tr>
      <w:tr w:rsidR="002B7DDA" w:rsidRPr="00C515A5" w14:paraId="29EAA9FA" w14:textId="77777777" w:rsidTr="00EE1CFE">
        <w:trPr>
          <w:trHeight w:val="550"/>
        </w:trPr>
        <w:tc>
          <w:tcPr>
            <w:tcW w:w="5948" w:type="dxa"/>
            <w:vMerge/>
          </w:tcPr>
          <w:p w14:paraId="00000C62"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3541" w:type="dxa"/>
            <w:vMerge/>
            <w:shd w:val="clear" w:color="auto" w:fill="E2EFD9"/>
          </w:tcPr>
          <w:p w14:paraId="00000C66"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4254" w:type="dxa"/>
          </w:tcPr>
          <w:p w14:paraId="00000C68" w14:textId="6BEDD48D"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 xml:space="preserve">A3. </w:t>
            </w:r>
            <w:r w:rsidR="004C68F9" w:rsidRPr="00C515A5">
              <w:rPr>
                <w:rFonts w:ascii="Times New Roman" w:hAnsi="Times New Roman"/>
                <w:bCs/>
                <w:sz w:val="23"/>
                <w:szCs w:val="23"/>
              </w:rPr>
              <w:t>U</w:t>
            </w:r>
            <w:r w:rsidRPr="00C515A5">
              <w:rPr>
                <w:rFonts w:ascii="Times New Roman" w:hAnsi="Times New Roman"/>
                <w:bCs/>
                <w:sz w:val="23"/>
                <w:szCs w:val="23"/>
              </w:rPr>
              <w:t>žraš</w:t>
            </w:r>
            <w:r w:rsidR="004C68F9" w:rsidRPr="00C515A5">
              <w:rPr>
                <w:rFonts w:ascii="Times New Roman" w:hAnsi="Times New Roman"/>
                <w:bCs/>
                <w:sz w:val="23"/>
                <w:szCs w:val="23"/>
              </w:rPr>
              <w:t>yta</w:t>
            </w:r>
            <w:r w:rsidRPr="00C515A5">
              <w:rPr>
                <w:rFonts w:ascii="Times New Roman" w:hAnsi="Times New Roman"/>
                <w:bCs/>
                <w:sz w:val="23"/>
                <w:szCs w:val="23"/>
              </w:rPr>
              <w:t xml:space="preserve"> sprendžiam</w:t>
            </w:r>
            <w:r w:rsidR="004C68F9" w:rsidRPr="00C515A5">
              <w:rPr>
                <w:rFonts w:ascii="Times New Roman" w:hAnsi="Times New Roman"/>
                <w:bCs/>
                <w:sz w:val="23"/>
                <w:szCs w:val="23"/>
              </w:rPr>
              <w:t>a</w:t>
            </w:r>
            <w:r w:rsidRPr="00C515A5">
              <w:rPr>
                <w:rFonts w:ascii="Times New Roman" w:hAnsi="Times New Roman"/>
                <w:bCs/>
                <w:sz w:val="23"/>
                <w:szCs w:val="23"/>
              </w:rPr>
              <w:t xml:space="preserve"> </w:t>
            </w:r>
            <w:r w:rsidR="004C68F9" w:rsidRPr="00C515A5">
              <w:rPr>
                <w:rFonts w:ascii="Times New Roman" w:hAnsi="Times New Roman"/>
                <w:bCs/>
                <w:sz w:val="23"/>
                <w:szCs w:val="23"/>
              </w:rPr>
              <w:t xml:space="preserve">sveikatos gerinimo </w:t>
            </w:r>
            <w:r w:rsidRPr="00C515A5">
              <w:rPr>
                <w:rFonts w:ascii="Times New Roman" w:hAnsi="Times New Roman"/>
                <w:bCs/>
                <w:sz w:val="23"/>
                <w:szCs w:val="23"/>
              </w:rPr>
              <w:t>problem</w:t>
            </w:r>
            <w:r w:rsidR="004C68F9" w:rsidRPr="00C515A5">
              <w:rPr>
                <w:rFonts w:ascii="Times New Roman" w:hAnsi="Times New Roman"/>
                <w:bCs/>
                <w:sz w:val="23"/>
                <w:szCs w:val="23"/>
              </w:rPr>
              <w:t>a</w:t>
            </w:r>
            <w:r w:rsidRPr="00C515A5">
              <w:rPr>
                <w:rFonts w:ascii="Times New Roman" w:hAnsi="Times New Roman"/>
                <w:bCs/>
                <w:sz w:val="23"/>
                <w:szCs w:val="23"/>
              </w:rPr>
              <w:t xml:space="preserve"> ar šūk</w:t>
            </w:r>
            <w:r w:rsidR="004C68F9" w:rsidRPr="00C515A5">
              <w:rPr>
                <w:rFonts w:ascii="Times New Roman" w:hAnsi="Times New Roman"/>
                <w:bCs/>
                <w:sz w:val="23"/>
                <w:szCs w:val="23"/>
              </w:rPr>
              <w:t>is</w:t>
            </w:r>
            <w:r w:rsidRPr="00C515A5">
              <w:rPr>
                <w:rFonts w:ascii="Times New Roman" w:hAnsi="Times New Roman"/>
                <w:bCs/>
                <w:sz w:val="23"/>
                <w:szCs w:val="23"/>
              </w:rPr>
              <w:t xml:space="preserve"> skatinant</w:t>
            </w:r>
            <w:r w:rsidR="004C68F9" w:rsidRPr="00C515A5">
              <w:rPr>
                <w:rFonts w:ascii="Times New Roman" w:hAnsi="Times New Roman"/>
                <w:bCs/>
                <w:sz w:val="23"/>
                <w:szCs w:val="23"/>
              </w:rPr>
              <w:t xml:space="preserve">is </w:t>
            </w:r>
            <w:r w:rsidRPr="00C515A5">
              <w:rPr>
                <w:rFonts w:ascii="Times New Roman" w:hAnsi="Times New Roman"/>
                <w:bCs/>
                <w:sz w:val="23"/>
                <w:szCs w:val="23"/>
              </w:rPr>
              <w:t>tą problemą spręsti.</w:t>
            </w:r>
          </w:p>
        </w:tc>
        <w:tc>
          <w:tcPr>
            <w:tcW w:w="819" w:type="dxa"/>
          </w:tcPr>
          <w:p w14:paraId="00000C6B"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w:t>
            </w:r>
          </w:p>
        </w:tc>
      </w:tr>
      <w:tr w:rsidR="002B7DDA" w:rsidRPr="00C515A5" w14:paraId="2A87A999" w14:textId="77777777" w:rsidTr="00EE1CFE">
        <w:tc>
          <w:tcPr>
            <w:tcW w:w="5948" w:type="dxa"/>
            <w:shd w:val="clear" w:color="auto" w:fill="FFFFCC"/>
          </w:tcPr>
          <w:p w14:paraId="00000C6C" w14:textId="77777777" w:rsidR="002B7DDA" w:rsidRPr="00C515A5" w:rsidRDefault="002B7DDA" w:rsidP="0046642F">
            <w:pPr>
              <w:spacing w:after="0"/>
              <w:rPr>
                <w:rFonts w:ascii="Times New Roman" w:hAnsi="Times New Roman"/>
                <w:b/>
                <w:sz w:val="23"/>
                <w:szCs w:val="23"/>
              </w:rPr>
            </w:pPr>
          </w:p>
        </w:tc>
        <w:tc>
          <w:tcPr>
            <w:tcW w:w="8614" w:type="dxa"/>
            <w:gridSpan w:val="3"/>
            <w:shd w:val="clear" w:color="auto" w:fill="FFFFCC"/>
          </w:tcPr>
          <w:p w14:paraId="00000C70"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B. Sprendimo idėjų generavimas, atrinkimas, vystymas.</w:t>
            </w:r>
          </w:p>
        </w:tc>
      </w:tr>
      <w:tr w:rsidR="002B7DDA" w:rsidRPr="00C515A5" w14:paraId="31821AE4" w14:textId="77777777" w:rsidTr="00EE1CFE">
        <w:trPr>
          <w:trHeight w:val="521"/>
        </w:trPr>
        <w:tc>
          <w:tcPr>
            <w:tcW w:w="5948" w:type="dxa"/>
          </w:tcPr>
          <w:p w14:paraId="00000C76" w14:textId="11DFEFB9" w:rsidR="002B7DDA" w:rsidRPr="00C515A5" w:rsidRDefault="002E2ECA" w:rsidP="00EE1CFE">
            <w:pPr>
              <w:spacing w:after="0"/>
              <w:jc w:val="left"/>
              <w:rPr>
                <w:rFonts w:ascii="Times New Roman" w:hAnsi="Times New Roman"/>
                <w:b/>
                <w:sz w:val="23"/>
                <w:szCs w:val="23"/>
              </w:rPr>
            </w:pPr>
            <w:r w:rsidRPr="00C515A5">
              <w:rPr>
                <w:rFonts w:ascii="Times New Roman" w:hAnsi="Times New Roman"/>
                <w:b/>
                <w:sz w:val="23"/>
                <w:szCs w:val="23"/>
              </w:rPr>
              <w:t xml:space="preserve">Susidaryti ir įvardinti </w:t>
            </w:r>
            <w:r w:rsidRPr="00C515A5">
              <w:rPr>
                <w:rFonts w:ascii="Times New Roman" w:hAnsi="Times New Roman"/>
                <w:sz w:val="23"/>
                <w:szCs w:val="23"/>
              </w:rPr>
              <w:t>plakato</w:t>
            </w:r>
            <w:r w:rsidR="004C68F9" w:rsidRPr="00C515A5">
              <w:rPr>
                <w:rFonts w:ascii="Times New Roman" w:hAnsi="Times New Roman"/>
                <w:sz w:val="23"/>
                <w:szCs w:val="23"/>
              </w:rPr>
              <w:t xml:space="preserve"> ar </w:t>
            </w:r>
            <w:proofErr w:type="spellStart"/>
            <w:r w:rsidRPr="00C515A5">
              <w:rPr>
                <w:rFonts w:ascii="Times New Roman" w:hAnsi="Times New Roman"/>
                <w:sz w:val="23"/>
                <w:szCs w:val="23"/>
              </w:rPr>
              <w:t>infografiko</w:t>
            </w:r>
            <w:proofErr w:type="spellEnd"/>
            <w:r w:rsidRPr="00C515A5">
              <w:rPr>
                <w:rFonts w:ascii="Times New Roman" w:hAnsi="Times New Roman"/>
                <w:sz w:val="23"/>
                <w:szCs w:val="23"/>
              </w:rPr>
              <w:t xml:space="preserve"> ar</w:t>
            </w:r>
            <w:r w:rsidR="004C68F9" w:rsidRPr="00C515A5">
              <w:rPr>
                <w:rFonts w:ascii="Times New Roman" w:hAnsi="Times New Roman"/>
                <w:sz w:val="23"/>
                <w:szCs w:val="23"/>
              </w:rPr>
              <w:t>ba</w:t>
            </w:r>
            <w:r w:rsidRPr="00C515A5">
              <w:rPr>
                <w:rFonts w:ascii="Times New Roman" w:hAnsi="Times New Roman"/>
                <w:sz w:val="23"/>
                <w:szCs w:val="23"/>
              </w:rPr>
              <w:t xml:space="preserve"> kita forma pateikiamo rezultato kūrimo etapus.</w:t>
            </w:r>
          </w:p>
        </w:tc>
        <w:tc>
          <w:tcPr>
            <w:tcW w:w="3541" w:type="dxa"/>
            <w:shd w:val="clear" w:color="auto" w:fill="FFFFCC"/>
          </w:tcPr>
          <w:p w14:paraId="00000C7A" w14:textId="77777777" w:rsidR="002B7DDA" w:rsidRPr="00C515A5" w:rsidRDefault="002E2ECA" w:rsidP="00EE1CFE">
            <w:pPr>
              <w:spacing w:after="0"/>
              <w:jc w:val="left"/>
              <w:rPr>
                <w:rFonts w:ascii="Times New Roman" w:hAnsi="Times New Roman"/>
                <w:sz w:val="23"/>
                <w:szCs w:val="23"/>
              </w:rPr>
            </w:pPr>
            <w:r w:rsidRPr="00C515A5">
              <w:rPr>
                <w:rFonts w:ascii="Times New Roman" w:hAnsi="Times New Roman"/>
                <w:b/>
                <w:sz w:val="23"/>
                <w:szCs w:val="23"/>
              </w:rPr>
              <w:t>B3. Sudaro ir pristato</w:t>
            </w:r>
            <w:r w:rsidRPr="00C515A5">
              <w:rPr>
                <w:rFonts w:ascii="Times New Roman" w:hAnsi="Times New Roman"/>
                <w:sz w:val="23"/>
                <w:szCs w:val="23"/>
              </w:rPr>
              <w:t xml:space="preserve"> problemos sprendimo įgyvendinimo planą.</w:t>
            </w:r>
          </w:p>
        </w:tc>
        <w:tc>
          <w:tcPr>
            <w:tcW w:w="4254" w:type="dxa"/>
          </w:tcPr>
          <w:p w14:paraId="00000C7C" w14:textId="34486CF0" w:rsidR="002B7DDA" w:rsidRPr="00C515A5" w:rsidRDefault="002E2ECA" w:rsidP="00EE1CFE">
            <w:pPr>
              <w:spacing w:after="0"/>
              <w:jc w:val="left"/>
              <w:rPr>
                <w:rFonts w:ascii="Times New Roman" w:hAnsi="Times New Roman"/>
                <w:bCs/>
                <w:sz w:val="23"/>
                <w:szCs w:val="23"/>
              </w:rPr>
            </w:pPr>
            <w:r w:rsidRPr="00C515A5">
              <w:rPr>
                <w:rFonts w:ascii="Times New Roman" w:hAnsi="Times New Roman"/>
                <w:bCs/>
                <w:sz w:val="23"/>
                <w:szCs w:val="23"/>
              </w:rPr>
              <w:t xml:space="preserve">B3. </w:t>
            </w:r>
            <w:r w:rsidR="004C68F9" w:rsidRPr="00C515A5">
              <w:rPr>
                <w:rFonts w:ascii="Times New Roman" w:hAnsi="Times New Roman"/>
                <w:bCs/>
                <w:sz w:val="23"/>
                <w:szCs w:val="23"/>
              </w:rPr>
              <w:t xml:space="preserve">Įvardinti </w:t>
            </w:r>
            <w:r w:rsidRPr="00C515A5">
              <w:rPr>
                <w:rFonts w:ascii="Times New Roman" w:hAnsi="Times New Roman"/>
                <w:bCs/>
                <w:sz w:val="23"/>
                <w:szCs w:val="23"/>
              </w:rPr>
              <w:t xml:space="preserve"> </w:t>
            </w:r>
            <w:r w:rsidR="004C68F9" w:rsidRPr="00C515A5">
              <w:rPr>
                <w:rFonts w:ascii="Times New Roman" w:hAnsi="Times New Roman"/>
                <w:sz w:val="23"/>
                <w:szCs w:val="23"/>
              </w:rPr>
              <w:t xml:space="preserve">plakato ar </w:t>
            </w:r>
            <w:proofErr w:type="spellStart"/>
            <w:r w:rsidR="004C68F9" w:rsidRPr="00C515A5">
              <w:rPr>
                <w:rFonts w:ascii="Times New Roman" w:hAnsi="Times New Roman"/>
                <w:sz w:val="23"/>
                <w:szCs w:val="23"/>
              </w:rPr>
              <w:t>infografiko</w:t>
            </w:r>
            <w:proofErr w:type="spellEnd"/>
            <w:r w:rsidR="004C68F9" w:rsidRPr="00C515A5">
              <w:rPr>
                <w:rFonts w:ascii="Times New Roman" w:hAnsi="Times New Roman"/>
                <w:sz w:val="23"/>
                <w:szCs w:val="23"/>
              </w:rPr>
              <w:t xml:space="preserve"> arba kita forma pateikiamo rezultato </w:t>
            </w:r>
            <w:r w:rsidRPr="00C515A5">
              <w:rPr>
                <w:rFonts w:ascii="Times New Roman" w:hAnsi="Times New Roman"/>
                <w:bCs/>
                <w:sz w:val="23"/>
                <w:szCs w:val="23"/>
              </w:rPr>
              <w:t>kūrimo etap</w:t>
            </w:r>
            <w:r w:rsidR="004C68F9" w:rsidRPr="00C515A5">
              <w:rPr>
                <w:rFonts w:ascii="Times New Roman" w:hAnsi="Times New Roman"/>
                <w:bCs/>
                <w:sz w:val="23"/>
                <w:szCs w:val="23"/>
              </w:rPr>
              <w:t>ai</w:t>
            </w:r>
            <w:r w:rsidRPr="00C515A5">
              <w:rPr>
                <w:rFonts w:ascii="Times New Roman" w:hAnsi="Times New Roman"/>
                <w:bCs/>
                <w:sz w:val="23"/>
                <w:szCs w:val="23"/>
              </w:rPr>
              <w:t>.</w:t>
            </w:r>
          </w:p>
        </w:tc>
        <w:tc>
          <w:tcPr>
            <w:tcW w:w="819" w:type="dxa"/>
          </w:tcPr>
          <w:p w14:paraId="00000C7F"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w:t>
            </w:r>
          </w:p>
        </w:tc>
      </w:tr>
      <w:tr w:rsidR="002B7DDA" w:rsidRPr="00C515A5" w14:paraId="674E5B2B" w14:textId="77777777" w:rsidTr="00EE1CFE">
        <w:trPr>
          <w:trHeight w:val="1085"/>
        </w:trPr>
        <w:tc>
          <w:tcPr>
            <w:tcW w:w="5948" w:type="dxa"/>
            <w:shd w:val="clear" w:color="auto" w:fill="auto"/>
          </w:tcPr>
          <w:p w14:paraId="00000C80" w14:textId="7B0709A7" w:rsidR="002B7DDA" w:rsidRPr="00C515A5" w:rsidRDefault="002E2ECA" w:rsidP="00EE1CFE">
            <w:pPr>
              <w:spacing w:after="0"/>
              <w:jc w:val="left"/>
              <w:rPr>
                <w:rFonts w:ascii="Times New Roman" w:hAnsi="Times New Roman"/>
                <w:b/>
                <w:sz w:val="23"/>
                <w:szCs w:val="23"/>
              </w:rPr>
            </w:pPr>
            <w:r w:rsidRPr="00C515A5">
              <w:rPr>
                <w:rFonts w:ascii="Times New Roman" w:hAnsi="Times New Roman"/>
                <w:b/>
                <w:sz w:val="23"/>
                <w:szCs w:val="23"/>
              </w:rPr>
              <w:lastRenderedPageBreak/>
              <w:t>Atsirinkti informaciją</w:t>
            </w:r>
            <w:r w:rsidRPr="00C515A5">
              <w:rPr>
                <w:rFonts w:ascii="Times New Roman" w:hAnsi="Times New Roman"/>
                <w:sz w:val="23"/>
                <w:szCs w:val="23"/>
              </w:rPr>
              <w:t xml:space="preserve"> kokių maistinių medžiagų reguliarus vartojimas gelbėja tinkamam organų</w:t>
            </w:r>
            <w:r w:rsidR="00727A5B" w:rsidRPr="00C515A5">
              <w:rPr>
                <w:rFonts w:ascii="Times New Roman" w:hAnsi="Times New Roman"/>
                <w:sz w:val="23"/>
                <w:szCs w:val="23"/>
              </w:rPr>
              <w:t xml:space="preserve"> ar </w:t>
            </w:r>
            <w:r w:rsidRPr="00C515A5">
              <w:rPr>
                <w:rFonts w:ascii="Times New Roman" w:hAnsi="Times New Roman"/>
                <w:sz w:val="23"/>
                <w:szCs w:val="23"/>
              </w:rPr>
              <w:t xml:space="preserve">organų sistemų vystymuisi, funkcionavimui </w:t>
            </w:r>
            <w:r w:rsidRPr="00C515A5">
              <w:rPr>
                <w:rFonts w:ascii="Times New Roman" w:hAnsi="Times New Roman"/>
                <w:iCs/>
                <w:sz w:val="23"/>
                <w:szCs w:val="23"/>
              </w:rPr>
              <w:t>(pagal pasirinktą problemą).</w:t>
            </w:r>
          </w:p>
        </w:tc>
        <w:tc>
          <w:tcPr>
            <w:tcW w:w="3541" w:type="dxa"/>
            <w:shd w:val="clear" w:color="auto" w:fill="E2EFD9"/>
          </w:tcPr>
          <w:p w14:paraId="00000C84" w14:textId="77777777" w:rsidR="002B7DDA" w:rsidRPr="00C515A5" w:rsidRDefault="002E2ECA" w:rsidP="00EE1CFE">
            <w:pPr>
              <w:spacing w:after="0"/>
              <w:jc w:val="left"/>
              <w:rPr>
                <w:rFonts w:ascii="Times New Roman" w:hAnsi="Times New Roman"/>
                <w:sz w:val="23"/>
                <w:szCs w:val="23"/>
              </w:rPr>
            </w:pPr>
            <w:r w:rsidRPr="00C515A5">
              <w:rPr>
                <w:rFonts w:ascii="Times New Roman" w:hAnsi="Times New Roman"/>
                <w:b/>
                <w:sz w:val="23"/>
                <w:szCs w:val="23"/>
              </w:rPr>
              <w:t>A2.</w:t>
            </w:r>
            <w:r w:rsidRPr="00C515A5">
              <w:rPr>
                <w:rFonts w:ascii="Times New Roman" w:hAnsi="Times New Roman"/>
                <w:sz w:val="23"/>
                <w:szCs w:val="23"/>
              </w:rPr>
              <w:t xml:space="preserve"> </w:t>
            </w:r>
            <w:r w:rsidRPr="00C515A5">
              <w:rPr>
                <w:rFonts w:ascii="Times New Roman" w:hAnsi="Times New Roman"/>
                <w:b/>
                <w:sz w:val="23"/>
                <w:szCs w:val="23"/>
              </w:rPr>
              <w:t>Ieško,  randa,</w:t>
            </w:r>
            <w:r w:rsidRPr="00C515A5">
              <w:rPr>
                <w:rFonts w:ascii="Times New Roman" w:hAnsi="Times New Roman"/>
                <w:sz w:val="23"/>
                <w:szCs w:val="23"/>
              </w:rPr>
              <w:t xml:space="preserve"> </w:t>
            </w:r>
            <w:r w:rsidRPr="00C515A5">
              <w:rPr>
                <w:rFonts w:ascii="Times New Roman" w:hAnsi="Times New Roman"/>
                <w:b/>
                <w:sz w:val="23"/>
                <w:szCs w:val="23"/>
              </w:rPr>
              <w:t>atrenka ir kaupia</w:t>
            </w:r>
            <w:r w:rsidRPr="00C515A5">
              <w:rPr>
                <w:rFonts w:ascii="Times New Roman" w:hAnsi="Times New Roman"/>
                <w:sz w:val="23"/>
                <w:szCs w:val="23"/>
              </w:rPr>
              <w:t xml:space="preserve"> informaciją, reikalingą problemos sprendimui.</w:t>
            </w:r>
          </w:p>
        </w:tc>
        <w:tc>
          <w:tcPr>
            <w:tcW w:w="4254" w:type="dxa"/>
            <w:shd w:val="clear" w:color="auto" w:fill="auto"/>
          </w:tcPr>
          <w:p w14:paraId="00000C86" w14:textId="4D3B354F" w:rsidR="002B7DDA" w:rsidRPr="00C515A5" w:rsidRDefault="002E2ECA" w:rsidP="00EE1CFE">
            <w:pPr>
              <w:spacing w:after="0"/>
              <w:jc w:val="left"/>
              <w:rPr>
                <w:rFonts w:ascii="Times New Roman" w:hAnsi="Times New Roman"/>
                <w:bCs/>
                <w:sz w:val="23"/>
                <w:szCs w:val="23"/>
              </w:rPr>
            </w:pPr>
            <w:r w:rsidRPr="00C515A5">
              <w:rPr>
                <w:rFonts w:ascii="Times New Roman" w:hAnsi="Times New Roman"/>
                <w:bCs/>
                <w:sz w:val="23"/>
                <w:szCs w:val="23"/>
              </w:rPr>
              <w:t>A2. Atsir</w:t>
            </w:r>
            <w:r w:rsidR="0084015A" w:rsidRPr="00C515A5">
              <w:rPr>
                <w:rFonts w:ascii="Times New Roman" w:hAnsi="Times New Roman"/>
                <w:bCs/>
                <w:sz w:val="23"/>
                <w:szCs w:val="23"/>
              </w:rPr>
              <w:t>inkta</w:t>
            </w:r>
            <w:r w:rsidRPr="00C515A5">
              <w:rPr>
                <w:rFonts w:ascii="Times New Roman" w:hAnsi="Times New Roman"/>
                <w:bCs/>
                <w:sz w:val="23"/>
                <w:szCs w:val="23"/>
              </w:rPr>
              <w:t xml:space="preserve"> informacij</w:t>
            </w:r>
            <w:r w:rsidR="0084015A" w:rsidRPr="00C515A5">
              <w:rPr>
                <w:rFonts w:ascii="Times New Roman" w:hAnsi="Times New Roman"/>
                <w:bCs/>
                <w:sz w:val="23"/>
                <w:szCs w:val="23"/>
              </w:rPr>
              <w:t xml:space="preserve">a apie </w:t>
            </w:r>
            <w:r w:rsidRPr="00C515A5">
              <w:rPr>
                <w:rFonts w:ascii="Times New Roman" w:hAnsi="Times New Roman"/>
                <w:bCs/>
                <w:sz w:val="23"/>
                <w:szCs w:val="23"/>
              </w:rPr>
              <w:t xml:space="preserve"> maistin</w:t>
            </w:r>
            <w:r w:rsidR="0084015A" w:rsidRPr="00C515A5">
              <w:rPr>
                <w:rFonts w:ascii="Times New Roman" w:hAnsi="Times New Roman"/>
                <w:bCs/>
                <w:sz w:val="23"/>
                <w:szCs w:val="23"/>
              </w:rPr>
              <w:t>es</w:t>
            </w:r>
            <w:r w:rsidRPr="00C515A5">
              <w:rPr>
                <w:rFonts w:ascii="Times New Roman" w:hAnsi="Times New Roman"/>
                <w:bCs/>
                <w:sz w:val="23"/>
                <w:szCs w:val="23"/>
              </w:rPr>
              <w:t xml:space="preserve"> medžiag</w:t>
            </w:r>
            <w:r w:rsidR="0084015A" w:rsidRPr="00C515A5">
              <w:rPr>
                <w:rFonts w:ascii="Times New Roman" w:hAnsi="Times New Roman"/>
                <w:bCs/>
                <w:sz w:val="23"/>
                <w:szCs w:val="23"/>
              </w:rPr>
              <w:t>as, kurių</w:t>
            </w:r>
            <w:r w:rsidRPr="00C515A5">
              <w:rPr>
                <w:rFonts w:ascii="Times New Roman" w:hAnsi="Times New Roman"/>
                <w:bCs/>
                <w:sz w:val="23"/>
                <w:szCs w:val="23"/>
              </w:rPr>
              <w:t xml:space="preserve"> reguliarus vartojimas gelbėja tinkamam organų</w:t>
            </w:r>
            <w:r w:rsidR="0084015A" w:rsidRPr="00C515A5">
              <w:rPr>
                <w:rFonts w:ascii="Times New Roman" w:hAnsi="Times New Roman"/>
                <w:bCs/>
                <w:sz w:val="23"/>
                <w:szCs w:val="23"/>
              </w:rPr>
              <w:t xml:space="preserve"> ar </w:t>
            </w:r>
            <w:r w:rsidRPr="00C515A5">
              <w:rPr>
                <w:rFonts w:ascii="Times New Roman" w:hAnsi="Times New Roman"/>
                <w:bCs/>
                <w:sz w:val="23"/>
                <w:szCs w:val="23"/>
              </w:rPr>
              <w:t xml:space="preserve">organų sistemų vystymuisi, funkcionavimui (pagal pasirinktą problemą). </w:t>
            </w:r>
          </w:p>
        </w:tc>
        <w:tc>
          <w:tcPr>
            <w:tcW w:w="819" w:type="dxa"/>
            <w:shd w:val="clear" w:color="auto" w:fill="auto"/>
          </w:tcPr>
          <w:p w14:paraId="00000C89"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sz w:val="23"/>
                <w:szCs w:val="23"/>
              </w:rPr>
              <w:t>-</w:t>
            </w:r>
          </w:p>
          <w:p w14:paraId="00000C8A" w14:textId="77777777" w:rsidR="002B7DDA" w:rsidRPr="00C515A5" w:rsidRDefault="002B7DDA" w:rsidP="0046642F">
            <w:pPr>
              <w:spacing w:after="0"/>
              <w:jc w:val="center"/>
              <w:rPr>
                <w:rFonts w:ascii="Times New Roman" w:hAnsi="Times New Roman"/>
                <w:b/>
                <w:sz w:val="23"/>
                <w:szCs w:val="23"/>
              </w:rPr>
            </w:pPr>
          </w:p>
        </w:tc>
      </w:tr>
      <w:tr w:rsidR="002B7DDA" w:rsidRPr="00C515A5" w14:paraId="440C5F41" w14:textId="77777777" w:rsidTr="00EE1CFE">
        <w:trPr>
          <w:trHeight w:val="274"/>
        </w:trPr>
        <w:tc>
          <w:tcPr>
            <w:tcW w:w="5948" w:type="dxa"/>
            <w:shd w:val="clear" w:color="auto" w:fill="FFE5FF"/>
          </w:tcPr>
          <w:p w14:paraId="00000C8B" w14:textId="77777777" w:rsidR="002B7DDA" w:rsidRPr="00C515A5" w:rsidRDefault="002B7DDA" w:rsidP="00EE1CFE">
            <w:pPr>
              <w:spacing w:after="0"/>
              <w:jc w:val="left"/>
              <w:rPr>
                <w:rFonts w:ascii="Times New Roman" w:hAnsi="Times New Roman"/>
                <w:b/>
                <w:sz w:val="23"/>
                <w:szCs w:val="23"/>
              </w:rPr>
            </w:pPr>
          </w:p>
        </w:tc>
        <w:tc>
          <w:tcPr>
            <w:tcW w:w="8614" w:type="dxa"/>
            <w:gridSpan w:val="3"/>
            <w:shd w:val="clear" w:color="auto" w:fill="FFE5FF"/>
          </w:tcPr>
          <w:p w14:paraId="00000C8F" w14:textId="2BED4A07" w:rsidR="002B7DDA" w:rsidRPr="00C515A5" w:rsidRDefault="00EE1CFE" w:rsidP="00EE1CFE">
            <w:pPr>
              <w:spacing w:after="0"/>
              <w:jc w:val="left"/>
              <w:rPr>
                <w:rFonts w:ascii="Times New Roman" w:hAnsi="Times New Roman"/>
                <w:sz w:val="23"/>
                <w:szCs w:val="23"/>
              </w:rPr>
            </w:pPr>
            <w:r w:rsidRPr="00C515A5">
              <w:rPr>
                <w:rFonts w:ascii="Times New Roman" w:hAnsi="Times New Roman"/>
                <w:b/>
                <w:sz w:val="23"/>
                <w:szCs w:val="23"/>
              </w:rPr>
              <w:t xml:space="preserve">C. Sprendimo įgyvendinimas ar </w:t>
            </w:r>
            <w:proofErr w:type="spellStart"/>
            <w:r w:rsidR="002E2ECA" w:rsidRPr="00C515A5">
              <w:rPr>
                <w:rFonts w:ascii="Times New Roman" w:hAnsi="Times New Roman"/>
                <w:b/>
                <w:sz w:val="23"/>
                <w:szCs w:val="23"/>
              </w:rPr>
              <w:t>prototipavimas</w:t>
            </w:r>
            <w:proofErr w:type="spellEnd"/>
            <w:r w:rsidR="002E2ECA" w:rsidRPr="00C515A5">
              <w:rPr>
                <w:rFonts w:ascii="Times New Roman" w:hAnsi="Times New Roman"/>
                <w:b/>
                <w:sz w:val="23"/>
                <w:szCs w:val="23"/>
              </w:rPr>
              <w:t>.</w:t>
            </w:r>
          </w:p>
        </w:tc>
      </w:tr>
      <w:tr w:rsidR="002B7DDA" w:rsidRPr="00C515A5" w14:paraId="29AF2A44" w14:textId="77777777" w:rsidTr="00EE1CFE">
        <w:trPr>
          <w:trHeight w:val="1052"/>
        </w:trPr>
        <w:tc>
          <w:tcPr>
            <w:tcW w:w="5948" w:type="dxa"/>
          </w:tcPr>
          <w:p w14:paraId="00000C95" w14:textId="7057127F" w:rsidR="002B7DDA" w:rsidRPr="00C515A5" w:rsidRDefault="002E2ECA" w:rsidP="00EE1CFE">
            <w:pPr>
              <w:spacing w:after="0"/>
              <w:jc w:val="left"/>
              <w:rPr>
                <w:rFonts w:ascii="Times New Roman" w:hAnsi="Times New Roman"/>
                <w:b/>
                <w:sz w:val="23"/>
                <w:szCs w:val="23"/>
              </w:rPr>
            </w:pPr>
            <w:r w:rsidRPr="00C515A5">
              <w:rPr>
                <w:rFonts w:ascii="Times New Roman" w:hAnsi="Times New Roman"/>
                <w:b/>
                <w:sz w:val="23"/>
                <w:szCs w:val="23"/>
              </w:rPr>
              <w:t xml:space="preserve">Išskirti ir įvardinti </w:t>
            </w:r>
            <w:r w:rsidRPr="00C515A5">
              <w:rPr>
                <w:rFonts w:ascii="Times New Roman" w:hAnsi="Times New Roman"/>
                <w:sz w:val="23"/>
                <w:szCs w:val="23"/>
              </w:rPr>
              <w:t>problemos sprendimui naudingas maistines medžiagas</w:t>
            </w:r>
            <w:r w:rsidRPr="00C515A5">
              <w:rPr>
                <w:rFonts w:ascii="Times New Roman" w:hAnsi="Times New Roman"/>
                <w:b/>
                <w:sz w:val="23"/>
                <w:szCs w:val="23"/>
              </w:rPr>
              <w:t xml:space="preserve"> </w:t>
            </w:r>
            <w:r w:rsidRPr="00C515A5">
              <w:rPr>
                <w:rFonts w:ascii="Times New Roman" w:hAnsi="Times New Roman"/>
                <w:iCs/>
                <w:sz w:val="23"/>
                <w:szCs w:val="23"/>
              </w:rPr>
              <w:t>(pvz. vitaminai, mineralinės medžiagos ir t.t.)</w:t>
            </w:r>
            <w:r w:rsidR="00B77004" w:rsidRPr="00C515A5">
              <w:rPr>
                <w:rFonts w:ascii="Times New Roman" w:hAnsi="Times New Roman"/>
                <w:iCs/>
                <w:sz w:val="23"/>
                <w:szCs w:val="23"/>
              </w:rPr>
              <w:t>,</w:t>
            </w:r>
            <w:r w:rsidRPr="00C515A5">
              <w:rPr>
                <w:rFonts w:ascii="Times New Roman" w:hAnsi="Times New Roman"/>
                <w:iCs/>
                <w:sz w:val="23"/>
                <w:szCs w:val="23"/>
              </w:rPr>
              <w:t xml:space="preserve"> </w:t>
            </w:r>
            <w:r w:rsidRPr="00C515A5">
              <w:rPr>
                <w:rFonts w:ascii="Times New Roman" w:hAnsi="Times New Roman"/>
                <w:b/>
                <w:sz w:val="23"/>
                <w:szCs w:val="23"/>
              </w:rPr>
              <w:t>sudar</w:t>
            </w:r>
            <w:r w:rsidR="00B77004" w:rsidRPr="00C515A5">
              <w:rPr>
                <w:rFonts w:ascii="Times New Roman" w:hAnsi="Times New Roman"/>
                <w:b/>
                <w:sz w:val="23"/>
                <w:szCs w:val="23"/>
              </w:rPr>
              <w:t xml:space="preserve">yti </w:t>
            </w:r>
            <w:r w:rsidRPr="00C515A5">
              <w:rPr>
                <w:rFonts w:ascii="Times New Roman" w:hAnsi="Times New Roman"/>
                <w:b/>
                <w:sz w:val="23"/>
                <w:szCs w:val="23"/>
              </w:rPr>
              <w:t>jų sąrašą</w:t>
            </w:r>
            <w:r w:rsidRPr="00C515A5">
              <w:rPr>
                <w:rFonts w:ascii="Times New Roman" w:hAnsi="Times New Roman"/>
                <w:i/>
                <w:sz w:val="23"/>
                <w:szCs w:val="23"/>
              </w:rPr>
              <w:t xml:space="preserve"> </w:t>
            </w:r>
            <w:r w:rsidRPr="00C515A5">
              <w:rPr>
                <w:rFonts w:ascii="Times New Roman" w:hAnsi="Times New Roman"/>
                <w:iCs/>
                <w:sz w:val="23"/>
                <w:szCs w:val="23"/>
              </w:rPr>
              <w:t>(2–3).</w:t>
            </w:r>
          </w:p>
        </w:tc>
        <w:tc>
          <w:tcPr>
            <w:tcW w:w="3541" w:type="dxa"/>
            <w:shd w:val="clear" w:color="auto" w:fill="FFE5FF"/>
          </w:tcPr>
          <w:p w14:paraId="00000C99" w14:textId="797CBD77" w:rsidR="002B7DDA" w:rsidRPr="00C515A5" w:rsidRDefault="002E2ECA" w:rsidP="00EE1CFE">
            <w:pPr>
              <w:spacing w:after="0"/>
              <w:jc w:val="left"/>
              <w:rPr>
                <w:rFonts w:ascii="Times New Roman" w:hAnsi="Times New Roman"/>
                <w:b/>
                <w:sz w:val="23"/>
                <w:szCs w:val="23"/>
              </w:rPr>
            </w:pPr>
            <w:r w:rsidRPr="00C515A5">
              <w:rPr>
                <w:rFonts w:ascii="Times New Roman" w:hAnsi="Times New Roman"/>
                <w:b/>
                <w:sz w:val="23"/>
                <w:szCs w:val="23"/>
              </w:rPr>
              <w:t>C2.</w:t>
            </w:r>
            <w:r w:rsidRPr="00C515A5">
              <w:rPr>
                <w:rFonts w:ascii="Times New Roman" w:hAnsi="Times New Roman"/>
                <w:sz w:val="23"/>
                <w:szCs w:val="23"/>
              </w:rPr>
              <w:t xml:space="preserve"> </w:t>
            </w:r>
            <w:r w:rsidR="00455967" w:rsidRPr="00C515A5">
              <w:rPr>
                <w:rFonts w:ascii="Times New Roman" w:hAnsi="Times New Roman"/>
                <w:sz w:val="23"/>
                <w:szCs w:val="23"/>
              </w:rPr>
              <w:t xml:space="preserve">Problemos sprendimui </w:t>
            </w:r>
            <w:r w:rsidR="00455967" w:rsidRPr="00C515A5">
              <w:rPr>
                <w:rFonts w:ascii="Times New Roman" w:hAnsi="Times New Roman"/>
                <w:b/>
                <w:sz w:val="23"/>
                <w:szCs w:val="23"/>
              </w:rPr>
              <w:t>parenka, derina ir taiko</w:t>
            </w:r>
            <w:r w:rsidR="00455967" w:rsidRPr="00C515A5">
              <w:rPr>
                <w:rFonts w:ascii="Times New Roman" w:hAnsi="Times New Roman"/>
                <w:sz w:val="23"/>
                <w:szCs w:val="23"/>
              </w:rPr>
              <w:t xml:space="preserve"> medžiagas (ar komponentus, sistemas), jų savybes ir (ar) charakteristikas, įrankius (ar priemones, įrangą), technologinius procesus.</w:t>
            </w:r>
          </w:p>
        </w:tc>
        <w:tc>
          <w:tcPr>
            <w:tcW w:w="4254" w:type="dxa"/>
          </w:tcPr>
          <w:p w14:paraId="00000C9B" w14:textId="3A2706F5" w:rsidR="002B7DDA" w:rsidRPr="00C515A5" w:rsidRDefault="002E2ECA" w:rsidP="00EE1CFE">
            <w:pPr>
              <w:spacing w:after="0"/>
              <w:jc w:val="left"/>
              <w:rPr>
                <w:rFonts w:ascii="Times New Roman" w:hAnsi="Times New Roman"/>
                <w:bCs/>
                <w:sz w:val="23"/>
                <w:szCs w:val="23"/>
              </w:rPr>
            </w:pPr>
            <w:r w:rsidRPr="00C515A5">
              <w:rPr>
                <w:rFonts w:ascii="Times New Roman" w:hAnsi="Times New Roman"/>
                <w:bCs/>
                <w:sz w:val="23"/>
                <w:szCs w:val="23"/>
              </w:rPr>
              <w:t xml:space="preserve">C2. </w:t>
            </w:r>
            <w:r w:rsidR="00727A5B" w:rsidRPr="00C515A5">
              <w:rPr>
                <w:rFonts w:ascii="Times New Roman" w:hAnsi="Times New Roman"/>
                <w:bCs/>
                <w:sz w:val="23"/>
                <w:szCs w:val="23"/>
              </w:rPr>
              <w:t xml:space="preserve">Sudarytas </w:t>
            </w:r>
            <w:r w:rsidRPr="00C515A5">
              <w:rPr>
                <w:rFonts w:ascii="Times New Roman" w:hAnsi="Times New Roman"/>
                <w:bCs/>
                <w:sz w:val="23"/>
                <w:szCs w:val="23"/>
              </w:rPr>
              <w:t>pasirinktos problemos sprendimui nauding</w:t>
            </w:r>
            <w:r w:rsidR="00727A5B" w:rsidRPr="00C515A5">
              <w:rPr>
                <w:rFonts w:ascii="Times New Roman" w:hAnsi="Times New Roman"/>
                <w:bCs/>
                <w:sz w:val="23"/>
                <w:szCs w:val="23"/>
              </w:rPr>
              <w:t>ų</w:t>
            </w:r>
            <w:r w:rsidRPr="00C515A5">
              <w:rPr>
                <w:rFonts w:ascii="Times New Roman" w:hAnsi="Times New Roman"/>
                <w:bCs/>
                <w:sz w:val="23"/>
                <w:szCs w:val="23"/>
              </w:rPr>
              <w:t xml:space="preserve"> maistin</w:t>
            </w:r>
            <w:r w:rsidR="00727A5B" w:rsidRPr="00C515A5">
              <w:rPr>
                <w:rFonts w:ascii="Times New Roman" w:hAnsi="Times New Roman"/>
                <w:bCs/>
                <w:sz w:val="23"/>
                <w:szCs w:val="23"/>
              </w:rPr>
              <w:t>ių</w:t>
            </w:r>
            <w:r w:rsidRPr="00C515A5">
              <w:rPr>
                <w:rFonts w:ascii="Times New Roman" w:hAnsi="Times New Roman"/>
                <w:bCs/>
                <w:sz w:val="23"/>
                <w:szCs w:val="23"/>
              </w:rPr>
              <w:t xml:space="preserve"> medžiag</w:t>
            </w:r>
            <w:r w:rsidR="00727A5B" w:rsidRPr="00C515A5">
              <w:rPr>
                <w:rFonts w:ascii="Times New Roman" w:hAnsi="Times New Roman"/>
                <w:bCs/>
                <w:sz w:val="23"/>
                <w:szCs w:val="23"/>
              </w:rPr>
              <w:t xml:space="preserve">ų </w:t>
            </w:r>
            <w:r w:rsidRPr="00C515A5">
              <w:rPr>
                <w:rFonts w:ascii="Times New Roman" w:hAnsi="Times New Roman"/>
                <w:bCs/>
                <w:sz w:val="23"/>
                <w:szCs w:val="23"/>
              </w:rPr>
              <w:t>sąraš</w:t>
            </w:r>
            <w:r w:rsidR="00727A5B" w:rsidRPr="00C515A5">
              <w:rPr>
                <w:rFonts w:ascii="Times New Roman" w:hAnsi="Times New Roman"/>
                <w:bCs/>
                <w:sz w:val="23"/>
                <w:szCs w:val="23"/>
              </w:rPr>
              <w:t>as</w:t>
            </w:r>
            <w:r w:rsidRPr="00C515A5">
              <w:rPr>
                <w:rFonts w:ascii="Times New Roman" w:hAnsi="Times New Roman"/>
                <w:bCs/>
                <w:i/>
                <w:sz w:val="23"/>
                <w:szCs w:val="23"/>
              </w:rPr>
              <w:t xml:space="preserve"> </w:t>
            </w:r>
            <w:r w:rsidRPr="00C515A5">
              <w:rPr>
                <w:rFonts w:ascii="Times New Roman" w:hAnsi="Times New Roman"/>
                <w:bCs/>
                <w:iCs/>
                <w:sz w:val="23"/>
                <w:szCs w:val="23"/>
              </w:rPr>
              <w:t>(2–3).</w:t>
            </w:r>
          </w:p>
        </w:tc>
        <w:tc>
          <w:tcPr>
            <w:tcW w:w="819" w:type="dxa"/>
          </w:tcPr>
          <w:p w14:paraId="00000C9E" w14:textId="19489B46" w:rsidR="002B7DDA" w:rsidRPr="00C515A5" w:rsidRDefault="00727A5B"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3FF52A86" w14:textId="77777777" w:rsidTr="00EE1CFE">
        <w:trPr>
          <w:trHeight w:val="706"/>
        </w:trPr>
        <w:tc>
          <w:tcPr>
            <w:tcW w:w="5948" w:type="dxa"/>
          </w:tcPr>
          <w:p w14:paraId="00000C9F" w14:textId="77777777" w:rsidR="002B7DDA" w:rsidRPr="00C515A5" w:rsidRDefault="002E2ECA" w:rsidP="00EE1CFE">
            <w:pPr>
              <w:spacing w:after="0"/>
              <w:jc w:val="left"/>
              <w:rPr>
                <w:rFonts w:ascii="Times New Roman" w:hAnsi="Times New Roman"/>
                <w:b/>
                <w:sz w:val="23"/>
                <w:szCs w:val="23"/>
              </w:rPr>
            </w:pPr>
            <w:r w:rsidRPr="00C515A5">
              <w:rPr>
                <w:rFonts w:ascii="Times New Roman" w:hAnsi="Times New Roman"/>
                <w:b/>
                <w:sz w:val="23"/>
                <w:szCs w:val="23"/>
              </w:rPr>
              <w:t xml:space="preserve">Ieškoti, atsirinkti 10 ir daugiau </w:t>
            </w:r>
            <w:r w:rsidRPr="00C515A5">
              <w:rPr>
                <w:rFonts w:ascii="Times New Roman" w:hAnsi="Times New Roman"/>
                <w:sz w:val="23"/>
                <w:szCs w:val="23"/>
              </w:rPr>
              <w:t xml:space="preserve">produktų </w:t>
            </w:r>
            <w:r w:rsidRPr="00C515A5">
              <w:rPr>
                <w:rFonts w:ascii="Times New Roman" w:hAnsi="Times New Roman"/>
                <w:iCs/>
                <w:sz w:val="23"/>
                <w:szCs w:val="23"/>
              </w:rPr>
              <w:t>(skirtingų 5)</w:t>
            </w:r>
            <w:r w:rsidRPr="00C515A5">
              <w:rPr>
                <w:rFonts w:ascii="Times New Roman" w:hAnsi="Times New Roman"/>
                <w:i/>
                <w:sz w:val="23"/>
                <w:szCs w:val="23"/>
              </w:rPr>
              <w:t xml:space="preserve"> </w:t>
            </w:r>
            <w:r w:rsidRPr="00C515A5">
              <w:rPr>
                <w:rFonts w:ascii="Times New Roman" w:hAnsi="Times New Roman"/>
                <w:b/>
                <w:sz w:val="23"/>
                <w:szCs w:val="23"/>
              </w:rPr>
              <w:t>i</w:t>
            </w:r>
            <w:r w:rsidRPr="00C515A5">
              <w:rPr>
                <w:rFonts w:ascii="Times New Roman" w:hAnsi="Times New Roman"/>
                <w:sz w:val="23"/>
                <w:szCs w:val="23"/>
              </w:rPr>
              <w:t>liustracijų, kuriuose yra pasirinktų medžiagų (jei reikia nuimti fono vaizdus paliekant jį baltą).</w:t>
            </w:r>
          </w:p>
        </w:tc>
        <w:tc>
          <w:tcPr>
            <w:tcW w:w="3541" w:type="dxa"/>
            <w:vMerge w:val="restart"/>
            <w:shd w:val="clear" w:color="auto" w:fill="E2EFD9"/>
          </w:tcPr>
          <w:p w14:paraId="00000CA3" w14:textId="77777777" w:rsidR="002B7DDA" w:rsidRPr="00C515A5" w:rsidRDefault="002E2ECA" w:rsidP="00EE1CFE">
            <w:pPr>
              <w:spacing w:after="0"/>
              <w:jc w:val="left"/>
              <w:rPr>
                <w:rFonts w:ascii="Times New Roman" w:hAnsi="Times New Roman"/>
                <w:sz w:val="23"/>
                <w:szCs w:val="23"/>
              </w:rPr>
            </w:pPr>
            <w:r w:rsidRPr="00C515A5">
              <w:rPr>
                <w:rFonts w:ascii="Times New Roman" w:hAnsi="Times New Roman"/>
                <w:b/>
                <w:sz w:val="23"/>
                <w:szCs w:val="23"/>
              </w:rPr>
              <w:t>A2.</w:t>
            </w:r>
            <w:r w:rsidRPr="00C515A5">
              <w:rPr>
                <w:rFonts w:ascii="Times New Roman" w:hAnsi="Times New Roman"/>
                <w:sz w:val="23"/>
                <w:szCs w:val="23"/>
              </w:rPr>
              <w:t xml:space="preserve"> </w:t>
            </w:r>
            <w:r w:rsidRPr="00C515A5">
              <w:rPr>
                <w:rFonts w:ascii="Times New Roman" w:hAnsi="Times New Roman"/>
                <w:b/>
                <w:sz w:val="23"/>
                <w:szCs w:val="23"/>
              </w:rPr>
              <w:t>Ieško,  randa,</w:t>
            </w:r>
            <w:r w:rsidRPr="00C515A5">
              <w:rPr>
                <w:rFonts w:ascii="Times New Roman" w:hAnsi="Times New Roman"/>
                <w:sz w:val="23"/>
                <w:szCs w:val="23"/>
              </w:rPr>
              <w:t xml:space="preserve"> </w:t>
            </w:r>
            <w:r w:rsidRPr="00C515A5">
              <w:rPr>
                <w:rFonts w:ascii="Times New Roman" w:hAnsi="Times New Roman"/>
                <w:b/>
                <w:sz w:val="23"/>
                <w:szCs w:val="23"/>
              </w:rPr>
              <w:t>atrenka ir kaupia</w:t>
            </w:r>
            <w:r w:rsidRPr="00C515A5">
              <w:rPr>
                <w:rFonts w:ascii="Times New Roman" w:hAnsi="Times New Roman"/>
                <w:sz w:val="23"/>
                <w:szCs w:val="23"/>
              </w:rPr>
              <w:t xml:space="preserve"> informaciją, reikalingą problemos sprendimui.</w:t>
            </w:r>
          </w:p>
        </w:tc>
        <w:tc>
          <w:tcPr>
            <w:tcW w:w="4254" w:type="dxa"/>
          </w:tcPr>
          <w:p w14:paraId="00000CA5" w14:textId="54FA23D6" w:rsidR="002B7DDA" w:rsidRPr="00C515A5" w:rsidRDefault="002E2ECA" w:rsidP="00EE1CFE">
            <w:pPr>
              <w:spacing w:after="0"/>
              <w:jc w:val="left"/>
              <w:rPr>
                <w:rFonts w:ascii="Times New Roman" w:hAnsi="Times New Roman"/>
                <w:bCs/>
                <w:sz w:val="23"/>
                <w:szCs w:val="23"/>
              </w:rPr>
            </w:pPr>
            <w:r w:rsidRPr="00C515A5">
              <w:rPr>
                <w:rFonts w:ascii="Times New Roman" w:hAnsi="Times New Roman"/>
                <w:bCs/>
                <w:sz w:val="23"/>
                <w:szCs w:val="23"/>
              </w:rPr>
              <w:t>A2. Atsir</w:t>
            </w:r>
            <w:r w:rsidR="0088695A" w:rsidRPr="00C515A5">
              <w:rPr>
                <w:rFonts w:ascii="Times New Roman" w:hAnsi="Times New Roman"/>
                <w:bCs/>
                <w:sz w:val="23"/>
                <w:szCs w:val="23"/>
              </w:rPr>
              <w:t>inktos</w:t>
            </w:r>
            <w:r w:rsidR="002D3E48" w:rsidRPr="00C515A5">
              <w:rPr>
                <w:rFonts w:ascii="Times New Roman" w:hAnsi="Times New Roman"/>
                <w:bCs/>
                <w:sz w:val="23"/>
                <w:szCs w:val="23"/>
              </w:rPr>
              <w:t xml:space="preserve"> produktų </w:t>
            </w:r>
            <w:r w:rsidR="0088695A" w:rsidRPr="00C515A5">
              <w:rPr>
                <w:rFonts w:ascii="Times New Roman" w:hAnsi="Times New Roman"/>
                <w:bCs/>
                <w:sz w:val="23"/>
                <w:szCs w:val="23"/>
              </w:rPr>
              <w:t>iliustracijos (</w:t>
            </w:r>
            <w:r w:rsidRPr="00C515A5">
              <w:rPr>
                <w:rFonts w:ascii="Times New Roman" w:hAnsi="Times New Roman"/>
                <w:bCs/>
                <w:sz w:val="23"/>
                <w:szCs w:val="23"/>
              </w:rPr>
              <w:t>10</w:t>
            </w:r>
            <w:r w:rsidR="0088695A" w:rsidRPr="00C515A5">
              <w:rPr>
                <w:rFonts w:ascii="Times New Roman" w:hAnsi="Times New Roman"/>
                <w:bCs/>
                <w:sz w:val="23"/>
                <w:szCs w:val="23"/>
              </w:rPr>
              <w:t xml:space="preserve"> vnt.</w:t>
            </w:r>
            <w:r w:rsidRPr="00C515A5">
              <w:rPr>
                <w:rFonts w:ascii="Times New Roman" w:hAnsi="Times New Roman"/>
                <w:bCs/>
                <w:sz w:val="23"/>
                <w:szCs w:val="23"/>
              </w:rPr>
              <w:t xml:space="preserve"> </w:t>
            </w:r>
            <w:r w:rsidR="00473E52" w:rsidRPr="00C515A5">
              <w:rPr>
                <w:rFonts w:ascii="Times New Roman" w:hAnsi="Times New Roman"/>
                <w:bCs/>
                <w:sz w:val="23"/>
                <w:szCs w:val="23"/>
              </w:rPr>
              <w:t>,</w:t>
            </w:r>
            <w:r w:rsidRPr="00C515A5">
              <w:rPr>
                <w:rFonts w:ascii="Times New Roman" w:hAnsi="Times New Roman"/>
                <w:bCs/>
                <w:sz w:val="23"/>
                <w:szCs w:val="23"/>
              </w:rPr>
              <w:t xml:space="preserve"> 5 skirtingų produktų</w:t>
            </w:r>
            <w:r w:rsidR="00473E52" w:rsidRPr="00C515A5">
              <w:rPr>
                <w:rFonts w:ascii="Times New Roman" w:hAnsi="Times New Roman"/>
                <w:bCs/>
                <w:sz w:val="23"/>
                <w:szCs w:val="23"/>
              </w:rPr>
              <w:t xml:space="preserve"> baltame fone)</w:t>
            </w:r>
            <w:r w:rsidRPr="00C515A5">
              <w:rPr>
                <w:rFonts w:ascii="Times New Roman" w:hAnsi="Times New Roman"/>
                <w:bCs/>
                <w:sz w:val="23"/>
                <w:szCs w:val="23"/>
              </w:rPr>
              <w:t>, kuriuose yra pasirinktų medžiagų.</w:t>
            </w:r>
          </w:p>
        </w:tc>
        <w:tc>
          <w:tcPr>
            <w:tcW w:w="819" w:type="dxa"/>
          </w:tcPr>
          <w:p w14:paraId="00000CA8" w14:textId="186768E9" w:rsidR="002B7DDA" w:rsidRPr="00C515A5" w:rsidRDefault="007316E8"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3B6D3CE2" w14:textId="77777777" w:rsidTr="00EE1CFE">
        <w:trPr>
          <w:trHeight w:val="558"/>
        </w:trPr>
        <w:tc>
          <w:tcPr>
            <w:tcW w:w="5948" w:type="dxa"/>
          </w:tcPr>
          <w:p w14:paraId="00000CA9" w14:textId="4EDD8BE4" w:rsidR="002B7DDA" w:rsidRPr="00C515A5" w:rsidRDefault="002E2ECA" w:rsidP="00EE1CFE">
            <w:pPr>
              <w:spacing w:after="0"/>
              <w:jc w:val="left"/>
              <w:rPr>
                <w:rFonts w:ascii="Times New Roman" w:hAnsi="Times New Roman"/>
                <w:b/>
                <w:sz w:val="23"/>
                <w:szCs w:val="23"/>
              </w:rPr>
            </w:pPr>
            <w:r w:rsidRPr="00C515A5">
              <w:rPr>
                <w:rFonts w:ascii="Times New Roman" w:hAnsi="Times New Roman"/>
                <w:b/>
                <w:sz w:val="23"/>
                <w:szCs w:val="23"/>
              </w:rPr>
              <w:t xml:space="preserve">Pateikti </w:t>
            </w:r>
            <w:r w:rsidRPr="00C515A5">
              <w:rPr>
                <w:rFonts w:ascii="Times New Roman" w:hAnsi="Times New Roman"/>
                <w:sz w:val="23"/>
                <w:szCs w:val="23"/>
              </w:rPr>
              <w:t>visos, darbe naudojamos</w:t>
            </w:r>
            <w:r w:rsidR="002D3E48" w:rsidRPr="00C515A5">
              <w:rPr>
                <w:rFonts w:ascii="Times New Roman" w:hAnsi="Times New Roman"/>
                <w:sz w:val="23"/>
                <w:szCs w:val="23"/>
              </w:rPr>
              <w:t xml:space="preserve"> skaitmeninės</w:t>
            </w:r>
            <w:r w:rsidRPr="00C515A5">
              <w:rPr>
                <w:rFonts w:ascii="Times New Roman" w:hAnsi="Times New Roman"/>
                <w:sz w:val="23"/>
                <w:szCs w:val="23"/>
              </w:rPr>
              <w:t xml:space="preserve"> informacijos </w:t>
            </w:r>
            <w:r w:rsidRPr="00C515A5">
              <w:rPr>
                <w:rFonts w:ascii="Times New Roman" w:hAnsi="Times New Roman"/>
                <w:iCs/>
                <w:sz w:val="23"/>
                <w:szCs w:val="23"/>
              </w:rPr>
              <w:t>(tekstinės, vaizdinės)</w:t>
            </w:r>
            <w:r w:rsidRPr="00C515A5">
              <w:rPr>
                <w:rFonts w:ascii="Times New Roman" w:hAnsi="Times New Roman"/>
                <w:sz w:val="23"/>
                <w:szCs w:val="23"/>
              </w:rPr>
              <w:t xml:space="preserve"> šaltinių sąrašą.</w:t>
            </w:r>
          </w:p>
        </w:tc>
        <w:tc>
          <w:tcPr>
            <w:tcW w:w="3541" w:type="dxa"/>
            <w:vMerge/>
            <w:shd w:val="clear" w:color="auto" w:fill="E2EFD9"/>
          </w:tcPr>
          <w:p w14:paraId="00000CAD" w14:textId="77777777" w:rsidR="002B7DDA" w:rsidRPr="00C515A5" w:rsidRDefault="002B7DDA" w:rsidP="00EE1CFE">
            <w:pPr>
              <w:widowControl w:val="0"/>
              <w:pBdr>
                <w:top w:val="nil"/>
                <w:left w:val="nil"/>
                <w:bottom w:val="nil"/>
                <w:right w:val="nil"/>
                <w:between w:val="nil"/>
              </w:pBdr>
              <w:spacing w:after="0"/>
              <w:jc w:val="left"/>
              <w:rPr>
                <w:rFonts w:ascii="Times New Roman" w:hAnsi="Times New Roman"/>
                <w:b/>
                <w:sz w:val="23"/>
                <w:szCs w:val="23"/>
              </w:rPr>
            </w:pPr>
          </w:p>
        </w:tc>
        <w:tc>
          <w:tcPr>
            <w:tcW w:w="4254" w:type="dxa"/>
          </w:tcPr>
          <w:p w14:paraId="00000CAF" w14:textId="3538E427" w:rsidR="002B7DDA" w:rsidRPr="00C515A5" w:rsidRDefault="002E2ECA" w:rsidP="00EE1CFE">
            <w:pPr>
              <w:spacing w:after="0"/>
              <w:jc w:val="left"/>
              <w:rPr>
                <w:rFonts w:ascii="Times New Roman" w:hAnsi="Times New Roman"/>
                <w:bCs/>
                <w:sz w:val="23"/>
                <w:szCs w:val="23"/>
              </w:rPr>
            </w:pPr>
            <w:r w:rsidRPr="00C515A5">
              <w:rPr>
                <w:rFonts w:ascii="Times New Roman" w:hAnsi="Times New Roman"/>
                <w:bCs/>
                <w:sz w:val="23"/>
                <w:szCs w:val="23"/>
              </w:rPr>
              <w:t>A2. Pateik</w:t>
            </w:r>
            <w:r w:rsidR="00473E52" w:rsidRPr="00C515A5">
              <w:rPr>
                <w:rFonts w:ascii="Times New Roman" w:hAnsi="Times New Roman"/>
                <w:bCs/>
                <w:sz w:val="23"/>
                <w:szCs w:val="23"/>
              </w:rPr>
              <w:t>tas</w:t>
            </w:r>
            <w:r w:rsidRPr="00C515A5">
              <w:rPr>
                <w:rFonts w:ascii="Times New Roman" w:hAnsi="Times New Roman"/>
                <w:bCs/>
                <w:sz w:val="23"/>
                <w:szCs w:val="23"/>
              </w:rPr>
              <w:t xml:space="preserve"> darbe naudo</w:t>
            </w:r>
            <w:r w:rsidR="00473E52" w:rsidRPr="00C515A5">
              <w:rPr>
                <w:rFonts w:ascii="Times New Roman" w:hAnsi="Times New Roman"/>
                <w:bCs/>
                <w:sz w:val="23"/>
                <w:szCs w:val="23"/>
              </w:rPr>
              <w:t>tos</w:t>
            </w:r>
            <w:r w:rsidR="002D3E48" w:rsidRPr="00C515A5">
              <w:rPr>
                <w:rFonts w:ascii="Times New Roman" w:hAnsi="Times New Roman"/>
                <w:bCs/>
                <w:sz w:val="23"/>
                <w:szCs w:val="23"/>
              </w:rPr>
              <w:t xml:space="preserve"> skaitmeninės </w:t>
            </w:r>
            <w:r w:rsidRPr="00C515A5">
              <w:rPr>
                <w:rFonts w:ascii="Times New Roman" w:hAnsi="Times New Roman"/>
                <w:bCs/>
                <w:sz w:val="23"/>
                <w:szCs w:val="23"/>
              </w:rPr>
              <w:t xml:space="preserve">informacijos </w:t>
            </w:r>
            <w:r w:rsidRPr="00C515A5">
              <w:rPr>
                <w:rFonts w:ascii="Times New Roman" w:hAnsi="Times New Roman"/>
                <w:bCs/>
                <w:iCs/>
                <w:sz w:val="23"/>
                <w:szCs w:val="23"/>
              </w:rPr>
              <w:t>(tekstinės, vaizdinės)</w:t>
            </w:r>
            <w:r w:rsidRPr="00C515A5">
              <w:rPr>
                <w:rFonts w:ascii="Times New Roman" w:hAnsi="Times New Roman"/>
                <w:bCs/>
                <w:sz w:val="23"/>
                <w:szCs w:val="23"/>
              </w:rPr>
              <w:t xml:space="preserve"> šaltinių sąraš</w:t>
            </w:r>
            <w:r w:rsidR="00473E52" w:rsidRPr="00C515A5">
              <w:rPr>
                <w:rFonts w:ascii="Times New Roman" w:hAnsi="Times New Roman"/>
                <w:bCs/>
                <w:sz w:val="23"/>
                <w:szCs w:val="23"/>
              </w:rPr>
              <w:t>as</w:t>
            </w:r>
            <w:r w:rsidRPr="00C515A5">
              <w:rPr>
                <w:rFonts w:ascii="Times New Roman" w:hAnsi="Times New Roman"/>
                <w:bCs/>
                <w:sz w:val="23"/>
                <w:szCs w:val="23"/>
              </w:rPr>
              <w:t>.</w:t>
            </w:r>
          </w:p>
        </w:tc>
        <w:tc>
          <w:tcPr>
            <w:tcW w:w="819" w:type="dxa"/>
          </w:tcPr>
          <w:p w14:paraId="00000CB2" w14:textId="3F32F217" w:rsidR="002B7DDA" w:rsidRPr="00C515A5" w:rsidRDefault="007316E8"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68C57AA6" w14:textId="77777777" w:rsidTr="00EE1CFE">
        <w:trPr>
          <w:trHeight w:val="521"/>
        </w:trPr>
        <w:tc>
          <w:tcPr>
            <w:tcW w:w="5948" w:type="dxa"/>
          </w:tcPr>
          <w:p w14:paraId="00000CB3" w14:textId="77777777" w:rsidR="002B7DDA" w:rsidRPr="00C515A5" w:rsidRDefault="002E2ECA" w:rsidP="00EE1CFE">
            <w:pPr>
              <w:spacing w:after="0"/>
              <w:jc w:val="left"/>
              <w:rPr>
                <w:rFonts w:ascii="Times New Roman" w:hAnsi="Times New Roman"/>
                <w:sz w:val="23"/>
                <w:szCs w:val="23"/>
              </w:rPr>
            </w:pPr>
            <w:r w:rsidRPr="00C515A5">
              <w:rPr>
                <w:rFonts w:ascii="Times New Roman" w:hAnsi="Times New Roman"/>
                <w:sz w:val="23"/>
                <w:szCs w:val="23"/>
              </w:rPr>
              <w:t xml:space="preserve">Tikslingai </w:t>
            </w:r>
            <w:r w:rsidRPr="00C515A5">
              <w:rPr>
                <w:rFonts w:ascii="Times New Roman" w:hAnsi="Times New Roman"/>
                <w:b/>
                <w:sz w:val="23"/>
                <w:szCs w:val="23"/>
              </w:rPr>
              <w:t xml:space="preserve">atrinkti </w:t>
            </w:r>
            <w:r w:rsidRPr="00C515A5">
              <w:rPr>
                <w:rFonts w:ascii="Times New Roman" w:hAnsi="Times New Roman"/>
                <w:sz w:val="23"/>
                <w:szCs w:val="23"/>
              </w:rPr>
              <w:t xml:space="preserve">ir viename lape </w:t>
            </w:r>
            <w:r w:rsidRPr="00C515A5">
              <w:rPr>
                <w:rFonts w:ascii="Times New Roman" w:hAnsi="Times New Roman"/>
                <w:b/>
                <w:sz w:val="23"/>
                <w:szCs w:val="23"/>
              </w:rPr>
              <w:t xml:space="preserve">fiksuoti </w:t>
            </w:r>
            <w:r w:rsidRPr="00C515A5">
              <w:rPr>
                <w:rFonts w:ascii="Times New Roman" w:hAnsi="Times New Roman"/>
                <w:sz w:val="23"/>
                <w:szCs w:val="23"/>
              </w:rPr>
              <w:t>informaciją</w:t>
            </w:r>
            <w:r w:rsidRPr="00C515A5">
              <w:rPr>
                <w:rFonts w:ascii="Times New Roman" w:hAnsi="Times New Roman"/>
                <w:b/>
                <w:sz w:val="23"/>
                <w:szCs w:val="23"/>
              </w:rPr>
              <w:t xml:space="preserve"> </w:t>
            </w:r>
            <w:r w:rsidRPr="00C515A5">
              <w:rPr>
                <w:rFonts w:ascii="Times New Roman" w:hAnsi="Times New Roman"/>
                <w:sz w:val="23"/>
                <w:szCs w:val="23"/>
              </w:rPr>
              <w:t>apie 5 produktus:</w:t>
            </w:r>
            <w:r w:rsidRPr="00C515A5">
              <w:rPr>
                <w:rFonts w:ascii="Times New Roman" w:hAnsi="Times New Roman"/>
                <w:sz w:val="23"/>
                <w:szCs w:val="23"/>
              </w:rPr>
              <w:br/>
            </w:r>
            <w:r w:rsidRPr="00C515A5">
              <w:rPr>
                <w:rFonts w:ascii="Times New Roman" w:hAnsi="Times New Roman"/>
                <w:b/>
                <w:sz w:val="23"/>
                <w:szCs w:val="23"/>
              </w:rPr>
              <w:t>įvardinti, aprašyti</w:t>
            </w:r>
            <w:r w:rsidRPr="00C515A5">
              <w:rPr>
                <w:rFonts w:ascii="Times New Roman" w:hAnsi="Times New Roman"/>
                <w:sz w:val="23"/>
                <w:szCs w:val="23"/>
              </w:rPr>
              <w:t xml:space="preserve"> produktą;</w:t>
            </w:r>
            <w:r w:rsidRPr="00C515A5">
              <w:rPr>
                <w:rFonts w:ascii="Times New Roman" w:hAnsi="Times New Roman"/>
                <w:b/>
                <w:sz w:val="23"/>
                <w:szCs w:val="23"/>
              </w:rPr>
              <w:br/>
              <w:t xml:space="preserve">išskirti ir įvardinti </w:t>
            </w:r>
            <w:r w:rsidRPr="00C515A5">
              <w:rPr>
                <w:rFonts w:ascii="Times New Roman" w:hAnsi="Times New Roman"/>
                <w:sz w:val="23"/>
                <w:szCs w:val="23"/>
              </w:rPr>
              <w:t>kiekviename jų esančią</w:t>
            </w:r>
            <w:r w:rsidRPr="00C515A5">
              <w:rPr>
                <w:rFonts w:ascii="Times New Roman" w:hAnsi="Times New Roman"/>
                <w:b/>
                <w:sz w:val="23"/>
                <w:szCs w:val="23"/>
              </w:rPr>
              <w:t>,</w:t>
            </w:r>
            <w:r w:rsidRPr="00C515A5">
              <w:rPr>
                <w:rFonts w:ascii="Times New Roman" w:hAnsi="Times New Roman"/>
                <w:sz w:val="23"/>
                <w:szCs w:val="23"/>
              </w:rPr>
              <w:t xml:space="preserve"> problemos sprendimui naudingą/</w:t>
            </w:r>
            <w:proofErr w:type="spellStart"/>
            <w:r w:rsidRPr="00C515A5">
              <w:rPr>
                <w:rFonts w:ascii="Times New Roman" w:hAnsi="Times New Roman"/>
                <w:sz w:val="23"/>
                <w:szCs w:val="23"/>
              </w:rPr>
              <w:t>as</w:t>
            </w:r>
            <w:proofErr w:type="spellEnd"/>
            <w:r w:rsidRPr="00C515A5">
              <w:rPr>
                <w:rFonts w:ascii="Times New Roman" w:hAnsi="Times New Roman"/>
                <w:sz w:val="23"/>
                <w:szCs w:val="23"/>
              </w:rPr>
              <w:t xml:space="preserve"> medžiagą/</w:t>
            </w:r>
            <w:proofErr w:type="spellStart"/>
            <w:r w:rsidRPr="00C515A5">
              <w:rPr>
                <w:rFonts w:ascii="Times New Roman" w:hAnsi="Times New Roman"/>
                <w:sz w:val="23"/>
                <w:szCs w:val="23"/>
              </w:rPr>
              <w:t>as</w:t>
            </w:r>
            <w:proofErr w:type="spellEnd"/>
            <w:r w:rsidRPr="00C515A5">
              <w:rPr>
                <w:rFonts w:ascii="Times New Roman" w:hAnsi="Times New Roman"/>
                <w:b/>
                <w:sz w:val="23"/>
                <w:szCs w:val="23"/>
              </w:rPr>
              <w:t xml:space="preserve"> </w:t>
            </w:r>
            <w:r w:rsidRPr="00C515A5">
              <w:rPr>
                <w:rFonts w:ascii="Times New Roman" w:hAnsi="Times New Roman"/>
                <w:iCs/>
                <w:sz w:val="23"/>
                <w:szCs w:val="23"/>
              </w:rPr>
              <w:t>(iš anksčiau sudaryto sąrašo);</w:t>
            </w:r>
            <w:r w:rsidRPr="00C515A5">
              <w:rPr>
                <w:rFonts w:ascii="Times New Roman" w:hAnsi="Times New Roman"/>
                <w:sz w:val="23"/>
                <w:szCs w:val="23"/>
              </w:rPr>
              <w:br/>
              <w:t>prie kiekvieno produkto</w:t>
            </w:r>
            <w:r w:rsidRPr="00C515A5">
              <w:rPr>
                <w:rFonts w:ascii="Times New Roman" w:hAnsi="Times New Roman"/>
                <w:b/>
                <w:sz w:val="23"/>
                <w:szCs w:val="23"/>
              </w:rPr>
              <w:t xml:space="preserve"> pateikti </w:t>
            </w:r>
            <w:r w:rsidRPr="00C515A5">
              <w:rPr>
                <w:rFonts w:ascii="Times New Roman" w:hAnsi="Times New Roman"/>
                <w:sz w:val="23"/>
                <w:szCs w:val="23"/>
              </w:rPr>
              <w:t>jo vaizdą</w:t>
            </w:r>
            <w:r w:rsidRPr="00C515A5">
              <w:rPr>
                <w:rFonts w:ascii="Times New Roman" w:hAnsi="Times New Roman"/>
                <w:b/>
                <w:sz w:val="23"/>
                <w:szCs w:val="23"/>
              </w:rPr>
              <w:t xml:space="preserve"> </w:t>
            </w:r>
            <w:r w:rsidRPr="00C515A5">
              <w:rPr>
                <w:rFonts w:ascii="Times New Roman" w:hAnsi="Times New Roman"/>
                <w:sz w:val="23"/>
                <w:szCs w:val="23"/>
              </w:rPr>
              <w:t>baltame fone</w:t>
            </w:r>
            <w:r w:rsidRPr="00C515A5">
              <w:rPr>
                <w:rFonts w:ascii="Times New Roman" w:hAnsi="Times New Roman"/>
                <w:b/>
                <w:sz w:val="23"/>
                <w:szCs w:val="23"/>
              </w:rPr>
              <w:t>.</w:t>
            </w:r>
          </w:p>
        </w:tc>
        <w:tc>
          <w:tcPr>
            <w:tcW w:w="3541" w:type="dxa"/>
            <w:shd w:val="clear" w:color="auto" w:fill="FFE5FF"/>
          </w:tcPr>
          <w:p w14:paraId="00000CB7" w14:textId="066B19DF" w:rsidR="002B7DDA" w:rsidRPr="00C515A5" w:rsidRDefault="0088695A" w:rsidP="00EE1CFE">
            <w:pPr>
              <w:spacing w:after="0"/>
              <w:jc w:val="left"/>
              <w:rPr>
                <w:rFonts w:ascii="Times New Roman" w:hAnsi="Times New Roman"/>
                <w:b/>
                <w:sz w:val="23"/>
                <w:szCs w:val="23"/>
              </w:rPr>
            </w:pPr>
            <w:r w:rsidRPr="00C515A5">
              <w:rPr>
                <w:rFonts w:ascii="Times New Roman" w:hAnsi="Times New Roman"/>
                <w:b/>
                <w:sz w:val="23"/>
                <w:szCs w:val="23"/>
              </w:rPr>
              <w:t>C2.</w:t>
            </w:r>
            <w:r w:rsidRPr="00C515A5">
              <w:rPr>
                <w:rFonts w:ascii="Times New Roman" w:hAnsi="Times New Roman"/>
                <w:sz w:val="23"/>
                <w:szCs w:val="23"/>
              </w:rPr>
              <w:t xml:space="preserve"> </w:t>
            </w:r>
            <w:r w:rsidR="00455967" w:rsidRPr="00C515A5">
              <w:rPr>
                <w:rFonts w:ascii="Times New Roman" w:hAnsi="Times New Roman"/>
                <w:sz w:val="23"/>
                <w:szCs w:val="23"/>
              </w:rPr>
              <w:t xml:space="preserve">Problemos sprendimui </w:t>
            </w:r>
            <w:r w:rsidR="00455967" w:rsidRPr="00C515A5">
              <w:rPr>
                <w:rFonts w:ascii="Times New Roman" w:hAnsi="Times New Roman"/>
                <w:b/>
                <w:sz w:val="23"/>
                <w:szCs w:val="23"/>
              </w:rPr>
              <w:t>parenka, derina ir taiko</w:t>
            </w:r>
            <w:r w:rsidR="00455967" w:rsidRPr="00C515A5">
              <w:rPr>
                <w:rFonts w:ascii="Times New Roman" w:hAnsi="Times New Roman"/>
                <w:sz w:val="23"/>
                <w:szCs w:val="23"/>
              </w:rPr>
              <w:t xml:space="preserve"> medžiagas (ar komponentus, sistemas), jų savybes ir (ar) charakteristikas, įrankius (ar priemones, įrangą), technologinius procesus.</w:t>
            </w:r>
          </w:p>
        </w:tc>
        <w:tc>
          <w:tcPr>
            <w:tcW w:w="4254" w:type="dxa"/>
          </w:tcPr>
          <w:p w14:paraId="00000CB9" w14:textId="44301DA9" w:rsidR="002B7DDA" w:rsidRPr="00C515A5" w:rsidRDefault="002E2ECA" w:rsidP="00EE1CFE">
            <w:pPr>
              <w:spacing w:after="0"/>
              <w:jc w:val="left"/>
              <w:rPr>
                <w:rFonts w:ascii="Times New Roman" w:hAnsi="Times New Roman"/>
                <w:bCs/>
                <w:sz w:val="23"/>
                <w:szCs w:val="23"/>
              </w:rPr>
            </w:pPr>
            <w:r w:rsidRPr="00C515A5">
              <w:rPr>
                <w:rFonts w:ascii="Times New Roman" w:hAnsi="Times New Roman"/>
                <w:bCs/>
                <w:sz w:val="23"/>
                <w:szCs w:val="23"/>
              </w:rPr>
              <w:t>C2. Apraš</w:t>
            </w:r>
            <w:r w:rsidR="00473E52" w:rsidRPr="00C515A5">
              <w:rPr>
                <w:rFonts w:ascii="Times New Roman" w:hAnsi="Times New Roman"/>
                <w:bCs/>
                <w:sz w:val="23"/>
                <w:szCs w:val="23"/>
              </w:rPr>
              <w:t>yti</w:t>
            </w:r>
            <w:r w:rsidRPr="00C515A5">
              <w:rPr>
                <w:rFonts w:ascii="Times New Roman" w:hAnsi="Times New Roman"/>
                <w:bCs/>
                <w:sz w:val="23"/>
                <w:szCs w:val="23"/>
              </w:rPr>
              <w:t xml:space="preserve"> ir iliustruo</w:t>
            </w:r>
            <w:r w:rsidR="00473E52" w:rsidRPr="00C515A5">
              <w:rPr>
                <w:rFonts w:ascii="Times New Roman" w:hAnsi="Times New Roman"/>
                <w:bCs/>
                <w:sz w:val="23"/>
                <w:szCs w:val="23"/>
              </w:rPr>
              <w:t>ti</w:t>
            </w:r>
            <w:r w:rsidRPr="00C515A5">
              <w:rPr>
                <w:rFonts w:ascii="Times New Roman" w:hAnsi="Times New Roman"/>
                <w:bCs/>
                <w:sz w:val="23"/>
                <w:szCs w:val="23"/>
              </w:rPr>
              <w:t xml:space="preserve"> 5 maisto produkt</w:t>
            </w:r>
            <w:r w:rsidR="00473E52" w:rsidRPr="00C515A5">
              <w:rPr>
                <w:rFonts w:ascii="Times New Roman" w:hAnsi="Times New Roman"/>
                <w:bCs/>
                <w:sz w:val="23"/>
                <w:szCs w:val="23"/>
              </w:rPr>
              <w:t>ai</w:t>
            </w:r>
            <w:r w:rsidRPr="00C515A5">
              <w:rPr>
                <w:rFonts w:ascii="Times New Roman" w:hAnsi="Times New Roman"/>
                <w:bCs/>
                <w:sz w:val="23"/>
                <w:szCs w:val="23"/>
              </w:rPr>
              <w:t xml:space="preserve"> pagal </w:t>
            </w:r>
            <w:r w:rsidRPr="00C515A5">
              <w:rPr>
                <w:rFonts w:ascii="Times New Roman" w:hAnsi="Times New Roman"/>
                <w:bCs/>
                <w:iCs/>
                <w:sz w:val="23"/>
                <w:szCs w:val="23"/>
              </w:rPr>
              <w:t xml:space="preserve">3 požymius: </w:t>
            </w:r>
            <w:r w:rsidRPr="00C515A5">
              <w:rPr>
                <w:rFonts w:ascii="Times New Roman" w:hAnsi="Times New Roman"/>
                <w:bCs/>
                <w:iCs/>
                <w:sz w:val="23"/>
                <w:szCs w:val="23"/>
              </w:rPr>
              <w:br/>
              <w:t xml:space="preserve">bendra informacija apie produktą, </w:t>
            </w:r>
            <w:r w:rsidRPr="00C515A5">
              <w:rPr>
                <w:rFonts w:ascii="Times New Roman" w:hAnsi="Times New Roman"/>
                <w:bCs/>
                <w:iCs/>
                <w:sz w:val="23"/>
                <w:szCs w:val="23"/>
              </w:rPr>
              <w:br/>
              <w:t xml:space="preserve">išskirta problemos sprendimui </w:t>
            </w:r>
            <w:r w:rsidR="00800281" w:rsidRPr="00C515A5">
              <w:rPr>
                <w:rFonts w:ascii="Times New Roman" w:hAnsi="Times New Roman"/>
                <w:bCs/>
                <w:iCs/>
                <w:sz w:val="23"/>
                <w:szCs w:val="23"/>
              </w:rPr>
              <w:t xml:space="preserve">naudinga </w:t>
            </w:r>
            <w:r w:rsidRPr="00C515A5">
              <w:rPr>
                <w:rFonts w:ascii="Times New Roman" w:hAnsi="Times New Roman"/>
                <w:bCs/>
                <w:iCs/>
                <w:sz w:val="23"/>
                <w:szCs w:val="23"/>
              </w:rPr>
              <w:t xml:space="preserve">maistinė medžiaga, </w:t>
            </w:r>
            <w:r w:rsidRPr="00C515A5">
              <w:rPr>
                <w:rFonts w:ascii="Times New Roman" w:hAnsi="Times New Roman"/>
                <w:bCs/>
                <w:iCs/>
                <w:sz w:val="23"/>
                <w:szCs w:val="23"/>
              </w:rPr>
              <w:br/>
              <w:t>produkto vaizdas baltame fone</w:t>
            </w:r>
            <w:r w:rsidRPr="00C515A5">
              <w:rPr>
                <w:rFonts w:ascii="Times New Roman" w:hAnsi="Times New Roman"/>
                <w:bCs/>
                <w:i/>
                <w:sz w:val="23"/>
                <w:szCs w:val="23"/>
              </w:rPr>
              <w:t>.</w:t>
            </w:r>
          </w:p>
        </w:tc>
        <w:tc>
          <w:tcPr>
            <w:tcW w:w="819" w:type="dxa"/>
          </w:tcPr>
          <w:p w14:paraId="00000CBC" w14:textId="21F487AF" w:rsidR="002B7DDA" w:rsidRPr="00C515A5" w:rsidRDefault="007316E8"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7AFF1641" w14:textId="77777777" w:rsidTr="00EE1CFE">
        <w:trPr>
          <w:trHeight w:val="521"/>
        </w:trPr>
        <w:tc>
          <w:tcPr>
            <w:tcW w:w="5948" w:type="dxa"/>
          </w:tcPr>
          <w:p w14:paraId="00000CBD" w14:textId="77777777" w:rsidR="002B7DDA" w:rsidRPr="00C515A5" w:rsidRDefault="002E2ECA" w:rsidP="00EE1CFE">
            <w:pPr>
              <w:spacing w:after="0"/>
              <w:jc w:val="left"/>
              <w:rPr>
                <w:rFonts w:ascii="Times New Roman" w:hAnsi="Times New Roman"/>
                <w:b/>
                <w:sz w:val="23"/>
                <w:szCs w:val="23"/>
              </w:rPr>
            </w:pPr>
            <w:r w:rsidRPr="00C515A5">
              <w:rPr>
                <w:rFonts w:ascii="Times New Roman" w:hAnsi="Times New Roman"/>
                <w:sz w:val="23"/>
                <w:szCs w:val="23"/>
              </w:rPr>
              <w:t>Iš anksčiau atsirinktų,</w:t>
            </w:r>
            <w:r w:rsidRPr="00C515A5">
              <w:rPr>
                <w:rFonts w:ascii="Times New Roman" w:hAnsi="Times New Roman"/>
                <w:b/>
                <w:sz w:val="23"/>
                <w:szCs w:val="23"/>
              </w:rPr>
              <w:t xml:space="preserve"> </w:t>
            </w:r>
            <w:r w:rsidRPr="00C515A5">
              <w:rPr>
                <w:rFonts w:ascii="Times New Roman" w:hAnsi="Times New Roman"/>
                <w:sz w:val="23"/>
                <w:szCs w:val="23"/>
              </w:rPr>
              <w:t xml:space="preserve">9–15, įvairių dydžių, formų paveikslėlių </w:t>
            </w:r>
            <w:r w:rsidRPr="00C515A5">
              <w:rPr>
                <w:rFonts w:ascii="Times New Roman" w:hAnsi="Times New Roman"/>
                <w:b/>
                <w:sz w:val="23"/>
                <w:szCs w:val="23"/>
              </w:rPr>
              <w:t xml:space="preserve">sukurti  </w:t>
            </w:r>
            <w:r w:rsidRPr="00C515A5">
              <w:rPr>
                <w:rFonts w:ascii="Times New Roman" w:hAnsi="Times New Roman"/>
                <w:sz w:val="23"/>
                <w:szCs w:val="23"/>
              </w:rPr>
              <w:t>PERSONAŽO KOMPOZICIJĄ, ją sugrupuoti.</w:t>
            </w:r>
          </w:p>
        </w:tc>
        <w:tc>
          <w:tcPr>
            <w:tcW w:w="3541" w:type="dxa"/>
            <w:vMerge w:val="restart"/>
            <w:shd w:val="clear" w:color="auto" w:fill="F9FECA"/>
          </w:tcPr>
          <w:p w14:paraId="00000CC1" w14:textId="61DCFA3D" w:rsidR="002B7DDA" w:rsidRPr="00C515A5" w:rsidRDefault="002E2ECA" w:rsidP="00EE1CFE">
            <w:pPr>
              <w:spacing w:after="0"/>
              <w:jc w:val="left"/>
              <w:rPr>
                <w:rFonts w:ascii="Times New Roman" w:hAnsi="Times New Roman"/>
                <w:b/>
                <w:sz w:val="23"/>
                <w:szCs w:val="23"/>
              </w:rPr>
            </w:pPr>
            <w:r w:rsidRPr="00C515A5">
              <w:rPr>
                <w:rFonts w:ascii="Times New Roman" w:hAnsi="Times New Roman"/>
                <w:b/>
                <w:sz w:val="23"/>
                <w:szCs w:val="23"/>
              </w:rPr>
              <w:t>B1. Ieško</w:t>
            </w:r>
            <w:r w:rsidRPr="00C515A5">
              <w:rPr>
                <w:rFonts w:ascii="Times New Roman" w:hAnsi="Times New Roman"/>
                <w:sz w:val="23"/>
                <w:szCs w:val="23"/>
              </w:rPr>
              <w:t xml:space="preserve"> </w:t>
            </w:r>
            <w:r w:rsidR="00473E52" w:rsidRPr="00C515A5">
              <w:rPr>
                <w:rFonts w:ascii="Times New Roman" w:hAnsi="Times New Roman"/>
                <w:bCs/>
                <w:sz w:val="23"/>
                <w:szCs w:val="23"/>
              </w:rPr>
              <w:t>problemos</w:t>
            </w:r>
            <w:r w:rsidRPr="00C515A5">
              <w:rPr>
                <w:rFonts w:ascii="Times New Roman" w:hAnsi="Times New Roman"/>
                <w:sz w:val="23"/>
                <w:szCs w:val="23"/>
              </w:rPr>
              <w:t xml:space="preserve"> sprendimo idėjų ir jas </w:t>
            </w:r>
            <w:r w:rsidRPr="00C515A5">
              <w:rPr>
                <w:rFonts w:ascii="Times New Roman" w:hAnsi="Times New Roman"/>
                <w:b/>
                <w:sz w:val="23"/>
                <w:szCs w:val="23"/>
              </w:rPr>
              <w:t>generuoja.</w:t>
            </w:r>
          </w:p>
        </w:tc>
        <w:tc>
          <w:tcPr>
            <w:tcW w:w="4254" w:type="dxa"/>
          </w:tcPr>
          <w:p w14:paraId="00000CC3" w14:textId="6345462E" w:rsidR="002B7DDA" w:rsidRPr="00C515A5" w:rsidRDefault="002E2ECA" w:rsidP="00EE1CFE">
            <w:pPr>
              <w:spacing w:after="0"/>
              <w:jc w:val="left"/>
              <w:rPr>
                <w:rFonts w:ascii="Times New Roman" w:hAnsi="Times New Roman"/>
                <w:bCs/>
                <w:sz w:val="23"/>
                <w:szCs w:val="23"/>
              </w:rPr>
            </w:pPr>
            <w:r w:rsidRPr="00C515A5">
              <w:rPr>
                <w:rFonts w:ascii="Times New Roman" w:hAnsi="Times New Roman"/>
                <w:bCs/>
                <w:sz w:val="23"/>
                <w:szCs w:val="23"/>
              </w:rPr>
              <w:t xml:space="preserve">B1. Iš </w:t>
            </w:r>
            <w:r w:rsidR="0015799F" w:rsidRPr="00C515A5">
              <w:rPr>
                <w:rFonts w:ascii="Times New Roman" w:hAnsi="Times New Roman"/>
                <w:bCs/>
                <w:sz w:val="23"/>
                <w:szCs w:val="23"/>
              </w:rPr>
              <w:t xml:space="preserve">(9–15) </w:t>
            </w:r>
            <w:r w:rsidRPr="00C515A5">
              <w:rPr>
                <w:rFonts w:ascii="Times New Roman" w:hAnsi="Times New Roman"/>
                <w:bCs/>
                <w:sz w:val="23"/>
                <w:szCs w:val="23"/>
              </w:rPr>
              <w:t>įvairių dydžių, formų paveikslėlių</w:t>
            </w:r>
            <w:r w:rsidR="00FC6B16" w:rsidRPr="00C515A5">
              <w:rPr>
                <w:rFonts w:ascii="Times New Roman" w:hAnsi="Times New Roman"/>
                <w:bCs/>
                <w:sz w:val="23"/>
                <w:szCs w:val="23"/>
              </w:rPr>
              <w:t xml:space="preserve"> </w:t>
            </w:r>
            <w:r w:rsidRPr="00C515A5">
              <w:rPr>
                <w:rFonts w:ascii="Times New Roman" w:hAnsi="Times New Roman"/>
                <w:bCs/>
                <w:sz w:val="23"/>
                <w:szCs w:val="23"/>
              </w:rPr>
              <w:t>sukur</w:t>
            </w:r>
            <w:r w:rsidR="00473E52" w:rsidRPr="00C515A5">
              <w:rPr>
                <w:rFonts w:ascii="Times New Roman" w:hAnsi="Times New Roman"/>
                <w:bCs/>
                <w:sz w:val="23"/>
                <w:szCs w:val="23"/>
              </w:rPr>
              <w:t>ta</w:t>
            </w:r>
            <w:r w:rsidRPr="00C515A5">
              <w:rPr>
                <w:rFonts w:ascii="Times New Roman" w:hAnsi="Times New Roman"/>
                <w:bCs/>
                <w:sz w:val="23"/>
                <w:szCs w:val="23"/>
              </w:rPr>
              <w:t xml:space="preserve">  personažo kompozicij</w:t>
            </w:r>
            <w:r w:rsidR="0015799F" w:rsidRPr="00C515A5">
              <w:rPr>
                <w:rFonts w:ascii="Times New Roman" w:hAnsi="Times New Roman"/>
                <w:bCs/>
                <w:sz w:val="23"/>
                <w:szCs w:val="23"/>
              </w:rPr>
              <w:t>a.</w:t>
            </w:r>
          </w:p>
        </w:tc>
        <w:tc>
          <w:tcPr>
            <w:tcW w:w="819" w:type="dxa"/>
          </w:tcPr>
          <w:p w14:paraId="00000CC6" w14:textId="0B130D6F" w:rsidR="002B7DDA" w:rsidRPr="00C515A5" w:rsidRDefault="007316E8"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2705C7A8" w14:textId="77777777" w:rsidTr="00EE1CFE">
        <w:trPr>
          <w:trHeight w:val="521"/>
        </w:trPr>
        <w:tc>
          <w:tcPr>
            <w:tcW w:w="5948" w:type="dxa"/>
          </w:tcPr>
          <w:p w14:paraId="00000CC7" w14:textId="77777777" w:rsidR="002B7DDA" w:rsidRPr="00C515A5" w:rsidRDefault="002E2ECA" w:rsidP="00EE1CFE">
            <w:pPr>
              <w:spacing w:after="0"/>
              <w:jc w:val="left"/>
              <w:rPr>
                <w:rFonts w:ascii="Times New Roman" w:hAnsi="Times New Roman"/>
                <w:sz w:val="23"/>
                <w:szCs w:val="23"/>
              </w:rPr>
            </w:pPr>
            <w:r w:rsidRPr="00C515A5">
              <w:rPr>
                <w:rFonts w:ascii="Times New Roman" w:hAnsi="Times New Roman"/>
                <w:sz w:val="23"/>
                <w:szCs w:val="23"/>
              </w:rPr>
              <w:t>Iš susikurto teksto ir personažo</w:t>
            </w:r>
            <w:r w:rsidRPr="00C515A5">
              <w:rPr>
                <w:rFonts w:ascii="Times New Roman" w:hAnsi="Times New Roman"/>
                <w:b/>
                <w:sz w:val="23"/>
                <w:szCs w:val="23"/>
              </w:rPr>
              <w:t xml:space="preserve"> komponuoti </w:t>
            </w:r>
            <w:r w:rsidRPr="00C515A5">
              <w:rPr>
                <w:rFonts w:ascii="Times New Roman" w:hAnsi="Times New Roman"/>
                <w:sz w:val="23"/>
                <w:szCs w:val="23"/>
              </w:rPr>
              <w:t>PLAKATO ar INFOGRAFIKO VARIANTUS parenkant:</w:t>
            </w:r>
            <w:r w:rsidRPr="00C515A5">
              <w:rPr>
                <w:rFonts w:ascii="Times New Roman" w:hAnsi="Times New Roman"/>
                <w:b/>
                <w:sz w:val="23"/>
                <w:szCs w:val="23"/>
              </w:rPr>
              <w:t xml:space="preserve"> </w:t>
            </w:r>
            <w:r w:rsidRPr="00C515A5">
              <w:rPr>
                <w:rFonts w:ascii="Times New Roman" w:hAnsi="Times New Roman"/>
                <w:b/>
                <w:sz w:val="23"/>
                <w:szCs w:val="23"/>
              </w:rPr>
              <w:br/>
            </w:r>
            <w:r w:rsidRPr="00C515A5">
              <w:rPr>
                <w:rFonts w:ascii="Times New Roman" w:hAnsi="Times New Roman"/>
                <w:sz w:val="23"/>
                <w:szCs w:val="23"/>
              </w:rPr>
              <w:t xml:space="preserve">tinkamiausią personažo dydį lape; </w:t>
            </w:r>
            <w:r w:rsidRPr="00C515A5">
              <w:rPr>
                <w:rFonts w:ascii="Times New Roman" w:hAnsi="Times New Roman"/>
                <w:sz w:val="23"/>
                <w:szCs w:val="23"/>
              </w:rPr>
              <w:br/>
              <w:t>tinkamiausią teksto dydi lape;</w:t>
            </w:r>
            <w:r w:rsidRPr="00C515A5">
              <w:rPr>
                <w:rFonts w:ascii="Times New Roman" w:hAnsi="Times New Roman"/>
                <w:sz w:val="23"/>
                <w:szCs w:val="23"/>
              </w:rPr>
              <w:br/>
              <w:t>suderinant personažo ir užrašo proporcijas, spalvas</w:t>
            </w:r>
          </w:p>
        </w:tc>
        <w:tc>
          <w:tcPr>
            <w:tcW w:w="3541" w:type="dxa"/>
            <w:vMerge/>
            <w:shd w:val="clear" w:color="auto" w:fill="F9FECA"/>
          </w:tcPr>
          <w:p w14:paraId="00000CCB" w14:textId="77777777" w:rsidR="002B7DDA" w:rsidRPr="00C515A5" w:rsidRDefault="002B7DDA" w:rsidP="00EE1CFE">
            <w:pPr>
              <w:widowControl w:val="0"/>
              <w:pBdr>
                <w:top w:val="nil"/>
                <w:left w:val="nil"/>
                <w:bottom w:val="nil"/>
                <w:right w:val="nil"/>
                <w:between w:val="nil"/>
              </w:pBdr>
              <w:spacing w:after="0"/>
              <w:jc w:val="left"/>
              <w:rPr>
                <w:rFonts w:ascii="Times New Roman" w:hAnsi="Times New Roman"/>
                <w:sz w:val="23"/>
                <w:szCs w:val="23"/>
              </w:rPr>
            </w:pPr>
          </w:p>
        </w:tc>
        <w:tc>
          <w:tcPr>
            <w:tcW w:w="4254" w:type="dxa"/>
          </w:tcPr>
          <w:p w14:paraId="00000CCD" w14:textId="5C229607" w:rsidR="002B7DDA" w:rsidRPr="00C515A5" w:rsidRDefault="002E2ECA" w:rsidP="00EE1CFE">
            <w:pPr>
              <w:spacing w:after="0"/>
              <w:jc w:val="left"/>
              <w:rPr>
                <w:rFonts w:ascii="Times New Roman" w:hAnsi="Times New Roman"/>
                <w:bCs/>
                <w:sz w:val="23"/>
                <w:szCs w:val="23"/>
              </w:rPr>
            </w:pPr>
            <w:r w:rsidRPr="00C515A5">
              <w:rPr>
                <w:rFonts w:ascii="Times New Roman" w:hAnsi="Times New Roman"/>
                <w:bCs/>
                <w:sz w:val="23"/>
                <w:szCs w:val="23"/>
              </w:rPr>
              <w:t>B1.  Iš susikurto teksto, personažo sukomponuo</w:t>
            </w:r>
            <w:r w:rsidR="00473E52" w:rsidRPr="00C515A5">
              <w:rPr>
                <w:rFonts w:ascii="Times New Roman" w:hAnsi="Times New Roman"/>
                <w:bCs/>
                <w:sz w:val="23"/>
                <w:szCs w:val="23"/>
              </w:rPr>
              <w:t>tas</w:t>
            </w:r>
            <w:r w:rsidRPr="00C515A5">
              <w:rPr>
                <w:rFonts w:ascii="Times New Roman" w:hAnsi="Times New Roman"/>
                <w:bCs/>
                <w:sz w:val="23"/>
                <w:szCs w:val="23"/>
              </w:rPr>
              <w:t xml:space="preserve"> plakat</w:t>
            </w:r>
            <w:r w:rsidR="00473E52" w:rsidRPr="00C515A5">
              <w:rPr>
                <w:rFonts w:ascii="Times New Roman" w:hAnsi="Times New Roman"/>
                <w:bCs/>
                <w:sz w:val="23"/>
                <w:szCs w:val="23"/>
              </w:rPr>
              <w:t xml:space="preserve">as </w:t>
            </w:r>
            <w:r w:rsidRPr="00C515A5">
              <w:rPr>
                <w:rFonts w:ascii="Times New Roman" w:hAnsi="Times New Roman"/>
                <w:bCs/>
                <w:sz w:val="23"/>
                <w:szCs w:val="23"/>
              </w:rPr>
              <w:t xml:space="preserve">ar </w:t>
            </w:r>
            <w:proofErr w:type="spellStart"/>
            <w:r w:rsidRPr="00C515A5">
              <w:rPr>
                <w:rFonts w:ascii="Times New Roman" w:hAnsi="Times New Roman"/>
                <w:bCs/>
                <w:sz w:val="23"/>
                <w:szCs w:val="23"/>
              </w:rPr>
              <w:t>infografi</w:t>
            </w:r>
            <w:r w:rsidR="00473E52" w:rsidRPr="00C515A5">
              <w:rPr>
                <w:rFonts w:ascii="Times New Roman" w:hAnsi="Times New Roman"/>
                <w:bCs/>
                <w:sz w:val="23"/>
                <w:szCs w:val="23"/>
              </w:rPr>
              <w:t>kas</w:t>
            </w:r>
            <w:proofErr w:type="spellEnd"/>
            <w:r w:rsidR="00BF0231" w:rsidRPr="00C515A5">
              <w:rPr>
                <w:rFonts w:ascii="Times New Roman" w:hAnsi="Times New Roman"/>
                <w:bCs/>
                <w:sz w:val="23"/>
                <w:szCs w:val="23"/>
              </w:rPr>
              <w:t xml:space="preserve"> </w:t>
            </w:r>
            <w:r w:rsidR="00BF0231" w:rsidRPr="00C515A5">
              <w:rPr>
                <w:rFonts w:ascii="Times New Roman" w:hAnsi="Times New Roman"/>
                <w:sz w:val="23"/>
                <w:szCs w:val="23"/>
              </w:rPr>
              <w:t>parenkant:</w:t>
            </w:r>
            <w:r w:rsidR="00BF0231" w:rsidRPr="00C515A5">
              <w:rPr>
                <w:rFonts w:ascii="Times New Roman" w:hAnsi="Times New Roman"/>
                <w:b/>
                <w:sz w:val="23"/>
                <w:szCs w:val="23"/>
              </w:rPr>
              <w:t xml:space="preserve"> </w:t>
            </w:r>
            <w:r w:rsidR="00BF0231" w:rsidRPr="00C515A5">
              <w:rPr>
                <w:rFonts w:ascii="Times New Roman" w:hAnsi="Times New Roman"/>
                <w:b/>
                <w:sz w:val="23"/>
                <w:szCs w:val="23"/>
              </w:rPr>
              <w:br/>
            </w:r>
            <w:r w:rsidR="00BF0231" w:rsidRPr="00C515A5">
              <w:rPr>
                <w:rFonts w:ascii="Times New Roman" w:hAnsi="Times New Roman"/>
                <w:sz w:val="23"/>
                <w:szCs w:val="23"/>
              </w:rPr>
              <w:t xml:space="preserve">tinkamiausią personažo dydį lape; </w:t>
            </w:r>
            <w:r w:rsidR="00BF0231" w:rsidRPr="00C515A5">
              <w:rPr>
                <w:rFonts w:ascii="Times New Roman" w:hAnsi="Times New Roman"/>
                <w:sz w:val="23"/>
                <w:szCs w:val="23"/>
              </w:rPr>
              <w:br/>
              <w:t>tinkamiausią teksto dydi lape;</w:t>
            </w:r>
            <w:r w:rsidR="00BF0231" w:rsidRPr="00C515A5">
              <w:rPr>
                <w:rFonts w:ascii="Times New Roman" w:hAnsi="Times New Roman"/>
                <w:sz w:val="23"/>
                <w:szCs w:val="23"/>
              </w:rPr>
              <w:br/>
            </w:r>
            <w:r w:rsidR="00BF0231" w:rsidRPr="00C515A5">
              <w:rPr>
                <w:rFonts w:ascii="Times New Roman" w:hAnsi="Times New Roman"/>
                <w:sz w:val="23"/>
                <w:szCs w:val="23"/>
              </w:rPr>
              <w:lastRenderedPageBreak/>
              <w:t>suderinant personažo ir užrašo proporcijas, spalvas.</w:t>
            </w:r>
          </w:p>
        </w:tc>
        <w:tc>
          <w:tcPr>
            <w:tcW w:w="819" w:type="dxa"/>
          </w:tcPr>
          <w:p w14:paraId="00000CD0" w14:textId="1BD95C52" w:rsidR="002B7DDA" w:rsidRPr="00C515A5" w:rsidRDefault="00137796" w:rsidP="0046642F">
            <w:pPr>
              <w:spacing w:after="0"/>
              <w:jc w:val="center"/>
              <w:rPr>
                <w:rFonts w:ascii="Times New Roman" w:hAnsi="Times New Roman"/>
                <w:sz w:val="23"/>
                <w:szCs w:val="23"/>
              </w:rPr>
            </w:pPr>
            <w:r w:rsidRPr="00C515A5">
              <w:rPr>
                <w:rFonts w:ascii="Times New Roman" w:hAnsi="Times New Roman"/>
                <w:sz w:val="23"/>
                <w:szCs w:val="23"/>
              </w:rPr>
              <w:lastRenderedPageBreak/>
              <w:t>Iki 4</w:t>
            </w:r>
          </w:p>
        </w:tc>
      </w:tr>
      <w:tr w:rsidR="002B7DDA" w:rsidRPr="00C515A5" w14:paraId="23C93E3E" w14:textId="77777777" w:rsidTr="00EE1CFE">
        <w:trPr>
          <w:trHeight w:val="521"/>
        </w:trPr>
        <w:tc>
          <w:tcPr>
            <w:tcW w:w="5948" w:type="dxa"/>
          </w:tcPr>
          <w:p w14:paraId="00000CD1" w14:textId="77777777" w:rsidR="002B7DDA" w:rsidRPr="00C515A5" w:rsidRDefault="002E2ECA" w:rsidP="00EE1CFE">
            <w:pPr>
              <w:spacing w:after="0"/>
              <w:jc w:val="left"/>
              <w:rPr>
                <w:rFonts w:ascii="Times New Roman" w:hAnsi="Times New Roman"/>
                <w:b/>
                <w:sz w:val="23"/>
                <w:szCs w:val="23"/>
              </w:rPr>
            </w:pPr>
            <w:r w:rsidRPr="00C515A5">
              <w:rPr>
                <w:rFonts w:ascii="Times New Roman" w:hAnsi="Times New Roman"/>
                <w:b/>
                <w:sz w:val="23"/>
                <w:szCs w:val="23"/>
              </w:rPr>
              <w:lastRenderedPageBreak/>
              <w:t>Atsirinkti</w:t>
            </w:r>
            <w:r w:rsidRPr="00C515A5">
              <w:rPr>
                <w:rFonts w:ascii="Times New Roman" w:hAnsi="Times New Roman"/>
                <w:sz w:val="23"/>
                <w:szCs w:val="23"/>
              </w:rPr>
              <w:t xml:space="preserve"> ir</w:t>
            </w:r>
            <w:r w:rsidRPr="00C515A5">
              <w:rPr>
                <w:rFonts w:ascii="Times New Roman" w:hAnsi="Times New Roman"/>
                <w:b/>
                <w:sz w:val="23"/>
                <w:szCs w:val="23"/>
              </w:rPr>
              <w:t xml:space="preserve"> paaiškinti </w:t>
            </w:r>
            <w:r w:rsidRPr="00C515A5">
              <w:rPr>
                <w:rFonts w:ascii="Times New Roman" w:hAnsi="Times New Roman"/>
                <w:sz w:val="23"/>
                <w:szCs w:val="23"/>
              </w:rPr>
              <w:t xml:space="preserve">galutinį plakato ar </w:t>
            </w:r>
            <w:proofErr w:type="spellStart"/>
            <w:r w:rsidRPr="00C515A5">
              <w:rPr>
                <w:rFonts w:ascii="Times New Roman" w:hAnsi="Times New Roman"/>
                <w:sz w:val="23"/>
                <w:szCs w:val="23"/>
              </w:rPr>
              <w:t>infografiko</w:t>
            </w:r>
            <w:proofErr w:type="spellEnd"/>
            <w:r w:rsidRPr="00C515A5">
              <w:rPr>
                <w:rFonts w:ascii="Times New Roman" w:hAnsi="Times New Roman"/>
                <w:sz w:val="23"/>
                <w:szCs w:val="23"/>
              </w:rPr>
              <w:t xml:space="preserve"> variantą.</w:t>
            </w:r>
          </w:p>
        </w:tc>
        <w:tc>
          <w:tcPr>
            <w:tcW w:w="3541" w:type="dxa"/>
            <w:shd w:val="clear" w:color="auto" w:fill="FEFFD9"/>
          </w:tcPr>
          <w:p w14:paraId="00000CD5" w14:textId="77777777" w:rsidR="002B7DDA" w:rsidRPr="00C515A5" w:rsidRDefault="002E2ECA" w:rsidP="00EE1CFE">
            <w:pPr>
              <w:spacing w:after="0"/>
              <w:jc w:val="left"/>
              <w:rPr>
                <w:rFonts w:ascii="Times New Roman" w:hAnsi="Times New Roman"/>
                <w:sz w:val="23"/>
                <w:szCs w:val="23"/>
              </w:rPr>
            </w:pPr>
            <w:r w:rsidRPr="00C515A5">
              <w:rPr>
                <w:rFonts w:ascii="Times New Roman" w:hAnsi="Times New Roman"/>
                <w:b/>
                <w:sz w:val="23"/>
                <w:szCs w:val="23"/>
              </w:rPr>
              <w:t>B2.</w:t>
            </w:r>
            <w:r w:rsidRPr="00C515A5">
              <w:rPr>
                <w:rFonts w:ascii="Times New Roman" w:hAnsi="Times New Roman"/>
                <w:sz w:val="23"/>
                <w:szCs w:val="23"/>
              </w:rPr>
              <w:t xml:space="preserve"> </w:t>
            </w:r>
            <w:r w:rsidRPr="00C515A5">
              <w:rPr>
                <w:rFonts w:ascii="Times New Roman" w:hAnsi="Times New Roman"/>
                <w:b/>
                <w:sz w:val="23"/>
                <w:szCs w:val="23"/>
              </w:rPr>
              <w:t>Atrenka ir paaiškina</w:t>
            </w:r>
            <w:r w:rsidRPr="00C515A5">
              <w:rPr>
                <w:rFonts w:ascii="Times New Roman" w:hAnsi="Times New Roman"/>
                <w:sz w:val="23"/>
                <w:szCs w:val="23"/>
              </w:rPr>
              <w:t xml:space="preserve"> problemos sprendimą.</w:t>
            </w:r>
          </w:p>
        </w:tc>
        <w:tc>
          <w:tcPr>
            <w:tcW w:w="4254" w:type="dxa"/>
          </w:tcPr>
          <w:p w14:paraId="00000CD7" w14:textId="76F92C1C" w:rsidR="002B7DDA" w:rsidRPr="00C515A5" w:rsidRDefault="002E2ECA" w:rsidP="00EE1CFE">
            <w:pPr>
              <w:spacing w:after="0"/>
              <w:jc w:val="left"/>
              <w:rPr>
                <w:rFonts w:ascii="Times New Roman" w:hAnsi="Times New Roman"/>
                <w:bCs/>
                <w:sz w:val="23"/>
                <w:szCs w:val="23"/>
              </w:rPr>
            </w:pPr>
            <w:r w:rsidRPr="00C515A5">
              <w:rPr>
                <w:rFonts w:ascii="Times New Roman" w:hAnsi="Times New Roman"/>
                <w:bCs/>
                <w:sz w:val="23"/>
                <w:szCs w:val="23"/>
              </w:rPr>
              <w:t>B2. Atsir</w:t>
            </w:r>
            <w:r w:rsidR="00BF7B8A" w:rsidRPr="00C515A5">
              <w:rPr>
                <w:rFonts w:ascii="Times New Roman" w:hAnsi="Times New Roman"/>
                <w:bCs/>
                <w:sz w:val="23"/>
                <w:szCs w:val="23"/>
              </w:rPr>
              <w:t xml:space="preserve">inkta, paaiškinta </w:t>
            </w:r>
            <w:r w:rsidRPr="00C515A5">
              <w:rPr>
                <w:rFonts w:ascii="Times New Roman" w:hAnsi="Times New Roman"/>
                <w:bCs/>
                <w:sz w:val="23"/>
                <w:szCs w:val="23"/>
              </w:rPr>
              <w:t>kompoziciją,</w:t>
            </w:r>
            <w:r w:rsidR="00BF7B8A" w:rsidRPr="00C515A5">
              <w:rPr>
                <w:rFonts w:ascii="Times New Roman" w:hAnsi="Times New Roman"/>
                <w:bCs/>
                <w:sz w:val="23"/>
                <w:szCs w:val="23"/>
              </w:rPr>
              <w:t xml:space="preserve"> </w:t>
            </w:r>
            <w:r w:rsidRPr="00C515A5">
              <w:rPr>
                <w:rFonts w:ascii="Times New Roman" w:hAnsi="Times New Roman"/>
                <w:bCs/>
                <w:sz w:val="23"/>
                <w:szCs w:val="23"/>
              </w:rPr>
              <w:t xml:space="preserve">kurioje  dera personažas ir užrašas </w:t>
            </w:r>
            <w:r w:rsidRPr="00C515A5">
              <w:rPr>
                <w:rFonts w:ascii="Times New Roman" w:hAnsi="Times New Roman"/>
                <w:bCs/>
                <w:iCs/>
                <w:sz w:val="23"/>
                <w:szCs w:val="23"/>
              </w:rPr>
              <w:t>(spalvos, proporcijos, teksto ir iliustracijų stiliai)</w:t>
            </w:r>
            <w:r w:rsidR="00BF7B8A" w:rsidRPr="00C515A5">
              <w:rPr>
                <w:rFonts w:ascii="Times New Roman" w:hAnsi="Times New Roman"/>
                <w:bCs/>
                <w:iCs/>
                <w:sz w:val="23"/>
                <w:szCs w:val="23"/>
              </w:rPr>
              <w:t>.</w:t>
            </w:r>
          </w:p>
        </w:tc>
        <w:tc>
          <w:tcPr>
            <w:tcW w:w="819" w:type="dxa"/>
          </w:tcPr>
          <w:p w14:paraId="00000CDA" w14:textId="3982F6C1" w:rsidR="002B7DDA" w:rsidRPr="00C515A5" w:rsidRDefault="00503214"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7A658B90" w14:textId="77777777" w:rsidTr="00EE1CFE">
        <w:tc>
          <w:tcPr>
            <w:tcW w:w="5948" w:type="dxa"/>
            <w:shd w:val="clear" w:color="auto" w:fill="D9E2F3"/>
          </w:tcPr>
          <w:p w14:paraId="00000CDB" w14:textId="77777777" w:rsidR="002B7DDA" w:rsidRPr="00C515A5" w:rsidRDefault="002B7DDA" w:rsidP="0046642F">
            <w:pPr>
              <w:spacing w:after="0"/>
              <w:rPr>
                <w:rFonts w:ascii="Times New Roman" w:hAnsi="Times New Roman"/>
                <w:b/>
                <w:sz w:val="23"/>
                <w:szCs w:val="23"/>
              </w:rPr>
            </w:pPr>
          </w:p>
        </w:tc>
        <w:tc>
          <w:tcPr>
            <w:tcW w:w="8614" w:type="dxa"/>
            <w:gridSpan w:val="3"/>
            <w:shd w:val="clear" w:color="auto" w:fill="D9E2F3"/>
          </w:tcPr>
          <w:p w14:paraId="00000CDF"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D. Rezultato į(</w:t>
            </w:r>
            <w:proofErr w:type="spellStart"/>
            <w:r w:rsidRPr="00C515A5">
              <w:rPr>
                <w:rFonts w:ascii="Times New Roman" w:hAnsi="Times New Roman"/>
                <w:b/>
                <w:sz w:val="23"/>
                <w:szCs w:val="23"/>
              </w:rPr>
              <w:t>si</w:t>
            </w:r>
            <w:proofErr w:type="spellEnd"/>
            <w:r w:rsidRPr="00C515A5">
              <w:rPr>
                <w:rFonts w:ascii="Times New Roman" w:hAnsi="Times New Roman"/>
                <w:b/>
                <w:sz w:val="23"/>
                <w:szCs w:val="23"/>
              </w:rPr>
              <w:t>)vertinimas ir pristatymas.</w:t>
            </w:r>
          </w:p>
        </w:tc>
      </w:tr>
      <w:tr w:rsidR="002B7DDA" w:rsidRPr="00C515A5" w14:paraId="24A8189D" w14:textId="77777777" w:rsidTr="00EE1CFE">
        <w:trPr>
          <w:trHeight w:val="54"/>
        </w:trPr>
        <w:tc>
          <w:tcPr>
            <w:tcW w:w="5948" w:type="dxa"/>
          </w:tcPr>
          <w:p w14:paraId="00000CE5" w14:textId="5FDDDC10"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Pildant pasiekimų lygių lapą </w:t>
            </w:r>
            <w:r w:rsidRPr="00C515A5">
              <w:rPr>
                <w:rFonts w:ascii="Times New Roman" w:hAnsi="Times New Roman"/>
                <w:b/>
                <w:sz w:val="23"/>
                <w:szCs w:val="23"/>
              </w:rPr>
              <w:t xml:space="preserve">įsitikinti </w:t>
            </w:r>
            <w:r w:rsidRPr="00C515A5">
              <w:rPr>
                <w:rFonts w:ascii="Times New Roman" w:hAnsi="Times New Roman"/>
                <w:sz w:val="23"/>
                <w:szCs w:val="23"/>
              </w:rPr>
              <w:t xml:space="preserve">ar atlikti visi darbo etapai, esant poreikiui  </w:t>
            </w:r>
            <w:r w:rsidRPr="00C515A5">
              <w:rPr>
                <w:rFonts w:ascii="Times New Roman" w:hAnsi="Times New Roman"/>
                <w:b/>
                <w:sz w:val="23"/>
                <w:szCs w:val="23"/>
              </w:rPr>
              <w:t xml:space="preserve">atlikti </w:t>
            </w:r>
            <w:r w:rsidRPr="00C515A5">
              <w:rPr>
                <w:rFonts w:ascii="Times New Roman" w:hAnsi="Times New Roman"/>
                <w:sz w:val="23"/>
                <w:szCs w:val="23"/>
              </w:rPr>
              <w:t>korekcijas</w:t>
            </w:r>
            <w:r w:rsidRPr="00C515A5">
              <w:rPr>
                <w:rFonts w:ascii="Times New Roman" w:hAnsi="Times New Roman"/>
                <w:b/>
                <w:sz w:val="23"/>
                <w:szCs w:val="23"/>
              </w:rPr>
              <w:t xml:space="preserve">, įsivertinti </w:t>
            </w:r>
            <w:r w:rsidRPr="00C515A5">
              <w:rPr>
                <w:rFonts w:ascii="Times New Roman" w:hAnsi="Times New Roman"/>
                <w:sz w:val="23"/>
                <w:szCs w:val="23"/>
              </w:rPr>
              <w:t>proces</w:t>
            </w:r>
            <w:r w:rsidR="009C2D6C" w:rsidRPr="00C515A5">
              <w:rPr>
                <w:rFonts w:ascii="Times New Roman" w:hAnsi="Times New Roman"/>
                <w:sz w:val="23"/>
                <w:szCs w:val="23"/>
              </w:rPr>
              <w:t>us</w:t>
            </w:r>
            <w:r w:rsidRPr="00C515A5">
              <w:rPr>
                <w:rFonts w:ascii="Times New Roman" w:hAnsi="Times New Roman"/>
                <w:sz w:val="23"/>
                <w:szCs w:val="23"/>
              </w:rPr>
              <w:t>,</w:t>
            </w:r>
            <w:r w:rsidRPr="00C515A5">
              <w:rPr>
                <w:rFonts w:ascii="Times New Roman" w:hAnsi="Times New Roman"/>
                <w:b/>
                <w:sz w:val="23"/>
                <w:szCs w:val="23"/>
              </w:rPr>
              <w:t xml:space="preserve"> formuluoti</w:t>
            </w:r>
            <w:r w:rsidRPr="00C515A5">
              <w:rPr>
                <w:rFonts w:ascii="Times New Roman" w:hAnsi="Times New Roman"/>
                <w:sz w:val="23"/>
                <w:szCs w:val="23"/>
              </w:rPr>
              <w:t xml:space="preserve"> išvadas.</w:t>
            </w:r>
          </w:p>
        </w:tc>
        <w:tc>
          <w:tcPr>
            <w:tcW w:w="3541" w:type="dxa"/>
            <w:shd w:val="clear" w:color="auto" w:fill="D9E2F3"/>
          </w:tcPr>
          <w:p w14:paraId="00000CE9" w14:textId="79493E14"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D2. Į(</w:t>
            </w:r>
            <w:proofErr w:type="spellStart"/>
            <w:r w:rsidRPr="00C515A5">
              <w:rPr>
                <w:rFonts w:ascii="Times New Roman" w:hAnsi="Times New Roman"/>
                <w:b/>
                <w:sz w:val="23"/>
                <w:szCs w:val="23"/>
              </w:rPr>
              <w:t>si</w:t>
            </w:r>
            <w:proofErr w:type="spellEnd"/>
            <w:r w:rsidRPr="00C515A5">
              <w:rPr>
                <w:rFonts w:ascii="Times New Roman" w:hAnsi="Times New Roman"/>
                <w:b/>
                <w:sz w:val="23"/>
                <w:szCs w:val="23"/>
              </w:rPr>
              <w:t>)vertina </w:t>
            </w:r>
            <w:r w:rsidRPr="00C515A5">
              <w:rPr>
                <w:rFonts w:ascii="Times New Roman" w:hAnsi="Times New Roman"/>
                <w:sz w:val="23"/>
                <w:szCs w:val="23"/>
              </w:rPr>
              <w:t>procesus rezultatui pasiekti, jų kokybę, </w:t>
            </w:r>
            <w:r w:rsidRPr="00C515A5">
              <w:rPr>
                <w:rFonts w:ascii="Times New Roman" w:hAnsi="Times New Roman"/>
                <w:b/>
                <w:sz w:val="23"/>
                <w:szCs w:val="23"/>
              </w:rPr>
              <w:t>formuluoja</w:t>
            </w:r>
            <w:r w:rsidRPr="00C515A5">
              <w:rPr>
                <w:rFonts w:ascii="Times New Roman" w:hAnsi="Times New Roman"/>
                <w:sz w:val="23"/>
                <w:szCs w:val="23"/>
              </w:rPr>
              <w:t xml:space="preserve"> išvadas</w:t>
            </w:r>
            <w:r w:rsidR="00924577" w:rsidRPr="00C515A5">
              <w:rPr>
                <w:rFonts w:ascii="Times New Roman" w:hAnsi="Times New Roman"/>
                <w:sz w:val="23"/>
                <w:szCs w:val="23"/>
              </w:rPr>
              <w:t>.</w:t>
            </w:r>
          </w:p>
        </w:tc>
        <w:tc>
          <w:tcPr>
            <w:tcW w:w="4254" w:type="dxa"/>
          </w:tcPr>
          <w:p w14:paraId="00000CEB" w14:textId="4B616F11"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D2. Įsivertin</w:t>
            </w:r>
            <w:r w:rsidR="009C2D6C" w:rsidRPr="00C515A5">
              <w:rPr>
                <w:rFonts w:ascii="Times New Roman" w:hAnsi="Times New Roman"/>
                <w:bCs/>
                <w:sz w:val="23"/>
                <w:szCs w:val="23"/>
              </w:rPr>
              <w:t>t</w:t>
            </w:r>
            <w:r w:rsidR="00503214" w:rsidRPr="00C515A5">
              <w:rPr>
                <w:rFonts w:ascii="Times New Roman" w:hAnsi="Times New Roman"/>
                <w:bCs/>
                <w:sz w:val="23"/>
                <w:szCs w:val="23"/>
              </w:rPr>
              <w:t>i</w:t>
            </w:r>
            <w:r w:rsidRPr="00C515A5">
              <w:rPr>
                <w:rFonts w:ascii="Times New Roman" w:hAnsi="Times New Roman"/>
                <w:bCs/>
                <w:sz w:val="23"/>
                <w:szCs w:val="23"/>
              </w:rPr>
              <w:t xml:space="preserve"> </w:t>
            </w:r>
            <w:r w:rsidR="009C2D6C" w:rsidRPr="00C515A5">
              <w:rPr>
                <w:rFonts w:ascii="Times New Roman" w:hAnsi="Times New Roman"/>
                <w:bCs/>
                <w:sz w:val="23"/>
                <w:szCs w:val="23"/>
              </w:rPr>
              <w:t xml:space="preserve">informacijos paieškos, </w:t>
            </w:r>
            <w:r w:rsidRPr="00C515A5">
              <w:rPr>
                <w:rFonts w:ascii="Times New Roman" w:hAnsi="Times New Roman"/>
                <w:bCs/>
                <w:sz w:val="23"/>
                <w:szCs w:val="23"/>
              </w:rPr>
              <w:t>kūrybin</w:t>
            </w:r>
            <w:r w:rsidR="009C2D6C" w:rsidRPr="00C515A5">
              <w:rPr>
                <w:rFonts w:ascii="Times New Roman" w:hAnsi="Times New Roman"/>
                <w:bCs/>
                <w:sz w:val="23"/>
                <w:szCs w:val="23"/>
              </w:rPr>
              <w:t xml:space="preserve">iai </w:t>
            </w:r>
            <w:r w:rsidRPr="00C515A5">
              <w:rPr>
                <w:rFonts w:ascii="Times New Roman" w:hAnsi="Times New Roman"/>
                <w:bCs/>
                <w:sz w:val="23"/>
                <w:szCs w:val="23"/>
              </w:rPr>
              <w:t>proces</w:t>
            </w:r>
            <w:r w:rsidR="009C2D6C" w:rsidRPr="00C515A5">
              <w:rPr>
                <w:rFonts w:ascii="Times New Roman" w:hAnsi="Times New Roman"/>
                <w:bCs/>
                <w:sz w:val="23"/>
                <w:szCs w:val="23"/>
              </w:rPr>
              <w:t>ai, su</w:t>
            </w:r>
            <w:r w:rsidRPr="00C515A5">
              <w:rPr>
                <w:rFonts w:ascii="Times New Roman" w:hAnsi="Times New Roman"/>
                <w:bCs/>
                <w:sz w:val="23"/>
                <w:szCs w:val="23"/>
              </w:rPr>
              <w:t>formuluo</w:t>
            </w:r>
            <w:r w:rsidR="009C2D6C" w:rsidRPr="00C515A5">
              <w:rPr>
                <w:rFonts w:ascii="Times New Roman" w:hAnsi="Times New Roman"/>
                <w:bCs/>
                <w:sz w:val="23"/>
                <w:szCs w:val="23"/>
              </w:rPr>
              <w:t>tos</w:t>
            </w:r>
            <w:r w:rsidRPr="00C515A5">
              <w:rPr>
                <w:rFonts w:ascii="Times New Roman" w:hAnsi="Times New Roman"/>
                <w:bCs/>
                <w:sz w:val="23"/>
                <w:szCs w:val="23"/>
              </w:rPr>
              <w:t xml:space="preserve"> išvad</w:t>
            </w:r>
            <w:r w:rsidR="009C2D6C" w:rsidRPr="00C515A5">
              <w:rPr>
                <w:rFonts w:ascii="Times New Roman" w:hAnsi="Times New Roman"/>
                <w:bCs/>
                <w:sz w:val="23"/>
                <w:szCs w:val="23"/>
              </w:rPr>
              <w:t>o</w:t>
            </w:r>
            <w:r w:rsidRPr="00C515A5">
              <w:rPr>
                <w:rFonts w:ascii="Times New Roman" w:hAnsi="Times New Roman"/>
                <w:bCs/>
                <w:sz w:val="23"/>
                <w:szCs w:val="23"/>
              </w:rPr>
              <w:t>s.</w:t>
            </w:r>
          </w:p>
        </w:tc>
        <w:tc>
          <w:tcPr>
            <w:tcW w:w="819" w:type="dxa"/>
          </w:tcPr>
          <w:p w14:paraId="00000CEE" w14:textId="0BD6D2CB" w:rsidR="002B7DDA" w:rsidRPr="00C515A5" w:rsidRDefault="00503214" w:rsidP="0046642F">
            <w:pPr>
              <w:spacing w:after="0"/>
              <w:jc w:val="center"/>
              <w:rPr>
                <w:rFonts w:ascii="Times New Roman" w:hAnsi="Times New Roman"/>
                <w:sz w:val="23"/>
                <w:szCs w:val="23"/>
              </w:rPr>
            </w:pPr>
            <w:r w:rsidRPr="00C515A5">
              <w:rPr>
                <w:rFonts w:ascii="Times New Roman" w:hAnsi="Times New Roman"/>
                <w:sz w:val="23"/>
                <w:szCs w:val="23"/>
              </w:rPr>
              <w:t>Iki 4</w:t>
            </w:r>
          </w:p>
        </w:tc>
      </w:tr>
    </w:tbl>
    <w:p w14:paraId="2457A159" w14:textId="77777777" w:rsidR="00EE1CFE" w:rsidRPr="00C515A5" w:rsidRDefault="00EE1CFE">
      <w:pPr>
        <w:rPr>
          <w:sz w:val="23"/>
          <w:szCs w:val="23"/>
        </w:rPr>
      </w:pPr>
    </w:p>
    <w:tbl>
      <w:tblPr>
        <w:tblStyle w:val="52"/>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04"/>
        <w:gridCol w:w="970"/>
        <w:gridCol w:w="2545"/>
        <w:gridCol w:w="2956"/>
        <w:gridCol w:w="2845"/>
        <w:gridCol w:w="3242"/>
      </w:tblGrid>
      <w:tr w:rsidR="002B7DDA" w:rsidRPr="00C515A5" w14:paraId="5FC4F7E7" w14:textId="77777777" w:rsidTr="00FC20A1">
        <w:trPr>
          <w:tblHeader/>
        </w:trPr>
        <w:tc>
          <w:tcPr>
            <w:tcW w:w="5000" w:type="pct"/>
            <w:gridSpan w:val="6"/>
            <w:shd w:val="clear" w:color="auto" w:fill="F2F2F2" w:themeFill="background1" w:themeFillShade="F2"/>
          </w:tcPr>
          <w:p w14:paraId="00000CEF" w14:textId="3A5B5646" w:rsidR="002B7DDA" w:rsidRPr="00C515A5" w:rsidRDefault="00EE1CFE" w:rsidP="0046642F">
            <w:pPr>
              <w:spacing w:after="0"/>
              <w:jc w:val="center"/>
              <w:rPr>
                <w:rFonts w:ascii="Times New Roman" w:hAnsi="Times New Roman"/>
                <w:b/>
                <w:bCs/>
                <w:sz w:val="23"/>
                <w:szCs w:val="23"/>
              </w:rPr>
            </w:pPr>
            <w:r w:rsidRPr="00C515A5">
              <w:rPr>
                <w:rFonts w:ascii="Times New Roman" w:hAnsi="Times New Roman"/>
                <w:b/>
                <w:bCs/>
                <w:sz w:val="23"/>
                <w:szCs w:val="23"/>
              </w:rPr>
              <w:t>Pasiekimų lygių požymiai</w:t>
            </w:r>
          </w:p>
        </w:tc>
      </w:tr>
      <w:tr w:rsidR="0031259A" w:rsidRPr="00C515A5" w14:paraId="226753F4" w14:textId="77777777" w:rsidTr="00FC20A1">
        <w:trPr>
          <w:tblHeader/>
        </w:trPr>
        <w:tc>
          <w:tcPr>
            <w:tcW w:w="688" w:type="pct"/>
            <w:shd w:val="clear" w:color="auto" w:fill="F2F2F2" w:themeFill="background1" w:themeFillShade="F2"/>
            <w:vAlign w:val="center"/>
          </w:tcPr>
          <w:p w14:paraId="00000CF9" w14:textId="7E7880AB" w:rsidR="0031259A" w:rsidRPr="00C515A5" w:rsidRDefault="00D1766E" w:rsidP="0046642F">
            <w:pPr>
              <w:spacing w:after="0"/>
              <w:jc w:val="center"/>
              <w:rPr>
                <w:rFonts w:ascii="Times New Roman" w:hAnsi="Times New Roman"/>
                <w:b/>
                <w:sz w:val="23"/>
                <w:szCs w:val="23"/>
              </w:rPr>
            </w:pPr>
            <w:r w:rsidRPr="00C515A5">
              <w:rPr>
                <w:rFonts w:ascii="Times New Roman" w:hAnsi="Times New Roman"/>
                <w:b/>
                <w:sz w:val="23"/>
                <w:szCs w:val="23"/>
              </w:rPr>
              <w:t>Darbo etapai</w:t>
            </w:r>
          </w:p>
        </w:tc>
        <w:tc>
          <w:tcPr>
            <w:tcW w:w="333" w:type="pct"/>
            <w:shd w:val="clear" w:color="auto" w:fill="F2F2F2" w:themeFill="background1" w:themeFillShade="F2"/>
          </w:tcPr>
          <w:p w14:paraId="00000CFA" w14:textId="2F1CD77B" w:rsidR="0031259A" w:rsidRPr="00C515A5" w:rsidRDefault="00EE1CFE" w:rsidP="0046642F">
            <w:pPr>
              <w:spacing w:after="0"/>
              <w:rPr>
                <w:rFonts w:ascii="Times New Roman" w:hAnsi="Times New Roman"/>
                <w:b/>
                <w:sz w:val="23"/>
                <w:szCs w:val="23"/>
              </w:rPr>
            </w:pPr>
            <w:r w:rsidRPr="00C515A5">
              <w:rPr>
                <w:rFonts w:ascii="Times New Roman" w:hAnsi="Times New Roman"/>
                <w:b/>
                <w:sz w:val="23"/>
                <w:szCs w:val="23"/>
              </w:rPr>
              <w:t>B</w:t>
            </w:r>
            <w:r w:rsidR="0031259A" w:rsidRPr="00C515A5">
              <w:rPr>
                <w:rFonts w:ascii="Times New Roman" w:hAnsi="Times New Roman"/>
                <w:b/>
                <w:sz w:val="23"/>
                <w:szCs w:val="23"/>
              </w:rPr>
              <w:t>alai</w:t>
            </w:r>
            <w:r w:rsidRPr="00C515A5">
              <w:rPr>
                <w:rFonts w:ascii="Times New Roman" w:hAnsi="Times New Roman"/>
                <w:b/>
                <w:sz w:val="23"/>
                <w:szCs w:val="23"/>
              </w:rPr>
              <w:t xml:space="preserve"> </w:t>
            </w:r>
          </w:p>
        </w:tc>
        <w:tc>
          <w:tcPr>
            <w:tcW w:w="874" w:type="pct"/>
            <w:shd w:val="clear" w:color="auto" w:fill="F2F2F2" w:themeFill="background1" w:themeFillShade="F2"/>
            <w:vAlign w:val="center"/>
          </w:tcPr>
          <w:p w14:paraId="00000CFB" w14:textId="21B613A5" w:rsidR="0031259A" w:rsidRPr="00C515A5" w:rsidRDefault="0031259A" w:rsidP="0046642F">
            <w:pPr>
              <w:spacing w:after="0"/>
              <w:jc w:val="center"/>
              <w:rPr>
                <w:rFonts w:ascii="Times New Roman" w:hAnsi="Times New Roman"/>
                <w:b/>
                <w:sz w:val="23"/>
                <w:szCs w:val="23"/>
              </w:rPr>
            </w:pPr>
            <w:r w:rsidRPr="00C515A5">
              <w:rPr>
                <w:rFonts w:ascii="Times New Roman" w:hAnsi="Times New Roman"/>
                <w:b/>
                <w:sz w:val="23"/>
                <w:szCs w:val="23"/>
              </w:rPr>
              <w:t>I lygis (</w:t>
            </w:r>
            <w:r w:rsidRPr="00C515A5">
              <w:rPr>
                <w:rFonts w:ascii="Times New Roman" w:hAnsi="Times New Roman"/>
                <w:b/>
                <w:bCs/>
                <w:sz w:val="23"/>
                <w:szCs w:val="23"/>
              </w:rPr>
              <w:t>1 balas</w:t>
            </w:r>
            <w:r w:rsidRPr="00C515A5">
              <w:rPr>
                <w:rFonts w:ascii="Times New Roman" w:hAnsi="Times New Roman"/>
                <w:b/>
                <w:sz w:val="23"/>
                <w:szCs w:val="23"/>
              </w:rPr>
              <w:t>)</w:t>
            </w:r>
          </w:p>
        </w:tc>
        <w:tc>
          <w:tcPr>
            <w:tcW w:w="1015" w:type="pct"/>
            <w:shd w:val="clear" w:color="auto" w:fill="F2F2F2" w:themeFill="background1" w:themeFillShade="F2"/>
            <w:vAlign w:val="center"/>
          </w:tcPr>
          <w:p w14:paraId="00000CFC" w14:textId="1A4EF6F9" w:rsidR="0031259A" w:rsidRPr="00C515A5" w:rsidRDefault="0031259A" w:rsidP="0046642F">
            <w:pPr>
              <w:spacing w:after="0"/>
              <w:jc w:val="center"/>
              <w:rPr>
                <w:rFonts w:ascii="Times New Roman" w:hAnsi="Times New Roman"/>
                <w:b/>
                <w:sz w:val="23"/>
                <w:szCs w:val="23"/>
              </w:rPr>
            </w:pPr>
            <w:r w:rsidRPr="00C515A5">
              <w:rPr>
                <w:rFonts w:ascii="Times New Roman" w:hAnsi="Times New Roman"/>
                <w:b/>
                <w:sz w:val="23"/>
                <w:szCs w:val="23"/>
              </w:rPr>
              <w:t>II lygis (</w:t>
            </w:r>
            <w:r w:rsidRPr="00C515A5">
              <w:rPr>
                <w:rFonts w:ascii="Times New Roman" w:hAnsi="Times New Roman"/>
                <w:b/>
                <w:bCs/>
                <w:sz w:val="23"/>
                <w:szCs w:val="23"/>
              </w:rPr>
              <w:t>2 balai)</w:t>
            </w:r>
          </w:p>
        </w:tc>
        <w:tc>
          <w:tcPr>
            <w:tcW w:w="977" w:type="pct"/>
            <w:shd w:val="clear" w:color="auto" w:fill="F2F2F2" w:themeFill="background1" w:themeFillShade="F2"/>
            <w:vAlign w:val="center"/>
          </w:tcPr>
          <w:p w14:paraId="00000CFE" w14:textId="671757BC" w:rsidR="0031259A" w:rsidRPr="00C515A5" w:rsidRDefault="0031259A" w:rsidP="0046642F">
            <w:pPr>
              <w:spacing w:after="0"/>
              <w:jc w:val="center"/>
              <w:rPr>
                <w:rFonts w:ascii="Times New Roman" w:hAnsi="Times New Roman"/>
                <w:b/>
                <w:sz w:val="23"/>
                <w:szCs w:val="23"/>
              </w:rPr>
            </w:pPr>
            <w:r w:rsidRPr="00C515A5">
              <w:rPr>
                <w:rFonts w:ascii="Times New Roman" w:hAnsi="Times New Roman"/>
                <w:b/>
                <w:sz w:val="23"/>
                <w:szCs w:val="23"/>
              </w:rPr>
              <w:t>III lygis (</w:t>
            </w:r>
            <w:r w:rsidRPr="00C515A5">
              <w:rPr>
                <w:rFonts w:ascii="Times New Roman" w:hAnsi="Times New Roman"/>
                <w:b/>
                <w:bCs/>
                <w:sz w:val="23"/>
                <w:szCs w:val="23"/>
              </w:rPr>
              <w:t>3 balai</w:t>
            </w:r>
            <w:r w:rsidRPr="00C515A5">
              <w:rPr>
                <w:rFonts w:ascii="Times New Roman" w:hAnsi="Times New Roman"/>
                <w:b/>
                <w:sz w:val="23"/>
                <w:szCs w:val="23"/>
              </w:rPr>
              <w:t>)</w:t>
            </w:r>
          </w:p>
        </w:tc>
        <w:tc>
          <w:tcPr>
            <w:tcW w:w="1114" w:type="pct"/>
            <w:shd w:val="clear" w:color="auto" w:fill="F2F2F2" w:themeFill="background1" w:themeFillShade="F2"/>
            <w:vAlign w:val="center"/>
          </w:tcPr>
          <w:p w14:paraId="00000D00" w14:textId="288AA970" w:rsidR="0031259A" w:rsidRPr="00C515A5" w:rsidRDefault="0031259A" w:rsidP="0046642F">
            <w:pPr>
              <w:spacing w:after="0"/>
              <w:jc w:val="center"/>
              <w:rPr>
                <w:rFonts w:ascii="Times New Roman" w:hAnsi="Times New Roman"/>
                <w:b/>
                <w:sz w:val="23"/>
                <w:szCs w:val="23"/>
              </w:rPr>
            </w:pPr>
            <w:r w:rsidRPr="00C515A5">
              <w:rPr>
                <w:rFonts w:ascii="Times New Roman" w:hAnsi="Times New Roman"/>
                <w:b/>
                <w:sz w:val="23"/>
                <w:szCs w:val="23"/>
              </w:rPr>
              <w:t>IV lygis (</w:t>
            </w:r>
            <w:r w:rsidRPr="00C515A5">
              <w:rPr>
                <w:rFonts w:ascii="Times New Roman" w:hAnsi="Times New Roman"/>
                <w:b/>
                <w:bCs/>
                <w:sz w:val="23"/>
                <w:szCs w:val="23"/>
              </w:rPr>
              <w:t>4 balai</w:t>
            </w:r>
            <w:r w:rsidRPr="00C515A5">
              <w:rPr>
                <w:rFonts w:ascii="Times New Roman" w:hAnsi="Times New Roman"/>
                <w:b/>
                <w:sz w:val="23"/>
                <w:szCs w:val="23"/>
              </w:rPr>
              <w:t>)</w:t>
            </w:r>
          </w:p>
        </w:tc>
      </w:tr>
      <w:tr w:rsidR="0031259A" w:rsidRPr="00C515A5" w14:paraId="403375B8" w14:textId="77777777" w:rsidTr="00FC20A1">
        <w:trPr>
          <w:trHeight w:val="345"/>
        </w:trPr>
        <w:tc>
          <w:tcPr>
            <w:tcW w:w="1020" w:type="pct"/>
            <w:gridSpan w:val="2"/>
            <w:shd w:val="clear" w:color="auto" w:fill="E2EFD9"/>
          </w:tcPr>
          <w:p w14:paraId="7E63D6ED" w14:textId="77777777" w:rsidR="0031259A" w:rsidRPr="00C515A5" w:rsidRDefault="0031259A" w:rsidP="0046642F">
            <w:pPr>
              <w:spacing w:after="0"/>
              <w:jc w:val="center"/>
              <w:rPr>
                <w:rFonts w:ascii="Times New Roman" w:hAnsi="Times New Roman"/>
                <w:sz w:val="23"/>
                <w:szCs w:val="23"/>
              </w:rPr>
            </w:pPr>
          </w:p>
        </w:tc>
        <w:tc>
          <w:tcPr>
            <w:tcW w:w="874" w:type="pct"/>
            <w:shd w:val="clear" w:color="auto" w:fill="E2EFD9" w:themeFill="accent6" w:themeFillTint="33"/>
          </w:tcPr>
          <w:p w14:paraId="573942E6" w14:textId="443ECFA2" w:rsidR="0031259A" w:rsidRPr="00C515A5" w:rsidRDefault="0031259A" w:rsidP="0046642F">
            <w:pPr>
              <w:spacing w:after="0"/>
              <w:jc w:val="center"/>
              <w:rPr>
                <w:rFonts w:ascii="Times New Roman" w:hAnsi="Times New Roman"/>
                <w:sz w:val="23"/>
                <w:szCs w:val="23"/>
              </w:rPr>
            </w:pPr>
            <w:r w:rsidRPr="00C515A5">
              <w:rPr>
                <w:rFonts w:ascii="Times New Roman" w:hAnsi="Times New Roman"/>
                <w:sz w:val="23"/>
                <w:szCs w:val="23"/>
              </w:rPr>
              <w:t>vertinimas 4</w:t>
            </w:r>
          </w:p>
        </w:tc>
        <w:tc>
          <w:tcPr>
            <w:tcW w:w="1015" w:type="pct"/>
            <w:shd w:val="clear" w:color="auto" w:fill="E2EFD9" w:themeFill="accent6" w:themeFillTint="33"/>
          </w:tcPr>
          <w:p w14:paraId="4AC854AF" w14:textId="00D7976B" w:rsidR="0031259A" w:rsidRPr="00C515A5" w:rsidRDefault="0031259A" w:rsidP="0046642F">
            <w:pPr>
              <w:spacing w:after="0"/>
              <w:jc w:val="center"/>
              <w:rPr>
                <w:rFonts w:ascii="Times New Roman" w:hAnsi="Times New Roman"/>
                <w:sz w:val="23"/>
                <w:szCs w:val="23"/>
              </w:rPr>
            </w:pPr>
            <w:r w:rsidRPr="00C515A5">
              <w:rPr>
                <w:rFonts w:ascii="Times New Roman" w:hAnsi="Times New Roman"/>
                <w:sz w:val="23"/>
                <w:szCs w:val="23"/>
              </w:rPr>
              <w:t>vertinimas 5–6</w:t>
            </w:r>
          </w:p>
        </w:tc>
        <w:tc>
          <w:tcPr>
            <w:tcW w:w="977" w:type="pct"/>
            <w:shd w:val="clear" w:color="auto" w:fill="E2EFD9" w:themeFill="accent6" w:themeFillTint="33"/>
          </w:tcPr>
          <w:p w14:paraId="0265A355" w14:textId="69D88CC8" w:rsidR="0031259A" w:rsidRPr="00C515A5" w:rsidRDefault="0031259A" w:rsidP="0046642F">
            <w:pPr>
              <w:spacing w:after="0"/>
              <w:jc w:val="center"/>
              <w:rPr>
                <w:rFonts w:ascii="Times New Roman" w:hAnsi="Times New Roman"/>
                <w:sz w:val="23"/>
                <w:szCs w:val="23"/>
              </w:rPr>
            </w:pPr>
            <w:r w:rsidRPr="00C515A5">
              <w:rPr>
                <w:rFonts w:ascii="Times New Roman" w:hAnsi="Times New Roman"/>
                <w:sz w:val="23"/>
                <w:szCs w:val="23"/>
              </w:rPr>
              <w:t>vertinimas 7–8</w:t>
            </w:r>
          </w:p>
        </w:tc>
        <w:tc>
          <w:tcPr>
            <w:tcW w:w="1114" w:type="pct"/>
            <w:shd w:val="clear" w:color="auto" w:fill="E2EFD9" w:themeFill="accent6" w:themeFillTint="33"/>
          </w:tcPr>
          <w:p w14:paraId="10379A9F" w14:textId="339DB53E" w:rsidR="0031259A" w:rsidRPr="00C515A5" w:rsidRDefault="0031259A" w:rsidP="0046642F">
            <w:pPr>
              <w:spacing w:after="0"/>
              <w:jc w:val="center"/>
              <w:rPr>
                <w:rFonts w:ascii="Times New Roman" w:hAnsi="Times New Roman"/>
                <w:sz w:val="23"/>
                <w:szCs w:val="23"/>
              </w:rPr>
            </w:pPr>
            <w:r w:rsidRPr="00C515A5">
              <w:rPr>
                <w:rFonts w:ascii="Times New Roman" w:hAnsi="Times New Roman"/>
                <w:sz w:val="23"/>
                <w:szCs w:val="23"/>
              </w:rPr>
              <w:t>vertinimas 9–10</w:t>
            </w:r>
          </w:p>
        </w:tc>
      </w:tr>
      <w:tr w:rsidR="0031259A" w:rsidRPr="00C515A5" w14:paraId="710C74DB" w14:textId="77777777" w:rsidTr="00FC20A1">
        <w:trPr>
          <w:trHeight w:val="549"/>
        </w:trPr>
        <w:tc>
          <w:tcPr>
            <w:tcW w:w="688" w:type="pct"/>
            <w:shd w:val="clear" w:color="auto" w:fill="E2EFD9"/>
          </w:tcPr>
          <w:p w14:paraId="00000D03" w14:textId="1D4B599B"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A2. Atrenka</w:t>
            </w:r>
            <w:r w:rsidR="00BD0439" w:rsidRPr="00C515A5">
              <w:rPr>
                <w:rFonts w:ascii="Times New Roman" w:hAnsi="Times New Roman"/>
                <w:sz w:val="23"/>
                <w:szCs w:val="23"/>
              </w:rPr>
              <w:t xml:space="preserve"> </w:t>
            </w:r>
            <w:r w:rsidRPr="00C515A5">
              <w:rPr>
                <w:rFonts w:ascii="Times New Roman" w:hAnsi="Times New Roman"/>
                <w:sz w:val="23"/>
                <w:szCs w:val="23"/>
              </w:rPr>
              <w:t>10 ir daugiau 5 skirtingų produktų iliustracijų kuriuose yra pasirinktų medžiagų (</w:t>
            </w:r>
            <w:r w:rsidRPr="00C515A5">
              <w:rPr>
                <w:rFonts w:ascii="Times New Roman" w:hAnsi="Times New Roman"/>
                <w:i/>
                <w:sz w:val="23"/>
                <w:szCs w:val="23"/>
              </w:rPr>
              <w:t>jei reikia nuima foną).</w:t>
            </w:r>
          </w:p>
        </w:tc>
        <w:tc>
          <w:tcPr>
            <w:tcW w:w="333" w:type="pct"/>
            <w:shd w:val="clear" w:color="auto" w:fill="E2EFD9"/>
          </w:tcPr>
          <w:p w14:paraId="00000D04" w14:textId="77777777" w:rsidR="0031259A" w:rsidRPr="00C515A5" w:rsidRDefault="0031259A" w:rsidP="0046642F">
            <w:pPr>
              <w:spacing w:after="0"/>
              <w:jc w:val="center"/>
              <w:rPr>
                <w:rFonts w:ascii="Times New Roman" w:hAnsi="Times New Roman"/>
                <w:sz w:val="23"/>
                <w:szCs w:val="23"/>
              </w:rPr>
            </w:pPr>
            <w:r w:rsidRPr="00C515A5">
              <w:rPr>
                <w:rFonts w:ascii="Times New Roman" w:hAnsi="Times New Roman"/>
                <w:sz w:val="23"/>
                <w:szCs w:val="23"/>
              </w:rPr>
              <w:t>4</w:t>
            </w:r>
          </w:p>
        </w:tc>
        <w:tc>
          <w:tcPr>
            <w:tcW w:w="874" w:type="pct"/>
            <w:shd w:val="clear" w:color="auto" w:fill="auto"/>
          </w:tcPr>
          <w:p w14:paraId="00000D05" w14:textId="77777777"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 xml:space="preserve">Randa ir išsisaugo </w:t>
            </w:r>
            <w:r w:rsidRPr="00C515A5">
              <w:rPr>
                <w:rFonts w:ascii="Times New Roman" w:hAnsi="Times New Roman"/>
                <w:color w:val="FF0000"/>
                <w:sz w:val="23"/>
                <w:szCs w:val="23"/>
              </w:rPr>
              <w:t xml:space="preserve">iki 5 </w:t>
            </w:r>
            <w:r w:rsidRPr="00C515A5">
              <w:rPr>
                <w:rFonts w:ascii="Times New Roman" w:hAnsi="Times New Roman"/>
                <w:sz w:val="23"/>
                <w:szCs w:val="23"/>
              </w:rPr>
              <w:t>iliustracijų.</w:t>
            </w:r>
          </w:p>
        </w:tc>
        <w:tc>
          <w:tcPr>
            <w:tcW w:w="1015" w:type="pct"/>
            <w:shd w:val="clear" w:color="auto" w:fill="auto"/>
          </w:tcPr>
          <w:p w14:paraId="00000D06" w14:textId="153BBBF5"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 xml:space="preserve">Randa, atrenka ir išsisaugo </w:t>
            </w:r>
            <w:r w:rsidRPr="00C515A5">
              <w:rPr>
                <w:rFonts w:ascii="Times New Roman" w:hAnsi="Times New Roman"/>
                <w:color w:val="FF0000"/>
                <w:sz w:val="23"/>
                <w:szCs w:val="23"/>
              </w:rPr>
              <w:t xml:space="preserve">6–7 </w:t>
            </w:r>
            <w:r w:rsidRPr="00C515A5">
              <w:rPr>
                <w:rFonts w:ascii="Times New Roman" w:hAnsi="Times New Roman"/>
                <w:sz w:val="23"/>
                <w:szCs w:val="23"/>
              </w:rPr>
              <w:t xml:space="preserve">iliustracijas. </w:t>
            </w:r>
            <w:r w:rsidRPr="00C515A5">
              <w:rPr>
                <w:rFonts w:ascii="Times New Roman" w:hAnsi="Times New Roman"/>
                <w:color w:val="FF0000"/>
                <w:sz w:val="23"/>
                <w:szCs w:val="23"/>
              </w:rPr>
              <w:t xml:space="preserve">Nuotraukose nuima  </w:t>
            </w:r>
            <w:r w:rsidR="0015799F" w:rsidRPr="00C515A5">
              <w:rPr>
                <w:rFonts w:ascii="Times New Roman" w:hAnsi="Times New Roman"/>
                <w:color w:val="FF0000"/>
                <w:sz w:val="23"/>
                <w:szCs w:val="23"/>
              </w:rPr>
              <w:t>foną.</w:t>
            </w:r>
          </w:p>
        </w:tc>
        <w:tc>
          <w:tcPr>
            <w:tcW w:w="977" w:type="pct"/>
            <w:shd w:val="clear" w:color="auto" w:fill="auto"/>
          </w:tcPr>
          <w:p w14:paraId="00000D08" w14:textId="77777777"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 xml:space="preserve">Atrenka ir išsisaugo </w:t>
            </w:r>
            <w:r w:rsidRPr="00C515A5">
              <w:rPr>
                <w:rFonts w:ascii="Times New Roman" w:hAnsi="Times New Roman"/>
                <w:color w:val="FF0000"/>
                <w:sz w:val="23"/>
                <w:szCs w:val="23"/>
              </w:rPr>
              <w:t xml:space="preserve">8–10 </w:t>
            </w:r>
            <w:r w:rsidRPr="00C515A5">
              <w:rPr>
                <w:rFonts w:ascii="Times New Roman" w:hAnsi="Times New Roman"/>
                <w:sz w:val="23"/>
                <w:szCs w:val="23"/>
              </w:rPr>
              <w:t xml:space="preserve">iliustracijas. Nuotraukose foną nuima </w:t>
            </w:r>
            <w:r w:rsidRPr="00C515A5">
              <w:rPr>
                <w:rFonts w:ascii="Times New Roman" w:hAnsi="Times New Roman"/>
                <w:color w:val="FF0000"/>
                <w:sz w:val="23"/>
                <w:szCs w:val="23"/>
              </w:rPr>
              <w:t>išlaikydamas produkto</w:t>
            </w:r>
            <w:r w:rsidRPr="00C515A5">
              <w:rPr>
                <w:rFonts w:ascii="Times New Roman" w:hAnsi="Times New Roman"/>
                <w:sz w:val="23"/>
                <w:szCs w:val="23"/>
              </w:rPr>
              <w:t xml:space="preserve"> formas.</w:t>
            </w:r>
          </w:p>
        </w:tc>
        <w:tc>
          <w:tcPr>
            <w:tcW w:w="1114" w:type="pct"/>
            <w:shd w:val="clear" w:color="auto" w:fill="auto"/>
          </w:tcPr>
          <w:p w14:paraId="00000D0A" w14:textId="77777777"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 xml:space="preserve">Atrenka ir išsisaugo </w:t>
            </w:r>
            <w:r w:rsidRPr="00C515A5">
              <w:rPr>
                <w:rFonts w:ascii="Times New Roman" w:hAnsi="Times New Roman"/>
                <w:color w:val="FF0000"/>
                <w:sz w:val="23"/>
                <w:szCs w:val="23"/>
              </w:rPr>
              <w:t>11 ir daugiau</w:t>
            </w:r>
            <w:r w:rsidRPr="00C515A5">
              <w:rPr>
                <w:rFonts w:ascii="Times New Roman" w:hAnsi="Times New Roman"/>
                <w:sz w:val="23"/>
                <w:szCs w:val="23"/>
              </w:rPr>
              <w:t xml:space="preserve"> iliustracijas. Nuotraukose foną nuima išlaikydamas produkto formas.</w:t>
            </w:r>
          </w:p>
        </w:tc>
      </w:tr>
      <w:tr w:rsidR="0031259A" w:rsidRPr="00C515A5" w14:paraId="05EBDEC3" w14:textId="77777777" w:rsidTr="00FC20A1">
        <w:trPr>
          <w:trHeight w:val="549"/>
        </w:trPr>
        <w:tc>
          <w:tcPr>
            <w:tcW w:w="688" w:type="pct"/>
            <w:shd w:val="clear" w:color="auto" w:fill="E2EFD9"/>
          </w:tcPr>
          <w:p w14:paraId="00000D0D" w14:textId="7D6B3F61"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A2. Pateikia darbe naudojamos</w:t>
            </w:r>
            <w:r w:rsidR="00BA0DE0" w:rsidRPr="00C515A5">
              <w:rPr>
                <w:rFonts w:ascii="Times New Roman" w:hAnsi="Times New Roman"/>
                <w:sz w:val="23"/>
                <w:szCs w:val="23"/>
              </w:rPr>
              <w:t xml:space="preserve"> skaitmeninės </w:t>
            </w:r>
            <w:r w:rsidRPr="00C515A5">
              <w:rPr>
                <w:rFonts w:ascii="Times New Roman" w:hAnsi="Times New Roman"/>
                <w:sz w:val="23"/>
                <w:szCs w:val="23"/>
              </w:rPr>
              <w:t xml:space="preserve">informacijos </w:t>
            </w:r>
            <w:r w:rsidRPr="00C515A5">
              <w:rPr>
                <w:rFonts w:ascii="Times New Roman" w:hAnsi="Times New Roman"/>
                <w:iCs/>
                <w:sz w:val="23"/>
                <w:szCs w:val="23"/>
              </w:rPr>
              <w:t>(tekstinės, vaizdinės</w:t>
            </w:r>
            <w:r w:rsidRPr="00C515A5">
              <w:rPr>
                <w:rFonts w:ascii="Times New Roman" w:hAnsi="Times New Roman"/>
                <w:i/>
                <w:sz w:val="23"/>
                <w:szCs w:val="23"/>
              </w:rPr>
              <w:t>)</w:t>
            </w:r>
            <w:r w:rsidRPr="00C515A5">
              <w:rPr>
                <w:rFonts w:ascii="Times New Roman" w:hAnsi="Times New Roman"/>
                <w:sz w:val="23"/>
                <w:szCs w:val="23"/>
              </w:rPr>
              <w:t xml:space="preserve"> šaltinių sąrašą.</w:t>
            </w:r>
          </w:p>
        </w:tc>
        <w:tc>
          <w:tcPr>
            <w:tcW w:w="333" w:type="pct"/>
            <w:shd w:val="clear" w:color="auto" w:fill="E2EFD9"/>
          </w:tcPr>
          <w:p w14:paraId="00000D0E" w14:textId="77777777" w:rsidR="0031259A" w:rsidRPr="00C515A5" w:rsidRDefault="0031259A" w:rsidP="0046642F">
            <w:pPr>
              <w:spacing w:after="0"/>
              <w:jc w:val="center"/>
              <w:rPr>
                <w:rFonts w:ascii="Times New Roman" w:hAnsi="Times New Roman"/>
                <w:sz w:val="23"/>
                <w:szCs w:val="23"/>
              </w:rPr>
            </w:pPr>
            <w:r w:rsidRPr="00C515A5">
              <w:rPr>
                <w:rFonts w:ascii="Times New Roman" w:hAnsi="Times New Roman"/>
                <w:sz w:val="23"/>
                <w:szCs w:val="23"/>
              </w:rPr>
              <w:t>4</w:t>
            </w:r>
          </w:p>
        </w:tc>
        <w:tc>
          <w:tcPr>
            <w:tcW w:w="874" w:type="pct"/>
            <w:shd w:val="clear" w:color="auto" w:fill="auto"/>
          </w:tcPr>
          <w:p w14:paraId="00000D0F" w14:textId="22CA9AD1"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Pateikia informaciją</w:t>
            </w:r>
            <w:r w:rsidRPr="00C515A5">
              <w:rPr>
                <w:rFonts w:ascii="Times New Roman" w:hAnsi="Times New Roman"/>
                <w:color w:val="FF0000"/>
                <w:sz w:val="23"/>
                <w:szCs w:val="23"/>
              </w:rPr>
              <w:t xml:space="preserve"> be nuorod</w:t>
            </w:r>
            <w:r w:rsidR="007637A6" w:rsidRPr="00C515A5">
              <w:rPr>
                <w:rFonts w:ascii="Times New Roman" w:hAnsi="Times New Roman"/>
                <w:color w:val="FF0000"/>
                <w:sz w:val="23"/>
                <w:szCs w:val="23"/>
              </w:rPr>
              <w:t>ų</w:t>
            </w:r>
            <w:r w:rsidRPr="00C515A5">
              <w:rPr>
                <w:rFonts w:ascii="Times New Roman" w:hAnsi="Times New Roman"/>
                <w:color w:val="FF0000"/>
                <w:sz w:val="23"/>
                <w:szCs w:val="23"/>
              </w:rPr>
              <w:t xml:space="preserve"> arba nuoroda į tik puslapį/įvardina tik paieškos sistemą.</w:t>
            </w:r>
          </w:p>
        </w:tc>
        <w:tc>
          <w:tcPr>
            <w:tcW w:w="1015" w:type="pct"/>
            <w:shd w:val="clear" w:color="auto" w:fill="auto"/>
          </w:tcPr>
          <w:p w14:paraId="00000D10" w14:textId="77777777"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 xml:space="preserve">Pateikia </w:t>
            </w:r>
            <w:r w:rsidRPr="00C515A5">
              <w:rPr>
                <w:rFonts w:ascii="Times New Roman" w:hAnsi="Times New Roman"/>
                <w:color w:val="FF0000"/>
                <w:sz w:val="23"/>
                <w:szCs w:val="23"/>
              </w:rPr>
              <w:t xml:space="preserve">mažiau nei pusę, </w:t>
            </w:r>
            <w:r w:rsidRPr="00C515A5">
              <w:rPr>
                <w:rFonts w:ascii="Times New Roman" w:hAnsi="Times New Roman"/>
                <w:sz w:val="23"/>
                <w:szCs w:val="23"/>
              </w:rPr>
              <w:t xml:space="preserve">darbe naudojamos informacijos </w:t>
            </w:r>
            <w:r w:rsidRPr="00C515A5">
              <w:rPr>
                <w:rFonts w:ascii="Times New Roman" w:hAnsi="Times New Roman"/>
                <w:color w:val="FF0000"/>
                <w:sz w:val="23"/>
                <w:szCs w:val="23"/>
              </w:rPr>
              <w:t xml:space="preserve">konkrečias nuorodas į </w:t>
            </w:r>
            <w:r w:rsidRPr="00C515A5">
              <w:rPr>
                <w:rFonts w:ascii="Times New Roman" w:hAnsi="Times New Roman"/>
                <w:sz w:val="23"/>
                <w:szCs w:val="23"/>
              </w:rPr>
              <w:t>informacijos šaltinį/</w:t>
            </w:r>
            <w:proofErr w:type="spellStart"/>
            <w:r w:rsidRPr="00C515A5">
              <w:rPr>
                <w:rFonts w:ascii="Times New Roman" w:hAnsi="Times New Roman"/>
                <w:sz w:val="23"/>
                <w:szCs w:val="23"/>
              </w:rPr>
              <w:t>ius</w:t>
            </w:r>
            <w:proofErr w:type="spellEnd"/>
            <w:r w:rsidRPr="00C515A5">
              <w:rPr>
                <w:rFonts w:ascii="Times New Roman" w:hAnsi="Times New Roman"/>
                <w:sz w:val="23"/>
                <w:szCs w:val="23"/>
              </w:rPr>
              <w:t>.</w:t>
            </w:r>
          </w:p>
        </w:tc>
        <w:tc>
          <w:tcPr>
            <w:tcW w:w="977" w:type="pct"/>
            <w:shd w:val="clear" w:color="auto" w:fill="auto"/>
          </w:tcPr>
          <w:p w14:paraId="00000D12" w14:textId="17949FC2" w:rsidR="0031259A" w:rsidRPr="00C515A5" w:rsidRDefault="00CD53DD" w:rsidP="0046642F">
            <w:pPr>
              <w:spacing w:after="0"/>
              <w:rPr>
                <w:rFonts w:ascii="Times New Roman" w:hAnsi="Times New Roman"/>
                <w:sz w:val="23"/>
                <w:szCs w:val="23"/>
              </w:rPr>
            </w:pPr>
            <w:r w:rsidRPr="00C515A5">
              <w:rPr>
                <w:rFonts w:ascii="Times New Roman" w:hAnsi="Times New Roman"/>
                <w:color w:val="FF0000"/>
                <w:sz w:val="23"/>
                <w:szCs w:val="23"/>
              </w:rPr>
              <w:t xml:space="preserve">Tinkamai </w:t>
            </w:r>
            <w:r w:rsidRPr="00C515A5">
              <w:rPr>
                <w:rFonts w:ascii="Times New Roman" w:hAnsi="Times New Roman"/>
                <w:sz w:val="23"/>
                <w:szCs w:val="23"/>
              </w:rPr>
              <w:t>p</w:t>
            </w:r>
            <w:r w:rsidR="0031259A" w:rsidRPr="00C515A5">
              <w:rPr>
                <w:rFonts w:ascii="Times New Roman" w:hAnsi="Times New Roman"/>
                <w:sz w:val="23"/>
                <w:szCs w:val="23"/>
              </w:rPr>
              <w:t xml:space="preserve">ateikia </w:t>
            </w:r>
            <w:r w:rsidR="0031259A" w:rsidRPr="00C515A5">
              <w:rPr>
                <w:rFonts w:ascii="Times New Roman" w:hAnsi="Times New Roman"/>
                <w:color w:val="FF0000"/>
                <w:sz w:val="23"/>
                <w:szCs w:val="23"/>
              </w:rPr>
              <w:t>visos</w:t>
            </w:r>
            <w:r w:rsidR="0031259A" w:rsidRPr="00C515A5">
              <w:rPr>
                <w:rFonts w:ascii="Times New Roman" w:hAnsi="Times New Roman"/>
                <w:sz w:val="23"/>
                <w:szCs w:val="23"/>
              </w:rPr>
              <w:t xml:space="preserve">, darbe naudojamos informacijos šaltinių </w:t>
            </w:r>
            <w:r w:rsidR="0031259A" w:rsidRPr="00C515A5">
              <w:rPr>
                <w:rFonts w:ascii="Times New Roman" w:hAnsi="Times New Roman"/>
                <w:color w:val="FF0000"/>
                <w:sz w:val="23"/>
                <w:szCs w:val="23"/>
              </w:rPr>
              <w:t>sąrašą</w:t>
            </w:r>
            <w:r w:rsidR="0031259A" w:rsidRPr="00C515A5">
              <w:rPr>
                <w:rFonts w:ascii="Times New Roman" w:hAnsi="Times New Roman"/>
                <w:sz w:val="23"/>
                <w:szCs w:val="23"/>
              </w:rPr>
              <w:t>, patikrina šaltinių patikimumą.</w:t>
            </w:r>
          </w:p>
        </w:tc>
        <w:tc>
          <w:tcPr>
            <w:tcW w:w="1114" w:type="pct"/>
            <w:shd w:val="clear" w:color="auto" w:fill="auto"/>
          </w:tcPr>
          <w:p w14:paraId="00000D14" w14:textId="08211739"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 xml:space="preserve">Pateikia visos, darbe naudojamos informacijos šaltinių sąrašą </w:t>
            </w:r>
            <w:r w:rsidRPr="00C515A5">
              <w:rPr>
                <w:rFonts w:ascii="Times New Roman" w:hAnsi="Times New Roman"/>
                <w:color w:val="FF0000"/>
                <w:sz w:val="23"/>
                <w:szCs w:val="23"/>
              </w:rPr>
              <w:t xml:space="preserve">(pagal bibliografijos reikalavimus), </w:t>
            </w:r>
            <w:r w:rsidRPr="00C515A5">
              <w:rPr>
                <w:rFonts w:ascii="Times New Roman" w:hAnsi="Times New Roman"/>
                <w:sz w:val="23"/>
                <w:szCs w:val="23"/>
              </w:rPr>
              <w:t>patikrina jos šaltinių patikimumą.</w:t>
            </w:r>
          </w:p>
        </w:tc>
      </w:tr>
      <w:tr w:rsidR="0031259A" w:rsidRPr="00C515A5" w14:paraId="44CD9337" w14:textId="77777777" w:rsidTr="00046BD9">
        <w:trPr>
          <w:trHeight w:val="273"/>
        </w:trPr>
        <w:tc>
          <w:tcPr>
            <w:tcW w:w="688" w:type="pct"/>
            <w:shd w:val="clear" w:color="auto" w:fill="FEE2FD"/>
          </w:tcPr>
          <w:p w14:paraId="00000D17" w14:textId="77777777"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 xml:space="preserve">C2. Įvardina pasirinktos problemos sprendimui </w:t>
            </w:r>
            <w:r w:rsidRPr="00C515A5">
              <w:rPr>
                <w:rFonts w:ascii="Times New Roman" w:hAnsi="Times New Roman"/>
                <w:sz w:val="23"/>
                <w:szCs w:val="23"/>
              </w:rPr>
              <w:lastRenderedPageBreak/>
              <w:t xml:space="preserve">naudingas maistines medžiagas </w:t>
            </w:r>
            <w:r w:rsidRPr="00C515A5">
              <w:rPr>
                <w:rFonts w:ascii="Times New Roman" w:hAnsi="Times New Roman"/>
                <w:i/>
                <w:sz w:val="23"/>
                <w:szCs w:val="23"/>
              </w:rPr>
              <w:t xml:space="preserve">(pvz. vitaminai, mineralinės medžiagos ir t.t.) </w:t>
            </w:r>
            <w:r w:rsidRPr="00C515A5">
              <w:rPr>
                <w:rFonts w:ascii="Times New Roman" w:hAnsi="Times New Roman"/>
                <w:sz w:val="23"/>
                <w:szCs w:val="23"/>
              </w:rPr>
              <w:t>sudarydamas jų sąrašą</w:t>
            </w:r>
            <w:r w:rsidRPr="00C515A5">
              <w:rPr>
                <w:rFonts w:ascii="Times New Roman" w:hAnsi="Times New Roman"/>
                <w:i/>
                <w:sz w:val="23"/>
                <w:szCs w:val="23"/>
              </w:rPr>
              <w:t xml:space="preserve"> (2–3).</w:t>
            </w:r>
          </w:p>
        </w:tc>
        <w:tc>
          <w:tcPr>
            <w:tcW w:w="333" w:type="pct"/>
            <w:shd w:val="clear" w:color="auto" w:fill="FEE2FD"/>
          </w:tcPr>
          <w:p w14:paraId="00000D18" w14:textId="77777777" w:rsidR="0031259A" w:rsidRPr="00C515A5" w:rsidRDefault="0031259A" w:rsidP="0046642F">
            <w:pPr>
              <w:spacing w:after="0"/>
              <w:jc w:val="center"/>
              <w:rPr>
                <w:rFonts w:ascii="Times New Roman" w:hAnsi="Times New Roman"/>
                <w:sz w:val="23"/>
                <w:szCs w:val="23"/>
              </w:rPr>
            </w:pPr>
            <w:r w:rsidRPr="00C515A5">
              <w:rPr>
                <w:rFonts w:ascii="Times New Roman" w:hAnsi="Times New Roman"/>
                <w:sz w:val="23"/>
                <w:szCs w:val="23"/>
              </w:rPr>
              <w:lastRenderedPageBreak/>
              <w:t>4</w:t>
            </w:r>
          </w:p>
        </w:tc>
        <w:tc>
          <w:tcPr>
            <w:tcW w:w="874" w:type="pct"/>
            <w:shd w:val="clear" w:color="auto" w:fill="auto"/>
          </w:tcPr>
          <w:p w14:paraId="00000D19" w14:textId="77777777" w:rsidR="0031259A" w:rsidRPr="00C515A5" w:rsidRDefault="0031259A" w:rsidP="0046642F">
            <w:pPr>
              <w:spacing w:after="0"/>
              <w:rPr>
                <w:rFonts w:ascii="Times New Roman" w:hAnsi="Times New Roman"/>
                <w:sz w:val="23"/>
                <w:szCs w:val="23"/>
              </w:rPr>
            </w:pPr>
            <w:r w:rsidRPr="00C515A5">
              <w:rPr>
                <w:rFonts w:ascii="Times New Roman" w:hAnsi="Times New Roman"/>
                <w:color w:val="FF0000"/>
                <w:sz w:val="23"/>
                <w:szCs w:val="23"/>
              </w:rPr>
              <w:t>Nurodytame informacijos šaltinyje randa</w:t>
            </w:r>
            <w:r w:rsidRPr="00C515A5">
              <w:rPr>
                <w:rFonts w:ascii="Times New Roman" w:hAnsi="Times New Roman"/>
                <w:sz w:val="23"/>
                <w:szCs w:val="23"/>
              </w:rPr>
              <w:t xml:space="preserve"> ir </w:t>
            </w:r>
            <w:r w:rsidRPr="00C515A5">
              <w:rPr>
                <w:rFonts w:ascii="Times New Roman" w:hAnsi="Times New Roman"/>
                <w:color w:val="FF0000"/>
                <w:sz w:val="23"/>
                <w:szCs w:val="23"/>
              </w:rPr>
              <w:t>įvardina</w:t>
            </w:r>
            <w:r w:rsidRPr="00C515A5">
              <w:rPr>
                <w:rFonts w:ascii="Times New Roman" w:hAnsi="Times New Roman"/>
                <w:sz w:val="23"/>
                <w:szCs w:val="23"/>
              </w:rPr>
              <w:t xml:space="preserve"> problemos sprendimui </w:t>
            </w:r>
            <w:r w:rsidRPr="00C515A5">
              <w:rPr>
                <w:rFonts w:ascii="Times New Roman" w:hAnsi="Times New Roman"/>
                <w:sz w:val="23"/>
                <w:szCs w:val="23"/>
              </w:rPr>
              <w:lastRenderedPageBreak/>
              <w:t xml:space="preserve">naudingą maistinę </w:t>
            </w:r>
            <w:r w:rsidRPr="00C515A5">
              <w:rPr>
                <w:rFonts w:ascii="Times New Roman" w:hAnsi="Times New Roman"/>
                <w:color w:val="FF0000"/>
                <w:sz w:val="23"/>
                <w:szCs w:val="23"/>
              </w:rPr>
              <w:t>medžiagą.</w:t>
            </w:r>
          </w:p>
        </w:tc>
        <w:tc>
          <w:tcPr>
            <w:tcW w:w="1015" w:type="pct"/>
            <w:shd w:val="clear" w:color="auto" w:fill="auto"/>
          </w:tcPr>
          <w:p w14:paraId="00000D1A" w14:textId="77777777"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lastRenderedPageBreak/>
              <w:t>Nurodyt</w:t>
            </w:r>
            <w:r w:rsidRPr="00C515A5">
              <w:rPr>
                <w:rFonts w:ascii="Times New Roman" w:hAnsi="Times New Roman"/>
                <w:color w:val="FF0000"/>
                <w:sz w:val="23"/>
                <w:szCs w:val="23"/>
              </w:rPr>
              <w:t>uose</w:t>
            </w:r>
            <w:r w:rsidRPr="00C515A5">
              <w:rPr>
                <w:rFonts w:ascii="Times New Roman" w:hAnsi="Times New Roman"/>
                <w:sz w:val="23"/>
                <w:szCs w:val="23"/>
              </w:rPr>
              <w:t xml:space="preserve"> ir pasirinkt</w:t>
            </w:r>
            <w:r w:rsidRPr="00C515A5">
              <w:rPr>
                <w:rFonts w:ascii="Times New Roman" w:hAnsi="Times New Roman"/>
                <w:color w:val="FF0000"/>
                <w:sz w:val="23"/>
                <w:szCs w:val="23"/>
              </w:rPr>
              <w:t>uose</w:t>
            </w:r>
            <w:r w:rsidRPr="00C515A5">
              <w:rPr>
                <w:rFonts w:ascii="Times New Roman" w:hAnsi="Times New Roman"/>
                <w:sz w:val="23"/>
                <w:szCs w:val="23"/>
              </w:rPr>
              <w:t xml:space="preserve"> informacijos šaltiniuose, randa, a</w:t>
            </w:r>
            <w:r w:rsidRPr="00C515A5">
              <w:rPr>
                <w:rFonts w:ascii="Times New Roman" w:hAnsi="Times New Roman"/>
                <w:color w:val="FF0000"/>
                <w:sz w:val="23"/>
                <w:szCs w:val="23"/>
              </w:rPr>
              <w:t>trenk</w:t>
            </w:r>
            <w:r w:rsidRPr="00C515A5">
              <w:rPr>
                <w:rFonts w:ascii="Times New Roman" w:hAnsi="Times New Roman"/>
                <w:sz w:val="23"/>
                <w:szCs w:val="23"/>
              </w:rPr>
              <w:t xml:space="preserve">a ir įvardina problemos sprendimui </w:t>
            </w:r>
            <w:r w:rsidRPr="00C515A5">
              <w:rPr>
                <w:rFonts w:ascii="Times New Roman" w:hAnsi="Times New Roman"/>
                <w:sz w:val="23"/>
                <w:szCs w:val="23"/>
              </w:rPr>
              <w:lastRenderedPageBreak/>
              <w:t xml:space="preserve">naudingas </w:t>
            </w:r>
            <w:r w:rsidRPr="00C515A5">
              <w:rPr>
                <w:rFonts w:ascii="Times New Roman" w:hAnsi="Times New Roman"/>
                <w:color w:val="FF0000"/>
                <w:sz w:val="23"/>
                <w:szCs w:val="23"/>
              </w:rPr>
              <w:t xml:space="preserve">2 </w:t>
            </w:r>
            <w:r w:rsidRPr="00C515A5">
              <w:rPr>
                <w:rFonts w:ascii="Times New Roman" w:hAnsi="Times New Roman"/>
                <w:sz w:val="23"/>
                <w:szCs w:val="23"/>
              </w:rPr>
              <w:t>maistines  medžiagas.</w:t>
            </w:r>
          </w:p>
        </w:tc>
        <w:tc>
          <w:tcPr>
            <w:tcW w:w="977" w:type="pct"/>
            <w:shd w:val="clear" w:color="auto" w:fill="auto"/>
          </w:tcPr>
          <w:p w14:paraId="00000D1C" w14:textId="77777777"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lastRenderedPageBreak/>
              <w:t xml:space="preserve">Įvairiuose informacijos šaltiniuose, randa, atrenka ir įvardina problemos </w:t>
            </w:r>
            <w:r w:rsidRPr="00C515A5">
              <w:rPr>
                <w:rFonts w:ascii="Times New Roman" w:hAnsi="Times New Roman"/>
                <w:sz w:val="23"/>
                <w:szCs w:val="23"/>
              </w:rPr>
              <w:lastRenderedPageBreak/>
              <w:t xml:space="preserve">sprendimui naudingas </w:t>
            </w:r>
            <w:r w:rsidRPr="00C515A5">
              <w:rPr>
                <w:rFonts w:ascii="Times New Roman" w:hAnsi="Times New Roman"/>
                <w:color w:val="FF0000"/>
                <w:sz w:val="23"/>
                <w:szCs w:val="23"/>
              </w:rPr>
              <w:t xml:space="preserve">3 </w:t>
            </w:r>
            <w:r w:rsidRPr="00C515A5">
              <w:rPr>
                <w:rFonts w:ascii="Times New Roman" w:hAnsi="Times New Roman"/>
                <w:sz w:val="23"/>
                <w:szCs w:val="23"/>
              </w:rPr>
              <w:t xml:space="preserve">maistines medžiagas.  </w:t>
            </w:r>
          </w:p>
        </w:tc>
        <w:tc>
          <w:tcPr>
            <w:tcW w:w="1114" w:type="pct"/>
            <w:shd w:val="clear" w:color="auto" w:fill="auto"/>
          </w:tcPr>
          <w:p w14:paraId="00000D1E" w14:textId="77777777"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lastRenderedPageBreak/>
              <w:t xml:space="preserve">Įvairiuose informacijos šaltiniuose, randa, atrenka ir įvardina problemos sprendimui naudingas 3 maistines medžiagas  </w:t>
            </w:r>
            <w:r w:rsidRPr="00C515A5">
              <w:rPr>
                <w:rFonts w:ascii="Times New Roman" w:hAnsi="Times New Roman"/>
                <w:color w:val="FF0000"/>
                <w:sz w:val="23"/>
                <w:szCs w:val="23"/>
              </w:rPr>
              <w:lastRenderedPageBreak/>
              <w:t>sudarydamas jų sąrašą</w:t>
            </w:r>
            <w:r w:rsidRPr="00C515A5">
              <w:rPr>
                <w:rFonts w:ascii="Times New Roman" w:hAnsi="Times New Roman"/>
                <w:i/>
                <w:color w:val="FF0000"/>
                <w:sz w:val="23"/>
                <w:szCs w:val="23"/>
              </w:rPr>
              <w:t xml:space="preserve"> </w:t>
            </w:r>
            <w:r w:rsidRPr="00C515A5">
              <w:rPr>
                <w:rFonts w:ascii="Times New Roman" w:hAnsi="Times New Roman"/>
                <w:color w:val="FF0000"/>
                <w:sz w:val="23"/>
                <w:szCs w:val="23"/>
              </w:rPr>
              <w:t>atsižvelgdamas į reikiamo kiekio gausumą</w:t>
            </w:r>
            <w:r w:rsidRPr="00C515A5">
              <w:rPr>
                <w:rFonts w:ascii="Times New Roman" w:hAnsi="Times New Roman"/>
                <w:i/>
                <w:color w:val="FF0000"/>
                <w:sz w:val="23"/>
                <w:szCs w:val="23"/>
              </w:rPr>
              <w:t xml:space="preserve"> </w:t>
            </w:r>
            <w:r w:rsidRPr="00C515A5">
              <w:rPr>
                <w:rFonts w:ascii="Times New Roman" w:hAnsi="Times New Roman"/>
                <w:iCs/>
                <w:color w:val="FF0000"/>
                <w:sz w:val="23"/>
                <w:szCs w:val="23"/>
              </w:rPr>
              <w:t>(1didžiausias, 3 mažiausias kiekis).</w:t>
            </w:r>
            <w:r w:rsidRPr="00C515A5">
              <w:rPr>
                <w:rFonts w:ascii="Times New Roman" w:hAnsi="Times New Roman"/>
                <w:color w:val="FF0000"/>
                <w:sz w:val="23"/>
                <w:szCs w:val="23"/>
              </w:rPr>
              <w:t xml:space="preserve"> </w:t>
            </w:r>
          </w:p>
        </w:tc>
      </w:tr>
      <w:tr w:rsidR="0031259A" w:rsidRPr="00C515A5" w14:paraId="1D957D8C" w14:textId="77777777" w:rsidTr="00FC20A1">
        <w:trPr>
          <w:trHeight w:val="58"/>
        </w:trPr>
        <w:tc>
          <w:tcPr>
            <w:tcW w:w="688" w:type="pct"/>
            <w:vMerge w:val="restart"/>
            <w:shd w:val="clear" w:color="auto" w:fill="FEE2FD"/>
          </w:tcPr>
          <w:p w14:paraId="00000D21" w14:textId="77777777" w:rsidR="0031259A" w:rsidRPr="00C515A5" w:rsidRDefault="0031259A" w:rsidP="0046642F">
            <w:pPr>
              <w:spacing w:after="0"/>
              <w:rPr>
                <w:rFonts w:ascii="Times New Roman" w:hAnsi="Times New Roman"/>
                <w:i/>
                <w:sz w:val="23"/>
                <w:szCs w:val="23"/>
              </w:rPr>
            </w:pPr>
            <w:r w:rsidRPr="00C515A5">
              <w:rPr>
                <w:rFonts w:ascii="Times New Roman" w:hAnsi="Times New Roman"/>
                <w:sz w:val="23"/>
                <w:szCs w:val="23"/>
              </w:rPr>
              <w:lastRenderedPageBreak/>
              <w:t xml:space="preserve">C2. Aprašo ir iliustruoja 5 maisto produktus pagal </w:t>
            </w:r>
            <w:r w:rsidRPr="00C515A5">
              <w:rPr>
                <w:rFonts w:ascii="Times New Roman" w:hAnsi="Times New Roman"/>
                <w:i/>
                <w:sz w:val="23"/>
                <w:szCs w:val="23"/>
              </w:rPr>
              <w:t xml:space="preserve">3 </w:t>
            </w:r>
            <w:r w:rsidRPr="00C515A5">
              <w:rPr>
                <w:rFonts w:ascii="Times New Roman" w:hAnsi="Times New Roman"/>
                <w:sz w:val="23"/>
                <w:szCs w:val="23"/>
              </w:rPr>
              <w:t>požymius:</w:t>
            </w:r>
            <w:r w:rsidRPr="00C515A5">
              <w:rPr>
                <w:rFonts w:ascii="Times New Roman" w:hAnsi="Times New Roman"/>
                <w:i/>
                <w:sz w:val="23"/>
                <w:szCs w:val="23"/>
              </w:rPr>
              <w:t xml:space="preserve"> </w:t>
            </w:r>
            <w:r w:rsidRPr="00C515A5">
              <w:rPr>
                <w:rFonts w:ascii="Times New Roman" w:hAnsi="Times New Roman"/>
                <w:i/>
                <w:sz w:val="23"/>
                <w:szCs w:val="23"/>
              </w:rPr>
              <w:br/>
            </w:r>
            <w:r w:rsidRPr="00C515A5">
              <w:rPr>
                <w:rFonts w:ascii="Times New Roman" w:hAnsi="Times New Roman"/>
                <w:iCs/>
                <w:sz w:val="23"/>
                <w:szCs w:val="23"/>
              </w:rPr>
              <w:t xml:space="preserve">bendra informacija apie produktą, </w:t>
            </w:r>
            <w:r w:rsidRPr="00C515A5">
              <w:rPr>
                <w:rFonts w:ascii="Times New Roman" w:hAnsi="Times New Roman"/>
                <w:iCs/>
                <w:sz w:val="23"/>
                <w:szCs w:val="23"/>
              </w:rPr>
              <w:br/>
              <w:t xml:space="preserve">išskirta naudinga (problemos sprendimui) maistinė medžiaga, </w:t>
            </w:r>
            <w:r w:rsidRPr="00C515A5">
              <w:rPr>
                <w:rFonts w:ascii="Times New Roman" w:hAnsi="Times New Roman"/>
                <w:iCs/>
                <w:sz w:val="23"/>
                <w:szCs w:val="23"/>
              </w:rPr>
              <w:br/>
              <w:t>produkto vaizdas baltame fone.</w:t>
            </w:r>
          </w:p>
          <w:p w14:paraId="00000D22" w14:textId="77777777" w:rsidR="0031259A" w:rsidRPr="00C515A5" w:rsidRDefault="0031259A" w:rsidP="0046642F">
            <w:pPr>
              <w:spacing w:after="0"/>
              <w:rPr>
                <w:rFonts w:ascii="Times New Roman" w:hAnsi="Times New Roman"/>
                <w:i/>
                <w:sz w:val="23"/>
                <w:szCs w:val="23"/>
              </w:rPr>
            </w:pPr>
          </w:p>
          <w:p w14:paraId="00000D23" w14:textId="77777777" w:rsidR="0031259A" w:rsidRPr="00C515A5" w:rsidRDefault="0031259A" w:rsidP="0046642F">
            <w:pPr>
              <w:spacing w:after="0"/>
              <w:rPr>
                <w:rFonts w:ascii="Times New Roman" w:hAnsi="Times New Roman"/>
                <w:i/>
                <w:sz w:val="23"/>
                <w:szCs w:val="23"/>
              </w:rPr>
            </w:pPr>
          </w:p>
          <w:p w14:paraId="00000D24" w14:textId="77777777" w:rsidR="0031259A" w:rsidRPr="00C515A5" w:rsidRDefault="0031259A" w:rsidP="0046642F">
            <w:pPr>
              <w:spacing w:after="0"/>
              <w:rPr>
                <w:rFonts w:ascii="Times New Roman" w:hAnsi="Times New Roman"/>
                <w:i/>
                <w:sz w:val="23"/>
                <w:szCs w:val="23"/>
              </w:rPr>
            </w:pPr>
          </w:p>
          <w:p w14:paraId="00000D25" w14:textId="77777777" w:rsidR="0031259A" w:rsidRPr="00C515A5" w:rsidRDefault="0031259A" w:rsidP="0046642F">
            <w:pPr>
              <w:spacing w:after="0"/>
              <w:rPr>
                <w:rFonts w:ascii="Times New Roman" w:hAnsi="Times New Roman"/>
                <w:i/>
                <w:sz w:val="23"/>
                <w:szCs w:val="23"/>
              </w:rPr>
            </w:pPr>
          </w:p>
          <w:p w14:paraId="00000D26" w14:textId="77777777" w:rsidR="0031259A" w:rsidRPr="00C515A5" w:rsidRDefault="0031259A" w:rsidP="0046642F">
            <w:pPr>
              <w:spacing w:after="0"/>
              <w:rPr>
                <w:rFonts w:ascii="Times New Roman" w:hAnsi="Times New Roman"/>
                <w:i/>
                <w:sz w:val="23"/>
                <w:szCs w:val="23"/>
              </w:rPr>
            </w:pPr>
          </w:p>
          <w:p w14:paraId="00000D27" w14:textId="77777777" w:rsidR="0031259A" w:rsidRPr="00C515A5" w:rsidRDefault="0031259A" w:rsidP="0046642F">
            <w:pPr>
              <w:spacing w:after="0"/>
              <w:rPr>
                <w:rFonts w:ascii="Times New Roman" w:hAnsi="Times New Roman"/>
                <w:sz w:val="23"/>
                <w:szCs w:val="23"/>
              </w:rPr>
            </w:pPr>
          </w:p>
        </w:tc>
        <w:tc>
          <w:tcPr>
            <w:tcW w:w="333" w:type="pct"/>
            <w:vMerge w:val="restart"/>
            <w:shd w:val="clear" w:color="auto" w:fill="FEE2FD"/>
          </w:tcPr>
          <w:p w14:paraId="00000D28" w14:textId="77777777" w:rsidR="0031259A" w:rsidRPr="00C515A5" w:rsidRDefault="0031259A" w:rsidP="0046642F">
            <w:pPr>
              <w:spacing w:after="0"/>
              <w:jc w:val="center"/>
              <w:rPr>
                <w:rFonts w:ascii="Times New Roman" w:hAnsi="Times New Roman"/>
                <w:sz w:val="23"/>
                <w:szCs w:val="23"/>
              </w:rPr>
            </w:pPr>
            <w:r w:rsidRPr="00C515A5">
              <w:rPr>
                <w:rFonts w:ascii="Times New Roman" w:hAnsi="Times New Roman"/>
                <w:sz w:val="23"/>
                <w:szCs w:val="23"/>
              </w:rPr>
              <w:t>4</w:t>
            </w:r>
          </w:p>
        </w:tc>
        <w:tc>
          <w:tcPr>
            <w:tcW w:w="874" w:type="pct"/>
            <w:shd w:val="clear" w:color="auto" w:fill="auto"/>
          </w:tcPr>
          <w:p w14:paraId="00000D29" w14:textId="77777777"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 xml:space="preserve">Aprašo ir iliustruoja 2 maisto produktus pagal 3 požymius, </w:t>
            </w:r>
            <w:r w:rsidRPr="00C515A5">
              <w:rPr>
                <w:rFonts w:ascii="Times New Roman" w:hAnsi="Times New Roman"/>
                <w:sz w:val="23"/>
                <w:szCs w:val="23"/>
              </w:rPr>
              <w:br/>
              <w:t xml:space="preserve">arba </w:t>
            </w:r>
            <w:r w:rsidRPr="00C515A5">
              <w:rPr>
                <w:rFonts w:ascii="Times New Roman" w:hAnsi="Times New Roman"/>
                <w:sz w:val="23"/>
                <w:szCs w:val="23"/>
              </w:rPr>
              <w:br/>
              <w:t xml:space="preserve">aprašo ir iliustruoja 5 maisto produktus pagal 1–2 iš 3 požymių.  </w:t>
            </w:r>
          </w:p>
        </w:tc>
        <w:tc>
          <w:tcPr>
            <w:tcW w:w="1015" w:type="pct"/>
            <w:shd w:val="clear" w:color="auto" w:fill="auto"/>
          </w:tcPr>
          <w:p w14:paraId="00000D2A" w14:textId="77777777"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 xml:space="preserve">Aprašo ir iliustruoja 3–4 maisto produktus pagal 3 požymius, </w:t>
            </w:r>
            <w:r w:rsidRPr="00C515A5">
              <w:rPr>
                <w:rFonts w:ascii="Times New Roman" w:hAnsi="Times New Roman"/>
                <w:sz w:val="23"/>
                <w:szCs w:val="23"/>
              </w:rPr>
              <w:br/>
              <w:t xml:space="preserve">arba </w:t>
            </w:r>
            <w:r w:rsidRPr="00C515A5">
              <w:rPr>
                <w:rFonts w:ascii="Times New Roman" w:hAnsi="Times New Roman"/>
                <w:sz w:val="23"/>
                <w:szCs w:val="23"/>
              </w:rPr>
              <w:br/>
              <w:t>aprašo ir iliustruoja 5 maisto produktus pagal 2 iš 3 požymių.</w:t>
            </w:r>
          </w:p>
        </w:tc>
        <w:tc>
          <w:tcPr>
            <w:tcW w:w="977" w:type="pct"/>
            <w:shd w:val="clear" w:color="auto" w:fill="auto"/>
          </w:tcPr>
          <w:p w14:paraId="00000D2C" w14:textId="77777777"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Aprašo ir iliustruoja 5 maisto produktus pagal 3 požymius.</w:t>
            </w:r>
            <w:r w:rsidRPr="00C515A5">
              <w:rPr>
                <w:rFonts w:ascii="Times New Roman" w:hAnsi="Times New Roman"/>
                <w:i/>
                <w:sz w:val="23"/>
                <w:szCs w:val="23"/>
              </w:rPr>
              <w:t xml:space="preserve"> </w:t>
            </w:r>
            <w:r w:rsidRPr="00C515A5">
              <w:rPr>
                <w:rFonts w:ascii="Times New Roman" w:hAnsi="Times New Roman"/>
                <w:i/>
                <w:sz w:val="23"/>
                <w:szCs w:val="23"/>
              </w:rPr>
              <w:br/>
            </w:r>
          </w:p>
        </w:tc>
        <w:tc>
          <w:tcPr>
            <w:tcW w:w="1114" w:type="pct"/>
            <w:shd w:val="clear" w:color="auto" w:fill="auto"/>
          </w:tcPr>
          <w:p w14:paraId="00000D2E" w14:textId="77777777"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Aprašo ir iliustruoja 5 maisto produktus pagal 3 požymius,</w:t>
            </w:r>
            <w:r w:rsidRPr="00C515A5">
              <w:rPr>
                <w:rFonts w:ascii="Times New Roman" w:hAnsi="Times New Roman"/>
                <w:i/>
                <w:sz w:val="23"/>
                <w:szCs w:val="23"/>
              </w:rPr>
              <w:br/>
            </w:r>
            <w:r w:rsidRPr="00C515A5">
              <w:rPr>
                <w:rFonts w:ascii="Times New Roman" w:hAnsi="Times New Roman"/>
                <w:color w:val="FF0000"/>
                <w:sz w:val="23"/>
                <w:szCs w:val="23"/>
              </w:rPr>
              <w:t>išryškina aktualius aspektus</w:t>
            </w:r>
            <w:r w:rsidRPr="00C515A5">
              <w:rPr>
                <w:rFonts w:ascii="Times New Roman" w:hAnsi="Times New Roman"/>
                <w:sz w:val="23"/>
                <w:szCs w:val="23"/>
              </w:rPr>
              <w:t>.</w:t>
            </w:r>
          </w:p>
        </w:tc>
      </w:tr>
      <w:tr w:rsidR="0031259A" w:rsidRPr="00C515A5" w14:paraId="0AFE322A" w14:textId="77777777" w:rsidTr="00FC20A1">
        <w:trPr>
          <w:trHeight w:val="58"/>
        </w:trPr>
        <w:tc>
          <w:tcPr>
            <w:tcW w:w="688" w:type="pct"/>
            <w:vMerge/>
            <w:shd w:val="clear" w:color="auto" w:fill="FEE2FD"/>
          </w:tcPr>
          <w:p w14:paraId="00000D31" w14:textId="77777777" w:rsidR="0031259A" w:rsidRPr="00C515A5" w:rsidRDefault="0031259A" w:rsidP="0046642F">
            <w:pPr>
              <w:widowControl w:val="0"/>
              <w:pBdr>
                <w:top w:val="nil"/>
                <w:left w:val="nil"/>
                <w:bottom w:val="nil"/>
                <w:right w:val="nil"/>
                <w:between w:val="nil"/>
              </w:pBdr>
              <w:spacing w:after="0"/>
              <w:rPr>
                <w:rFonts w:ascii="Times New Roman" w:hAnsi="Times New Roman"/>
                <w:sz w:val="23"/>
                <w:szCs w:val="23"/>
              </w:rPr>
            </w:pPr>
          </w:p>
        </w:tc>
        <w:tc>
          <w:tcPr>
            <w:tcW w:w="333" w:type="pct"/>
            <w:vMerge/>
            <w:shd w:val="clear" w:color="auto" w:fill="FEE2FD"/>
          </w:tcPr>
          <w:p w14:paraId="00000D32" w14:textId="77777777" w:rsidR="0031259A" w:rsidRPr="00C515A5" w:rsidRDefault="0031259A" w:rsidP="0046642F">
            <w:pPr>
              <w:widowControl w:val="0"/>
              <w:pBdr>
                <w:top w:val="nil"/>
                <w:left w:val="nil"/>
                <w:bottom w:val="nil"/>
                <w:right w:val="nil"/>
                <w:between w:val="nil"/>
              </w:pBdr>
              <w:spacing w:after="0"/>
              <w:rPr>
                <w:rFonts w:ascii="Times New Roman" w:hAnsi="Times New Roman"/>
                <w:sz w:val="23"/>
                <w:szCs w:val="23"/>
              </w:rPr>
            </w:pPr>
          </w:p>
        </w:tc>
        <w:tc>
          <w:tcPr>
            <w:tcW w:w="874" w:type="pct"/>
          </w:tcPr>
          <w:p w14:paraId="00000D33" w14:textId="77777777" w:rsidR="0031259A" w:rsidRPr="00C515A5" w:rsidRDefault="0031259A" w:rsidP="0046642F">
            <w:pPr>
              <w:spacing w:after="0"/>
              <w:jc w:val="center"/>
              <w:rPr>
                <w:rFonts w:ascii="Times New Roman" w:hAnsi="Times New Roman"/>
                <w:sz w:val="23"/>
                <w:szCs w:val="23"/>
              </w:rPr>
            </w:pPr>
          </w:p>
          <w:p w14:paraId="00000D34" w14:textId="77777777" w:rsidR="0031259A" w:rsidRPr="00C515A5" w:rsidRDefault="0031259A" w:rsidP="0046642F">
            <w:pPr>
              <w:spacing w:after="0"/>
              <w:jc w:val="center"/>
              <w:rPr>
                <w:rFonts w:ascii="Times New Roman" w:hAnsi="Times New Roman"/>
                <w:sz w:val="23"/>
                <w:szCs w:val="23"/>
              </w:rPr>
            </w:pPr>
            <w:r w:rsidRPr="00C515A5">
              <w:rPr>
                <w:noProof/>
                <w:sz w:val="23"/>
                <w:szCs w:val="23"/>
              </w:rPr>
              <w:drawing>
                <wp:inline distT="0" distB="0" distL="0" distR="0" wp14:anchorId="5027C024" wp14:editId="766694E4">
                  <wp:extent cx="1697193" cy="1168308"/>
                  <wp:effectExtent l="0" t="0" r="0" b="0"/>
                  <wp:docPr id="446" name="image154.jpg"/>
                  <wp:cNvGraphicFramePr/>
                  <a:graphic xmlns:a="http://schemas.openxmlformats.org/drawingml/2006/main">
                    <a:graphicData uri="http://schemas.openxmlformats.org/drawingml/2006/picture">
                      <pic:pic xmlns:pic="http://schemas.openxmlformats.org/drawingml/2006/picture">
                        <pic:nvPicPr>
                          <pic:cNvPr id="0" name="image154.jpg"/>
                          <pic:cNvPicPr preferRelativeResize="0"/>
                        </pic:nvPicPr>
                        <pic:blipFill>
                          <a:blip r:embed="rId384"/>
                          <a:srcRect/>
                          <a:stretch>
                            <a:fillRect/>
                          </a:stretch>
                        </pic:blipFill>
                        <pic:spPr>
                          <a:xfrm>
                            <a:off x="0" y="0"/>
                            <a:ext cx="1697193" cy="1168308"/>
                          </a:xfrm>
                          <a:prstGeom prst="rect">
                            <a:avLst/>
                          </a:prstGeom>
                          <a:ln/>
                        </pic:spPr>
                      </pic:pic>
                    </a:graphicData>
                  </a:graphic>
                </wp:inline>
              </w:drawing>
            </w:r>
          </w:p>
          <w:p w14:paraId="00000D35" w14:textId="77777777" w:rsidR="0031259A" w:rsidRPr="00C515A5" w:rsidRDefault="0031259A" w:rsidP="0046642F">
            <w:pPr>
              <w:spacing w:after="0"/>
              <w:jc w:val="center"/>
              <w:rPr>
                <w:rFonts w:ascii="Times New Roman" w:hAnsi="Times New Roman"/>
                <w:sz w:val="23"/>
                <w:szCs w:val="23"/>
              </w:rPr>
            </w:pPr>
          </w:p>
          <w:p w14:paraId="00000D36" w14:textId="77777777" w:rsidR="0031259A" w:rsidRPr="00C515A5" w:rsidRDefault="0031259A" w:rsidP="0046642F">
            <w:pPr>
              <w:spacing w:after="0"/>
              <w:jc w:val="center"/>
              <w:rPr>
                <w:rFonts w:ascii="Times New Roman" w:hAnsi="Times New Roman"/>
                <w:sz w:val="23"/>
                <w:szCs w:val="23"/>
              </w:rPr>
            </w:pPr>
          </w:p>
          <w:p w14:paraId="00000D37" w14:textId="77777777" w:rsidR="0031259A" w:rsidRPr="00C515A5" w:rsidRDefault="0031259A" w:rsidP="0046642F">
            <w:pPr>
              <w:spacing w:after="0"/>
              <w:jc w:val="center"/>
              <w:rPr>
                <w:rFonts w:ascii="Times New Roman" w:hAnsi="Times New Roman"/>
                <w:sz w:val="23"/>
                <w:szCs w:val="23"/>
              </w:rPr>
            </w:pPr>
          </w:p>
        </w:tc>
        <w:tc>
          <w:tcPr>
            <w:tcW w:w="1015" w:type="pct"/>
          </w:tcPr>
          <w:p w14:paraId="00000D38" w14:textId="77777777" w:rsidR="0031259A" w:rsidRPr="00C515A5" w:rsidRDefault="0031259A" w:rsidP="0046642F">
            <w:pPr>
              <w:spacing w:after="0"/>
              <w:jc w:val="center"/>
              <w:rPr>
                <w:rFonts w:ascii="Times New Roman" w:hAnsi="Times New Roman"/>
                <w:sz w:val="23"/>
                <w:szCs w:val="23"/>
              </w:rPr>
            </w:pPr>
            <w:r w:rsidRPr="00C515A5">
              <w:rPr>
                <w:noProof/>
                <w:sz w:val="23"/>
                <w:szCs w:val="23"/>
              </w:rPr>
              <w:drawing>
                <wp:inline distT="0" distB="0" distL="0" distR="0" wp14:anchorId="318C65EB" wp14:editId="586AEAFC">
                  <wp:extent cx="1771909" cy="1346983"/>
                  <wp:effectExtent l="0" t="0" r="0" b="0"/>
                  <wp:docPr id="447" name="image153.jpg"/>
                  <wp:cNvGraphicFramePr/>
                  <a:graphic xmlns:a="http://schemas.openxmlformats.org/drawingml/2006/main">
                    <a:graphicData uri="http://schemas.openxmlformats.org/drawingml/2006/picture">
                      <pic:pic xmlns:pic="http://schemas.openxmlformats.org/drawingml/2006/picture">
                        <pic:nvPicPr>
                          <pic:cNvPr id="0" name="image153.jpg"/>
                          <pic:cNvPicPr preferRelativeResize="0"/>
                        </pic:nvPicPr>
                        <pic:blipFill>
                          <a:blip r:embed="rId385"/>
                          <a:srcRect/>
                          <a:stretch>
                            <a:fillRect/>
                          </a:stretch>
                        </pic:blipFill>
                        <pic:spPr>
                          <a:xfrm>
                            <a:off x="0" y="0"/>
                            <a:ext cx="1771909" cy="1346983"/>
                          </a:xfrm>
                          <a:prstGeom prst="rect">
                            <a:avLst/>
                          </a:prstGeom>
                          <a:ln/>
                        </pic:spPr>
                      </pic:pic>
                    </a:graphicData>
                  </a:graphic>
                </wp:inline>
              </w:drawing>
            </w:r>
          </w:p>
        </w:tc>
        <w:tc>
          <w:tcPr>
            <w:tcW w:w="977" w:type="pct"/>
          </w:tcPr>
          <w:p w14:paraId="00000D3A" w14:textId="77777777" w:rsidR="0031259A" w:rsidRPr="00C515A5" w:rsidRDefault="0031259A" w:rsidP="0046642F">
            <w:pPr>
              <w:spacing w:after="0"/>
              <w:jc w:val="center"/>
              <w:rPr>
                <w:rFonts w:ascii="Times New Roman" w:hAnsi="Times New Roman"/>
                <w:sz w:val="23"/>
                <w:szCs w:val="23"/>
              </w:rPr>
            </w:pPr>
            <w:r w:rsidRPr="00C515A5">
              <w:rPr>
                <w:noProof/>
                <w:sz w:val="23"/>
                <w:szCs w:val="23"/>
              </w:rPr>
              <w:drawing>
                <wp:inline distT="0" distB="0" distL="0" distR="0" wp14:anchorId="05E06EAC" wp14:editId="18C59EA4">
                  <wp:extent cx="1800165" cy="2156658"/>
                  <wp:effectExtent l="0" t="0" r="0" b="0"/>
                  <wp:docPr id="448" name="image150.jpg"/>
                  <wp:cNvGraphicFramePr/>
                  <a:graphic xmlns:a="http://schemas.openxmlformats.org/drawingml/2006/main">
                    <a:graphicData uri="http://schemas.openxmlformats.org/drawingml/2006/picture">
                      <pic:pic xmlns:pic="http://schemas.openxmlformats.org/drawingml/2006/picture">
                        <pic:nvPicPr>
                          <pic:cNvPr id="0" name="image150.jpg"/>
                          <pic:cNvPicPr preferRelativeResize="0"/>
                        </pic:nvPicPr>
                        <pic:blipFill>
                          <a:blip r:embed="rId386"/>
                          <a:srcRect l="4131" r="10637"/>
                          <a:stretch>
                            <a:fillRect/>
                          </a:stretch>
                        </pic:blipFill>
                        <pic:spPr>
                          <a:xfrm>
                            <a:off x="0" y="0"/>
                            <a:ext cx="1800165" cy="2156658"/>
                          </a:xfrm>
                          <a:prstGeom prst="rect">
                            <a:avLst/>
                          </a:prstGeom>
                          <a:ln/>
                        </pic:spPr>
                      </pic:pic>
                    </a:graphicData>
                  </a:graphic>
                </wp:inline>
              </w:drawing>
            </w:r>
          </w:p>
        </w:tc>
        <w:tc>
          <w:tcPr>
            <w:tcW w:w="1114" w:type="pct"/>
          </w:tcPr>
          <w:p w14:paraId="00000D3C" w14:textId="77777777" w:rsidR="0031259A" w:rsidRPr="00C515A5" w:rsidRDefault="0031259A" w:rsidP="0046642F">
            <w:pPr>
              <w:spacing w:after="0"/>
              <w:jc w:val="center"/>
              <w:rPr>
                <w:rFonts w:ascii="Times New Roman" w:hAnsi="Times New Roman"/>
                <w:sz w:val="23"/>
                <w:szCs w:val="23"/>
              </w:rPr>
            </w:pPr>
            <w:r w:rsidRPr="00C515A5">
              <w:rPr>
                <w:noProof/>
                <w:sz w:val="23"/>
                <w:szCs w:val="23"/>
              </w:rPr>
              <w:drawing>
                <wp:inline distT="0" distB="0" distL="0" distR="0" wp14:anchorId="111D648E" wp14:editId="558DAD1C">
                  <wp:extent cx="1918855" cy="2930236"/>
                  <wp:effectExtent l="0" t="0" r="5715" b="3810"/>
                  <wp:docPr id="449" name="image157.jpg"/>
                  <wp:cNvGraphicFramePr/>
                  <a:graphic xmlns:a="http://schemas.openxmlformats.org/drawingml/2006/main">
                    <a:graphicData uri="http://schemas.openxmlformats.org/drawingml/2006/picture">
                      <pic:pic xmlns:pic="http://schemas.openxmlformats.org/drawingml/2006/picture">
                        <pic:nvPicPr>
                          <pic:cNvPr id="0" name="image157.jpg"/>
                          <pic:cNvPicPr preferRelativeResize="0"/>
                        </pic:nvPicPr>
                        <pic:blipFill>
                          <a:blip r:embed="rId387"/>
                          <a:srcRect l="7589" t="1573" r="10723" b="9313"/>
                          <a:stretch>
                            <a:fillRect/>
                          </a:stretch>
                        </pic:blipFill>
                        <pic:spPr>
                          <a:xfrm>
                            <a:off x="0" y="0"/>
                            <a:ext cx="1927668" cy="2943695"/>
                          </a:xfrm>
                          <a:prstGeom prst="rect">
                            <a:avLst/>
                          </a:prstGeom>
                          <a:ln/>
                        </pic:spPr>
                      </pic:pic>
                    </a:graphicData>
                  </a:graphic>
                </wp:inline>
              </w:drawing>
            </w:r>
          </w:p>
        </w:tc>
      </w:tr>
      <w:tr w:rsidR="0031259A" w:rsidRPr="00C515A5" w14:paraId="54D7219D" w14:textId="77777777" w:rsidTr="00E36016">
        <w:trPr>
          <w:trHeight w:val="1124"/>
        </w:trPr>
        <w:tc>
          <w:tcPr>
            <w:tcW w:w="688" w:type="pct"/>
            <w:vMerge w:val="restart"/>
            <w:shd w:val="clear" w:color="auto" w:fill="FFFFCC"/>
          </w:tcPr>
          <w:p w14:paraId="00000D3F" w14:textId="77777777"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lastRenderedPageBreak/>
              <w:t>B1. Iš anksčiau atsirinktų, 9–15, įvairių dydžių, formų paveikslėlių sukuria  personažo kompoziciją, ją sugrupuoja.</w:t>
            </w:r>
          </w:p>
          <w:p w14:paraId="00000D40" w14:textId="77777777" w:rsidR="0031259A" w:rsidRPr="00C515A5" w:rsidRDefault="0031259A" w:rsidP="0046642F">
            <w:pPr>
              <w:spacing w:after="0"/>
              <w:rPr>
                <w:rFonts w:ascii="Times New Roman" w:hAnsi="Times New Roman"/>
                <w:sz w:val="23"/>
                <w:szCs w:val="23"/>
              </w:rPr>
            </w:pPr>
          </w:p>
          <w:p w14:paraId="00000D41" w14:textId="77777777" w:rsidR="0031259A" w:rsidRPr="00C515A5" w:rsidRDefault="0031259A" w:rsidP="0046642F">
            <w:pPr>
              <w:spacing w:after="0"/>
              <w:rPr>
                <w:rFonts w:ascii="Times New Roman" w:hAnsi="Times New Roman"/>
                <w:sz w:val="23"/>
                <w:szCs w:val="23"/>
              </w:rPr>
            </w:pPr>
          </w:p>
          <w:p w14:paraId="00000D42" w14:textId="77777777" w:rsidR="0031259A" w:rsidRPr="00C515A5" w:rsidRDefault="0031259A" w:rsidP="0046642F">
            <w:pPr>
              <w:spacing w:after="0"/>
              <w:rPr>
                <w:rFonts w:ascii="Times New Roman" w:hAnsi="Times New Roman"/>
                <w:sz w:val="23"/>
                <w:szCs w:val="23"/>
              </w:rPr>
            </w:pPr>
          </w:p>
        </w:tc>
        <w:tc>
          <w:tcPr>
            <w:tcW w:w="333" w:type="pct"/>
            <w:vMerge w:val="restart"/>
            <w:shd w:val="clear" w:color="auto" w:fill="F7FDBF"/>
          </w:tcPr>
          <w:p w14:paraId="00000D43" w14:textId="77777777" w:rsidR="0031259A" w:rsidRPr="00C515A5" w:rsidRDefault="0031259A" w:rsidP="0046642F">
            <w:pPr>
              <w:spacing w:after="0"/>
              <w:jc w:val="center"/>
              <w:rPr>
                <w:rFonts w:ascii="Times New Roman" w:hAnsi="Times New Roman"/>
                <w:sz w:val="23"/>
                <w:szCs w:val="23"/>
              </w:rPr>
            </w:pPr>
            <w:r w:rsidRPr="00C515A5">
              <w:rPr>
                <w:rFonts w:ascii="Times New Roman" w:hAnsi="Times New Roman"/>
                <w:sz w:val="23"/>
                <w:szCs w:val="23"/>
              </w:rPr>
              <w:t>4</w:t>
            </w:r>
          </w:p>
        </w:tc>
        <w:tc>
          <w:tcPr>
            <w:tcW w:w="874" w:type="pct"/>
            <w:shd w:val="clear" w:color="auto" w:fill="auto"/>
          </w:tcPr>
          <w:p w14:paraId="00000D44" w14:textId="77777777"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 xml:space="preserve">Komponuoja </w:t>
            </w:r>
            <w:r w:rsidRPr="00C515A5">
              <w:rPr>
                <w:rFonts w:ascii="Times New Roman" w:hAnsi="Times New Roman"/>
                <w:color w:val="FF0000"/>
                <w:sz w:val="23"/>
                <w:szCs w:val="23"/>
              </w:rPr>
              <w:t xml:space="preserve">iš 4, </w:t>
            </w:r>
            <w:r w:rsidRPr="00C515A5">
              <w:rPr>
                <w:rFonts w:ascii="Times New Roman" w:hAnsi="Times New Roman"/>
                <w:sz w:val="23"/>
                <w:szCs w:val="23"/>
              </w:rPr>
              <w:t>įvairių dydžių, formų, spalvų paveikslėlių.</w:t>
            </w:r>
          </w:p>
        </w:tc>
        <w:tc>
          <w:tcPr>
            <w:tcW w:w="1015" w:type="pct"/>
            <w:shd w:val="clear" w:color="auto" w:fill="auto"/>
          </w:tcPr>
          <w:p w14:paraId="00000D48" w14:textId="10CF0B31" w:rsidR="0031259A" w:rsidRPr="00C515A5" w:rsidRDefault="0031259A" w:rsidP="0046642F">
            <w:pPr>
              <w:spacing w:after="0"/>
              <w:rPr>
                <w:rFonts w:ascii="Times New Roman" w:hAnsi="Times New Roman"/>
                <w:color w:val="FF0000"/>
                <w:sz w:val="23"/>
                <w:szCs w:val="23"/>
              </w:rPr>
            </w:pPr>
            <w:r w:rsidRPr="00C515A5">
              <w:rPr>
                <w:rFonts w:ascii="Times New Roman" w:hAnsi="Times New Roman"/>
                <w:sz w:val="23"/>
                <w:szCs w:val="23"/>
              </w:rPr>
              <w:t xml:space="preserve">Komponuoja iš </w:t>
            </w:r>
            <w:r w:rsidRPr="00C515A5">
              <w:rPr>
                <w:rFonts w:ascii="Times New Roman" w:hAnsi="Times New Roman"/>
                <w:color w:val="FF0000"/>
                <w:sz w:val="23"/>
                <w:szCs w:val="23"/>
              </w:rPr>
              <w:t xml:space="preserve">5–8, </w:t>
            </w:r>
            <w:r w:rsidRPr="00C515A5">
              <w:rPr>
                <w:rFonts w:ascii="Times New Roman" w:hAnsi="Times New Roman"/>
                <w:sz w:val="23"/>
                <w:szCs w:val="23"/>
              </w:rPr>
              <w:t xml:space="preserve">įvairių dydžių, formų, spalvų paveikslėlių, </w:t>
            </w:r>
            <w:r w:rsidRPr="00C515A5">
              <w:rPr>
                <w:rFonts w:ascii="Times New Roman" w:hAnsi="Times New Roman"/>
                <w:color w:val="FF0000"/>
                <w:sz w:val="23"/>
                <w:szCs w:val="23"/>
              </w:rPr>
              <w:t>sugr</w:t>
            </w:r>
            <w:r w:rsidR="00800529" w:rsidRPr="00C515A5">
              <w:rPr>
                <w:rFonts w:ascii="Times New Roman" w:hAnsi="Times New Roman"/>
                <w:color w:val="FF0000"/>
                <w:sz w:val="23"/>
                <w:szCs w:val="23"/>
              </w:rPr>
              <w:t>u</w:t>
            </w:r>
            <w:r w:rsidRPr="00C515A5">
              <w:rPr>
                <w:rFonts w:ascii="Times New Roman" w:hAnsi="Times New Roman"/>
                <w:color w:val="FF0000"/>
                <w:sz w:val="23"/>
                <w:szCs w:val="23"/>
              </w:rPr>
              <w:t>puoja kompoziciją</w:t>
            </w:r>
            <w:r w:rsidR="00E36016" w:rsidRPr="00C515A5">
              <w:rPr>
                <w:rFonts w:ascii="Times New Roman" w:hAnsi="Times New Roman"/>
                <w:color w:val="FF0000"/>
                <w:sz w:val="23"/>
                <w:szCs w:val="23"/>
              </w:rPr>
              <w:t>.</w:t>
            </w:r>
          </w:p>
        </w:tc>
        <w:tc>
          <w:tcPr>
            <w:tcW w:w="977" w:type="pct"/>
            <w:shd w:val="clear" w:color="auto" w:fill="auto"/>
          </w:tcPr>
          <w:p w14:paraId="00000D4A" w14:textId="6EE9BCE1" w:rsidR="0031259A" w:rsidRPr="00C515A5" w:rsidRDefault="0031259A" w:rsidP="0046642F">
            <w:pPr>
              <w:spacing w:after="0"/>
              <w:rPr>
                <w:rFonts w:ascii="Times New Roman" w:hAnsi="Times New Roman"/>
                <w:color w:val="FF0000"/>
                <w:sz w:val="23"/>
                <w:szCs w:val="23"/>
              </w:rPr>
            </w:pPr>
            <w:r w:rsidRPr="00C515A5">
              <w:rPr>
                <w:rFonts w:ascii="Times New Roman" w:hAnsi="Times New Roman"/>
                <w:sz w:val="23"/>
                <w:szCs w:val="23"/>
              </w:rPr>
              <w:t xml:space="preserve">Komponuoja iš </w:t>
            </w:r>
            <w:r w:rsidRPr="00C515A5">
              <w:rPr>
                <w:rFonts w:ascii="Times New Roman" w:hAnsi="Times New Roman"/>
                <w:color w:val="FF0000"/>
                <w:sz w:val="23"/>
                <w:szCs w:val="23"/>
              </w:rPr>
              <w:t xml:space="preserve">9–15, </w:t>
            </w:r>
            <w:r w:rsidRPr="00C515A5">
              <w:rPr>
                <w:rFonts w:ascii="Times New Roman" w:hAnsi="Times New Roman"/>
                <w:sz w:val="23"/>
                <w:szCs w:val="23"/>
              </w:rPr>
              <w:t xml:space="preserve">įvairių dydžių, formų, spalvų paveikslėlių, </w:t>
            </w:r>
            <w:r w:rsidR="00800529" w:rsidRPr="00C515A5">
              <w:rPr>
                <w:rFonts w:ascii="Times New Roman" w:hAnsi="Times New Roman"/>
                <w:sz w:val="23"/>
                <w:szCs w:val="23"/>
              </w:rPr>
              <w:t>sugrupuoja kompoziciją.</w:t>
            </w:r>
          </w:p>
        </w:tc>
        <w:tc>
          <w:tcPr>
            <w:tcW w:w="1114" w:type="pct"/>
            <w:shd w:val="clear" w:color="auto" w:fill="auto"/>
          </w:tcPr>
          <w:p w14:paraId="00000D4C" w14:textId="2863E8E1"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 xml:space="preserve">Komponuoja </w:t>
            </w:r>
            <w:r w:rsidRPr="00C515A5">
              <w:rPr>
                <w:rFonts w:ascii="Times New Roman" w:hAnsi="Times New Roman"/>
                <w:color w:val="FF0000"/>
                <w:sz w:val="23"/>
                <w:szCs w:val="23"/>
              </w:rPr>
              <w:t>iš 16 ir daugiau</w:t>
            </w:r>
            <w:r w:rsidRPr="00C515A5">
              <w:rPr>
                <w:rFonts w:ascii="Times New Roman" w:hAnsi="Times New Roman"/>
                <w:sz w:val="23"/>
                <w:szCs w:val="23"/>
              </w:rPr>
              <w:t xml:space="preserve">, įvairių dydžių, formų, spalvų paveikslėlių, </w:t>
            </w:r>
            <w:r w:rsidR="000D3833" w:rsidRPr="00C515A5">
              <w:rPr>
                <w:rFonts w:ascii="Times New Roman" w:hAnsi="Times New Roman"/>
                <w:sz w:val="23"/>
                <w:szCs w:val="23"/>
              </w:rPr>
              <w:t>sugrupuoja kompoziciją.</w:t>
            </w:r>
          </w:p>
        </w:tc>
      </w:tr>
      <w:tr w:rsidR="0031259A" w:rsidRPr="00C515A5" w14:paraId="5C317241" w14:textId="77777777" w:rsidTr="00FC20A1">
        <w:trPr>
          <w:trHeight w:val="3807"/>
        </w:trPr>
        <w:tc>
          <w:tcPr>
            <w:tcW w:w="688" w:type="pct"/>
            <w:vMerge/>
            <w:shd w:val="clear" w:color="auto" w:fill="FFFFCC"/>
          </w:tcPr>
          <w:p w14:paraId="00000D4F" w14:textId="77777777" w:rsidR="0031259A" w:rsidRPr="00C515A5" w:rsidRDefault="0031259A" w:rsidP="0046642F">
            <w:pPr>
              <w:widowControl w:val="0"/>
              <w:pBdr>
                <w:top w:val="nil"/>
                <w:left w:val="nil"/>
                <w:bottom w:val="nil"/>
                <w:right w:val="nil"/>
                <w:between w:val="nil"/>
              </w:pBdr>
              <w:spacing w:after="0"/>
              <w:rPr>
                <w:rFonts w:ascii="Times New Roman" w:hAnsi="Times New Roman"/>
                <w:sz w:val="23"/>
                <w:szCs w:val="23"/>
              </w:rPr>
            </w:pPr>
          </w:p>
        </w:tc>
        <w:tc>
          <w:tcPr>
            <w:tcW w:w="333" w:type="pct"/>
            <w:vMerge/>
            <w:shd w:val="clear" w:color="auto" w:fill="F7FDBF"/>
          </w:tcPr>
          <w:p w14:paraId="00000D50" w14:textId="77777777" w:rsidR="0031259A" w:rsidRPr="00C515A5" w:rsidRDefault="0031259A" w:rsidP="0046642F">
            <w:pPr>
              <w:widowControl w:val="0"/>
              <w:pBdr>
                <w:top w:val="nil"/>
                <w:left w:val="nil"/>
                <w:bottom w:val="nil"/>
                <w:right w:val="nil"/>
                <w:between w:val="nil"/>
              </w:pBdr>
              <w:spacing w:after="0"/>
              <w:rPr>
                <w:rFonts w:ascii="Times New Roman" w:hAnsi="Times New Roman"/>
                <w:sz w:val="23"/>
                <w:szCs w:val="23"/>
              </w:rPr>
            </w:pPr>
          </w:p>
        </w:tc>
        <w:tc>
          <w:tcPr>
            <w:tcW w:w="874" w:type="pct"/>
          </w:tcPr>
          <w:p w14:paraId="00000D51" w14:textId="77777777" w:rsidR="0031259A" w:rsidRPr="00C515A5" w:rsidRDefault="0031259A" w:rsidP="0046642F">
            <w:pPr>
              <w:spacing w:after="0"/>
              <w:rPr>
                <w:rFonts w:ascii="Times New Roman" w:hAnsi="Times New Roman"/>
                <w:sz w:val="23"/>
                <w:szCs w:val="23"/>
              </w:rPr>
            </w:pPr>
            <w:r w:rsidRPr="00C515A5">
              <w:rPr>
                <w:noProof/>
                <w:sz w:val="23"/>
                <w:szCs w:val="23"/>
              </w:rPr>
              <w:drawing>
                <wp:inline distT="0" distB="0" distL="0" distR="0" wp14:anchorId="436B09A3" wp14:editId="3AC7A5B3">
                  <wp:extent cx="1726944" cy="2469114"/>
                  <wp:effectExtent l="0" t="0" r="0" b="0"/>
                  <wp:docPr id="450" name="image158.jpg"/>
                  <wp:cNvGraphicFramePr/>
                  <a:graphic xmlns:a="http://schemas.openxmlformats.org/drawingml/2006/main">
                    <a:graphicData uri="http://schemas.openxmlformats.org/drawingml/2006/picture">
                      <pic:pic xmlns:pic="http://schemas.openxmlformats.org/drawingml/2006/picture">
                        <pic:nvPicPr>
                          <pic:cNvPr id="0" name="image158.jpg"/>
                          <pic:cNvPicPr preferRelativeResize="0"/>
                        </pic:nvPicPr>
                        <pic:blipFill>
                          <a:blip r:embed="rId388"/>
                          <a:srcRect l="4334" r="5843"/>
                          <a:stretch>
                            <a:fillRect/>
                          </a:stretch>
                        </pic:blipFill>
                        <pic:spPr>
                          <a:xfrm>
                            <a:off x="0" y="0"/>
                            <a:ext cx="1726944" cy="2469114"/>
                          </a:xfrm>
                          <a:prstGeom prst="rect">
                            <a:avLst/>
                          </a:prstGeom>
                          <a:ln/>
                        </pic:spPr>
                      </pic:pic>
                    </a:graphicData>
                  </a:graphic>
                </wp:inline>
              </w:drawing>
            </w:r>
          </w:p>
        </w:tc>
        <w:tc>
          <w:tcPr>
            <w:tcW w:w="1015" w:type="pct"/>
          </w:tcPr>
          <w:p w14:paraId="00000D52" w14:textId="77777777" w:rsidR="0031259A" w:rsidRPr="00C515A5" w:rsidRDefault="0031259A" w:rsidP="0046642F">
            <w:pPr>
              <w:spacing w:after="0"/>
              <w:rPr>
                <w:rFonts w:ascii="Times New Roman" w:hAnsi="Times New Roman"/>
                <w:sz w:val="23"/>
                <w:szCs w:val="23"/>
              </w:rPr>
            </w:pPr>
            <w:r w:rsidRPr="00C515A5">
              <w:rPr>
                <w:noProof/>
                <w:sz w:val="23"/>
                <w:szCs w:val="23"/>
              </w:rPr>
              <w:drawing>
                <wp:inline distT="0" distB="0" distL="0" distR="0" wp14:anchorId="2A1DDA6B" wp14:editId="182C8E95">
                  <wp:extent cx="1760419" cy="2472309"/>
                  <wp:effectExtent l="0" t="0" r="0" b="0"/>
                  <wp:docPr id="425" name="image147.jpg"/>
                  <wp:cNvGraphicFramePr/>
                  <a:graphic xmlns:a="http://schemas.openxmlformats.org/drawingml/2006/main">
                    <a:graphicData uri="http://schemas.openxmlformats.org/drawingml/2006/picture">
                      <pic:pic xmlns:pic="http://schemas.openxmlformats.org/drawingml/2006/picture">
                        <pic:nvPicPr>
                          <pic:cNvPr id="0" name="image147.jpg"/>
                          <pic:cNvPicPr preferRelativeResize="0"/>
                        </pic:nvPicPr>
                        <pic:blipFill>
                          <a:blip r:embed="rId389"/>
                          <a:srcRect/>
                          <a:stretch>
                            <a:fillRect/>
                          </a:stretch>
                        </pic:blipFill>
                        <pic:spPr>
                          <a:xfrm>
                            <a:off x="0" y="0"/>
                            <a:ext cx="1760419" cy="2472309"/>
                          </a:xfrm>
                          <a:prstGeom prst="rect">
                            <a:avLst/>
                          </a:prstGeom>
                          <a:ln/>
                        </pic:spPr>
                      </pic:pic>
                    </a:graphicData>
                  </a:graphic>
                </wp:inline>
              </w:drawing>
            </w:r>
          </w:p>
        </w:tc>
        <w:tc>
          <w:tcPr>
            <w:tcW w:w="977" w:type="pct"/>
          </w:tcPr>
          <w:p w14:paraId="00000D54" w14:textId="77777777" w:rsidR="0031259A" w:rsidRPr="00C515A5" w:rsidRDefault="0031259A" w:rsidP="0046642F">
            <w:pPr>
              <w:spacing w:after="0"/>
              <w:rPr>
                <w:rFonts w:ascii="Times New Roman" w:hAnsi="Times New Roman"/>
                <w:sz w:val="23"/>
                <w:szCs w:val="23"/>
              </w:rPr>
            </w:pPr>
            <w:r w:rsidRPr="00C515A5">
              <w:rPr>
                <w:noProof/>
                <w:sz w:val="23"/>
                <w:szCs w:val="23"/>
              </w:rPr>
              <w:drawing>
                <wp:inline distT="0" distB="0" distL="0" distR="0" wp14:anchorId="7BAC08CB" wp14:editId="0066B9B5">
                  <wp:extent cx="1579303" cy="2450463"/>
                  <wp:effectExtent l="0" t="0" r="0" b="0"/>
                  <wp:docPr id="426" name="image128.jpg"/>
                  <wp:cNvGraphicFramePr/>
                  <a:graphic xmlns:a="http://schemas.openxmlformats.org/drawingml/2006/main">
                    <a:graphicData uri="http://schemas.openxmlformats.org/drawingml/2006/picture">
                      <pic:pic xmlns:pic="http://schemas.openxmlformats.org/drawingml/2006/picture">
                        <pic:nvPicPr>
                          <pic:cNvPr id="0" name="image128.jpg"/>
                          <pic:cNvPicPr preferRelativeResize="0"/>
                        </pic:nvPicPr>
                        <pic:blipFill>
                          <a:blip r:embed="rId390"/>
                          <a:srcRect/>
                          <a:stretch>
                            <a:fillRect/>
                          </a:stretch>
                        </pic:blipFill>
                        <pic:spPr>
                          <a:xfrm>
                            <a:off x="0" y="0"/>
                            <a:ext cx="1579303" cy="2450463"/>
                          </a:xfrm>
                          <a:prstGeom prst="rect">
                            <a:avLst/>
                          </a:prstGeom>
                          <a:ln/>
                        </pic:spPr>
                      </pic:pic>
                    </a:graphicData>
                  </a:graphic>
                </wp:inline>
              </w:drawing>
            </w:r>
          </w:p>
        </w:tc>
        <w:tc>
          <w:tcPr>
            <w:tcW w:w="1114" w:type="pct"/>
          </w:tcPr>
          <w:p w14:paraId="00000D56" w14:textId="77777777" w:rsidR="0031259A" w:rsidRPr="00C515A5" w:rsidRDefault="0031259A" w:rsidP="0046642F">
            <w:pPr>
              <w:spacing w:after="0"/>
              <w:rPr>
                <w:rFonts w:ascii="Times New Roman" w:hAnsi="Times New Roman"/>
                <w:sz w:val="23"/>
                <w:szCs w:val="23"/>
              </w:rPr>
            </w:pPr>
            <w:r w:rsidRPr="00C515A5">
              <w:rPr>
                <w:noProof/>
                <w:sz w:val="23"/>
                <w:szCs w:val="23"/>
              </w:rPr>
              <w:drawing>
                <wp:inline distT="0" distB="0" distL="0" distR="0" wp14:anchorId="7C35CCAA" wp14:editId="7FEF047B">
                  <wp:extent cx="1720856" cy="2490364"/>
                  <wp:effectExtent l="0" t="0" r="0" b="0"/>
                  <wp:docPr id="427" name="image131.jpg"/>
                  <wp:cNvGraphicFramePr/>
                  <a:graphic xmlns:a="http://schemas.openxmlformats.org/drawingml/2006/main">
                    <a:graphicData uri="http://schemas.openxmlformats.org/drawingml/2006/picture">
                      <pic:pic xmlns:pic="http://schemas.openxmlformats.org/drawingml/2006/picture">
                        <pic:nvPicPr>
                          <pic:cNvPr id="0" name="image131.jpg"/>
                          <pic:cNvPicPr preferRelativeResize="0"/>
                        </pic:nvPicPr>
                        <pic:blipFill>
                          <a:blip r:embed="rId391"/>
                          <a:srcRect/>
                          <a:stretch>
                            <a:fillRect/>
                          </a:stretch>
                        </pic:blipFill>
                        <pic:spPr>
                          <a:xfrm>
                            <a:off x="0" y="0"/>
                            <a:ext cx="1720856" cy="2490364"/>
                          </a:xfrm>
                          <a:prstGeom prst="rect">
                            <a:avLst/>
                          </a:prstGeom>
                          <a:ln/>
                        </pic:spPr>
                      </pic:pic>
                    </a:graphicData>
                  </a:graphic>
                </wp:inline>
              </w:drawing>
            </w:r>
          </w:p>
        </w:tc>
      </w:tr>
      <w:tr w:rsidR="0031259A" w:rsidRPr="00C515A5" w14:paraId="6FF908DE" w14:textId="77777777" w:rsidTr="00FC20A1">
        <w:trPr>
          <w:trHeight w:val="1557"/>
        </w:trPr>
        <w:tc>
          <w:tcPr>
            <w:tcW w:w="688" w:type="pct"/>
            <w:vMerge w:val="restart"/>
            <w:tcBorders>
              <w:bottom w:val="single" w:sz="4" w:space="0" w:color="000000"/>
            </w:tcBorders>
            <w:shd w:val="clear" w:color="auto" w:fill="FFFFCC"/>
          </w:tcPr>
          <w:p w14:paraId="00000D59" w14:textId="01269B81" w:rsidR="0031259A" w:rsidRPr="00C515A5" w:rsidRDefault="0031259A" w:rsidP="00E36016">
            <w:pPr>
              <w:spacing w:after="0"/>
              <w:rPr>
                <w:rFonts w:ascii="Times New Roman" w:hAnsi="Times New Roman"/>
                <w:sz w:val="23"/>
                <w:szCs w:val="23"/>
              </w:rPr>
            </w:pPr>
            <w:r w:rsidRPr="00C515A5">
              <w:rPr>
                <w:rFonts w:ascii="Times New Roman" w:hAnsi="Times New Roman"/>
                <w:sz w:val="23"/>
                <w:szCs w:val="23"/>
              </w:rPr>
              <w:t xml:space="preserve">B2. Atrenka kompoziciją, kurioje  dera personažas ir užrašas </w:t>
            </w:r>
            <w:r w:rsidRPr="00C515A5">
              <w:rPr>
                <w:rFonts w:ascii="Times New Roman" w:hAnsi="Times New Roman"/>
                <w:iCs/>
                <w:sz w:val="23"/>
                <w:szCs w:val="23"/>
              </w:rPr>
              <w:t>(spalvos, dydžiai</w:t>
            </w:r>
            <w:r w:rsidR="00E36016" w:rsidRPr="00C515A5">
              <w:rPr>
                <w:rFonts w:ascii="Times New Roman" w:hAnsi="Times New Roman"/>
                <w:iCs/>
                <w:sz w:val="23"/>
                <w:szCs w:val="23"/>
              </w:rPr>
              <w:t xml:space="preserve">, </w:t>
            </w:r>
            <w:r w:rsidRPr="00C515A5">
              <w:rPr>
                <w:rFonts w:ascii="Times New Roman" w:hAnsi="Times New Roman"/>
                <w:iCs/>
                <w:sz w:val="23"/>
                <w:szCs w:val="23"/>
              </w:rPr>
              <w:lastRenderedPageBreak/>
              <w:t>proporcijos, teksto ir iliustracijų stiliai)</w:t>
            </w:r>
            <w:r w:rsidRPr="00C515A5">
              <w:rPr>
                <w:rFonts w:ascii="Times New Roman" w:hAnsi="Times New Roman"/>
                <w:i/>
                <w:sz w:val="23"/>
                <w:szCs w:val="23"/>
              </w:rPr>
              <w:t xml:space="preserve"> </w:t>
            </w:r>
            <w:r w:rsidRPr="00C515A5">
              <w:rPr>
                <w:rFonts w:ascii="Times New Roman" w:hAnsi="Times New Roman"/>
                <w:sz w:val="23"/>
                <w:szCs w:val="23"/>
              </w:rPr>
              <w:t>ir paaiškina pasirinkimą.</w:t>
            </w:r>
          </w:p>
        </w:tc>
        <w:tc>
          <w:tcPr>
            <w:tcW w:w="333" w:type="pct"/>
            <w:vMerge w:val="restart"/>
            <w:tcBorders>
              <w:bottom w:val="single" w:sz="4" w:space="0" w:color="000000"/>
            </w:tcBorders>
            <w:shd w:val="clear" w:color="auto" w:fill="FFFFCC"/>
          </w:tcPr>
          <w:p w14:paraId="00000D5A" w14:textId="77777777" w:rsidR="0031259A" w:rsidRPr="00C515A5" w:rsidRDefault="0031259A" w:rsidP="0046642F">
            <w:pPr>
              <w:spacing w:after="0"/>
              <w:jc w:val="center"/>
              <w:rPr>
                <w:rFonts w:ascii="Times New Roman" w:hAnsi="Times New Roman"/>
                <w:sz w:val="23"/>
                <w:szCs w:val="23"/>
              </w:rPr>
            </w:pPr>
            <w:r w:rsidRPr="00C515A5">
              <w:rPr>
                <w:rFonts w:ascii="Times New Roman" w:hAnsi="Times New Roman"/>
                <w:sz w:val="23"/>
                <w:szCs w:val="23"/>
              </w:rPr>
              <w:lastRenderedPageBreak/>
              <w:t>4</w:t>
            </w:r>
          </w:p>
        </w:tc>
        <w:tc>
          <w:tcPr>
            <w:tcW w:w="874" w:type="pct"/>
            <w:tcBorders>
              <w:bottom w:val="single" w:sz="4" w:space="0" w:color="000000"/>
            </w:tcBorders>
            <w:shd w:val="clear" w:color="auto" w:fill="auto"/>
          </w:tcPr>
          <w:p w14:paraId="00000D5B" w14:textId="77777777"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 xml:space="preserve">Kompoziciją </w:t>
            </w:r>
            <w:r w:rsidRPr="00C515A5">
              <w:rPr>
                <w:rFonts w:ascii="Times New Roman" w:hAnsi="Times New Roman"/>
                <w:color w:val="FF0000"/>
                <w:sz w:val="23"/>
                <w:szCs w:val="23"/>
              </w:rPr>
              <w:t>sudaro tik personažas.</w:t>
            </w:r>
          </w:p>
        </w:tc>
        <w:tc>
          <w:tcPr>
            <w:tcW w:w="1015" w:type="pct"/>
            <w:tcBorders>
              <w:bottom w:val="single" w:sz="4" w:space="0" w:color="000000"/>
            </w:tcBorders>
            <w:shd w:val="clear" w:color="auto" w:fill="auto"/>
          </w:tcPr>
          <w:p w14:paraId="00000D5C" w14:textId="6233454D"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 xml:space="preserve">Kompozicija </w:t>
            </w:r>
            <w:r w:rsidRPr="00C515A5">
              <w:rPr>
                <w:rFonts w:ascii="Times New Roman" w:hAnsi="Times New Roman"/>
                <w:color w:val="FF0000"/>
                <w:sz w:val="23"/>
                <w:szCs w:val="23"/>
              </w:rPr>
              <w:t xml:space="preserve">turi trūkumų </w:t>
            </w:r>
            <w:r w:rsidRPr="00C515A5">
              <w:rPr>
                <w:rFonts w:ascii="Times New Roman" w:hAnsi="Times New Roman"/>
                <w:iCs/>
                <w:sz w:val="23"/>
                <w:szCs w:val="23"/>
              </w:rPr>
              <w:t>(teksto ir vaizdo proporcijos vienas kito ir lapo atžvilgiu</w:t>
            </w:r>
            <w:r w:rsidR="000D3833" w:rsidRPr="00C515A5">
              <w:rPr>
                <w:rFonts w:ascii="Times New Roman" w:hAnsi="Times New Roman"/>
                <w:iCs/>
                <w:sz w:val="23"/>
                <w:szCs w:val="23"/>
              </w:rPr>
              <w:t xml:space="preserve"> ar </w:t>
            </w:r>
            <w:r w:rsidRPr="00C515A5">
              <w:rPr>
                <w:rFonts w:ascii="Times New Roman" w:hAnsi="Times New Roman"/>
                <w:iCs/>
                <w:sz w:val="23"/>
                <w:szCs w:val="23"/>
              </w:rPr>
              <w:t>objektų vieta lape...)</w:t>
            </w:r>
            <w:r w:rsidRPr="00C515A5">
              <w:rPr>
                <w:rFonts w:ascii="Times New Roman" w:hAnsi="Times New Roman"/>
                <w:iCs/>
                <w:sz w:val="23"/>
                <w:szCs w:val="23"/>
              </w:rPr>
              <w:br/>
            </w:r>
            <w:r w:rsidRPr="00C515A5">
              <w:rPr>
                <w:rFonts w:ascii="Times New Roman" w:hAnsi="Times New Roman"/>
                <w:sz w:val="23"/>
                <w:szCs w:val="23"/>
              </w:rPr>
              <w:t xml:space="preserve"> </w:t>
            </w:r>
          </w:p>
        </w:tc>
        <w:tc>
          <w:tcPr>
            <w:tcW w:w="977" w:type="pct"/>
            <w:tcBorders>
              <w:bottom w:val="single" w:sz="4" w:space="0" w:color="000000"/>
            </w:tcBorders>
            <w:shd w:val="clear" w:color="auto" w:fill="auto"/>
          </w:tcPr>
          <w:p w14:paraId="00000D5E" w14:textId="77777777"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 xml:space="preserve">Kompozicijoje  </w:t>
            </w:r>
            <w:r w:rsidRPr="00C515A5">
              <w:rPr>
                <w:rFonts w:ascii="Times New Roman" w:hAnsi="Times New Roman"/>
                <w:color w:val="FF0000"/>
                <w:sz w:val="23"/>
                <w:szCs w:val="23"/>
              </w:rPr>
              <w:t>tinkamos proporcijos</w:t>
            </w:r>
            <w:r w:rsidRPr="00C515A5">
              <w:rPr>
                <w:rFonts w:ascii="Times New Roman" w:hAnsi="Times New Roman"/>
                <w:i/>
                <w:color w:val="FF0000"/>
                <w:sz w:val="23"/>
                <w:szCs w:val="23"/>
              </w:rPr>
              <w:t xml:space="preserve">, </w:t>
            </w:r>
            <w:r w:rsidRPr="00C515A5">
              <w:rPr>
                <w:rFonts w:ascii="Times New Roman" w:hAnsi="Times New Roman"/>
                <w:color w:val="FF0000"/>
                <w:sz w:val="23"/>
                <w:szCs w:val="23"/>
              </w:rPr>
              <w:t>suderintas koloritas, išlaikyta vienoda užrašo ir personažo stilistika, įvardina savo pasirinkimą.</w:t>
            </w:r>
          </w:p>
        </w:tc>
        <w:tc>
          <w:tcPr>
            <w:tcW w:w="1114" w:type="pct"/>
            <w:tcBorders>
              <w:bottom w:val="single" w:sz="4" w:space="0" w:color="000000"/>
            </w:tcBorders>
            <w:shd w:val="clear" w:color="auto" w:fill="auto"/>
          </w:tcPr>
          <w:p w14:paraId="00000D60" w14:textId="77777777"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Kompozicijoje tinkamos proporcijos</w:t>
            </w:r>
            <w:r w:rsidRPr="00C515A5">
              <w:rPr>
                <w:rFonts w:ascii="Times New Roman" w:hAnsi="Times New Roman"/>
                <w:i/>
                <w:sz w:val="23"/>
                <w:szCs w:val="23"/>
              </w:rPr>
              <w:t xml:space="preserve">, </w:t>
            </w:r>
            <w:r w:rsidRPr="00C515A5">
              <w:rPr>
                <w:rFonts w:ascii="Times New Roman" w:hAnsi="Times New Roman"/>
                <w:sz w:val="23"/>
                <w:szCs w:val="23"/>
              </w:rPr>
              <w:t xml:space="preserve">suderintas koloritas, išlaikyta vienoda užrašo ir personažo stilistika, </w:t>
            </w:r>
            <w:r w:rsidRPr="00C515A5">
              <w:rPr>
                <w:rFonts w:ascii="Times New Roman" w:hAnsi="Times New Roman"/>
                <w:color w:val="FF0000"/>
                <w:sz w:val="23"/>
                <w:szCs w:val="23"/>
              </w:rPr>
              <w:t xml:space="preserve">argumentuotai paaiškina </w:t>
            </w:r>
            <w:r w:rsidRPr="00C515A5">
              <w:rPr>
                <w:rFonts w:ascii="Times New Roman" w:hAnsi="Times New Roman"/>
                <w:sz w:val="23"/>
                <w:szCs w:val="23"/>
              </w:rPr>
              <w:t>savo pasirinkimą.</w:t>
            </w:r>
          </w:p>
        </w:tc>
      </w:tr>
      <w:tr w:rsidR="0031259A" w:rsidRPr="00C515A5" w14:paraId="3FD62402" w14:textId="77777777" w:rsidTr="00FC20A1">
        <w:trPr>
          <w:trHeight w:val="3399"/>
        </w:trPr>
        <w:tc>
          <w:tcPr>
            <w:tcW w:w="688" w:type="pct"/>
            <w:vMerge/>
            <w:tcBorders>
              <w:bottom w:val="single" w:sz="4" w:space="0" w:color="000000"/>
            </w:tcBorders>
            <w:shd w:val="clear" w:color="auto" w:fill="FFFFCC"/>
          </w:tcPr>
          <w:p w14:paraId="00000D63" w14:textId="77777777" w:rsidR="0031259A" w:rsidRPr="00C515A5" w:rsidRDefault="0031259A" w:rsidP="0046642F">
            <w:pPr>
              <w:widowControl w:val="0"/>
              <w:pBdr>
                <w:top w:val="nil"/>
                <w:left w:val="nil"/>
                <w:bottom w:val="nil"/>
                <w:right w:val="nil"/>
                <w:between w:val="nil"/>
              </w:pBdr>
              <w:spacing w:after="0"/>
              <w:rPr>
                <w:rFonts w:ascii="Times New Roman" w:hAnsi="Times New Roman"/>
                <w:sz w:val="23"/>
                <w:szCs w:val="23"/>
              </w:rPr>
            </w:pPr>
          </w:p>
        </w:tc>
        <w:tc>
          <w:tcPr>
            <w:tcW w:w="333" w:type="pct"/>
            <w:vMerge/>
            <w:tcBorders>
              <w:bottom w:val="single" w:sz="4" w:space="0" w:color="000000"/>
            </w:tcBorders>
            <w:shd w:val="clear" w:color="auto" w:fill="FFFFCC"/>
          </w:tcPr>
          <w:p w14:paraId="00000D64" w14:textId="77777777" w:rsidR="0031259A" w:rsidRPr="00C515A5" w:rsidRDefault="0031259A" w:rsidP="0046642F">
            <w:pPr>
              <w:widowControl w:val="0"/>
              <w:pBdr>
                <w:top w:val="nil"/>
                <w:left w:val="nil"/>
                <w:bottom w:val="nil"/>
                <w:right w:val="nil"/>
                <w:between w:val="nil"/>
              </w:pBdr>
              <w:spacing w:after="0"/>
              <w:rPr>
                <w:rFonts w:ascii="Times New Roman" w:hAnsi="Times New Roman"/>
                <w:sz w:val="23"/>
                <w:szCs w:val="23"/>
              </w:rPr>
            </w:pPr>
          </w:p>
        </w:tc>
        <w:tc>
          <w:tcPr>
            <w:tcW w:w="874" w:type="pct"/>
          </w:tcPr>
          <w:p w14:paraId="00000D65" w14:textId="77777777" w:rsidR="0031259A" w:rsidRPr="00C515A5" w:rsidRDefault="0031259A" w:rsidP="0046642F">
            <w:pPr>
              <w:spacing w:after="0"/>
              <w:jc w:val="center"/>
              <w:rPr>
                <w:rFonts w:ascii="Times New Roman" w:hAnsi="Times New Roman"/>
                <w:sz w:val="23"/>
                <w:szCs w:val="23"/>
              </w:rPr>
            </w:pPr>
            <w:r w:rsidRPr="00C515A5">
              <w:rPr>
                <w:noProof/>
                <w:sz w:val="23"/>
                <w:szCs w:val="23"/>
              </w:rPr>
              <w:drawing>
                <wp:inline distT="0" distB="0" distL="0" distR="0" wp14:anchorId="1E993FF3" wp14:editId="0F8BD794">
                  <wp:extent cx="1772462" cy="2428583"/>
                  <wp:effectExtent l="0" t="0" r="0" b="0"/>
                  <wp:docPr id="428" name="image132.jpg"/>
                  <wp:cNvGraphicFramePr/>
                  <a:graphic xmlns:a="http://schemas.openxmlformats.org/drawingml/2006/main">
                    <a:graphicData uri="http://schemas.openxmlformats.org/drawingml/2006/picture">
                      <pic:pic xmlns:pic="http://schemas.openxmlformats.org/drawingml/2006/picture">
                        <pic:nvPicPr>
                          <pic:cNvPr id="0" name="image132.jpg"/>
                          <pic:cNvPicPr preferRelativeResize="0"/>
                        </pic:nvPicPr>
                        <pic:blipFill>
                          <a:blip r:embed="rId392"/>
                          <a:srcRect/>
                          <a:stretch>
                            <a:fillRect/>
                          </a:stretch>
                        </pic:blipFill>
                        <pic:spPr>
                          <a:xfrm>
                            <a:off x="0" y="0"/>
                            <a:ext cx="1772462" cy="2428583"/>
                          </a:xfrm>
                          <a:prstGeom prst="rect">
                            <a:avLst/>
                          </a:prstGeom>
                          <a:ln/>
                        </pic:spPr>
                      </pic:pic>
                    </a:graphicData>
                  </a:graphic>
                </wp:inline>
              </w:drawing>
            </w:r>
          </w:p>
        </w:tc>
        <w:tc>
          <w:tcPr>
            <w:tcW w:w="1015" w:type="pct"/>
          </w:tcPr>
          <w:p w14:paraId="00000D66" w14:textId="77777777" w:rsidR="0031259A" w:rsidRPr="00C515A5" w:rsidRDefault="0031259A" w:rsidP="0046642F">
            <w:pPr>
              <w:spacing w:after="0"/>
              <w:jc w:val="center"/>
              <w:rPr>
                <w:rFonts w:ascii="Times New Roman" w:hAnsi="Times New Roman"/>
                <w:sz w:val="23"/>
                <w:szCs w:val="23"/>
              </w:rPr>
            </w:pPr>
            <w:r w:rsidRPr="00C515A5">
              <w:rPr>
                <w:noProof/>
                <w:sz w:val="23"/>
                <w:szCs w:val="23"/>
              </w:rPr>
              <w:drawing>
                <wp:inline distT="0" distB="0" distL="0" distR="0" wp14:anchorId="724CD076" wp14:editId="02D9F20E">
                  <wp:extent cx="1876211" cy="2449601"/>
                  <wp:effectExtent l="0" t="0" r="0" b="0"/>
                  <wp:docPr id="429" name="image133.jpg"/>
                  <wp:cNvGraphicFramePr/>
                  <a:graphic xmlns:a="http://schemas.openxmlformats.org/drawingml/2006/main">
                    <a:graphicData uri="http://schemas.openxmlformats.org/drawingml/2006/picture">
                      <pic:pic xmlns:pic="http://schemas.openxmlformats.org/drawingml/2006/picture">
                        <pic:nvPicPr>
                          <pic:cNvPr id="0" name="image133.jpg"/>
                          <pic:cNvPicPr preferRelativeResize="0"/>
                        </pic:nvPicPr>
                        <pic:blipFill>
                          <a:blip r:embed="rId393"/>
                          <a:srcRect/>
                          <a:stretch>
                            <a:fillRect/>
                          </a:stretch>
                        </pic:blipFill>
                        <pic:spPr>
                          <a:xfrm>
                            <a:off x="0" y="0"/>
                            <a:ext cx="1876211" cy="2449601"/>
                          </a:xfrm>
                          <a:prstGeom prst="rect">
                            <a:avLst/>
                          </a:prstGeom>
                          <a:ln/>
                        </pic:spPr>
                      </pic:pic>
                    </a:graphicData>
                  </a:graphic>
                </wp:inline>
              </w:drawing>
            </w:r>
          </w:p>
        </w:tc>
        <w:tc>
          <w:tcPr>
            <w:tcW w:w="977" w:type="pct"/>
          </w:tcPr>
          <w:p w14:paraId="00000D68" w14:textId="77777777" w:rsidR="0031259A" w:rsidRPr="00C515A5" w:rsidRDefault="0031259A" w:rsidP="0046642F">
            <w:pPr>
              <w:spacing w:after="0"/>
              <w:jc w:val="center"/>
              <w:rPr>
                <w:rFonts w:ascii="Times New Roman" w:hAnsi="Times New Roman"/>
                <w:sz w:val="23"/>
                <w:szCs w:val="23"/>
              </w:rPr>
            </w:pPr>
            <w:r w:rsidRPr="00C515A5">
              <w:rPr>
                <w:noProof/>
                <w:sz w:val="23"/>
                <w:szCs w:val="23"/>
              </w:rPr>
              <w:drawing>
                <wp:inline distT="0" distB="0" distL="0" distR="0" wp14:anchorId="26A12C34" wp14:editId="7E27B9C8">
                  <wp:extent cx="1653524" cy="2449910"/>
                  <wp:effectExtent l="0" t="0" r="0" b="0"/>
                  <wp:docPr id="430" name="image134.jpg"/>
                  <wp:cNvGraphicFramePr/>
                  <a:graphic xmlns:a="http://schemas.openxmlformats.org/drawingml/2006/main">
                    <a:graphicData uri="http://schemas.openxmlformats.org/drawingml/2006/picture">
                      <pic:pic xmlns:pic="http://schemas.openxmlformats.org/drawingml/2006/picture">
                        <pic:nvPicPr>
                          <pic:cNvPr id="0" name="image134.jpg"/>
                          <pic:cNvPicPr preferRelativeResize="0"/>
                        </pic:nvPicPr>
                        <pic:blipFill>
                          <a:blip r:embed="rId394"/>
                          <a:srcRect/>
                          <a:stretch>
                            <a:fillRect/>
                          </a:stretch>
                        </pic:blipFill>
                        <pic:spPr>
                          <a:xfrm>
                            <a:off x="0" y="0"/>
                            <a:ext cx="1653524" cy="2449910"/>
                          </a:xfrm>
                          <a:prstGeom prst="rect">
                            <a:avLst/>
                          </a:prstGeom>
                          <a:ln/>
                        </pic:spPr>
                      </pic:pic>
                    </a:graphicData>
                  </a:graphic>
                </wp:inline>
              </w:drawing>
            </w:r>
          </w:p>
        </w:tc>
        <w:tc>
          <w:tcPr>
            <w:tcW w:w="1114" w:type="pct"/>
          </w:tcPr>
          <w:p w14:paraId="00000D6A" w14:textId="77777777" w:rsidR="0031259A" w:rsidRPr="00C515A5" w:rsidRDefault="0031259A" w:rsidP="0046642F">
            <w:pPr>
              <w:spacing w:after="0"/>
              <w:jc w:val="center"/>
              <w:rPr>
                <w:rFonts w:ascii="Times New Roman" w:hAnsi="Times New Roman"/>
                <w:sz w:val="23"/>
                <w:szCs w:val="23"/>
              </w:rPr>
            </w:pPr>
            <w:r w:rsidRPr="00C515A5">
              <w:rPr>
                <w:noProof/>
                <w:sz w:val="23"/>
                <w:szCs w:val="23"/>
              </w:rPr>
              <w:drawing>
                <wp:inline distT="0" distB="0" distL="0" distR="0" wp14:anchorId="23BB0924" wp14:editId="550F1E6D">
                  <wp:extent cx="1639080" cy="2491709"/>
                  <wp:effectExtent l="0" t="0" r="0" b="0"/>
                  <wp:docPr id="431" name="image142.jpg"/>
                  <wp:cNvGraphicFramePr/>
                  <a:graphic xmlns:a="http://schemas.openxmlformats.org/drawingml/2006/main">
                    <a:graphicData uri="http://schemas.openxmlformats.org/drawingml/2006/picture">
                      <pic:pic xmlns:pic="http://schemas.openxmlformats.org/drawingml/2006/picture">
                        <pic:nvPicPr>
                          <pic:cNvPr id="0" name="image142.jpg"/>
                          <pic:cNvPicPr preferRelativeResize="0"/>
                        </pic:nvPicPr>
                        <pic:blipFill>
                          <a:blip r:embed="rId395"/>
                          <a:srcRect/>
                          <a:stretch>
                            <a:fillRect/>
                          </a:stretch>
                        </pic:blipFill>
                        <pic:spPr>
                          <a:xfrm>
                            <a:off x="0" y="0"/>
                            <a:ext cx="1639080" cy="2491709"/>
                          </a:xfrm>
                          <a:prstGeom prst="rect">
                            <a:avLst/>
                          </a:prstGeom>
                          <a:ln/>
                        </pic:spPr>
                      </pic:pic>
                    </a:graphicData>
                  </a:graphic>
                </wp:inline>
              </w:drawing>
            </w:r>
          </w:p>
        </w:tc>
      </w:tr>
      <w:tr w:rsidR="0031259A" w:rsidRPr="00C515A5" w14:paraId="15304835" w14:textId="77777777" w:rsidTr="00FC20A1">
        <w:trPr>
          <w:trHeight w:val="1686"/>
        </w:trPr>
        <w:tc>
          <w:tcPr>
            <w:tcW w:w="688" w:type="pct"/>
            <w:shd w:val="clear" w:color="auto" w:fill="D9E2F3"/>
          </w:tcPr>
          <w:p w14:paraId="00000D6D" w14:textId="423B77C3"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lastRenderedPageBreak/>
              <w:t>D2. Į(</w:t>
            </w:r>
            <w:proofErr w:type="spellStart"/>
            <w:r w:rsidRPr="00C515A5">
              <w:rPr>
                <w:rFonts w:ascii="Times New Roman" w:hAnsi="Times New Roman"/>
                <w:sz w:val="23"/>
                <w:szCs w:val="23"/>
              </w:rPr>
              <w:t>si</w:t>
            </w:r>
            <w:proofErr w:type="spellEnd"/>
            <w:r w:rsidRPr="00C515A5">
              <w:rPr>
                <w:rFonts w:ascii="Times New Roman" w:hAnsi="Times New Roman"/>
                <w:sz w:val="23"/>
                <w:szCs w:val="23"/>
              </w:rPr>
              <w:t>)vertina procesus rezultatui pasiekti, jų kokybę, formuluoja išvadas</w:t>
            </w:r>
            <w:r w:rsidR="000D3833" w:rsidRPr="00C515A5">
              <w:rPr>
                <w:rFonts w:ascii="Times New Roman" w:hAnsi="Times New Roman"/>
                <w:sz w:val="23"/>
                <w:szCs w:val="23"/>
              </w:rPr>
              <w:t>.</w:t>
            </w:r>
          </w:p>
        </w:tc>
        <w:tc>
          <w:tcPr>
            <w:tcW w:w="333" w:type="pct"/>
            <w:shd w:val="clear" w:color="auto" w:fill="D9E2F3"/>
          </w:tcPr>
          <w:p w14:paraId="00000D6E" w14:textId="77777777" w:rsidR="0031259A" w:rsidRPr="00C515A5" w:rsidRDefault="0031259A" w:rsidP="0046642F">
            <w:pPr>
              <w:spacing w:after="0"/>
              <w:jc w:val="center"/>
              <w:rPr>
                <w:rFonts w:ascii="Times New Roman" w:hAnsi="Times New Roman"/>
                <w:sz w:val="23"/>
                <w:szCs w:val="23"/>
              </w:rPr>
            </w:pPr>
            <w:r w:rsidRPr="00C515A5">
              <w:rPr>
                <w:rFonts w:ascii="Times New Roman" w:hAnsi="Times New Roman"/>
                <w:sz w:val="23"/>
                <w:szCs w:val="23"/>
              </w:rPr>
              <w:t>4</w:t>
            </w:r>
          </w:p>
        </w:tc>
        <w:tc>
          <w:tcPr>
            <w:tcW w:w="874" w:type="pct"/>
            <w:shd w:val="clear" w:color="auto" w:fill="auto"/>
          </w:tcPr>
          <w:p w14:paraId="00000D6F" w14:textId="77777777"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 xml:space="preserve">Įsivertina </w:t>
            </w:r>
            <w:r w:rsidRPr="00C515A5">
              <w:rPr>
                <w:rFonts w:ascii="Times New Roman" w:hAnsi="Times New Roman"/>
                <w:color w:val="FF0000"/>
                <w:sz w:val="23"/>
                <w:szCs w:val="23"/>
              </w:rPr>
              <w:t>dalį kūrybinio proceso</w:t>
            </w:r>
            <w:r w:rsidRPr="00C515A5">
              <w:rPr>
                <w:rFonts w:ascii="Times New Roman" w:hAnsi="Times New Roman"/>
                <w:sz w:val="23"/>
                <w:szCs w:val="23"/>
              </w:rPr>
              <w:t>, rezultatą, formuluoja išvadas.</w:t>
            </w:r>
          </w:p>
        </w:tc>
        <w:tc>
          <w:tcPr>
            <w:tcW w:w="1015" w:type="pct"/>
            <w:shd w:val="clear" w:color="auto" w:fill="auto"/>
          </w:tcPr>
          <w:p w14:paraId="00000D70" w14:textId="77777777"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 xml:space="preserve">Įsivertina </w:t>
            </w:r>
            <w:r w:rsidRPr="00C515A5">
              <w:rPr>
                <w:rFonts w:ascii="Times New Roman" w:hAnsi="Times New Roman"/>
                <w:color w:val="FF0000"/>
                <w:sz w:val="23"/>
                <w:szCs w:val="23"/>
              </w:rPr>
              <w:t>kūrybinį</w:t>
            </w:r>
            <w:r w:rsidRPr="00C515A5">
              <w:rPr>
                <w:rFonts w:ascii="Times New Roman" w:hAnsi="Times New Roman"/>
                <w:sz w:val="23"/>
                <w:szCs w:val="23"/>
              </w:rPr>
              <w:t xml:space="preserve"> procesą, rezultatą, formuluoja išvadas.</w:t>
            </w:r>
          </w:p>
        </w:tc>
        <w:tc>
          <w:tcPr>
            <w:tcW w:w="977" w:type="pct"/>
            <w:shd w:val="clear" w:color="auto" w:fill="auto"/>
          </w:tcPr>
          <w:p w14:paraId="00000D72" w14:textId="77777777" w:rsidR="0031259A" w:rsidRPr="00C515A5" w:rsidRDefault="0031259A" w:rsidP="0046642F">
            <w:pPr>
              <w:spacing w:after="0"/>
              <w:rPr>
                <w:rFonts w:ascii="Times New Roman" w:hAnsi="Times New Roman"/>
                <w:sz w:val="23"/>
                <w:szCs w:val="23"/>
              </w:rPr>
            </w:pPr>
            <w:r w:rsidRPr="00C515A5">
              <w:rPr>
                <w:rFonts w:ascii="Times New Roman" w:hAnsi="Times New Roman"/>
                <w:sz w:val="23"/>
                <w:szCs w:val="23"/>
              </w:rPr>
              <w:t xml:space="preserve">Įsivertina kūrybinį procesą, rezultatą, </w:t>
            </w:r>
            <w:r w:rsidRPr="00C515A5">
              <w:rPr>
                <w:rFonts w:ascii="Times New Roman" w:hAnsi="Times New Roman"/>
                <w:color w:val="FF0000"/>
                <w:sz w:val="23"/>
                <w:szCs w:val="23"/>
              </w:rPr>
              <w:t xml:space="preserve">pasiūlo darbo tobulinimo kryptis, </w:t>
            </w:r>
            <w:r w:rsidRPr="00C515A5">
              <w:rPr>
                <w:rFonts w:ascii="Times New Roman" w:hAnsi="Times New Roman"/>
                <w:sz w:val="23"/>
                <w:szCs w:val="23"/>
              </w:rPr>
              <w:t>formuluoja išvadas.</w:t>
            </w:r>
          </w:p>
          <w:p w14:paraId="00000D73" w14:textId="77777777" w:rsidR="0031259A" w:rsidRPr="00C515A5" w:rsidRDefault="0031259A" w:rsidP="0046642F">
            <w:pPr>
              <w:spacing w:after="0"/>
              <w:rPr>
                <w:rFonts w:ascii="Times New Roman" w:hAnsi="Times New Roman"/>
                <w:sz w:val="23"/>
                <w:szCs w:val="23"/>
              </w:rPr>
            </w:pPr>
          </w:p>
        </w:tc>
        <w:tc>
          <w:tcPr>
            <w:tcW w:w="1114" w:type="pct"/>
            <w:shd w:val="clear" w:color="auto" w:fill="auto"/>
          </w:tcPr>
          <w:p w14:paraId="00000D75" w14:textId="77777777" w:rsidR="0031259A" w:rsidRPr="00C515A5" w:rsidRDefault="0031259A" w:rsidP="0046642F">
            <w:pPr>
              <w:spacing w:after="0"/>
              <w:rPr>
                <w:rFonts w:ascii="Times New Roman" w:hAnsi="Times New Roman"/>
                <w:sz w:val="23"/>
                <w:szCs w:val="23"/>
              </w:rPr>
            </w:pPr>
            <w:r w:rsidRPr="00C515A5">
              <w:rPr>
                <w:rFonts w:ascii="Times New Roman" w:hAnsi="Times New Roman"/>
                <w:color w:val="FF0000"/>
                <w:sz w:val="23"/>
                <w:szCs w:val="23"/>
              </w:rPr>
              <w:t>Kritiškai</w:t>
            </w:r>
            <w:r w:rsidRPr="00C515A5">
              <w:rPr>
                <w:rFonts w:ascii="Times New Roman" w:hAnsi="Times New Roman"/>
                <w:sz w:val="23"/>
                <w:szCs w:val="23"/>
              </w:rPr>
              <w:t xml:space="preserve"> įsivertina kūrybinį procesą, rezultatą, darbo tobulinimo kryptis, formuluoja </w:t>
            </w:r>
            <w:r w:rsidRPr="00C515A5">
              <w:rPr>
                <w:rFonts w:ascii="Times New Roman" w:hAnsi="Times New Roman"/>
                <w:color w:val="FF0000"/>
                <w:sz w:val="23"/>
                <w:szCs w:val="23"/>
              </w:rPr>
              <w:t>argumentuotas</w:t>
            </w:r>
            <w:r w:rsidRPr="00C515A5">
              <w:rPr>
                <w:rFonts w:ascii="Times New Roman" w:hAnsi="Times New Roman"/>
                <w:sz w:val="23"/>
                <w:szCs w:val="23"/>
              </w:rPr>
              <w:t xml:space="preserve"> išvadas.</w:t>
            </w:r>
          </w:p>
        </w:tc>
      </w:tr>
    </w:tbl>
    <w:p w14:paraId="00000D78" w14:textId="77777777" w:rsidR="002B7DDA" w:rsidRPr="00C515A5" w:rsidRDefault="002B7DDA" w:rsidP="0046642F">
      <w:pPr>
        <w:spacing w:after="0"/>
        <w:rPr>
          <w:sz w:val="23"/>
          <w:szCs w:val="23"/>
        </w:rPr>
      </w:pPr>
    </w:p>
    <w:tbl>
      <w:tblPr>
        <w:tblStyle w:val="51"/>
        <w:tblW w:w="1456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3"/>
        <w:gridCol w:w="851"/>
        <w:gridCol w:w="1701"/>
        <w:gridCol w:w="1417"/>
        <w:gridCol w:w="845"/>
        <w:gridCol w:w="846"/>
        <w:gridCol w:w="845"/>
        <w:gridCol w:w="846"/>
        <w:gridCol w:w="845"/>
        <w:gridCol w:w="846"/>
        <w:gridCol w:w="846"/>
      </w:tblGrid>
      <w:tr w:rsidR="002B7DDA" w:rsidRPr="00C515A5" w14:paraId="784EC6CF" w14:textId="77777777" w:rsidTr="00D2780A">
        <w:tc>
          <w:tcPr>
            <w:tcW w:w="8642" w:type="dxa"/>
            <w:gridSpan w:val="4"/>
            <w:shd w:val="clear" w:color="auto" w:fill="D9E2F3"/>
          </w:tcPr>
          <w:p w14:paraId="00000D79" w14:textId="41357F7F" w:rsidR="002B7DDA" w:rsidRPr="00C515A5" w:rsidRDefault="002F4DE0" w:rsidP="0046642F">
            <w:pPr>
              <w:spacing w:after="0"/>
              <w:jc w:val="center"/>
              <w:rPr>
                <w:rFonts w:ascii="Times New Roman" w:hAnsi="Times New Roman"/>
                <w:b/>
                <w:sz w:val="23"/>
                <w:szCs w:val="23"/>
              </w:rPr>
            </w:pPr>
            <w:r w:rsidRPr="00C515A5">
              <w:rPr>
                <w:rFonts w:ascii="Times New Roman" w:hAnsi="Times New Roman"/>
                <w:b/>
                <w:sz w:val="23"/>
                <w:szCs w:val="23"/>
              </w:rPr>
              <w:t>KAUPIAMOJO Į(SI)VERTINIMO KONVERTAVIMAS Į PAŽYMĮ</w:t>
            </w:r>
          </w:p>
        </w:tc>
        <w:tc>
          <w:tcPr>
            <w:tcW w:w="5919" w:type="dxa"/>
            <w:gridSpan w:val="7"/>
            <w:shd w:val="clear" w:color="auto" w:fill="D9E2F3"/>
          </w:tcPr>
          <w:p w14:paraId="00000D7D"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ĮVERTINIMAS</w:t>
            </w:r>
          </w:p>
        </w:tc>
      </w:tr>
      <w:tr w:rsidR="002B7DDA" w:rsidRPr="00C515A5" w14:paraId="012DDDD4" w14:textId="77777777" w:rsidTr="00D2780A">
        <w:tc>
          <w:tcPr>
            <w:tcW w:w="4673" w:type="dxa"/>
            <w:vAlign w:val="center"/>
          </w:tcPr>
          <w:p w14:paraId="00000D84"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PASIEKIMAS</w:t>
            </w:r>
          </w:p>
        </w:tc>
        <w:tc>
          <w:tcPr>
            <w:tcW w:w="851" w:type="dxa"/>
          </w:tcPr>
          <w:p w14:paraId="00000D85"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balai</w:t>
            </w:r>
          </w:p>
        </w:tc>
        <w:tc>
          <w:tcPr>
            <w:tcW w:w="1701" w:type="dxa"/>
            <w:shd w:val="clear" w:color="auto" w:fill="D9E2F3"/>
          </w:tcPr>
          <w:p w14:paraId="00000D86"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Mano</w:t>
            </w:r>
            <w:r w:rsidRPr="00C515A5">
              <w:rPr>
                <w:rFonts w:ascii="Times New Roman" w:hAnsi="Times New Roman"/>
                <w:sz w:val="23"/>
                <w:szCs w:val="23"/>
              </w:rPr>
              <w:br/>
              <w:t>įsivertinimas</w:t>
            </w:r>
          </w:p>
        </w:tc>
        <w:tc>
          <w:tcPr>
            <w:tcW w:w="1417" w:type="dxa"/>
          </w:tcPr>
          <w:p w14:paraId="00000D87"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Mokytojo vertinimas</w:t>
            </w:r>
          </w:p>
        </w:tc>
        <w:tc>
          <w:tcPr>
            <w:tcW w:w="845" w:type="dxa"/>
            <w:vMerge w:val="restart"/>
            <w:vAlign w:val="center"/>
          </w:tcPr>
          <w:p w14:paraId="00000D88"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4</w:t>
            </w:r>
          </w:p>
        </w:tc>
        <w:tc>
          <w:tcPr>
            <w:tcW w:w="846" w:type="dxa"/>
            <w:vMerge w:val="restart"/>
            <w:vAlign w:val="center"/>
          </w:tcPr>
          <w:p w14:paraId="00000D89"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5</w:t>
            </w:r>
          </w:p>
        </w:tc>
        <w:tc>
          <w:tcPr>
            <w:tcW w:w="845" w:type="dxa"/>
            <w:vMerge w:val="restart"/>
            <w:vAlign w:val="center"/>
          </w:tcPr>
          <w:p w14:paraId="00000D8A"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6</w:t>
            </w:r>
          </w:p>
        </w:tc>
        <w:tc>
          <w:tcPr>
            <w:tcW w:w="846" w:type="dxa"/>
            <w:vMerge w:val="restart"/>
            <w:vAlign w:val="center"/>
          </w:tcPr>
          <w:p w14:paraId="00000D8B"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7</w:t>
            </w:r>
          </w:p>
        </w:tc>
        <w:tc>
          <w:tcPr>
            <w:tcW w:w="845" w:type="dxa"/>
            <w:vMerge w:val="restart"/>
            <w:vAlign w:val="center"/>
          </w:tcPr>
          <w:p w14:paraId="00000D8C"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8</w:t>
            </w:r>
          </w:p>
        </w:tc>
        <w:tc>
          <w:tcPr>
            <w:tcW w:w="846" w:type="dxa"/>
            <w:vMerge w:val="restart"/>
            <w:vAlign w:val="center"/>
          </w:tcPr>
          <w:p w14:paraId="00000D8D"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9</w:t>
            </w:r>
          </w:p>
        </w:tc>
        <w:tc>
          <w:tcPr>
            <w:tcW w:w="846" w:type="dxa"/>
            <w:vMerge w:val="restart"/>
            <w:vAlign w:val="center"/>
          </w:tcPr>
          <w:p w14:paraId="00000D8E"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10</w:t>
            </w:r>
          </w:p>
        </w:tc>
      </w:tr>
      <w:tr w:rsidR="002B7DDA" w:rsidRPr="00C515A5" w14:paraId="57A3AD69" w14:textId="77777777" w:rsidTr="00D2780A">
        <w:tc>
          <w:tcPr>
            <w:tcW w:w="4673" w:type="dxa"/>
          </w:tcPr>
          <w:p w14:paraId="00000D8F"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Surašomi visi numatomi vertinti pasiekimai</w:t>
            </w:r>
          </w:p>
        </w:tc>
        <w:tc>
          <w:tcPr>
            <w:tcW w:w="851" w:type="dxa"/>
          </w:tcPr>
          <w:p w14:paraId="00000D90"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Iki 4</w:t>
            </w:r>
          </w:p>
        </w:tc>
        <w:tc>
          <w:tcPr>
            <w:tcW w:w="1701" w:type="dxa"/>
            <w:shd w:val="clear" w:color="auto" w:fill="D9E2F3"/>
          </w:tcPr>
          <w:p w14:paraId="00000D91" w14:textId="77777777" w:rsidR="002B7DDA" w:rsidRPr="00C515A5" w:rsidRDefault="002B7DDA" w:rsidP="0046642F">
            <w:pPr>
              <w:spacing w:after="0"/>
              <w:jc w:val="center"/>
              <w:rPr>
                <w:rFonts w:ascii="Times New Roman" w:hAnsi="Times New Roman"/>
                <w:sz w:val="23"/>
                <w:szCs w:val="23"/>
              </w:rPr>
            </w:pPr>
          </w:p>
        </w:tc>
        <w:tc>
          <w:tcPr>
            <w:tcW w:w="1417" w:type="dxa"/>
          </w:tcPr>
          <w:p w14:paraId="00000D92" w14:textId="77777777" w:rsidR="002B7DDA" w:rsidRPr="00C515A5" w:rsidRDefault="002B7DDA" w:rsidP="0046642F">
            <w:pPr>
              <w:spacing w:after="0"/>
              <w:jc w:val="center"/>
              <w:rPr>
                <w:rFonts w:ascii="Times New Roman" w:hAnsi="Times New Roman"/>
                <w:sz w:val="23"/>
                <w:szCs w:val="23"/>
              </w:rPr>
            </w:pPr>
          </w:p>
        </w:tc>
        <w:tc>
          <w:tcPr>
            <w:tcW w:w="845" w:type="dxa"/>
            <w:vMerge/>
            <w:vAlign w:val="center"/>
          </w:tcPr>
          <w:p w14:paraId="00000D93"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46" w:type="dxa"/>
            <w:vMerge/>
            <w:vAlign w:val="center"/>
          </w:tcPr>
          <w:p w14:paraId="00000D94"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45" w:type="dxa"/>
            <w:vMerge/>
            <w:vAlign w:val="center"/>
          </w:tcPr>
          <w:p w14:paraId="00000D95"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46" w:type="dxa"/>
            <w:vMerge/>
            <w:vAlign w:val="center"/>
          </w:tcPr>
          <w:p w14:paraId="00000D96"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45" w:type="dxa"/>
            <w:vMerge/>
            <w:vAlign w:val="center"/>
          </w:tcPr>
          <w:p w14:paraId="00000D97"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46" w:type="dxa"/>
            <w:vMerge/>
            <w:vAlign w:val="center"/>
          </w:tcPr>
          <w:p w14:paraId="00000D98"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46" w:type="dxa"/>
            <w:vMerge/>
            <w:vAlign w:val="center"/>
          </w:tcPr>
          <w:p w14:paraId="00000D99"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r>
      <w:tr w:rsidR="002B7DDA" w:rsidRPr="00C515A5" w14:paraId="3D40731B" w14:textId="77777777" w:rsidTr="00D2780A">
        <w:tc>
          <w:tcPr>
            <w:tcW w:w="4673" w:type="dxa"/>
          </w:tcPr>
          <w:p w14:paraId="00000D9A" w14:textId="4D82D05E"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Kiekvienam iš jų skiriant 4 balus </w:t>
            </w:r>
            <w:r w:rsidRPr="00C515A5">
              <w:rPr>
                <w:rFonts w:ascii="Times New Roman" w:hAnsi="Times New Roman"/>
                <w:i/>
                <w:sz w:val="23"/>
                <w:szCs w:val="23"/>
              </w:rPr>
              <w:t>(nuo 1 auga su kiekvienu lygiu)</w:t>
            </w:r>
            <w:r w:rsidR="00C555E4" w:rsidRPr="00C515A5">
              <w:rPr>
                <w:rFonts w:ascii="Times New Roman" w:hAnsi="Times New Roman"/>
                <w:i/>
                <w:sz w:val="23"/>
                <w:szCs w:val="23"/>
              </w:rPr>
              <w:t>.</w:t>
            </w:r>
          </w:p>
        </w:tc>
        <w:tc>
          <w:tcPr>
            <w:tcW w:w="851" w:type="dxa"/>
          </w:tcPr>
          <w:p w14:paraId="00000D9B"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Iki 4</w:t>
            </w:r>
          </w:p>
        </w:tc>
        <w:tc>
          <w:tcPr>
            <w:tcW w:w="1701" w:type="dxa"/>
            <w:shd w:val="clear" w:color="auto" w:fill="D9E2F3"/>
          </w:tcPr>
          <w:p w14:paraId="00000D9C" w14:textId="77777777" w:rsidR="002B7DDA" w:rsidRPr="00C515A5" w:rsidRDefault="002B7DDA" w:rsidP="0046642F">
            <w:pPr>
              <w:spacing w:after="0"/>
              <w:jc w:val="center"/>
              <w:rPr>
                <w:rFonts w:ascii="Times New Roman" w:hAnsi="Times New Roman"/>
                <w:sz w:val="23"/>
                <w:szCs w:val="23"/>
              </w:rPr>
            </w:pPr>
          </w:p>
        </w:tc>
        <w:tc>
          <w:tcPr>
            <w:tcW w:w="1417" w:type="dxa"/>
          </w:tcPr>
          <w:p w14:paraId="00000D9D" w14:textId="77777777" w:rsidR="002B7DDA" w:rsidRPr="00C515A5" w:rsidRDefault="002B7DDA" w:rsidP="0046642F">
            <w:pPr>
              <w:spacing w:after="0"/>
              <w:jc w:val="center"/>
              <w:rPr>
                <w:rFonts w:ascii="Times New Roman" w:hAnsi="Times New Roman"/>
                <w:sz w:val="23"/>
                <w:szCs w:val="23"/>
              </w:rPr>
            </w:pPr>
          </w:p>
        </w:tc>
        <w:tc>
          <w:tcPr>
            <w:tcW w:w="845" w:type="dxa"/>
            <w:vMerge/>
            <w:vAlign w:val="center"/>
          </w:tcPr>
          <w:p w14:paraId="00000D9E"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46" w:type="dxa"/>
            <w:vMerge/>
            <w:vAlign w:val="center"/>
          </w:tcPr>
          <w:p w14:paraId="00000D9F"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45" w:type="dxa"/>
            <w:vMerge/>
            <w:vAlign w:val="center"/>
          </w:tcPr>
          <w:p w14:paraId="00000DA0"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46" w:type="dxa"/>
            <w:vMerge/>
            <w:vAlign w:val="center"/>
          </w:tcPr>
          <w:p w14:paraId="00000DA1"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45" w:type="dxa"/>
            <w:vMerge/>
            <w:vAlign w:val="center"/>
          </w:tcPr>
          <w:p w14:paraId="00000DA2"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46" w:type="dxa"/>
            <w:vMerge/>
            <w:vAlign w:val="center"/>
          </w:tcPr>
          <w:p w14:paraId="00000DA3"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46" w:type="dxa"/>
            <w:vMerge/>
            <w:vAlign w:val="center"/>
          </w:tcPr>
          <w:p w14:paraId="00000DA4"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r>
      <w:tr w:rsidR="002B7DDA" w:rsidRPr="00C515A5" w14:paraId="4652CB05" w14:textId="77777777" w:rsidTr="00D2780A">
        <w:tc>
          <w:tcPr>
            <w:tcW w:w="4673" w:type="dxa"/>
            <w:shd w:val="clear" w:color="auto" w:fill="C5E0B3"/>
          </w:tcPr>
          <w:p w14:paraId="00000DBB" w14:textId="77777777" w:rsidR="002B7DDA" w:rsidRPr="00C515A5" w:rsidRDefault="002E2ECA" w:rsidP="0046642F">
            <w:pPr>
              <w:spacing w:after="0"/>
              <w:jc w:val="right"/>
              <w:rPr>
                <w:rFonts w:ascii="Times New Roman" w:hAnsi="Times New Roman"/>
                <w:b/>
                <w:sz w:val="23"/>
                <w:szCs w:val="23"/>
              </w:rPr>
            </w:pPr>
            <w:r w:rsidRPr="00C515A5">
              <w:rPr>
                <w:rFonts w:ascii="Times New Roman" w:hAnsi="Times New Roman"/>
                <w:sz w:val="23"/>
                <w:szCs w:val="23"/>
              </w:rPr>
              <w:t>VISO:</w:t>
            </w:r>
          </w:p>
        </w:tc>
        <w:tc>
          <w:tcPr>
            <w:tcW w:w="851" w:type="dxa"/>
            <w:shd w:val="clear" w:color="auto" w:fill="C5E0B3"/>
          </w:tcPr>
          <w:p w14:paraId="00000DBC"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Iki 24</w:t>
            </w:r>
          </w:p>
        </w:tc>
        <w:tc>
          <w:tcPr>
            <w:tcW w:w="1701" w:type="dxa"/>
            <w:shd w:val="clear" w:color="auto" w:fill="C5E0B3"/>
          </w:tcPr>
          <w:p w14:paraId="00000DBD" w14:textId="77777777" w:rsidR="002B7DDA" w:rsidRPr="00C515A5" w:rsidRDefault="002B7DDA" w:rsidP="0046642F">
            <w:pPr>
              <w:spacing w:after="0"/>
              <w:jc w:val="right"/>
              <w:rPr>
                <w:rFonts w:ascii="Times New Roman" w:hAnsi="Times New Roman"/>
                <w:sz w:val="23"/>
                <w:szCs w:val="23"/>
              </w:rPr>
            </w:pPr>
          </w:p>
        </w:tc>
        <w:tc>
          <w:tcPr>
            <w:tcW w:w="1417" w:type="dxa"/>
            <w:shd w:val="clear" w:color="auto" w:fill="C5E0B3"/>
          </w:tcPr>
          <w:p w14:paraId="00000DBE" w14:textId="77777777" w:rsidR="002B7DDA" w:rsidRPr="00C515A5" w:rsidRDefault="002B7DDA" w:rsidP="0046642F">
            <w:pPr>
              <w:spacing w:after="0"/>
              <w:jc w:val="right"/>
              <w:rPr>
                <w:rFonts w:ascii="Times New Roman" w:hAnsi="Times New Roman"/>
                <w:sz w:val="23"/>
                <w:szCs w:val="23"/>
              </w:rPr>
            </w:pPr>
          </w:p>
        </w:tc>
        <w:tc>
          <w:tcPr>
            <w:tcW w:w="845" w:type="dxa"/>
            <w:shd w:val="clear" w:color="auto" w:fill="C5E0B3"/>
          </w:tcPr>
          <w:p w14:paraId="00000DBF" w14:textId="77777777" w:rsidR="002B7DDA" w:rsidRPr="00C515A5" w:rsidRDefault="002B7DDA" w:rsidP="0046642F">
            <w:pPr>
              <w:spacing w:after="0"/>
              <w:jc w:val="center"/>
              <w:rPr>
                <w:rFonts w:ascii="Times New Roman" w:hAnsi="Times New Roman"/>
                <w:sz w:val="23"/>
                <w:szCs w:val="23"/>
              </w:rPr>
            </w:pPr>
          </w:p>
        </w:tc>
        <w:tc>
          <w:tcPr>
            <w:tcW w:w="846" w:type="dxa"/>
            <w:shd w:val="clear" w:color="auto" w:fill="C5E0B3"/>
          </w:tcPr>
          <w:p w14:paraId="00000DC0" w14:textId="77777777" w:rsidR="002B7DDA" w:rsidRPr="00C515A5" w:rsidRDefault="002B7DDA" w:rsidP="0046642F">
            <w:pPr>
              <w:spacing w:after="0"/>
              <w:jc w:val="center"/>
              <w:rPr>
                <w:rFonts w:ascii="Times New Roman" w:hAnsi="Times New Roman"/>
                <w:sz w:val="23"/>
                <w:szCs w:val="23"/>
              </w:rPr>
            </w:pPr>
          </w:p>
        </w:tc>
        <w:tc>
          <w:tcPr>
            <w:tcW w:w="845" w:type="dxa"/>
            <w:shd w:val="clear" w:color="auto" w:fill="C5E0B3"/>
          </w:tcPr>
          <w:p w14:paraId="00000DC1" w14:textId="77777777" w:rsidR="002B7DDA" w:rsidRPr="00C515A5" w:rsidRDefault="002B7DDA" w:rsidP="0046642F">
            <w:pPr>
              <w:spacing w:after="0"/>
              <w:rPr>
                <w:rFonts w:ascii="Times New Roman" w:hAnsi="Times New Roman"/>
                <w:sz w:val="23"/>
                <w:szCs w:val="23"/>
              </w:rPr>
            </w:pPr>
          </w:p>
        </w:tc>
        <w:tc>
          <w:tcPr>
            <w:tcW w:w="846" w:type="dxa"/>
            <w:shd w:val="clear" w:color="auto" w:fill="C5E0B3"/>
          </w:tcPr>
          <w:p w14:paraId="00000DC2" w14:textId="77777777" w:rsidR="002B7DDA" w:rsidRPr="00C515A5" w:rsidRDefault="002B7DDA" w:rsidP="0046642F">
            <w:pPr>
              <w:spacing w:after="0"/>
              <w:jc w:val="center"/>
              <w:rPr>
                <w:rFonts w:ascii="Times New Roman" w:hAnsi="Times New Roman"/>
                <w:sz w:val="23"/>
                <w:szCs w:val="23"/>
              </w:rPr>
            </w:pPr>
          </w:p>
        </w:tc>
        <w:tc>
          <w:tcPr>
            <w:tcW w:w="845" w:type="dxa"/>
            <w:shd w:val="clear" w:color="auto" w:fill="C5E0B3"/>
          </w:tcPr>
          <w:p w14:paraId="00000DC3" w14:textId="77777777" w:rsidR="002B7DDA" w:rsidRPr="00C515A5" w:rsidRDefault="002B7DDA" w:rsidP="0046642F">
            <w:pPr>
              <w:spacing w:after="0"/>
              <w:jc w:val="center"/>
              <w:rPr>
                <w:rFonts w:ascii="Times New Roman" w:hAnsi="Times New Roman"/>
                <w:sz w:val="23"/>
                <w:szCs w:val="23"/>
              </w:rPr>
            </w:pPr>
          </w:p>
        </w:tc>
        <w:tc>
          <w:tcPr>
            <w:tcW w:w="846" w:type="dxa"/>
            <w:shd w:val="clear" w:color="auto" w:fill="C5E0B3"/>
          </w:tcPr>
          <w:p w14:paraId="00000DC4" w14:textId="77777777" w:rsidR="002B7DDA" w:rsidRPr="00C515A5" w:rsidRDefault="002B7DDA" w:rsidP="0046642F">
            <w:pPr>
              <w:spacing w:after="0"/>
              <w:jc w:val="center"/>
              <w:rPr>
                <w:rFonts w:ascii="Times New Roman" w:hAnsi="Times New Roman"/>
                <w:sz w:val="23"/>
                <w:szCs w:val="23"/>
              </w:rPr>
            </w:pPr>
          </w:p>
        </w:tc>
        <w:tc>
          <w:tcPr>
            <w:tcW w:w="846" w:type="dxa"/>
            <w:shd w:val="clear" w:color="auto" w:fill="C5E0B3"/>
          </w:tcPr>
          <w:p w14:paraId="00000DC5" w14:textId="77777777" w:rsidR="002B7DDA" w:rsidRPr="00C515A5" w:rsidRDefault="002B7DDA" w:rsidP="0046642F">
            <w:pPr>
              <w:spacing w:after="0"/>
              <w:jc w:val="center"/>
              <w:rPr>
                <w:rFonts w:ascii="Times New Roman" w:hAnsi="Times New Roman"/>
                <w:sz w:val="23"/>
                <w:szCs w:val="23"/>
              </w:rPr>
            </w:pPr>
          </w:p>
        </w:tc>
      </w:tr>
      <w:tr w:rsidR="002B7DDA" w:rsidRPr="00C515A5" w14:paraId="714362B1" w14:textId="77777777" w:rsidTr="00D2780A">
        <w:tc>
          <w:tcPr>
            <w:tcW w:w="4673" w:type="dxa"/>
            <w:shd w:val="clear" w:color="auto" w:fill="auto"/>
          </w:tcPr>
          <w:p w14:paraId="00000DC6" w14:textId="77777777" w:rsidR="002B7DDA" w:rsidRPr="00C515A5" w:rsidRDefault="002B7DDA" w:rsidP="0046642F">
            <w:pPr>
              <w:spacing w:after="0"/>
              <w:jc w:val="right"/>
              <w:rPr>
                <w:rFonts w:ascii="Times New Roman" w:hAnsi="Times New Roman"/>
                <w:sz w:val="23"/>
                <w:szCs w:val="23"/>
              </w:rPr>
            </w:pPr>
          </w:p>
        </w:tc>
        <w:tc>
          <w:tcPr>
            <w:tcW w:w="851" w:type="dxa"/>
            <w:shd w:val="clear" w:color="auto" w:fill="auto"/>
          </w:tcPr>
          <w:p w14:paraId="00000DC7" w14:textId="77777777" w:rsidR="002B7DDA" w:rsidRPr="00C515A5" w:rsidRDefault="002B7DDA" w:rsidP="0046642F">
            <w:pPr>
              <w:spacing w:after="0"/>
              <w:jc w:val="right"/>
              <w:rPr>
                <w:rFonts w:ascii="Times New Roman" w:hAnsi="Times New Roman"/>
                <w:sz w:val="23"/>
                <w:szCs w:val="23"/>
              </w:rPr>
            </w:pPr>
          </w:p>
        </w:tc>
        <w:tc>
          <w:tcPr>
            <w:tcW w:w="1701" w:type="dxa"/>
            <w:shd w:val="clear" w:color="auto" w:fill="auto"/>
          </w:tcPr>
          <w:p w14:paraId="00000DC8" w14:textId="77777777" w:rsidR="002B7DDA" w:rsidRPr="00C515A5" w:rsidRDefault="002B7DDA" w:rsidP="0046642F">
            <w:pPr>
              <w:spacing w:after="0"/>
              <w:jc w:val="right"/>
              <w:rPr>
                <w:rFonts w:ascii="Times New Roman" w:hAnsi="Times New Roman"/>
                <w:sz w:val="23"/>
                <w:szCs w:val="23"/>
              </w:rPr>
            </w:pPr>
          </w:p>
        </w:tc>
        <w:tc>
          <w:tcPr>
            <w:tcW w:w="1417" w:type="dxa"/>
            <w:shd w:val="clear" w:color="auto" w:fill="auto"/>
          </w:tcPr>
          <w:p w14:paraId="00000DC9" w14:textId="77777777" w:rsidR="002B7DDA" w:rsidRPr="00C515A5" w:rsidRDefault="002B7DDA" w:rsidP="0046642F">
            <w:pPr>
              <w:spacing w:after="0"/>
              <w:jc w:val="right"/>
              <w:rPr>
                <w:rFonts w:ascii="Times New Roman" w:hAnsi="Times New Roman"/>
                <w:sz w:val="23"/>
                <w:szCs w:val="23"/>
              </w:rPr>
            </w:pPr>
          </w:p>
        </w:tc>
        <w:tc>
          <w:tcPr>
            <w:tcW w:w="5919" w:type="dxa"/>
            <w:gridSpan w:val="7"/>
            <w:shd w:val="clear" w:color="auto" w:fill="auto"/>
          </w:tcPr>
          <w:p w14:paraId="00000DCA"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Susitariama kokia balų skalė reiškia vieną ar kitą įvertinimą </w:t>
            </w:r>
          </w:p>
        </w:tc>
      </w:tr>
    </w:tbl>
    <w:p w14:paraId="7A5664D4" w14:textId="77777777" w:rsidR="00211607" w:rsidRPr="00C515A5" w:rsidRDefault="002E2ECA" w:rsidP="00211607">
      <w:pPr>
        <w:pStyle w:val="Heading3"/>
        <w:rPr>
          <w:sz w:val="23"/>
          <w:szCs w:val="23"/>
        </w:rPr>
      </w:pPr>
      <w:bookmarkStart w:id="84" w:name="_9–10_klasė"/>
      <w:bookmarkStart w:id="85" w:name="_Toc139290007"/>
      <w:bookmarkEnd w:id="84"/>
      <w:r w:rsidRPr="00C515A5">
        <w:rPr>
          <w:sz w:val="23"/>
          <w:szCs w:val="23"/>
        </w:rPr>
        <w:t>9–10 klasė</w:t>
      </w:r>
      <w:bookmarkEnd w:id="85"/>
    </w:p>
    <w:p w14:paraId="218D5DDC" w14:textId="77777777" w:rsidR="00C720FE" w:rsidRPr="00C515A5" w:rsidRDefault="00C720FE" w:rsidP="00211607">
      <w:pPr>
        <w:rPr>
          <w:sz w:val="23"/>
          <w:szCs w:val="23"/>
        </w:rPr>
      </w:pPr>
      <w:r w:rsidRPr="00C515A5">
        <w:rPr>
          <w:b/>
          <w:sz w:val="23"/>
          <w:szCs w:val="23"/>
        </w:rPr>
        <w:t>Kasdieniai produktai. Vartojimo, gaminimo tradicijos, prekyba ir su tuo susijusios profesijos, verslai</w:t>
      </w:r>
      <w:r w:rsidR="002E2ECA" w:rsidRPr="00C515A5">
        <w:rPr>
          <w:sz w:val="23"/>
          <w:szCs w:val="23"/>
        </w:rPr>
        <w:t>.</w:t>
      </w:r>
    </w:p>
    <w:p w14:paraId="00000DD2" w14:textId="09DFFCEA" w:rsidR="002B7DDA" w:rsidRPr="00C515A5" w:rsidRDefault="002E2ECA" w:rsidP="00211607">
      <w:pPr>
        <w:rPr>
          <w:color w:val="FF0000"/>
          <w:sz w:val="23"/>
          <w:szCs w:val="23"/>
        </w:rPr>
      </w:pPr>
      <w:r w:rsidRPr="00C515A5">
        <w:rPr>
          <w:iCs/>
          <w:sz w:val="23"/>
          <w:szCs w:val="23"/>
        </w:rPr>
        <w:lastRenderedPageBreak/>
        <w:t>(Lietuvos ir pasaulio virtuvės patiekalai),</w:t>
      </w:r>
      <w:r w:rsidR="00C720FE" w:rsidRPr="00C515A5">
        <w:rPr>
          <w:sz w:val="23"/>
          <w:szCs w:val="23"/>
        </w:rPr>
        <w:t xml:space="preserve"> </w:t>
      </w:r>
      <w:r w:rsidRPr="00C515A5">
        <w:rPr>
          <w:iCs/>
          <w:sz w:val="23"/>
          <w:szCs w:val="23"/>
        </w:rPr>
        <w:t>1 val.</w:t>
      </w:r>
    </w:p>
    <w:p w14:paraId="00000DD3" w14:textId="77777777" w:rsidR="002B7DDA" w:rsidRPr="00C515A5" w:rsidRDefault="002E2ECA" w:rsidP="0046642F">
      <w:pPr>
        <w:spacing w:after="0"/>
        <w:rPr>
          <w:sz w:val="23"/>
          <w:szCs w:val="23"/>
        </w:rPr>
      </w:pPr>
      <w:r w:rsidRPr="00C515A5">
        <w:rPr>
          <w:sz w:val="23"/>
          <w:szCs w:val="23"/>
        </w:rPr>
        <w:t xml:space="preserve">TIKSLAS: susigalvoti </w:t>
      </w:r>
      <w:proofErr w:type="spellStart"/>
      <w:r w:rsidRPr="00C515A5">
        <w:rPr>
          <w:sz w:val="23"/>
          <w:szCs w:val="23"/>
        </w:rPr>
        <w:t>potemę</w:t>
      </w:r>
      <w:proofErr w:type="spellEnd"/>
      <w:r w:rsidRPr="00C515A5">
        <w:rPr>
          <w:sz w:val="23"/>
          <w:szCs w:val="23"/>
        </w:rPr>
        <w:t xml:space="preserve"> temai, sudaryti būsimo pristatymo turinį</w:t>
      </w:r>
      <w:r w:rsidRPr="00C515A5">
        <w:rPr>
          <w:color w:val="FF0000"/>
          <w:sz w:val="23"/>
          <w:szCs w:val="23"/>
        </w:rPr>
        <w:t xml:space="preserve">, </w:t>
      </w:r>
      <w:r w:rsidRPr="00C515A5">
        <w:rPr>
          <w:sz w:val="23"/>
          <w:szCs w:val="23"/>
        </w:rPr>
        <w:t>paieškos planą, pateikimo formą.</w:t>
      </w:r>
    </w:p>
    <w:p w14:paraId="00000DD4" w14:textId="77777777" w:rsidR="002B7DDA" w:rsidRPr="00C515A5" w:rsidRDefault="002E2ECA" w:rsidP="0046642F">
      <w:pPr>
        <w:spacing w:after="0"/>
        <w:rPr>
          <w:sz w:val="23"/>
          <w:szCs w:val="23"/>
        </w:rPr>
      </w:pPr>
      <w:r w:rsidRPr="00C515A5">
        <w:rPr>
          <w:sz w:val="23"/>
          <w:szCs w:val="23"/>
        </w:rPr>
        <w:t xml:space="preserve">UŽDAVINIAI: </w:t>
      </w:r>
    </w:p>
    <w:p w14:paraId="00000DD5" w14:textId="77777777" w:rsidR="002B7DDA" w:rsidRPr="00C515A5" w:rsidRDefault="002E2ECA" w:rsidP="00032B1C">
      <w:pPr>
        <w:numPr>
          <w:ilvl w:val="0"/>
          <w:numId w:val="13"/>
        </w:numPr>
        <w:pBdr>
          <w:top w:val="nil"/>
          <w:left w:val="nil"/>
          <w:bottom w:val="nil"/>
          <w:right w:val="nil"/>
          <w:between w:val="nil"/>
        </w:pBdr>
        <w:tabs>
          <w:tab w:val="left" w:pos="993"/>
        </w:tabs>
        <w:spacing w:after="0"/>
        <w:ind w:right="-31" w:hanging="142"/>
        <w:rPr>
          <w:i/>
          <w:color w:val="000000"/>
          <w:sz w:val="23"/>
          <w:szCs w:val="23"/>
        </w:rPr>
      </w:pPr>
      <w:r w:rsidRPr="00C515A5">
        <w:rPr>
          <w:color w:val="000000"/>
          <w:sz w:val="23"/>
          <w:szCs w:val="23"/>
        </w:rPr>
        <w:t xml:space="preserve">atliepiant pasiūlytą temą, </w:t>
      </w:r>
      <w:r w:rsidRPr="00C515A5">
        <w:rPr>
          <w:b/>
          <w:color w:val="000000"/>
          <w:sz w:val="23"/>
          <w:szCs w:val="23"/>
        </w:rPr>
        <w:t>siūlys</w:t>
      </w:r>
      <w:r w:rsidRPr="00C515A5">
        <w:rPr>
          <w:color w:val="000000"/>
          <w:sz w:val="23"/>
          <w:szCs w:val="23"/>
        </w:rPr>
        <w:t xml:space="preserve"> idėjas individualaus ar grupinio projektinio darbo temai, diskutuojant </w:t>
      </w:r>
      <w:r w:rsidRPr="00C515A5">
        <w:rPr>
          <w:b/>
          <w:color w:val="000000"/>
          <w:sz w:val="23"/>
          <w:szCs w:val="23"/>
        </w:rPr>
        <w:t xml:space="preserve">aptars </w:t>
      </w:r>
      <w:r w:rsidRPr="00C515A5">
        <w:rPr>
          <w:color w:val="000000"/>
          <w:sz w:val="23"/>
          <w:szCs w:val="23"/>
        </w:rPr>
        <w:t xml:space="preserve">temų aktualumą, naudingumą, vertę, poveikį asmeniui, aplinkai ir bendruomenei, </w:t>
      </w:r>
      <w:r w:rsidRPr="00C515A5">
        <w:rPr>
          <w:b/>
          <w:color w:val="000000"/>
          <w:sz w:val="23"/>
          <w:szCs w:val="23"/>
        </w:rPr>
        <w:t xml:space="preserve">atsirinks </w:t>
      </w:r>
      <w:r w:rsidRPr="00C515A5">
        <w:rPr>
          <w:color w:val="000000"/>
          <w:sz w:val="23"/>
          <w:szCs w:val="23"/>
        </w:rPr>
        <w:t>labiausiai sau ar grupei aktualią temą tolimesniam darbui;</w:t>
      </w:r>
    </w:p>
    <w:p w14:paraId="00000DD6" w14:textId="77777777" w:rsidR="002B7DDA" w:rsidRPr="00C515A5" w:rsidRDefault="002E2ECA" w:rsidP="00032B1C">
      <w:pPr>
        <w:numPr>
          <w:ilvl w:val="0"/>
          <w:numId w:val="13"/>
        </w:numPr>
        <w:pBdr>
          <w:top w:val="nil"/>
          <w:left w:val="nil"/>
          <w:bottom w:val="nil"/>
          <w:right w:val="nil"/>
          <w:between w:val="nil"/>
        </w:pBdr>
        <w:tabs>
          <w:tab w:val="left" w:pos="993"/>
        </w:tabs>
        <w:spacing w:after="0"/>
        <w:ind w:right="-31" w:hanging="142"/>
        <w:rPr>
          <w:i/>
          <w:color w:val="000000"/>
          <w:sz w:val="23"/>
          <w:szCs w:val="23"/>
        </w:rPr>
      </w:pPr>
      <w:r w:rsidRPr="00C515A5">
        <w:rPr>
          <w:color w:val="000000"/>
          <w:sz w:val="23"/>
          <w:szCs w:val="23"/>
        </w:rPr>
        <w:t xml:space="preserve">pasirinktus temą </w:t>
      </w:r>
      <w:r w:rsidRPr="00C515A5">
        <w:rPr>
          <w:b/>
          <w:color w:val="000000"/>
          <w:sz w:val="23"/>
          <w:szCs w:val="23"/>
        </w:rPr>
        <w:t>sudarys</w:t>
      </w:r>
      <w:r w:rsidRPr="00C515A5">
        <w:rPr>
          <w:color w:val="000000"/>
          <w:sz w:val="23"/>
          <w:szCs w:val="23"/>
        </w:rPr>
        <w:t xml:space="preserve"> būsimo</w:t>
      </w:r>
      <w:r w:rsidRPr="00C515A5">
        <w:rPr>
          <w:b/>
          <w:color w:val="000000"/>
          <w:sz w:val="23"/>
          <w:szCs w:val="23"/>
        </w:rPr>
        <w:t xml:space="preserve"> </w:t>
      </w:r>
      <w:r w:rsidRPr="00C515A5">
        <w:rPr>
          <w:color w:val="000000"/>
          <w:sz w:val="23"/>
          <w:szCs w:val="23"/>
        </w:rPr>
        <w:t xml:space="preserve">pristatymo turinį, informacijos paieškos planą, pateikimo formą. </w:t>
      </w:r>
    </w:p>
    <w:p w14:paraId="00000DD7" w14:textId="77777777" w:rsidR="002B7DDA" w:rsidRPr="00C515A5" w:rsidRDefault="002E2ECA" w:rsidP="0046642F">
      <w:pPr>
        <w:spacing w:after="0"/>
        <w:rPr>
          <w:i/>
          <w:sz w:val="23"/>
          <w:szCs w:val="23"/>
        </w:rPr>
      </w:pPr>
      <w:r w:rsidRPr="00C515A5">
        <w:rPr>
          <w:sz w:val="23"/>
          <w:szCs w:val="23"/>
        </w:rPr>
        <w:br/>
        <w:t xml:space="preserve">Projektinis darbas </w:t>
      </w:r>
      <w:r w:rsidRPr="00C515A5">
        <w:rPr>
          <w:b/>
          <w:sz w:val="23"/>
          <w:szCs w:val="23"/>
        </w:rPr>
        <w:t xml:space="preserve">„DUONA. VARTOJIMO, KEPIMO TRADICIJOS, PREKYBA IR SU TUO SUSIJUSIOS PROFESIJOS, VERSLAI, </w:t>
      </w:r>
      <w:r w:rsidRPr="00C515A5">
        <w:rPr>
          <w:iCs/>
          <w:sz w:val="23"/>
          <w:szCs w:val="23"/>
        </w:rPr>
        <w:t>3 val.</w:t>
      </w:r>
    </w:p>
    <w:p w14:paraId="00000DD8" w14:textId="77777777" w:rsidR="002B7DDA" w:rsidRPr="00C515A5" w:rsidRDefault="002E2ECA" w:rsidP="0046642F">
      <w:pPr>
        <w:spacing w:after="0"/>
        <w:rPr>
          <w:i/>
          <w:sz w:val="23"/>
          <w:szCs w:val="23"/>
        </w:rPr>
      </w:pPr>
      <w:r w:rsidRPr="00C515A5">
        <w:rPr>
          <w:sz w:val="23"/>
          <w:szCs w:val="23"/>
        </w:rPr>
        <w:t>TIKSLAS: paruošti pristatymą pasirinkta tema</w:t>
      </w:r>
      <w:r w:rsidRPr="00C515A5">
        <w:rPr>
          <w:i/>
          <w:sz w:val="23"/>
          <w:szCs w:val="23"/>
        </w:rPr>
        <w:t>.</w:t>
      </w:r>
    </w:p>
    <w:p w14:paraId="00000DD9" w14:textId="494184D0" w:rsidR="002B7DDA" w:rsidRPr="00C515A5" w:rsidRDefault="002E2ECA" w:rsidP="0046642F">
      <w:pPr>
        <w:spacing w:after="0"/>
        <w:rPr>
          <w:i/>
          <w:sz w:val="23"/>
          <w:szCs w:val="23"/>
        </w:rPr>
      </w:pPr>
      <w:r w:rsidRPr="00C515A5">
        <w:rPr>
          <w:sz w:val="23"/>
          <w:szCs w:val="23"/>
        </w:rPr>
        <w:t>UŽDAVIN</w:t>
      </w:r>
      <w:r w:rsidR="006742E3" w:rsidRPr="00C515A5">
        <w:rPr>
          <w:sz w:val="23"/>
          <w:szCs w:val="23"/>
        </w:rPr>
        <w:t>IAI</w:t>
      </w:r>
      <w:r w:rsidRPr="00C515A5">
        <w:rPr>
          <w:sz w:val="23"/>
          <w:szCs w:val="23"/>
        </w:rPr>
        <w:t>:</w:t>
      </w:r>
    </w:p>
    <w:p w14:paraId="00000DDA" w14:textId="075129C2" w:rsidR="002B7DDA" w:rsidRPr="00C515A5" w:rsidRDefault="002E2ECA" w:rsidP="00032B1C">
      <w:pPr>
        <w:numPr>
          <w:ilvl w:val="0"/>
          <w:numId w:val="13"/>
        </w:numPr>
        <w:pBdr>
          <w:top w:val="nil"/>
          <w:left w:val="nil"/>
          <w:bottom w:val="nil"/>
          <w:right w:val="nil"/>
          <w:between w:val="nil"/>
        </w:pBdr>
        <w:tabs>
          <w:tab w:val="left" w:pos="851"/>
        </w:tabs>
        <w:spacing w:after="0"/>
        <w:ind w:left="993" w:hanging="284"/>
        <w:rPr>
          <w:i/>
          <w:color w:val="000000"/>
          <w:sz w:val="23"/>
          <w:szCs w:val="23"/>
        </w:rPr>
      </w:pPr>
      <w:r w:rsidRPr="00C515A5">
        <w:rPr>
          <w:color w:val="000000"/>
          <w:sz w:val="23"/>
          <w:szCs w:val="23"/>
        </w:rPr>
        <w:t xml:space="preserve">vadovaujantis turinio apibrėžtimi, paieškos planu, </w:t>
      </w:r>
      <w:r w:rsidRPr="00C515A5">
        <w:rPr>
          <w:b/>
          <w:color w:val="000000"/>
          <w:sz w:val="23"/>
          <w:szCs w:val="23"/>
        </w:rPr>
        <w:t>ieškos, atrinks</w:t>
      </w:r>
      <w:r w:rsidRPr="00C515A5">
        <w:rPr>
          <w:color w:val="000000"/>
          <w:sz w:val="23"/>
          <w:szCs w:val="23"/>
        </w:rPr>
        <w:t xml:space="preserve"> informaciją apie duonos atsiradimo istoriją, kepimo ypatumus namie ir kepykloje</w:t>
      </w:r>
      <w:r w:rsidRPr="00C515A5">
        <w:rPr>
          <w:iCs/>
          <w:color w:val="000000"/>
          <w:sz w:val="23"/>
          <w:szCs w:val="23"/>
        </w:rPr>
        <w:t xml:space="preserve"> (receptūros, įranga), </w:t>
      </w:r>
      <w:r w:rsidRPr="00C515A5">
        <w:rPr>
          <w:color w:val="000000"/>
          <w:sz w:val="23"/>
          <w:szCs w:val="23"/>
        </w:rPr>
        <w:t xml:space="preserve">pakavimo, vartojimo tradicijas Lietuvoje ir Europoje, su duonos (ir </w:t>
      </w:r>
      <w:r w:rsidRPr="00C515A5">
        <w:rPr>
          <w:iCs/>
          <w:color w:val="000000"/>
          <w:sz w:val="23"/>
          <w:szCs w:val="23"/>
        </w:rPr>
        <w:t>kt. kepinių)</w:t>
      </w:r>
      <w:r w:rsidRPr="00C515A5">
        <w:rPr>
          <w:color w:val="000000"/>
          <w:sz w:val="23"/>
          <w:szCs w:val="23"/>
        </w:rPr>
        <w:t xml:space="preserve"> gamyba, prekyba susijusias profesijas, ilgaamž</w:t>
      </w:r>
      <w:r w:rsidR="00F21679" w:rsidRPr="00C515A5">
        <w:rPr>
          <w:color w:val="000000"/>
          <w:sz w:val="23"/>
          <w:szCs w:val="23"/>
        </w:rPr>
        <w:t>ę</w:t>
      </w:r>
      <w:r w:rsidRPr="00C515A5">
        <w:rPr>
          <w:color w:val="000000"/>
          <w:sz w:val="23"/>
          <w:szCs w:val="23"/>
        </w:rPr>
        <w:t xml:space="preserve"> patirtį, tradicijas turinčius vietinius, tinklinius šios srities verslus;</w:t>
      </w:r>
    </w:p>
    <w:p w14:paraId="00000DDB" w14:textId="77777777" w:rsidR="002B7DDA" w:rsidRPr="00C515A5" w:rsidRDefault="002E2ECA" w:rsidP="00032B1C">
      <w:pPr>
        <w:numPr>
          <w:ilvl w:val="0"/>
          <w:numId w:val="13"/>
        </w:numPr>
        <w:pBdr>
          <w:top w:val="nil"/>
          <w:left w:val="nil"/>
          <w:bottom w:val="nil"/>
          <w:right w:val="nil"/>
          <w:between w:val="nil"/>
        </w:pBdr>
        <w:tabs>
          <w:tab w:val="left" w:pos="1276"/>
        </w:tabs>
        <w:spacing w:after="0"/>
        <w:ind w:left="993" w:hanging="284"/>
        <w:rPr>
          <w:i/>
          <w:color w:val="000000"/>
          <w:sz w:val="23"/>
          <w:szCs w:val="23"/>
        </w:rPr>
      </w:pPr>
      <w:r w:rsidRPr="00C515A5">
        <w:rPr>
          <w:b/>
          <w:color w:val="000000"/>
          <w:sz w:val="23"/>
          <w:szCs w:val="23"/>
        </w:rPr>
        <w:t>paruoš</w:t>
      </w:r>
      <w:r w:rsidRPr="00C515A5">
        <w:rPr>
          <w:color w:val="000000"/>
          <w:sz w:val="23"/>
          <w:szCs w:val="23"/>
        </w:rPr>
        <w:t xml:space="preserve"> pristatymą klasės draugams </w:t>
      </w:r>
      <w:r w:rsidRPr="00C515A5">
        <w:rPr>
          <w:sz w:val="23"/>
          <w:szCs w:val="23"/>
        </w:rPr>
        <w:t xml:space="preserve">ar </w:t>
      </w:r>
      <w:r w:rsidRPr="00C515A5">
        <w:rPr>
          <w:color w:val="000000"/>
          <w:sz w:val="23"/>
          <w:szCs w:val="23"/>
        </w:rPr>
        <w:t>mokyklos bendruomenei (</w:t>
      </w:r>
      <w:r w:rsidRPr="00C515A5">
        <w:rPr>
          <w:iCs/>
          <w:color w:val="000000"/>
          <w:sz w:val="23"/>
          <w:szCs w:val="23"/>
        </w:rPr>
        <w:t xml:space="preserve">pagal esamas ugdymo įstaigos tradicijas). </w:t>
      </w:r>
      <w:r w:rsidRPr="00C515A5">
        <w:rPr>
          <w:i/>
          <w:color w:val="000000"/>
          <w:sz w:val="23"/>
          <w:szCs w:val="23"/>
        </w:rPr>
        <w:br/>
      </w:r>
    </w:p>
    <w:p w14:paraId="00000DDC" w14:textId="3858D96B" w:rsidR="002B7DDA" w:rsidRPr="00C515A5" w:rsidRDefault="002E2ECA" w:rsidP="0046642F">
      <w:pPr>
        <w:spacing w:after="0"/>
        <w:rPr>
          <w:sz w:val="23"/>
          <w:szCs w:val="23"/>
        </w:rPr>
      </w:pPr>
      <w:r w:rsidRPr="00C515A5">
        <w:rPr>
          <w:b/>
          <w:sz w:val="23"/>
          <w:szCs w:val="23"/>
        </w:rPr>
        <w:t>VERTINIMAS:</w:t>
      </w:r>
      <w:r w:rsidRPr="00C515A5">
        <w:rPr>
          <w:sz w:val="23"/>
          <w:szCs w:val="23"/>
        </w:rPr>
        <w:br/>
        <w:t xml:space="preserve">iki 4 balų vertinami įvardinti pasiekimai </w:t>
      </w:r>
      <w:r w:rsidRPr="00C515A5">
        <w:rPr>
          <w:iCs/>
          <w:sz w:val="23"/>
          <w:szCs w:val="23"/>
        </w:rPr>
        <w:t>(kiekvienas pasiekimų lygmuo kyla vienu balu).</w:t>
      </w:r>
      <w:r w:rsidRPr="00C515A5">
        <w:rPr>
          <w:i/>
          <w:sz w:val="23"/>
          <w:szCs w:val="23"/>
        </w:rPr>
        <w:t xml:space="preserve"> </w:t>
      </w:r>
      <w:r w:rsidRPr="00C515A5">
        <w:rPr>
          <w:sz w:val="23"/>
          <w:szCs w:val="23"/>
        </w:rPr>
        <w:t>Pateikiama</w:t>
      </w:r>
      <w:r w:rsidR="00662461" w:rsidRPr="00C515A5">
        <w:rPr>
          <w:sz w:val="23"/>
          <w:szCs w:val="23"/>
        </w:rPr>
        <w:t xml:space="preserve"> kaupiamųjų</w:t>
      </w:r>
      <w:r w:rsidRPr="00C515A5">
        <w:rPr>
          <w:sz w:val="23"/>
          <w:szCs w:val="23"/>
        </w:rPr>
        <w:t xml:space="preserve"> balų konvertavimo į pažymį lentelė. Dalis pasiekimų gali būti vertinami neformaliai. </w:t>
      </w:r>
    </w:p>
    <w:p w14:paraId="00000DDD" w14:textId="77777777" w:rsidR="002B7DDA" w:rsidRPr="00C515A5" w:rsidRDefault="002E2ECA" w:rsidP="0046642F">
      <w:pPr>
        <w:spacing w:after="0"/>
        <w:rPr>
          <w:sz w:val="23"/>
          <w:szCs w:val="23"/>
        </w:rPr>
      </w:pPr>
      <w:r w:rsidRPr="00C515A5">
        <w:rPr>
          <w:b/>
          <w:sz w:val="23"/>
          <w:szCs w:val="23"/>
        </w:rPr>
        <w:t>TAPDALYKINIŲ TEMŲ INTEGRACIJA:</w:t>
      </w:r>
      <w:r w:rsidRPr="00C515A5">
        <w:rPr>
          <w:sz w:val="23"/>
          <w:szCs w:val="23"/>
        </w:rPr>
        <w:t> </w:t>
      </w:r>
    </w:p>
    <w:p w14:paraId="00000DDE" w14:textId="77777777" w:rsidR="002B7DDA" w:rsidRPr="00C515A5" w:rsidRDefault="002E2ECA" w:rsidP="0046642F">
      <w:pPr>
        <w:spacing w:after="0"/>
        <w:rPr>
          <w:sz w:val="23"/>
          <w:szCs w:val="23"/>
        </w:rPr>
      </w:pPr>
      <w:r w:rsidRPr="00C515A5">
        <w:rPr>
          <w:b/>
          <w:sz w:val="23"/>
          <w:szCs w:val="23"/>
        </w:rPr>
        <w:t>Kultūros paveldas:</w:t>
      </w:r>
      <w:r w:rsidRPr="00C515A5">
        <w:rPr>
          <w:sz w:val="23"/>
          <w:szCs w:val="23"/>
        </w:rPr>
        <w:t xml:space="preserve"> aptariami </w:t>
      </w:r>
      <w:r w:rsidRPr="00C515A5">
        <w:rPr>
          <w:i/>
          <w:sz w:val="23"/>
          <w:szCs w:val="23"/>
        </w:rPr>
        <w:t>duonos</w:t>
      </w:r>
      <w:r w:rsidRPr="00C515A5">
        <w:rPr>
          <w:sz w:val="23"/>
          <w:szCs w:val="23"/>
        </w:rPr>
        <w:t xml:space="preserve"> paplitimui, išlikimui, modifikacijoms įtaką darantys veiksniai, duonos vartojimo tradicijos.</w:t>
      </w:r>
      <w:r w:rsidRPr="00C515A5">
        <w:rPr>
          <w:sz w:val="23"/>
          <w:szCs w:val="23"/>
        </w:rPr>
        <w:br/>
      </w:r>
      <w:r w:rsidRPr="00C515A5">
        <w:rPr>
          <w:b/>
          <w:sz w:val="23"/>
          <w:szCs w:val="23"/>
        </w:rPr>
        <w:t xml:space="preserve">Kultūrų įvairovė: </w:t>
      </w:r>
      <w:r w:rsidRPr="00C515A5">
        <w:rPr>
          <w:sz w:val="23"/>
          <w:szCs w:val="23"/>
        </w:rPr>
        <w:t xml:space="preserve">Lietuvos ir kitų šalių </w:t>
      </w:r>
      <w:r w:rsidRPr="00C515A5">
        <w:rPr>
          <w:i/>
          <w:sz w:val="23"/>
          <w:szCs w:val="23"/>
        </w:rPr>
        <w:t>duonos kepiniai,</w:t>
      </w:r>
      <w:r w:rsidRPr="00C515A5">
        <w:rPr>
          <w:sz w:val="23"/>
          <w:szCs w:val="23"/>
        </w:rPr>
        <w:t xml:space="preserve"> jų paplitimą, modifikacijas ir tam įtaką darančių veiksnių aptarimas.</w:t>
      </w:r>
      <w:r w:rsidRPr="00C515A5">
        <w:rPr>
          <w:sz w:val="23"/>
          <w:szCs w:val="23"/>
        </w:rPr>
        <w:br/>
      </w:r>
      <w:r w:rsidRPr="00C515A5">
        <w:rPr>
          <w:b/>
          <w:sz w:val="23"/>
          <w:szCs w:val="23"/>
        </w:rPr>
        <w:t xml:space="preserve">Intelektinė nuosavybė: </w:t>
      </w:r>
      <w:r w:rsidRPr="00C515A5">
        <w:rPr>
          <w:sz w:val="23"/>
          <w:szCs w:val="23"/>
        </w:rPr>
        <w:t>aptariami savo ir kitų darbų viešinimo, autorystės nurodymo klausimai, literatūros, šaltinių sąrašų sudarymas, tinkamas citavimas.</w:t>
      </w:r>
      <w:r w:rsidRPr="00C515A5">
        <w:rPr>
          <w:sz w:val="23"/>
          <w:szCs w:val="23"/>
        </w:rPr>
        <w:br/>
      </w:r>
      <w:r w:rsidRPr="00C515A5">
        <w:rPr>
          <w:b/>
          <w:sz w:val="23"/>
          <w:szCs w:val="23"/>
        </w:rPr>
        <w:t xml:space="preserve">Asmenybės, idėjos: </w:t>
      </w:r>
      <w:r w:rsidRPr="00C515A5">
        <w:rPr>
          <w:sz w:val="23"/>
          <w:szCs w:val="23"/>
        </w:rPr>
        <w:t xml:space="preserve">susipažįstama su </w:t>
      </w:r>
      <w:r w:rsidRPr="00C515A5">
        <w:rPr>
          <w:i/>
          <w:sz w:val="23"/>
          <w:szCs w:val="23"/>
        </w:rPr>
        <w:t xml:space="preserve">duonos </w:t>
      </w:r>
      <w:r w:rsidRPr="00C515A5">
        <w:rPr>
          <w:sz w:val="23"/>
          <w:szCs w:val="23"/>
        </w:rPr>
        <w:t>raidai įtaką turėjusiomis asmenybėmis, išradimais.</w:t>
      </w:r>
    </w:p>
    <w:p w14:paraId="00000DDF" w14:textId="74B08DA9" w:rsidR="002B7DDA" w:rsidRPr="00C515A5" w:rsidRDefault="002E2ECA" w:rsidP="0046642F">
      <w:pPr>
        <w:spacing w:after="0"/>
        <w:rPr>
          <w:sz w:val="23"/>
          <w:szCs w:val="23"/>
        </w:rPr>
      </w:pPr>
      <w:r w:rsidRPr="00C515A5">
        <w:rPr>
          <w:b/>
          <w:sz w:val="23"/>
          <w:szCs w:val="23"/>
        </w:rPr>
        <w:t>Pažangios technologijos ir inovacijos: s</w:t>
      </w:r>
      <w:r w:rsidRPr="00C515A5">
        <w:rPr>
          <w:sz w:val="23"/>
          <w:szCs w:val="23"/>
        </w:rPr>
        <w:t>usipažįstama su dar nenaudotų darbo įrangos</w:t>
      </w:r>
      <w:r w:rsidR="006742E3" w:rsidRPr="00C515A5">
        <w:rPr>
          <w:sz w:val="23"/>
          <w:szCs w:val="23"/>
        </w:rPr>
        <w:t xml:space="preserve"> ar </w:t>
      </w:r>
      <w:r w:rsidRPr="00C515A5">
        <w:rPr>
          <w:sz w:val="23"/>
          <w:szCs w:val="23"/>
        </w:rPr>
        <w:t>sistemų kilme, charakteristikomis, veikimo, priežiūros principais.</w:t>
      </w:r>
    </w:p>
    <w:p w14:paraId="00000DE0" w14:textId="77777777" w:rsidR="002B7DDA" w:rsidRPr="00C515A5" w:rsidRDefault="002E2ECA" w:rsidP="0046642F">
      <w:pPr>
        <w:spacing w:after="0"/>
        <w:rPr>
          <w:sz w:val="23"/>
          <w:szCs w:val="23"/>
        </w:rPr>
      </w:pPr>
      <w:r w:rsidRPr="00C515A5">
        <w:rPr>
          <w:b/>
          <w:sz w:val="23"/>
          <w:szCs w:val="23"/>
        </w:rPr>
        <w:t xml:space="preserve">Aplinkos apsauga: </w:t>
      </w:r>
      <w:r w:rsidRPr="00C515A5">
        <w:rPr>
          <w:sz w:val="23"/>
          <w:szCs w:val="23"/>
        </w:rPr>
        <w:t>nagrinėjama maisto pramonės šakų ir amatų raida, ją bei tvarią gamybą skatinantys veiksniai, dabartinė situacija, tendencijos regione, Lietuvoje, pasaulyje pateikiant pavyzdžius.</w:t>
      </w:r>
    </w:p>
    <w:p w14:paraId="00000DE1" w14:textId="77777777" w:rsidR="002B7DDA" w:rsidRPr="00C515A5" w:rsidRDefault="002E2ECA" w:rsidP="0046642F">
      <w:pPr>
        <w:spacing w:after="0"/>
        <w:rPr>
          <w:sz w:val="23"/>
          <w:szCs w:val="23"/>
        </w:rPr>
      </w:pPr>
      <w:r w:rsidRPr="00C515A5">
        <w:rPr>
          <w:b/>
          <w:sz w:val="23"/>
          <w:szCs w:val="23"/>
        </w:rPr>
        <w:t xml:space="preserve">Rūpinimasis savo ir kitų sveikata: </w:t>
      </w:r>
      <w:r w:rsidRPr="00C515A5">
        <w:rPr>
          <w:sz w:val="23"/>
          <w:szCs w:val="23"/>
        </w:rPr>
        <w:t>duonos kepimas pasirenkant sveikatai palankesnius produktus, gaminimo būdus.</w:t>
      </w:r>
    </w:p>
    <w:p w14:paraId="00000DE2" w14:textId="77777777" w:rsidR="002B7DDA" w:rsidRPr="00C515A5" w:rsidRDefault="002E2ECA" w:rsidP="0046642F">
      <w:pPr>
        <w:spacing w:after="0"/>
        <w:rPr>
          <w:sz w:val="23"/>
          <w:szCs w:val="23"/>
        </w:rPr>
      </w:pPr>
      <w:bookmarkStart w:id="86" w:name="_heading=h.4bvk7pj" w:colFirst="0" w:colLast="0"/>
      <w:bookmarkEnd w:id="86"/>
      <w:r w:rsidRPr="00C515A5">
        <w:rPr>
          <w:b/>
          <w:sz w:val="23"/>
          <w:szCs w:val="23"/>
        </w:rPr>
        <w:t xml:space="preserve">Saugus elgesys: </w:t>
      </w:r>
      <w:r w:rsidRPr="00C515A5">
        <w:rPr>
          <w:sz w:val="23"/>
          <w:szCs w:val="23"/>
        </w:rPr>
        <w:t>ergonomiškos, saugios, higieniškos darbo aplinkos organizavimas.</w:t>
      </w:r>
      <w:r w:rsidRPr="00C515A5">
        <w:rPr>
          <w:b/>
          <w:sz w:val="23"/>
          <w:szCs w:val="23"/>
        </w:rPr>
        <w:t xml:space="preserve"> </w:t>
      </w:r>
      <w:r w:rsidRPr="00C515A5">
        <w:rPr>
          <w:sz w:val="23"/>
          <w:szCs w:val="23"/>
        </w:rPr>
        <w:t>Tvarkos ir higienos palaikymo būdai, susitarimai, reikalavimai darbo saugai, aprangai ar jos detalėms.</w:t>
      </w:r>
    </w:p>
    <w:p w14:paraId="00000DE3" w14:textId="7EC639B9" w:rsidR="002B7DDA" w:rsidRPr="00C515A5" w:rsidRDefault="002E2ECA" w:rsidP="0046642F">
      <w:pPr>
        <w:spacing w:after="0"/>
        <w:rPr>
          <w:sz w:val="23"/>
          <w:szCs w:val="23"/>
        </w:rPr>
      </w:pPr>
      <w:r w:rsidRPr="00C515A5">
        <w:rPr>
          <w:b/>
          <w:sz w:val="23"/>
          <w:szCs w:val="23"/>
        </w:rPr>
        <w:t xml:space="preserve">Ugdymas karjerai: </w:t>
      </w:r>
      <w:r w:rsidRPr="00C515A5">
        <w:rPr>
          <w:iCs/>
          <w:sz w:val="23"/>
          <w:szCs w:val="23"/>
        </w:rPr>
        <w:t>duonos</w:t>
      </w:r>
      <w:r w:rsidR="00D2124B" w:rsidRPr="00C515A5">
        <w:rPr>
          <w:iCs/>
          <w:sz w:val="23"/>
          <w:szCs w:val="23"/>
        </w:rPr>
        <w:t xml:space="preserve"> ar kt. </w:t>
      </w:r>
      <w:r w:rsidRPr="00C515A5">
        <w:rPr>
          <w:iCs/>
          <w:sz w:val="23"/>
          <w:szCs w:val="23"/>
        </w:rPr>
        <w:t>kepinių</w:t>
      </w:r>
      <w:r w:rsidRPr="00C515A5">
        <w:rPr>
          <w:i/>
          <w:sz w:val="23"/>
          <w:szCs w:val="23"/>
        </w:rPr>
        <w:t xml:space="preserve"> </w:t>
      </w:r>
      <w:r w:rsidRPr="00C515A5">
        <w:rPr>
          <w:sz w:val="23"/>
          <w:szCs w:val="23"/>
        </w:rPr>
        <w:t>kepimas, degustavimas aptariant laikymo sąlygas ir terminus, pakavimo, realizavimo galimybes, idėjos verslui.</w:t>
      </w:r>
    </w:p>
    <w:p w14:paraId="00000DE4" w14:textId="77777777" w:rsidR="002B7DDA" w:rsidRPr="00C515A5" w:rsidRDefault="002E2ECA" w:rsidP="0046642F">
      <w:pPr>
        <w:spacing w:after="0"/>
        <w:rPr>
          <w:sz w:val="23"/>
          <w:szCs w:val="23"/>
        </w:rPr>
      </w:pPr>
      <w:r w:rsidRPr="00C515A5">
        <w:rPr>
          <w:b/>
          <w:sz w:val="23"/>
          <w:szCs w:val="23"/>
        </w:rPr>
        <w:t>INTEGRACIJOS GALIMYBĖS</w:t>
      </w:r>
      <w:r w:rsidRPr="00C515A5">
        <w:rPr>
          <w:sz w:val="23"/>
          <w:szCs w:val="23"/>
        </w:rPr>
        <w:t>:</w:t>
      </w:r>
    </w:p>
    <w:p w14:paraId="00000DE5" w14:textId="32EB4021" w:rsidR="002B7DDA" w:rsidRPr="00C515A5" w:rsidRDefault="002E2ECA" w:rsidP="0046642F">
      <w:pPr>
        <w:spacing w:after="0"/>
        <w:rPr>
          <w:rFonts w:eastAsia="Times"/>
          <w:sz w:val="23"/>
          <w:szCs w:val="23"/>
        </w:rPr>
      </w:pPr>
      <w:r w:rsidRPr="00C515A5">
        <w:rPr>
          <w:b/>
          <w:sz w:val="23"/>
          <w:szCs w:val="23"/>
        </w:rPr>
        <w:t>Etninė kultūra</w:t>
      </w:r>
      <w:r w:rsidR="00D2124B" w:rsidRPr="00C515A5">
        <w:rPr>
          <w:b/>
          <w:sz w:val="23"/>
          <w:szCs w:val="23"/>
        </w:rPr>
        <w:t xml:space="preserve">: </w:t>
      </w:r>
      <w:r w:rsidRPr="00C515A5">
        <w:rPr>
          <w:rFonts w:eastAsia="Times"/>
          <w:sz w:val="23"/>
          <w:szCs w:val="23"/>
        </w:rPr>
        <w:t>25.1.3. Mitybos ir sveikatos tausojimo papročiai. Mokiniai nagrinėja mitybos papročių kaitą Lietuvoje ir kulinarinio paveldo reikšmę šiuolaikiniame gyvenime.</w:t>
      </w:r>
    </w:p>
    <w:p w14:paraId="0608016B" w14:textId="57901AC0" w:rsidR="00282BC2" w:rsidRPr="00C515A5" w:rsidRDefault="00E36016" w:rsidP="00E36016">
      <w:pPr>
        <w:spacing w:after="0"/>
        <w:rPr>
          <w:b/>
          <w:sz w:val="23"/>
          <w:szCs w:val="23"/>
        </w:rPr>
      </w:pPr>
      <w:r w:rsidRPr="00C515A5">
        <w:rPr>
          <w:b/>
          <w:sz w:val="23"/>
          <w:szCs w:val="23"/>
        </w:rPr>
        <w:t>UGDOMOS KOMPETENCIJOS</w:t>
      </w:r>
    </w:p>
    <w:p w14:paraId="59AEDC64" w14:textId="77777777" w:rsidR="00E36016" w:rsidRPr="00C515A5" w:rsidRDefault="00E36016" w:rsidP="00E36016">
      <w:pPr>
        <w:spacing w:after="0"/>
        <w:rPr>
          <w:rFonts w:eastAsia="Times"/>
          <w:sz w:val="23"/>
          <w:szCs w:val="23"/>
        </w:rPr>
      </w:pPr>
    </w:p>
    <w:tbl>
      <w:tblPr>
        <w:tblStyle w:val="50"/>
        <w:tblW w:w="145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13"/>
        <w:gridCol w:w="2831"/>
        <w:gridCol w:w="4639"/>
        <w:gridCol w:w="4779"/>
      </w:tblGrid>
      <w:tr w:rsidR="002B7DDA" w:rsidRPr="00C515A5" w14:paraId="562B320D" w14:textId="77777777">
        <w:tc>
          <w:tcPr>
            <w:tcW w:w="5144" w:type="dxa"/>
            <w:gridSpan w:val="2"/>
            <w:shd w:val="clear" w:color="auto" w:fill="DEEBF6"/>
          </w:tcPr>
          <w:p w14:paraId="00000DEE" w14:textId="70550A33" w:rsidR="002B7DDA" w:rsidRPr="00C515A5" w:rsidRDefault="00E36016" w:rsidP="0046642F">
            <w:pPr>
              <w:spacing w:after="0"/>
              <w:jc w:val="center"/>
              <w:rPr>
                <w:rFonts w:ascii="Times New Roman" w:hAnsi="Times New Roman"/>
                <w:sz w:val="23"/>
                <w:szCs w:val="23"/>
              </w:rPr>
            </w:pPr>
            <w:r w:rsidRPr="00C515A5">
              <w:rPr>
                <w:rFonts w:ascii="Times New Roman" w:hAnsi="Times New Roman"/>
                <w:sz w:val="23"/>
                <w:szCs w:val="23"/>
              </w:rPr>
              <w:lastRenderedPageBreak/>
              <w:t>S</w:t>
            </w:r>
            <w:r w:rsidR="002E2ECA" w:rsidRPr="00C515A5">
              <w:rPr>
                <w:rFonts w:ascii="Times New Roman" w:hAnsi="Times New Roman"/>
                <w:sz w:val="23"/>
                <w:szCs w:val="23"/>
              </w:rPr>
              <w:t>ilpnai</w:t>
            </w:r>
            <w:r w:rsidRPr="00C515A5">
              <w:rPr>
                <w:rFonts w:ascii="Times New Roman" w:hAnsi="Times New Roman"/>
                <w:sz w:val="23"/>
                <w:szCs w:val="23"/>
              </w:rPr>
              <w:t xml:space="preserve"> </w:t>
            </w:r>
          </w:p>
        </w:tc>
        <w:tc>
          <w:tcPr>
            <w:tcW w:w="4639" w:type="dxa"/>
            <w:shd w:val="clear" w:color="auto" w:fill="8EAADB"/>
          </w:tcPr>
          <w:p w14:paraId="00000DF0" w14:textId="084ECCD2" w:rsidR="002B7DDA" w:rsidRPr="00C515A5" w:rsidRDefault="00E36016" w:rsidP="0046642F">
            <w:pPr>
              <w:spacing w:after="0"/>
              <w:jc w:val="center"/>
              <w:rPr>
                <w:rFonts w:ascii="Times New Roman" w:hAnsi="Times New Roman"/>
                <w:sz w:val="23"/>
                <w:szCs w:val="23"/>
              </w:rPr>
            </w:pPr>
            <w:r w:rsidRPr="00C515A5">
              <w:rPr>
                <w:rFonts w:ascii="Times New Roman" w:hAnsi="Times New Roman"/>
                <w:sz w:val="23"/>
                <w:szCs w:val="23"/>
              </w:rPr>
              <w:t>V</w:t>
            </w:r>
            <w:r w:rsidR="002E2ECA" w:rsidRPr="00C515A5">
              <w:rPr>
                <w:rFonts w:ascii="Times New Roman" w:hAnsi="Times New Roman"/>
                <w:sz w:val="23"/>
                <w:szCs w:val="23"/>
              </w:rPr>
              <w:t>idutiniškai</w:t>
            </w:r>
            <w:r w:rsidRPr="00C515A5">
              <w:rPr>
                <w:rFonts w:ascii="Times New Roman" w:hAnsi="Times New Roman"/>
                <w:sz w:val="23"/>
                <w:szCs w:val="23"/>
              </w:rPr>
              <w:t xml:space="preserve"> </w:t>
            </w:r>
          </w:p>
        </w:tc>
        <w:tc>
          <w:tcPr>
            <w:tcW w:w="4779" w:type="dxa"/>
            <w:shd w:val="clear" w:color="auto" w:fill="2F5496"/>
          </w:tcPr>
          <w:p w14:paraId="00000DF1" w14:textId="6EE84E85" w:rsidR="002B7DDA" w:rsidRPr="00C515A5" w:rsidRDefault="00E36016" w:rsidP="0046642F">
            <w:pPr>
              <w:spacing w:after="0"/>
              <w:jc w:val="center"/>
              <w:rPr>
                <w:rFonts w:ascii="Times New Roman" w:hAnsi="Times New Roman"/>
                <w:sz w:val="23"/>
                <w:szCs w:val="23"/>
              </w:rPr>
            </w:pPr>
            <w:r w:rsidRPr="00C515A5">
              <w:rPr>
                <w:rFonts w:ascii="Times New Roman" w:hAnsi="Times New Roman"/>
                <w:color w:val="FFFFFF"/>
                <w:sz w:val="23"/>
                <w:szCs w:val="23"/>
              </w:rPr>
              <w:t>S</w:t>
            </w:r>
            <w:r w:rsidR="002E2ECA" w:rsidRPr="00C515A5">
              <w:rPr>
                <w:rFonts w:ascii="Times New Roman" w:hAnsi="Times New Roman"/>
                <w:color w:val="FFFFFF"/>
                <w:sz w:val="23"/>
                <w:szCs w:val="23"/>
              </w:rPr>
              <w:t>tipriai</w:t>
            </w:r>
            <w:r w:rsidRPr="00C515A5">
              <w:rPr>
                <w:rFonts w:ascii="Times New Roman" w:hAnsi="Times New Roman"/>
                <w:color w:val="FFFFFF"/>
                <w:sz w:val="23"/>
                <w:szCs w:val="23"/>
              </w:rPr>
              <w:t xml:space="preserve"> </w:t>
            </w:r>
          </w:p>
        </w:tc>
      </w:tr>
      <w:tr w:rsidR="002B7DDA" w:rsidRPr="00C515A5" w14:paraId="522C034C" w14:textId="77777777">
        <w:tc>
          <w:tcPr>
            <w:tcW w:w="2313" w:type="dxa"/>
            <w:shd w:val="clear" w:color="auto" w:fill="2F5496"/>
            <w:vAlign w:val="center"/>
          </w:tcPr>
          <w:p w14:paraId="00000DF2" w14:textId="77777777" w:rsidR="002B7DDA" w:rsidRPr="00C515A5" w:rsidRDefault="002E2ECA" w:rsidP="0046642F">
            <w:pPr>
              <w:spacing w:after="0"/>
              <w:jc w:val="center"/>
              <w:rPr>
                <w:rFonts w:ascii="Times New Roman" w:hAnsi="Times New Roman"/>
                <w:color w:val="FFFFFF"/>
                <w:sz w:val="23"/>
                <w:szCs w:val="23"/>
              </w:rPr>
            </w:pPr>
            <w:r w:rsidRPr="00C515A5">
              <w:rPr>
                <w:rFonts w:ascii="Times New Roman" w:hAnsi="Times New Roman"/>
                <w:b/>
                <w:color w:val="FFFFFF"/>
                <w:sz w:val="23"/>
                <w:szCs w:val="23"/>
              </w:rPr>
              <w:t>Pažinimo kompetencija</w:t>
            </w:r>
            <w:r w:rsidRPr="00C515A5">
              <w:rPr>
                <w:rFonts w:ascii="Times New Roman" w:hAnsi="Times New Roman"/>
                <w:b/>
                <w:color w:val="FFFFFF"/>
                <w:sz w:val="23"/>
                <w:szCs w:val="23"/>
              </w:rPr>
              <w:br/>
            </w:r>
          </w:p>
        </w:tc>
        <w:tc>
          <w:tcPr>
            <w:tcW w:w="12249" w:type="dxa"/>
            <w:gridSpan w:val="3"/>
          </w:tcPr>
          <w:p w14:paraId="00000DF3" w14:textId="5AAA9245" w:rsidR="002B7DDA" w:rsidRPr="00C515A5" w:rsidRDefault="002E2ECA" w:rsidP="0046642F">
            <w:pPr>
              <w:pBdr>
                <w:top w:val="nil"/>
                <w:left w:val="nil"/>
                <w:bottom w:val="nil"/>
                <w:right w:val="nil"/>
                <w:between w:val="nil"/>
              </w:pBdr>
              <w:spacing w:after="0"/>
              <w:rPr>
                <w:rFonts w:ascii="Times New Roman" w:hAnsi="Times New Roman"/>
                <w:color w:val="000000"/>
                <w:sz w:val="23"/>
                <w:szCs w:val="23"/>
                <w:highlight w:val="white"/>
              </w:rPr>
            </w:pPr>
            <w:r w:rsidRPr="00C515A5">
              <w:rPr>
                <w:rFonts w:ascii="Times New Roman" w:hAnsi="Times New Roman"/>
                <w:color w:val="000000"/>
                <w:sz w:val="23"/>
                <w:szCs w:val="23"/>
                <w:highlight w:val="white"/>
              </w:rPr>
              <w:t>Ugdoma gilinat žinias apie grūdinius produktus, duonos receptūrų, darbui naudojamą įrangą kepant namuose/kepyklose, duonos vartojimo tradicijas. Generuojant, atrenkant ir vystant praktinio darbo (duonos kepimo</w:t>
            </w:r>
            <w:r w:rsidR="00DF3ECC" w:rsidRPr="00C515A5">
              <w:rPr>
                <w:rFonts w:ascii="Times New Roman" w:hAnsi="Times New Roman"/>
                <w:color w:val="000000"/>
                <w:sz w:val="23"/>
                <w:szCs w:val="23"/>
                <w:highlight w:val="white"/>
              </w:rPr>
              <w:t xml:space="preserve"> ar </w:t>
            </w:r>
            <w:r w:rsidRPr="00C515A5">
              <w:rPr>
                <w:rFonts w:ascii="Times New Roman" w:hAnsi="Times New Roman"/>
                <w:color w:val="000000"/>
                <w:sz w:val="23"/>
                <w:szCs w:val="23"/>
                <w:highlight w:val="white"/>
              </w:rPr>
              <w:t>pakuotės kūrimo) idėjas, tyrinėjant, sieja įvairių sričių (mityba, biologija, informatika, dizainas) žinias ir įgūdžius, kritiškai reflektuoja patirtį ir pažangą, mokosi iš klaidų, kelia naujus tikslus ir jų siekia.</w:t>
            </w:r>
          </w:p>
        </w:tc>
      </w:tr>
      <w:tr w:rsidR="002B7DDA" w:rsidRPr="00C515A5" w14:paraId="7D876DFF" w14:textId="77777777">
        <w:tc>
          <w:tcPr>
            <w:tcW w:w="2313" w:type="dxa"/>
            <w:shd w:val="clear" w:color="auto" w:fill="2F5496"/>
            <w:vAlign w:val="center"/>
          </w:tcPr>
          <w:p w14:paraId="00000DF6" w14:textId="77777777" w:rsidR="002B7DDA" w:rsidRPr="00C515A5" w:rsidRDefault="002E2ECA" w:rsidP="0046642F">
            <w:pPr>
              <w:spacing w:after="0"/>
              <w:jc w:val="center"/>
              <w:rPr>
                <w:rFonts w:ascii="Times New Roman" w:hAnsi="Times New Roman"/>
                <w:b/>
                <w:color w:val="FFFFFF"/>
                <w:sz w:val="23"/>
                <w:szCs w:val="23"/>
              </w:rPr>
            </w:pPr>
            <w:r w:rsidRPr="00C515A5">
              <w:rPr>
                <w:rFonts w:ascii="Times New Roman" w:hAnsi="Times New Roman"/>
                <w:b/>
                <w:color w:val="FFFFFF"/>
                <w:sz w:val="23"/>
                <w:szCs w:val="23"/>
              </w:rPr>
              <w:t>Komunikavimo kompetencija</w:t>
            </w:r>
          </w:p>
        </w:tc>
        <w:tc>
          <w:tcPr>
            <w:tcW w:w="12249" w:type="dxa"/>
            <w:gridSpan w:val="3"/>
          </w:tcPr>
          <w:p w14:paraId="00000DF7" w14:textId="77777777" w:rsidR="002B7DDA" w:rsidRPr="00C515A5" w:rsidRDefault="002E2ECA" w:rsidP="0046642F">
            <w:pPr>
              <w:pBdr>
                <w:top w:val="nil"/>
                <w:left w:val="nil"/>
                <w:bottom w:val="nil"/>
                <w:right w:val="nil"/>
                <w:between w:val="nil"/>
              </w:pBdr>
              <w:spacing w:after="0"/>
              <w:rPr>
                <w:rFonts w:ascii="Times New Roman" w:hAnsi="Times New Roman"/>
                <w:color w:val="000000"/>
                <w:sz w:val="23"/>
                <w:szCs w:val="23"/>
                <w:highlight w:val="white"/>
              </w:rPr>
            </w:pPr>
            <w:r w:rsidRPr="00C515A5">
              <w:rPr>
                <w:rFonts w:ascii="Times New Roman" w:hAnsi="Times New Roman"/>
                <w:color w:val="000000"/>
                <w:sz w:val="23"/>
                <w:szCs w:val="23"/>
              </w:rPr>
              <w:t>Ugdoma kuriant pranešimą, pasirenkant raiškos priemones ir formas komunikavimo situacijai ir adresatui, interpretuojant, kritiškai vertinant pranešimus.</w:t>
            </w:r>
          </w:p>
        </w:tc>
      </w:tr>
      <w:tr w:rsidR="002B7DDA" w:rsidRPr="00C515A5" w14:paraId="4F93C559" w14:textId="77777777">
        <w:tc>
          <w:tcPr>
            <w:tcW w:w="2313" w:type="dxa"/>
            <w:shd w:val="clear" w:color="auto" w:fill="8EAADB"/>
            <w:vAlign w:val="center"/>
          </w:tcPr>
          <w:p w14:paraId="00000DFA"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Skaitmeninė kompetencija</w:t>
            </w:r>
          </w:p>
        </w:tc>
        <w:tc>
          <w:tcPr>
            <w:tcW w:w="12249" w:type="dxa"/>
            <w:gridSpan w:val="3"/>
          </w:tcPr>
          <w:p w14:paraId="00000DFB" w14:textId="2B9288B2" w:rsidR="002B7DDA" w:rsidRPr="00C515A5" w:rsidRDefault="002E2ECA" w:rsidP="0046642F">
            <w:pPr>
              <w:pBdr>
                <w:top w:val="nil"/>
                <w:left w:val="nil"/>
                <w:bottom w:val="nil"/>
                <w:right w:val="nil"/>
                <w:between w:val="nil"/>
              </w:pBdr>
              <w:spacing w:after="0"/>
              <w:rPr>
                <w:rFonts w:ascii="Times New Roman" w:hAnsi="Times New Roman"/>
                <w:color w:val="000000"/>
                <w:sz w:val="23"/>
                <w:szCs w:val="23"/>
              </w:rPr>
            </w:pPr>
            <w:r w:rsidRPr="00C515A5">
              <w:rPr>
                <w:rFonts w:ascii="Times New Roman" w:hAnsi="Times New Roman"/>
                <w:color w:val="000000"/>
                <w:sz w:val="23"/>
                <w:szCs w:val="23"/>
              </w:rPr>
              <w:t>Ugdoma kuriant</w:t>
            </w:r>
            <w:r w:rsidR="002E4AD8" w:rsidRPr="00C515A5">
              <w:rPr>
                <w:rFonts w:ascii="Times New Roman" w:hAnsi="Times New Roman"/>
                <w:color w:val="000000"/>
                <w:sz w:val="23"/>
                <w:szCs w:val="23"/>
              </w:rPr>
              <w:t xml:space="preserve"> ar </w:t>
            </w:r>
            <w:r w:rsidRPr="00C515A5">
              <w:rPr>
                <w:rFonts w:ascii="Times New Roman" w:hAnsi="Times New Roman"/>
                <w:color w:val="000000"/>
                <w:sz w:val="23"/>
                <w:szCs w:val="23"/>
                <w:highlight w:val="white"/>
              </w:rPr>
              <w:t>pritaikant turinio paieškos strategiją, pasirenkant tinkamiausias taisykles, kurios taikomos autorių teisėms, duomenų licencijoms, skaitmeniniam turiniui.</w:t>
            </w:r>
            <w:r w:rsidRPr="00C515A5">
              <w:rPr>
                <w:rFonts w:ascii="Times New Roman" w:hAnsi="Times New Roman"/>
                <w:color w:val="000000"/>
                <w:sz w:val="23"/>
                <w:szCs w:val="23"/>
              </w:rPr>
              <w:t> </w:t>
            </w:r>
            <w:r w:rsidRPr="00C515A5">
              <w:rPr>
                <w:rFonts w:ascii="Times New Roman" w:hAnsi="Times New Roman"/>
                <w:color w:val="000000"/>
                <w:sz w:val="23"/>
                <w:szCs w:val="23"/>
                <w:highlight w:val="white"/>
              </w:rPr>
              <w:t>Atliekant skaitmeninio turinio šaltinių analizę ir patikimumo vertinimą,</w:t>
            </w:r>
            <w:r w:rsidRPr="00C515A5">
              <w:rPr>
                <w:rFonts w:ascii="Times New Roman" w:hAnsi="Times New Roman"/>
                <w:color w:val="000000"/>
                <w:sz w:val="23"/>
                <w:szCs w:val="23"/>
              </w:rPr>
              <w:t xml:space="preserve"> rengiant įvairaus skaitmeninio formato sukurto rezultato pristatymus. Skatinamas saugus ir etiškas naudojimasis IKT </w:t>
            </w:r>
            <w:r w:rsidRPr="00C515A5">
              <w:rPr>
                <w:rFonts w:ascii="Times New Roman" w:hAnsi="Times New Roman"/>
                <w:color w:val="000000"/>
                <w:sz w:val="23"/>
                <w:szCs w:val="23"/>
                <w:highlight w:val="white"/>
              </w:rPr>
              <w:t>pritaikant skaitmeninę aplinką asmeniniams poreikiams. </w:t>
            </w:r>
          </w:p>
        </w:tc>
      </w:tr>
      <w:tr w:rsidR="002B7DDA" w:rsidRPr="00C515A5" w14:paraId="7306CEF4" w14:textId="77777777">
        <w:tc>
          <w:tcPr>
            <w:tcW w:w="2313" w:type="dxa"/>
            <w:shd w:val="clear" w:color="auto" w:fill="8EAADB"/>
            <w:vAlign w:val="center"/>
          </w:tcPr>
          <w:p w14:paraId="00000DFE"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Socialinė, emocinė ir sveikos gyvensenos kompetencija</w:t>
            </w:r>
          </w:p>
        </w:tc>
        <w:tc>
          <w:tcPr>
            <w:tcW w:w="12249" w:type="dxa"/>
            <w:gridSpan w:val="3"/>
          </w:tcPr>
          <w:p w14:paraId="00000DFF" w14:textId="77777777" w:rsidR="002B7DDA" w:rsidRPr="00C515A5" w:rsidRDefault="002E2ECA" w:rsidP="0046642F">
            <w:pPr>
              <w:pBdr>
                <w:top w:val="nil"/>
                <w:left w:val="nil"/>
                <w:bottom w:val="nil"/>
                <w:right w:val="nil"/>
                <w:between w:val="nil"/>
              </w:pBdr>
              <w:spacing w:after="0"/>
              <w:rPr>
                <w:rFonts w:ascii="Times New Roman" w:hAnsi="Times New Roman"/>
                <w:color w:val="000000"/>
                <w:sz w:val="23"/>
                <w:szCs w:val="23"/>
              </w:rPr>
            </w:pPr>
            <w:r w:rsidRPr="00C515A5">
              <w:rPr>
                <w:rFonts w:ascii="Times New Roman" w:hAnsi="Times New Roman"/>
                <w:color w:val="000000"/>
                <w:sz w:val="23"/>
                <w:szCs w:val="23"/>
              </w:rPr>
              <w:t xml:space="preserve">Ugdoma pagarbiai bendraujant ir bendradarbiaujant. Kuriant individualius darbo planus skatinama pasitikėti savo jėgomis, suvokti asmenines savybes, stiprybes ir gabumus, kelti trumpalaikius ir ilgalaikius aktualius tobulėjimo tikslus technologijų pamokose, įgyvendinti juos tikslingai kuriant </w:t>
            </w:r>
            <w:r w:rsidRPr="00C515A5">
              <w:rPr>
                <w:rFonts w:ascii="Times New Roman" w:hAnsi="Times New Roman"/>
                <w:sz w:val="23"/>
                <w:szCs w:val="23"/>
              </w:rPr>
              <w:t xml:space="preserve">pristatymą. Siekiama </w:t>
            </w:r>
            <w:r w:rsidRPr="00C515A5">
              <w:rPr>
                <w:rFonts w:ascii="Times New Roman" w:hAnsi="Times New Roman"/>
                <w:color w:val="000000"/>
                <w:sz w:val="23"/>
                <w:szCs w:val="23"/>
              </w:rPr>
              <w:t>veikti atsakingai, racionaliai, vadovaujantis saugaus darbo ir elgesio principais, formuotis sveikos mitybos, gyvensenos ir tvaraus elgesio nuostatas.</w:t>
            </w:r>
          </w:p>
        </w:tc>
      </w:tr>
      <w:tr w:rsidR="002B7DDA" w:rsidRPr="00C515A5" w14:paraId="673E6EDC" w14:textId="77777777">
        <w:tc>
          <w:tcPr>
            <w:tcW w:w="2313" w:type="dxa"/>
            <w:shd w:val="clear" w:color="auto" w:fill="8EAADB"/>
            <w:vAlign w:val="center"/>
          </w:tcPr>
          <w:p w14:paraId="00000E02"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Kultūrinė kompetencija</w:t>
            </w:r>
          </w:p>
        </w:tc>
        <w:tc>
          <w:tcPr>
            <w:tcW w:w="12249" w:type="dxa"/>
            <w:gridSpan w:val="3"/>
          </w:tcPr>
          <w:p w14:paraId="00000E03" w14:textId="77777777" w:rsidR="002B7DDA" w:rsidRPr="00C515A5" w:rsidRDefault="002E2ECA" w:rsidP="0046642F">
            <w:pPr>
              <w:pBdr>
                <w:top w:val="nil"/>
                <w:left w:val="nil"/>
                <w:bottom w:val="nil"/>
                <w:right w:val="nil"/>
                <w:between w:val="nil"/>
              </w:pBdr>
              <w:spacing w:after="0"/>
              <w:rPr>
                <w:rFonts w:ascii="Times New Roman" w:hAnsi="Times New Roman"/>
                <w:color w:val="000000"/>
                <w:sz w:val="23"/>
                <w:szCs w:val="23"/>
              </w:rPr>
            </w:pPr>
            <w:r w:rsidRPr="00C515A5">
              <w:rPr>
                <w:rFonts w:ascii="Times New Roman" w:hAnsi="Times New Roman"/>
                <w:color w:val="000000"/>
                <w:sz w:val="23"/>
                <w:szCs w:val="23"/>
              </w:rPr>
              <w:t xml:space="preserve">Ugdoma analizuojant Lietuvos ir pasaulio šalių duonos, kepinių vartojimo kultūrą, tradicijas </w:t>
            </w:r>
            <w:r w:rsidRPr="00C515A5">
              <w:rPr>
                <w:rFonts w:ascii="Times New Roman" w:hAnsi="Times New Roman"/>
                <w:color w:val="000000"/>
                <w:sz w:val="23"/>
                <w:szCs w:val="23"/>
                <w:highlight w:val="white"/>
              </w:rPr>
              <w:t>Lietuvoje ir Europoje</w:t>
            </w:r>
            <w:r w:rsidRPr="00C515A5">
              <w:rPr>
                <w:rFonts w:ascii="Times New Roman" w:hAnsi="Times New Roman"/>
                <w:color w:val="000000"/>
                <w:sz w:val="23"/>
                <w:szCs w:val="23"/>
              </w:rPr>
              <w:t>. Išmano Lietuvos, Europos ir pasaulio kultūrinį kontekstą, semiasi idėjų savo darbams, imlumą naujovėms. Atsakingai kuria, originaliai interpretuotoja, tvariai vartotoja, argumentuotai vertina, įsivertina. Atsakingai ir legaliai vartoja intelektinius kultūros produktus.  </w:t>
            </w:r>
          </w:p>
        </w:tc>
      </w:tr>
      <w:tr w:rsidR="002B7DDA" w:rsidRPr="00C515A5" w14:paraId="612FD073" w14:textId="77777777">
        <w:tc>
          <w:tcPr>
            <w:tcW w:w="2313" w:type="dxa"/>
            <w:shd w:val="clear" w:color="auto" w:fill="D9E2F3"/>
            <w:vAlign w:val="center"/>
          </w:tcPr>
          <w:p w14:paraId="00000E06"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Kūrybiškumo kompetencija</w:t>
            </w:r>
          </w:p>
        </w:tc>
        <w:tc>
          <w:tcPr>
            <w:tcW w:w="12249" w:type="dxa"/>
            <w:gridSpan w:val="3"/>
          </w:tcPr>
          <w:p w14:paraId="00000E07" w14:textId="77777777" w:rsidR="002B7DDA" w:rsidRPr="00C515A5" w:rsidRDefault="002E2ECA" w:rsidP="0046642F">
            <w:pPr>
              <w:pBdr>
                <w:top w:val="nil"/>
                <w:left w:val="nil"/>
                <w:bottom w:val="nil"/>
                <w:right w:val="nil"/>
                <w:between w:val="nil"/>
              </w:pBdr>
              <w:spacing w:after="0"/>
              <w:rPr>
                <w:rFonts w:ascii="Times New Roman" w:hAnsi="Times New Roman"/>
                <w:color w:val="000000"/>
                <w:sz w:val="23"/>
                <w:szCs w:val="23"/>
              </w:rPr>
            </w:pPr>
            <w:r w:rsidRPr="00C515A5">
              <w:rPr>
                <w:rFonts w:ascii="Times New Roman" w:hAnsi="Times New Roman"/>
                <w:color w:val="000000"/>
                <w:sz w:val="23"/>
                <w:szCs w:val="23"/>
              </w:rPr>
              <w:t>Ugdoma analizuojant pranešimų analogus ir alternatyvas, generuojant naujas, įvairias, originalias pristatymo idėjas, sprendimus, vertinant pristatymo išbaigtumą, kokybę ir estetiškumą, pritaikomumą ir vertingumą, išradingai dalinantis kūrybos rezultatais.</w:t>
            </w:r>
          </w:p>
        </w:tc>
      </w:tr>
      <w:tr w:rsidR="002B7DDA" w:rsidRPr="00C515A5" w14:paraId="025CC684" w14:textId="77777777">
        <w:tc>
          <w:tcPr>
            <w:tcW w:w="2313" w:type="dxa"/>
            <w:shd w:val="clear" w:color="auto" w:fill="D9E2F3"/>
            <w:vAlign w:val="center"/>
          </w:tcPr>
          <w:p w14:paraId="00000E0A"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Pilietiškumo kompetencija</w:t>
            </w:r>
          </w:p>
        </w:tc>
        <w:tc>
          <w:tcPr>
            <w:tcW w:w="12249" w:type="dxa"/>
            <w:gridSpan w:val="3"/>
          </w:tcPr>
          <w:p w14:paraId="00000E0B" w14:textId="77777777" w:rsidR="002B7DDA" w:rsidRPr="00C515A5" w:rsidRDefault="002E2ECA" w:rsidP="0046642F">
            <w:pPr>
              <w:pBdr>
                <w:top w:val="nil"/>
                <w:left w:val="nil"/>
                <w:bottom w:val="nil"/>
                <w:right w:val="nil"/>
                <w:between w:val="nil"/>
              </w:pBdr>
              <w:spacing w:after="0"/>
              <w:rPr>
                <w:rFonts w:ascii="Times New Roman" w:hAnsi="Times New Roman"/>
                <w:color w:val="000000"/>
                <w:sz w:val="23"/>
                <w:szCs w:val="23"/>
              </w:rPr>
            </w:pPr>
            <w:r w:rsidRPr="00C515A5">
              <w:rPr>
                <w:rFonts w:ascii="Times New Roman" w:hAnsi="Times New Roman"/>
                <w:color w:val="000000"/>
                <w:sz w:val="23"/>
                <w:szCs w:val="23"/>
              </w:rPr>
              <w:t xml:space="preserve">Ugdoma visose veiklose demokratiją suvokiant kaip kasdieninio gyvenimo būdą, demonstruojant pagarbą kitokiai nuomonei, prisiimant atsakomybę už savo mokymąsi/veiklą, </w:t>
            </w:r>
            <w:proofErr w:type="spellStart"/>
            <w:r w:rsidRPr="00C515A5">
              <w:rPr>
                <w:rFonts w:ascii="Times New Roman" w:hAnsi="Times New Roman"/>
                <w:color w:val="000000"/>
                <w:sz w:val="23"/>
                <w:szCs w:val="23"/>
              </w:rPr>
              <w:t>pasirinkimus</w:t>
            </w:r>
            <w:proofErr w:type="spellEnd"/>
            <w:r w:rsidRPr="00C515A5">
              <w:rPr>
                <w:rFonts w:ascii="Times New Roman" w:hAnsi="Times New Roman"/>
                <w:color w:val="000000"/>
                <w:sz w:val="23"/>
                <w:szCs w:val="23"/>
              </w:rPr>
              <w:t xml:space="preserve">, rezultatus. Susipažįstant ir vadovaujantis kultūros paveldo objektų saugojimą reglamentuojančiais dokumentais </w:t>
            </w:r>
            <w:r w:rsidRPr="00C515A5">
              <w:rPr>
                <w:rFonts w:ascii="Times New Roman" w:hAnsi="Times New Roman"/>
                <w:iCs/>
                <w:color w:val="000000"/>
                <w:sz w:val="23"/>
                <w:szCs w:val="23"/>
              </w:rPr>
              <w:t>(nematerialaus kultūros paveldo apsaugos konvencija, saugomos geografinės kilmės vietos ar garantuoto tradicinio gaminio nuoroda).</w:t>
            </w:r>
            <w:r w:rsidRPr="00C515A5">
              <w:rPr>
                <w:rFonts w:ascii="Times New Roman" w:hAnsi="Times New Roman"/>
                <w:color w:val="000000"/>
                <w:sz w:val="23"/>
                <w:szCs w:val="23"/>
              </w:rPr>
              <w:t xml:space="preserve"> Mokiniai skatinami puoselėti tautinį identitetą, saugoti gamtos išteklius, racionaliai ir atsakingai vartoti. </w:t>
            </w:r>
          </w:p>
        </w:tc>
      </w:tr>
    </w:tbl>
    <w:p w14:paraId="405FA19C" w14:textId="77777777" w:rsidR="00C720FE" w:rsidRPr="00C515A5" w:rsidRDefault="00C720FE" w:rsidP="0046642F">
      <w:pPr>
        <w:spacing w:after="0"/>
        <w:rPr>
          <w:sz w:val="23"/>
          <w:szCs w:val="23"/>
        </w:rPr>
      </w:pPr>
    </w:p>
    <w:p w14:paraId="00000E0E" w14:textId="06180A71" w:rsidR="002B7DDA" w:rsidRPr="00C515A5" w:rsidRDefault="00C720FE" w:rsidP="0046642F">
      <w:pPr>
        <w:spacing w:after="0"/>
        <w:rPr>
          <w:b/>
          <w:sz w:val="23"/>
          <w:szCs w:val="23"/>
        </w:rPr>
      </w:pPr>
      <w:r w:rsidRPr="00C515A5">
        <w:rPr>
          <w:b/>
          <w:sz w:val="23"/>
          <w:szCs w:val="23"/>
        </w:rPr>
        <w:t>Dalies darbo etapų ir su jais susijusių rezultatų pavyzdžiai:</w:t>
      </w:r>
    </w:p>
    <w:tbl>
      <w:tblPr>
        <w:tblStyle w:val="49"/>
        <w:tblW w:w="145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39"/>
        <w:gridCol w:w="4111"/>
        <w:gridCol w:w="6095"/>
        <w:gridCol w:w="817"/>
      </w:tblGrid>
      <w:tr w:rsidR="002B7DDA" w:rsidRPr="00C515A5" w14:paraId="5879D1EE" w14:textId="77777777" w:rsidTr="00FC20A1">
        <w:trPr>
          <w:tblHeader/>
        </w:trPr>
        <w:tc>
          <w:tcPr>
            <w:tcW w:w="3539" w:type="dxa"/>
            <w:shd w:val="clear" w:color="auto" w:fill="F2F2F2" w:themeFill="background1" w:themeFillShade="F2"/>
            <w:vAlign w:val="center"/>
          </w:tcPr>
          <w:p w14:paraId="00000E13" w14:textId="56D62EAE" w:rsidR="002B7DDA" w:rsidRPr="00C515A5" w:rsidRDefault="00C720FE" w:rsidP="0046642F">
            <w:pPr>
              <w:spacing w:after="0"/>
              <w:jc w:val="center"/>
              <w:rPr>
                <w:rFonts w:ascii="Times New Roman" w:hAnsi="Times New Roman"/>
                <w:b/>
                <w:sz w:val="23"/>
                <w:szCs w:val="23"/>
              </w:rPr>
            </w:pPr>
            <w:r w:rsidRPr="00C515A5">
              <w:rPr>
                <w:rFonts w:ascii="Times New Roman" w:hAnsi="Times New Roman"/>
                <w:b/>
                <w:sz w:val="23"/>
                <w:szCs w:val="23"/>
              </w:rPr>
              <w:t>Darbo etapai</w:t>
            </w:r>
          </w:p>
        </w:tc>
        <w:tc>
          <w:tcPr>
            <w:tcW w:w="4111" w:type="dxa"/>
            <w:shd w:val="clear" w:color="auto" w:fill="F2F2F2" w:themeFill="background1" w:themeFillShade="F2"/>
            <w:vAlign w:val="center"/>
          </w:tcPr>
          <w:p w14:paraId="00000E14" w14:textId="68AD47CB" w:rsidR="002B7DDA" w:rsidRPr="00C515A5" w:rsidRDefault="00C720FE" w:rsidP="00C720FE">
            <w:pPr>
              <w:spacing w:after="0"/>
              <w:jc w:val="center"/>
              <w:rPr>
                <w:rFonts w:ascii="Times New Roman" w:hAnsi="Times New Roman"/>
                <w:b/>
                <w:sz w:val="23"/>
                <w:szCs w:val="23"/>
              </w:rPr>
            </w:pPr>
            <w:r w:rsidRPr="00C515A5">
              <w:rPr>
                <w:rFonts w:ascii="Times New Roman" w:hAnsi="Times New Roman"/>
                <w:b/>
                <w:sz w:val="23"/>
                <w:szCs w:val="23"/>
              </w:rPr>
              <w:t>Pasiekimai</w:t>
            </w:r>
          </w:p>
        </w:tc>
        <w:tc>
          <w:tcPr>
            <w:tcW w:w="6095" w:type="dxa"/>
            <w:shd w:val="clear" w:color="auto" w:fill="F2F2F2" w:themeFill="background1" w:themeFillShade="F2"/>
            <w:vAlign w:val="center"/>
          </w:tcPr>
          <w:p w14:paraId="00000E15" w14:textId="7DE44CE6"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R</w:t>
            </w:r>
            <w:r w:rsidR="00C720FE" w:rsidRPr="00C515A5">
              <w:rPr>
                <w:rFonts w:ascii="Times New Roman" w:hAnsi="Times New Roman"/>
                <w:b/>
                <w:sz w:val="23"/>
                <w:szCs w:val="23"/>
              </w:rPr>
              <w:t>ezultatai</w:t>
            </w:r>
          </w:p>
        </w:tc>
        <w:tc>
          <w:tcPr>
            <w:tcW w:w="817" w:type="dxa"/>
            <w:shd w:val="clear" w:color="auto" w:fill="F2F2F2" w:themeFill="background1" w:themeFillShade="F2"/>
          </w:tcPr>
          <w:p w14:paraId="00000E16" w14:textId="4F079CD0" w:rsidR="002B7DDA" w:rsidRPr="00C515A5" w:rsidRDefault="00C720FE" w:rsidP="0046642F">
            <w:pPr>
              <w:spacing w:after="0"/>
              <w:rPr>
                <w:rFonts w:ascii="Times New Roman" w:hAnsi="Times New Roman"/>
                <w:b/>
                <w:sz w:val="23"/>
                <w:szCs w:val="23"/>
              </w:rPr>
            </w:pPr>
            <w:r w:rsidRPr="00C515A5">
              <w:rPr>
                <w:rFonts w:ascii="Times New Roman" w:hAnsi="Times New Roman"/>
                <w:b/>
                <w:sz w:val="23"/>
                <w:szCs w:val="23"/>
              </w:rPr>
              <w:t>B</w:t>
            </w:r>
            <w:r w:rsidR="002E2ECA" w:rsidRPr="00C515A5">
              <w:rPr>
                <w:rFonts w:ascii="Times New Roman" w:hAnsi="Times New Roman"/>
                <w:b/>
                <w:sz w:val="23"/>
                <w:szCs w:val="23"/>
              </w:rPr>
              <w:t>alai</w:t>
            </w:r>
            <w:r w:rsidRPr="00C515A5">
              <w:rPr>
                <w:rFonts w:ascii="Times New Roman" w:hAnsi="Times New Roman"/>
                <w:b/>
                <w:sz w:val="23"/>
                <w:szCs w:val="23"/>
              </w:rPr>
              <w:t xml:space="preserve"> </w:t>
            </w:r>
          </w:p>
        </w:tc>
      </w:tr>
      <w:tr w:rsidR="00365263" w:rsidRPr="00C515A5" w14:paraId="547787B4" w14:textId="77777777" w:rsidTr="00C720FE">
        <w:tc>
          <w:tcPr>
            <w:tcW w:w="13745" w:type="dxa"/>
            <w:gridSpan w:val="3"/>
            <w:shd w:val="clear" w:color="auto" w:fill="E2EFD9" w:themeFill="accent6" w:themeFillTint="33"/>
            <w:vAlign w:val="center"/>
          </w:tcPr>
          <w:p w14:paraId="00000E18" w14:textId="77777777" w:rsidR="00365263" w:rsidRPr="00C515A5" w:rsidRDefault="00365263" w:rsidP="0046642F">
            <w:pPr>
              <w:spacing w:after="0"/>
              <w:rPr>
                <w:rFonts w:ascii="Times New Roman" w:hAnsi="Times New Roman"/>
                <w:b/>
                <w:sz w:val="23"/>
                <w:szCs w:val="23"/>
              </w:rPr>
            </w:pPr>
            <w:r w:rsidRPr="00C515A5">
              <w:rPr>
                <w:rFonts w:ascii="Times New Roman" w:hAnsi="Times New Roman"/>
                <w:b/>
                <w:sz w:val="23"/>
                <w:szCs w:val="23"/>
              </w:rPr>
              <w:t>A. Problemos identifikavimas, aktualizavimas ir tikslinimas.</w:t>
            </w:r>
          </w:p>
        </w:tc>
        <w:tc>
          <w:tcPr>
            <w:tcW w:w="817" w:type="dxa"/>
            <w:shd w:val="clear" w:color="auto" w:fill="E2EFD9"/>
          </w:tcPr>
          <w:p w14:paraId="00000E1A" w14:textId="77777777" w:rsidR="00365263" w:rsidRPr="00C515A5" w:rsidRDefault="00365263" w:rsidP="0046642F">
            <w:pPr>
              <w:spacing w:after="0"/>
              <w:rPr>
                <w:rFonts w:ascii="Times New Roman" w:hAnsi="Times New Roman"/>
                <w:sz w:val="23"/>
                <w:szCs w:val="23"/>
              </w:rPr>
            </w:pPr>
          </w:p>
        </w:tc>
      </w:tr>
      <w:tr w:rsidR="002B7DDA" w:rsidRPr="00C515A5" w14:paraId="089DE1FB" w14:textId="77777777" w:rsidTr="00FC20A1">
        <w:tc>
          <w:tcPr>
            <w:tcW w:w="3539" w:type="dxa"/>
          </w:tcPr>
          <w:p w14:paraId="00000E1B"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Dalyvauti</w:t>
            </w:r>
            <w:r w:rsidRPr="00C515A5">
              <w:rPr>
                <w:rFonts w:ascii="Times New Roman" w:hAnsi="Times New Roman"/>
                <w:sz w:val="23"/>
                <w:szCs w:val="23"/>
              </w:rPr>
              <w:t xml:space="preserve"> diskusijoje „Kasdieniai</w:t>
            </w:r>
            <w:r w:rsidRPr="00C515A5">
              <w:rPr>
                <w:rFonts w:ascii="Times New Roman" w:hAnsi="Times New Roman"/>
                <w:b/>
                <w:sz w:val="23"/>
                <w:szCs w:val="23"/>
              </w:rPr>
              <w:t xml:space="preserve"> </w:t>
            </w:r>
            <w:r w:rsidRPr="00C515A5">
              <w:rPr>
                <w:rFonts w:ascii="Times New Roman" w:hAnsi="Times New Roman"/>
                <w:sz w:val="23"/>
                <w:szCs w:val="23"/>
              </w:rPr>
              <w:t>produktai. Vartojimo, gaminimo tradicijos, prekyba“.</w:t>
            </w:r>
          </w:p>
        </w:tc>
        <w:tc>
          <w:tcPr>
            <w:tcW w:w="4111" w:type="dxa"/>
            <w:shd w:val="clear" w:color="auto" w:fill="E2EFD9"/>
          </w:tcPr>
          <w:p w14:paraId="00000E1C"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A1.</w:t>
            </w:r>
            <w:r w:rsidRPr="00C515A5">
              <w:rPr>
                <w:rFonts w:ascii="Times New Roman" w:hAnsi="Times New Roman"/>
                <w:sz w:val="23"/>
                <w:szCs w:val="23"/>
              </w:rPr>
              <w:t xml:space="preserve"> Stebėdamas aplinką ir procesus joje </w:t>
            </w:r>
            <w:r w:rsidRPr="00C515A5">
              <w:rPr>
                <w:rFonts w:ascii="Times New Roman" w:hAnsi="Times New Roman"/>
                <w:b/>
                <w:sz w:val="23"/>
                <w:szCs w:val="23"/>
              </w:rPr>
              <w:t xml:space="preserve">identifikuoja </w:t>
            </w:r>
            <w:r w:rsidRPr="00C515A5">
              <w:rPr>
                <w:rFonts w:ascii="Times New Roman" w:hAnsi="Times New Roman"/>
                <w:sz w:val="23"/>
                <w:szCs w:val="23"/>
              </w:rPr>
              <w:t>problemą, jos sprendimo poreikį, tikslingai</w:t>
            </w:r>
            <w:r w:rsidRPr="00C515A5">
              <w:rPr>
                <w:rFonts w:ascii="Times New Roman" w:hAnsi="Times New Roman"/>
                <w:b/>
                <w:sz w:val="23"/>
                <w:szCs w:val="23"/>
              </w:rPr>
              <w:t xml:space="preserve"> naudoja</w:t>
            </w:r>
            <w:r w:rsidRPr="00C515A5">
              <w:rPr>
                <w:rFonts w:ascii="Times New Roman" w:hAnsi="Times New Roman"/>
                <w:sz w:val="23"/>
                <w:szCs w:val="23"/>
              </w:rPr>
              <w:t xml:space="preserve"> pažinimo ir praktikos objektus apibūdinančias technologines sąvokas.</w:t>
            </w:r>
          </w:p>
        </w:tc>
        <w:tc>
          <w:tcPr>
            <w:tcW w:w="6095" w:type="dxa"/>
          </w:tcPr>
          <w:p w14:paraId="00000E1D" w14:textId="336E3AB7"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A1. Aptar</w:t>
            </w:r>
            <w:r w:rsidR="00541119" w:rsidRPr="00C515A5">
              <w:rPr>
                <w:rFonts w:ascii="Times New Roman" w:hAnsi="Times New Roman"/>
                <w:bCs/>
                <w:sz w:val="23"/>
                <w:szCs w:val="23"/>
              </w:rPr>
              <w:t>tos</w:t>
            </w:r>
            <w:r w:rsidRPr="00C515A5">
              <w:rPr>
                <w:rFonts w:ascii="Times New Roman" w:hAnsi="Times New Roman"/>
                <w:bCs/>
                <w:sz w:val="23"/>
                <w:szCs w:val="23"/>
              </w:rPr>
              <w:t xml:space="preserve"> </w:t>
            </w:r>
            <w:r w:rsidR="00541119" w:rsidRPr="00C515A5">
              <w:rPr>
                <w:rFonts w:ascii="Times New Roman" w:hAnsi="Times New Roman"/>
                <w:bCs/>
                <w:sz w:val="23"/>
                <w:szCs w:val="23"/>
              </w:rPr>
              <w:t xml:space="preserve"> </w:t>
            </w:r>
            <w:r w:rsidRPr="00C515A5">
              <w:rPr>
                <w:rFonts w:ascii="Times New Roman" w:hAnsi="Times New Roman"/>
                <w:bCs/>
                <w:sz w:val="23"/>
                <w:szCs w:val="23"/>
              </w:rPr>
              <w:t>kasdieni</w:t>
            </w:r>
            <w:r w:rsidR="00C91501" w:rsidRPr="00C515A5">
              <w:rPr>
                <w:rFonts w:ascii="Times New Roman" w:hAnsi="Times New Roman"/>
                <w:bCs/>
                <w:sz w:val="23"/>
                <w:szCs w:val="23"/>
              </w:rPr>
              <w:t>ų</w:t>
            </w:r>
            <w:r w:rsidRPr="00C515A5">
              <w:rPr>
                <w:rFonts w:ascii="Times New Roman" w:hAnsi="Times New Roman"/>
                <w:bCs/>
                <w:sz w:val="23"/>
                <w:szCs w:val="23"/>
              </w:rPr>
              <w:t xml:space="preserve"> produkt</w:t>
            </w:r>
            <w:r w:rsidR="00C91501" w:rsidRPr="00C515A5">
              <w:rPr>
                <w:rFonts w:ascii="Times New Roman" w:hAnsi="Times New Roman"/>
                <w:bCs/>
                <w:sz w:val="23"/>
                <w:szCs w:val="23"/>
              </w:rPr>
              <w:t xml:space="preserve">ų </w:t>
            </w:r>
            <w:r w:rsidR="00541119" w:rsidRPr="00C515A5">
              <w:rPr>
                <w:rFonts w:ascii="Times New Roman" w:hAnsi="Times New Roman"/>
                <w:bCs/>
                <w:sz w:val="23"/>
                <w:szCs w:val="23"/>
              </w:rPr>
              <w:t>gaminimo, realizavimo, vartojimo tradicijos</w:t>
            </w:r>
            <w:r w:rsidR="00C91501" w:rsidRPr="00C515A5">
              <w:rPr>
                <w:rFonts w:ascii="Times New Roman" w:hAnsi="Times New Roman"/>
                <w:bCs/>
                <w:sz w:val="23"/>
                <w:szCs w:val="23"/>
              </w:rPr>
              <w:t xml:space="preserve"> ir su tuo susijusios problemos</w:t>
            </w:r>
            <w:r w:rsidR="00541119" w:rsidRPr="00C515A5">
              <w:rPr>
                <w:rFonts w:ascii="Times New Roman" w:hAnsi="Times New Roman"/>
                <w:bCs/>
                <w:sz w:val="23"/>
                <w:szCs w:val="23"/>
              </w:rPr>
              <w:t>.</w:t>
            </w:r>
          </w:p>
        </w:tc>
        <w:tc>
          <w:tcPr>
            <w:tcW w:w="817" w:type="dxa"/>
          </w:tcPr>
          <w:p w14:paraId="00000E1E"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w:t>
            </w:r>
          </w:p>
        </w:tc>
      </w:tr>
      <w:tr w:rsidR="002B7DDA" w:rsidRPr="00C515A5" w14:paraId="2BF308A4" w14:textId="77777777" w:rsidTr="00FC20A1">
        <w:tc>
          <w:tcPr>
            <w:tcW w:w="3539" w:type="dxa"/>
          </w:tcPr>
          <w:p w14:paraId="00000E1F"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lastRenderedPageBreak/>
              <w:t xml:space="preserve">Atsirinkti </w:t>
            </w:r>
            <w:r w:rsidRPr="00C515A5">
              <w:rPr>
                <w:rFonts w:ascii="Times New Roman" w:hAnsi="Times New Roman"/>
                <w:sz w:val="23"/>
                <w:szCs w:val="23"/>
              </w:rPr>
              <w:t>labiausiai sau ar grupei aktualią temą tolimesniam darbui.</w:t>
            </w:r>
          </w:p>
        </w:tc>
        <w:tc>
          <w:tcPr>
            <w:tcW w:w="4111" w:type="dxa"/>
            <w:shd w:val="clear" w:color="auto" w:fill="E2EFD9"/>
            <w:vAlign w:val="center"/>
          </w:tcPr>
          <w:p w14:paraId="00000E20"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A3.</w:t>
            </w:r>
            <w:r w:rsidRPr="00C515A5">
              <w:rPr>
                <w:rFonts w:ascii="Times New Roman" w:hAnsi="Times New Roman"/>
                <w:sz w:val="23"/>
                <w:szCs w:val="23"/>
              </w:rPr>
              <w:t xml:space="preserve"> </w:t>
            </w:r>
            <w:r w:rsidRPr="00C515A5">
              <w:rPr>
                <w:rFonts w:ascii="Times New Roman" w:hAnsi="Times New Roman"/>
                <w:b/>
                <w:sz w:val="23"/>
                <w:szCs w:val="23"/>
              </w:rPr>
              <w:t>Taiko ir paaiškina informaciją</w:t>
            </w:r>
            <w:r w:rsidRPr="00C515A5">
              <w:rPr>
                <w:rFonts w:ascii="Times New Roman" w:hAnsi="Times New Roman"/>
                <w:sz w:val="23"/>
                <w:szCs w:val="23"/>
              </w:rPr>
              <w:t xml:space="preserve"> problemos sprendimui, </w:t>
            </w:r>
            <w:r w:rsidRPr="00C515A5">
              <w:rPr>
                <w:rFonts w:ascii="Times New Roman" w:hAnsi="Times New Roman"/>
                <w:b/>
                <w:sz w:val="23"/>
                <w:szCs w:val="23"/>
              </w:rPr>
              <w:t>apsibrėžia ir tikslina</w:t>
            </w:r>
            <w:r w:rsidRPr="00C515A5">
              <w:rPr>
                <w:rFonts w:ascii="Times New Roman" w:hAnsi="Times New Roman"/>
                <w:sz w:val="23"/>
                <w:szCs w:val="23"/>
              </w:rPr>
              <w:t xml:space="preserve"> problemą, </w:t>
            </w:r>
            <w:r w:rsidRPr="00C515A5">
              <w:rPr>
                <w:rFonts w:ascii="Times New Roman" w:hAnsi="Times New Roman"/>
                <w:b/>
                <w:sz w:val="23"/>
                <w:szCs w:val="23"/>
              </w:rPr>
              <w:t>atvaizduoja</w:t>
            </w:r>
            <w:r w:rsidRPr="00C515A5">
              <w:rPr>
                <w:rFonts w:ascii="Times New Roman" w:hAnsi="Times New Roman"/>
                <w:sz w:val="23"/>
                <w:szCs w:val="23"/>
              </w:rPr>
              <w:t xml:space="preserve"> ją grafine/aprašomąja forma.</w:t>
            </w:r>
          </w:p>
        </w:tc>
        <w:tc>
          <w:tcPr>
            <w:tcW w:w="6095" w:type="dxa"/>
          </w:tcPr>
          <w:p w14:paraId="00000E21" w14:textId="6C1699DC"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 xml:space="preserve">A3. </w:t>
            </w:r>
            <w:r w:rsidR="00C91501" w:rsidRPr="00C515A5">
              <w:rPr>
                <w:rFonts w:ascii="Times New Roman" w:hAnsi="Times New Roman"/>
                <w:bCs/>
                <w:sz w:val="23"/>
                <w:szCs w:val="23"/>
              </w:rPr>
              <w:t>Įvardinta</w:t>
            </w:r>
            <w:r w:rsidRPr="00C515A5">
              <w:rPr>
                <w:rFonts w:ascii="Times New Roman" w:hAnsi="Times New Roman"/>
                <w:bCs/>
                <w:sz w:val="23"/>
                <w:szCs w:val="23"/>
              </w:rPr>
              <w:t xml:space="preserve"> sau ar grupei aktuali temą tolimesniam darbui.</w:t>
            </w:r>
          </w:p>
        </w:tc>
        <w:tc>
          <w:tcPr>
            <w:tcW w:w="817" w:type="dxa"/>
          </w:tcPr>
          <w:p w14:paraId="00000E22"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w:t>
            </w:r>
          </w:p>
        </w:tc>
      </w:tr>
      <w:tr w:rsidR="00365263" w:rsidRPr="00C515A5" w14:paraId="259F46BC" w14:textId="77777777" w:rsidTr="00C720FE">
        <w:trPr>
          <w:trHeight w:val="252"/>
        </w:trPr>
        <w:tc>
          <w:tcPr>
            <w:tcW w:w="13745" w:type="dxa"/>
            <w:gridSpan w:val="3"/>
            <w:shd w:val="clear" w:color="auto" w:fill="FFFFCC"/>
          </w:tcPr>
          <w:p w14:paraId="00000E24" w14:textId="77777777" w:rsidR="00365263" w:rsidRPr="00C515A5" w:rsidRDefault="00365263" w:rsidP="0046642F">
            <w:pPr>
              <w:spacing w:after="0"/>
              <w:rPr>
                <w:rFonts w:ascii="Times New Roman" w:hAnsi="Times New Roman"/>
                <w:b/>
                <w:sz w:val="23"/>
                <w:szCs w:val="23"/>
              </w:rPr>
            </w:pPr>
            <w:r w:rsidRPr="00C515A5">
              <w:rPr>
                <w:rFonts w:ascii="Times New Roman" w:hAnsi="Times New Roman"/>
                <w:b/>
                <w:sz w:val="23"/>
                <w:szCs w:val="23"/>
              </w:rPr>
              <w:t>B. Idėjų generavimas, atrinkimas, vystymas</w:t>
            </w:r>
          </w:p>
        </w:tc>
        <w:tc>
          <w:tcPr>
            <w:tcW w:w="817" w:type="dxa"/>
            <w:shd w:val="clear" w:color="auto" w:fill="FFFFCC"/>
          </w:tcPr>
          <w:p w14:paraId="00000E26" w14:textId="77777777" w:rsidR="00365263" w:rsidRPr="00C515A5" w:rsidRDefault="00365263" w:rsidP="0046642F">
            <w:pPr>
              <w:spacing w:after="0"/>
              <w:jc w:val="center"/>
              <w:rPr>
                <w:rFonts w:ascii="Times New Roman" w:hAnsi="Times New Roman"/>
                <w:sz w:val="23"/>
                <w:szCs w:val="23"/>
              </w:rPr>
            </w:pPr>
          </w:p>
        </w:tc>
      </w:tr>
      <w:tr w:rsidR="002B7DDA" w:rsidRPr="00C515A5" w14:paraId="6A6954E3" w14:textId="77777777" w:rsidTr="00FC20A1">
        <w:trPr>
          <w:trHeight w:val="641"/>
        </w:trPr>
        <w:tc>
          <w:tcPr>
            <w:tcW w:w="3539" w:type="dxa"/>
          </w:tcPr>
          <w:p w14:paraId="00000E27"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Sugalvoti ir paaiškinti</w:t>
            </w:r>
            <w:r w:rsidRPr="00C515A5">
              <w:rPr>
                <w:rFonts w:ascii="Times New Roman" w:hAnsi="Times New Roman"/>
                <w:sz w:val="23"/>
                <w:szCs w:val="23"/>
              </w:rPr>
              <w:t xml:space="preserve"> kelias </w:t>
            </w:r>
            <w:proofErr w:type="spellStart"/>
            <w:r w:rsidRPr="00C515A5">
              <w:rPr>
                <w:rFonts w:ascii="Times New Roman" w:hAnsi="Times New Roman"/>
                <w:sz w:val="23"/>
                <w:szCs w:val="23"/>
              </w:rPr>
              <w:t>potemes</w:t>
            </w:r>
            <w:proofErr w:type="spellEnd"/>
            <w:r w:rsidRPr="00C515A5">
              <w:rPr>
                <w:rFonts w:ascii="Times New Roman" w:hAnsi="Times New Roman"/>
                <w:sz w:val="23"/>
                <w:szCs w:val="23"/>
              </w:rPr>
              <w:t xml:space="preserve"> pasirinktai temai, </w:t>
            </w:r>
            <w:r w:rsidRPr="00C515A5">
              <w:rPr>
                <w:rFonts w:ascii="Times New Roman" w:hAnsi="Times New Roman"/>
                <w:b/>
                <w:sz w:val="23"/>
                <w:szCs w:val="23"/>
              </w:rPr>
              <w:t xml:space="preserve">įvardinant </w:t>
            </w:r>
            <w:r w:rsidRPr="00C515A5">
              <w:rPr>
                <w:rFonts w:ascii="Times New Roman" w:hAnsi="Times New Roman"/>
                <w:sz w:val="23"/>
                <w:szCs w:val="23"/>
              </w:rPr>
              <w:t>jų svarbą, eiliškumą atskleidžiant temą.</w:t>
            </w:r>
          </w:p>
        </w:tc>
        <w:tc>
          <w:tcPr>
            <w:tcW w:w="4111" w:type="dxa"/>
            <w:shd w:val="clear" w:color="auto" w:fill="FFFFCC"/>
          </w:tcPr>
          <w:p w14:paraId="00000E28" w14:textId="77777777"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B1.</w:t>
            </w:r>
            <w:r w:rsidRPr="00C515A5">
              <w:rPr>
                <w:rFonts w:ascii="Times New Roman" w:hAnsi="Times New Roman"/>
                <w:sz w:val="23"/>
                <w:szCs w:val="23"/>
              </w:rPr>
              <w:t xml:space="preserve"> </w:t>
            </w:r>
            <w:r w:rsidRPr="00C515A5">
              <w:rPr>
                <w:rFonts w:ascii="Times New Roman" w:hAnsi="Times New Roman"/>
                <w:b/>
                <w:sz w:val="23"/>
                <w:szCs w:val="23"/>
              </w:rPr>
              <w:t>Ieško</w:t>
            </w:r>
            <w:r w:rsidRPr="00C515A5">
              <w:rPr>
                <w:rFonts w:ascii="Times New Roman" w:hAnsi="Times New Roman"/>
                <w:sz w:val="23"/>
                <w:szCs w:val="23"/>
              </w:rPr>
              <w:t xml:space="preserve"> problemos sprendimo idėjų ir jas </w:t>
            </w:r>
            <w:r w:rsidRPr="00C515A5">
              <w:rPr>
                <w:rFonts w:ascii="Times New Roman" w:hAnsi="Times New Roman"/>
                <w:b/>
                <w:sz w:val="23"/>
                <w:szCs w:val="23"/>
              </w:rPr>
              <w:t>generuoja.</w:t>
            </w:r>
          </w:p>
        </w:tc>
        <w:tc>
          <w:tcPr>
            <w:tcW w:w="6095" w:type="dxa"/>
          </w:tcPr>
          <w:p w14:paraId="00000E29" w14:textId="5A2B4A5C"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B1. Pateik</w:t>
            </w:r>
            <w:r w:rsidR="00C91501" w:rsidRPr="00C515A5">
              <w:rPr>
                <w:rFonts w:ascii="Times New Roman" w:hAnsi="Times New Roman"/>
                <w:bCs/>
                <w:sz w:val="23"/>
                <w:szCs w:val="23"/>
              </w:rPr>
              <w:t>tos</w:t>
            </w:r>
            <w:r w:rsidRPr="00C515A5">
              <w:rPr>
                <w:rFonts w:ascii="Times New Roman" w:hAnsi="Times New Roman"/>
                <w:bCs/>
                <w:sz w:val="23"/>
                <w:szCs w:val="23"/>
              </w:rPr>
              <w:t xml:space="preserve"> keli</w:t>
            </w:r>
            <w:r w:rsidR="00C91501" w:rsidRPr="00C515A5">
              <w:rPr>
                <w:rFonts w:ascii="Times New Roman" w:hAnsi="Times New Roman"/>
                <w:bCs/>
                <w:sz w:val="23"/>
                <w:szCs w:val="23"/>
              </w:rPr>
              <w:t>o</w:t>
            </w:r>
            <w:r w:rsidRPr="00C515A5">
              <w:rPr>
                <w:rFonts w:ascii="Times New Roman" w:hAnsi="Times New Roman"/>
                <w:bCs/>
                <w:sz w:val="23"/>
                <w:szCs w:val="23"/>
              </w:rPr>
              <w:t xml:space="preserve">s </w:t>
            </w:r>
            <w:proofErr w:type="spellStart"/>
            <w:r w:rsidRPr="00C515A5">
              <w:rPr>
                <w:rFonts w:ascii="Times New Roman" w:hAnsi="Times New Roman"/>
                <w:bCs/>
                <w:sz w:val="23"/>
                <w:szCs w:val="23"/>
              </w:rPr>
              <w:t>potem</w:t>
            </w:r>
            <w:r w:rsidR="00C91501" w:rsidRPr="00C515A5">
              <w:rPr>
                <w:rFonts w:ascii="Times New Roman" w:hAnsi="Times New Roman"/>
                <w:bCs/>
                <w:sz w:val="23"/>
                <w:szCs w:val="23"/>
              </w:rPr>
              <w:t>ė</w:t>
            </w:r>
            <w:r w:rsidRPr="00C515A5">
              <w:rPr>
                <w:rFonts w:ascii="Times New Roman" w:hAnsi="Times New Roman"/>
                <w:bCs/>
                <w:sz w:val="23"/>
                <w:szCs w:val="23"/>
              </w:rPr>
              <w:t>s</w:t>
            </w:r>
            <w:proofErr w:type="spellEnd"/>
            <w:r w:rsidRPr="00C515A5">
              <w:rPr>
                <w:rFonts w:ascii="Times New Roman" w:hAnsi="Times New Roman"/>
                <w:bCs/>
                <w:sz w:val="23"/>
                <w:szCs w:val="23"/>
              </w:rPr>
              <w:t xml:space="preserve"> pasirinktai temai, įvardin</w:t>
            </w:r>
            <w:r w:rsidR="00C91501" w:rsidRPr="00C515A5">
              <w:rPr>
                <w:rFonts w:ascii="Times New Roman" w:hAnsi="Times New Roman"/>
                <w:bCs/>
                <w:sz w:val="23"/>
                <w:szCs w:val="23"/>
              </w:rPr>
              <w:t>ant</w:t>
            </w:r>
            <w:r w:rsidRPr="00C515A5">
              <w:rPr>
                <w:rFonts w:ascii="Times New Roman" w:hAnsi="Times New Roman"/>
                <w:bCs/>
                <w:sz w:val="23"/>
                <w:szCs w:val="23"/>
              </w:rPr>
              <w:t xml:space="preserve"> jų svarbą, eiliškumą atskleidžiant temą.</w:t>
            </w:r>
          </w:p>
        </w:tc>
        <w:tc>
          <w:tcPr>
            <w:tcW w:w="817" w:type="dxa"/>
          </w:tcPr>
          <w:p w14:paraId="00000E2A"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w:t>
            </w:r>
          </w:p>
        </w:tc>
      </w:tr>
      <w:tr w:rsidR="002B7DDA" w:rsidRPr="00C515A5" w14:paraId="65EA8A50" w14:textId="77777777" w:rsidTr="00FC20A1">
        <w:trPr>
          <w:trHeight w:val="641"/>
        </w:trPr>
        <w:tc>
          <w:tcPr>
            <w:tcW w:w="3539" w:type="dxa"/>
          </w:tcPr>
          <w:p w14:paraId="00000E2B" w14:textId="77777777"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 xml:space="preserve">Pasirinkti </w:t>
            </w:r>
            <w:r w:rsidRPr="00C515A5">
              <w:rPr>
                <w:rFonts w:ascii="Times New Roman" w:hAnsi="Times New Roman"/>
                <w:sz w:val="23"/>
                <w:szCs w:val="23"/>
              </w:rPr>
              <w:t>pristatymo formatą, programas, su kuriomis dirbs.</w:t>
            </w:r>
          </w:p>
        </w:tc>
        <w:tc>
          <w:tcPr>
            <w:tcW w:w="4111" w:type="dxa"/>
            <w:shd w:val="clear" w:color="auto" w:fill="FFFFCC"/>
          </w:tcPr>
          <w:p w14:paraId="00000E2C"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B2.</w:t>
            </w:r>
            <w:r w:rsidRPr="00C515A5">
              <w:rPr>
                <w:rFonts w:ascii="Times New Roman" w:hAnsi="Times New Roman"/>
                <w:sz w:val="23"/>
                <w:szCs w:val="23"/>
              </w:rPr>
              <w:t xml:space="preserve"> </w:t>
            </w:r>
            <w:r w:rsidRPr="00C515A5">
              <w:rPr>
                <w:rFonts w:ascii="Times New Roman" w:hAnsi="Times New Roman"/>
                <w:b/>
                <w:sz w:val="23"/>
                <w:szCs w:val="23"/>
              </w:rPr>
              <w:t>Atrenka ir paaiškina</w:t>
            </w:r>
            <w:r w:rsidRPr="00C515A5">
              <w:rPr>
                <w:rFonts w:ascii="Times New Roman" w:hAnsi="Times New Roman"/>
                <w:sz w:val="23"/>
                <w:szCs w:val="23"/>
              </w:rPr>
              <w:t xml:space="preserve"> problemos sprendimą.</w:t>
            </w:r>
          </w:p>
        </w:tc>
        <w:tc>
          <w:tcPr>
            <w:tcW w:w="6095" w:type="dxa"/>
          </w:tcPr>
          <w:p w14:paraId="00000E2D" w14:textId="63C2FAA4"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B2. Pasir</w:t>
            </w:r>
            <w:r w:rsidR="00C91501" w:rsidRPr="00C515A5">
              <w:rPr>
                <w:rFonts w:ascii="Times New Roman" w:hAnsi="Times New Roman"/>
                <w:bCs/>
                <w:sz w:val="23"/>
                <w:szCs w:val="23"/>
              </w:rPr>
              <w:t>inktas</w:t>
            </w:r>
            <w:r w:rsidRPr="00C515A5">
              <w:rPr>
                <w:rFonts w:ascii="Times New Roman" w:hAnsi="Times New Roman"/>
                <w:bCs/>
                <w:sz w:val="23"/>
                <w:szCs w:val="23"/>
              </w:rPr>
              <w:t xml:space="preserve"> pristatymo format</w:t>
            </w:r>
            <w:r w:rsidR="00C91501" w:rsidRPr="00C515A5">
              <w:rPr>
                <w:rFonts w:ascii="Times New Roman" w:hAnsi="Times New Roman"/>
                <w:bCs/>
                <w:sz w:val="23"/>
                <w:szCs w:val="23"/>
              </w:rPr>
              <w:t>as</w:t>
            </w:r>
            <w:r w:rsidRPr="00C515A5">
              <w:rPr>
                <w:rFonts w:ascii="Times New Roman" w:hAnsi="Times New Roman"/>
                <w:bCs/>
                <w:sz w:val="23"/>
                <w:szCs w:val="23"/>
              </w:rPr>
              <w:t>, program</w:t>
            </w:r>
            <w:r w:rsidR="00C91501" w:rsidRPr="00C515A5">
              <w:rPr>
                <w:rFonts w:ascii="Times New Roman" w:hAnsi="Times New Roman"/>
                <w:bCs/>
                <w:sz w:val="23"/>
                <w:szCs w:val="23"/>
              </w:rPr>
              <w:t>o</w:t>
            </w:r>
            <w:r w:rsidRPr="00C515A5">
              <w:rPr>
                <w:rFonts w:ascii="Times New Roman" w:hAnsi="Times New Roman"/>
                <w:bCs/>
                <w:sz w:val="23"/>
                <w:szCs w:val="23"/>
              </w:rPr>
              <w:t xml:space="preserve">s, su kuriomis </w:t>
            </w:r>
            <w:r w:rsidR="00C91501" w:rsidRPr="00C515A5">
              <w:rPr>
                <w:rFonts w:ascii="Times New Roman" w:hAnsi="Times New Roman"/>
                <w:bCs/>
                <w:sz w:val="23"/>
                <w:szCs w:val="23"/>
              </w:rPr>
              <w:t xml:space="preserve">bus </w:t>
            </w:r>
            <w:r w:rsidRPr="00C515A5">
              <w:rPr>
                <w:rFonts w:ascii="Times New Roman" w:hAnsi="Times New Roman"/>
                <w:bCs/>
                <w:sz w:val="23"/>
                <w:szCs w:val="23"/>
              </w:rPr>
              <w:t>dirb</w:t>
            </w:r>
            <w:r w:rsidR="00C91501" w:rsidRPr="00C515A5">
              <w:rPr>
                <w:rFonts w:ascii="Times New Roman" w:hAnsi="Times New Roman"/>
                <w:bCs/>
                <w:sz w:val="23"/>
                <w:szCs w:val="23"/>
              </w:rPr>
              <w:t>ama</w:t>
            </w:r>
            <w:r w:rsidRPr="00C515A5">
              <w:rPr>
                <w:rFonts w:ascii="Times New Roman" w:hAnsi="Times New Roman"/>
                <w:bCs/>
                <w:sz w:val="23"/>
                <w:szCs w:val="23"/>
              </w:rPr>
              <w:t>.</w:t>
            </w:r>
          </w:p>
        </w:tc>
        <w:tc>
          <w:tcPr>
            <w:tcW w:w="817" w:type="dxa"/>
          </w:tcPr>
          <w:p w14:paraId="00000E2E"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w:t>
            </w:r>
          </w:p>
        </w:tc>
      </w:tr>
      <w:tr w:rsidR="002B7DDA" w:rsidRPr="00C515A5" w14:paraId="71C916F2" w14:textId="77777777" w:rsidTr="00FC20A1">
        <w:trPr>
          <w:trHeight w:val="811"/>
        </w:trPr>
        <w:tc>
          <w:tcPr>
            <w:tcW w:w="3539" w:type="dxa"/>
          </w:tcPr>
          <w:p w14:paraId="00000E2F" w14:textId="77777777"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Sudaryti</w:t>
            </w:r>
            <w:r w:rsidRPr="00C515A5">
              <w:rPr>
                <w:rFonts w:ascii="Times New Roman" w:hAnsi="Times New Roman"/>
                <w:sz w:val="23"/>
                <w:szCs w:val="23"/>
              </w:rPr>
              <w:t xml:space="preserve"> būsimo</w:t>
            </w:r>
            <w:r w:rsidRPr="00C515A5">
              <w:rPr>
                <w:rFonts w:ascii="Times New Roman" w:hAnsi="Times New Roman"/>
                <w:b/>
                <w:sz w:val="23"/>
                <w:szCs w:val="23"/>
              </w:rPr>
              <w:t xml:space="preserve"> </w:t>
            </w:r>
            <w:r w:rsidRPr="00C515A5">
              <w:rPr>
                <w:rFonts w:ascii="Times New Roman" w:hAnsi="Times New Roman"/>
                <w:sz w:val="23"/>
                <w:szCs w:val="23"/>
              </w:rPr>
              <w:t>pristatymo turinį, informacijos paieškos planą.</w:t>
            </w:r>
          </w:p>
        </w:tc>
        <w:tc>
          <w:tcPr>
            <w:tcW w:w="4111" w:type="dxa"/>
            <w:shd w:val="clear" w:color="auto" w:fill="FFFFCC"/>
          </w:tcPr>
          <w:p w14:paraId="00000E30"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B3. Sudaro ir pristato</w:t>
            </w:r>
            <w:r w:rsidRPr="00C515A5">
              <w:rPr>
                <w:rFonts w:ascii="Times New Roman" w:hAnsi="Times New Roman"/>
                <w:sz w:val="23"/>
                <w:szCs w:val="23"/>
              </w:rPr>
              <w:t xml:space="preserve"> problemos sprendimo įgyvendinimo planą.</w:t>
            </w:r>
          </w:p>
        </w:tc>
        <w:tc>
          <w:tcPr>
            <w:tcW w:w="6095" w:type="dxa"/>
          </w:tcPr>
          <w:p w14:paraId="00000E31" w14:textId="58796C71"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B.3 Sudar</w:t>
            </w:r>
            <w:r w:rsidR="00C91501" w:rsidRPr="00C515A5">
              <w:rPr>
                <w:rFonts w:ascii="Times New Roman" w:hAnsi="Times New Roman"/>
                <w:bCs/>
                <w:sz w:val="23"/>
                <w:szCs w:val="23"/>
              </w:rPr>
              <w:t>ytas</w:t>
            </w:r>
            <w:r w:rsidRPr="00C515A5">
              <w:rPr>
                <w:rFonts w:ascii="Times New Roman" w:hAnsi="Times New Roman"/>
                <w:bCs/>
                <w:sz w:val="23"/>
                <w:szCs w:val="23"/>
              </w:rPr>
              <w:t xml:space="preserve"> ir pristat</w:t>
            </w:r>
            <w:r w:rsidR="00C91501" w:rsidRPr="00C515A5">
              <w:rPr>
                <w:rFonts w:ascii="Times New Roman" w:hAnsi="Times New Roman"/>
                <w:bCs/>
                <w:sz w:val="23"/>
                <w:szCs w:val="23"/>
              </w:rPr>
              <w:t>ytas</w:t>
            </w:r>
            <w:r w:rsidRPr="00C515A5">
              <w:rPr>
                <w:rFonts w:ascii="Times New Roman" w:hAnsi="Times New Roman"/>
                <w:bCs/>
                <w:sz w:val="23"/>
                <w:szCs w:val="23"/>
              </w:rPr>
              <w:t xml:space="preserve"> būsimo pranešimo turin</w:t>
            </w:r>
            <w:r w:rsidR="00C91501" w:rsidRPr="00C515A5">
              <w:rPr>
                <w:rFonts w:ascii="Times New Roman" w:hAnsi="Times New Roman"/>
                <w:bCs/>
                <w:sz w:val="23"/>
                <w:szCs w:val="23"/>
              </w:rPr>
              <w:t>ys</w:t>
            </w:r>
            <w:r w:rsidRPr="00C515A5">
              <w:rPr>
                <w:rFonts w:ascii="Times New Roman" w:hAnsi="Times New Roman"/>
                <w:bCs/>
                <w:sz w:val="23"/>
                <w:szCs w:val="23"/>
              </w:rPr>
              <w:t>, informacijos paieškos plan</w:t>
            </w:r>
            <w:r w:rsidR="00C91501" w:rsidRPr="00C515A5">
              <w:rPr>
                <w:rFonts w:ascii="Times New Roman" w:hAnsi="Times New Roman"/>
                <w:bCs/>
                <w:sz w:val="23"/>
                <w:szCs w:val="23"/>
              </w:rPr>
              <w:t>as</w:t>
            </w:r>
            <w:r w:rsidRPr="00C515A5">
              <w:rPr>
                <w:rFonts w:ascii="Times New Roman" w:hAnsi="Times New Roman"/>
                <w:bCs/>
                <w:sz w:val="23"/>
                <w:szCs w:val="23"/>
              </w:rPr>
              <w:t>.</w:t>
            </w:r>
          </w:p>
          <w:p w14:paraId="00000E32" w14:textId="77777777" w:rsidR="002B7DDA" w:rsidRPr="00C515A5" w:rsidRDefault="002B7DDA" w:rsidP="0046642F">
            <w:pPr>
              <w:spacing w:after="0"/>
              <w:rPr>
                <w:rFonts w:ascii="Times New Roman" w:hAnsi="Times New Roman"/>
                <w:bCs/>
                <w:sz w:val="23"/>
                <w:szCs w:val="23"/>
              </w:rPr>
            </w:pPr>
          </w:p>
        </w:tc>
        <w:tc>
          <w:tcPr>
            <w:tcW w:w="817" w:type="dxa"/>
          </w:tcPr>
          <w:p w14:paraId="00000E33" w14:textId="10750944" w:rsidR="002B7DDA" w:rsidRPr="00C515A5" w:rsidRDefault="00C91501"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4A8233BB" w14:textId="77777777" w:rsidTr="00FC20A1">
        <w:trPr>
          <w:trHeight w:val="305"/>
        </w:trPr>
        <w:tc>
          <w:tcPr>
            <w:tcW w:w="3539" w:type="dxa"/>
            <w:vMerge w:val="restart"/>
          </w:tcPr>
          <w:p w14:paraId="00000E34" w14:textId="319FDA4E"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 xml:space="preserve">Ieškoti, atrinkti, išsaugoti </w:t>
            </w:r>
            <w:r w:rsidRPr="00C515A5">
              <w:rPr>
                <w:rFonts w:ascii="Times New Roman" w:hAnsi="Times New Roman"/>
                <w:sz w:val="23"/>
                <w:szCs w:val="23"/>
              </w:rPr>
              <w:t>pristatymui, praktiniam</w:t>
            </w:r>
            <w:r w:rsidR="001D7B44" w:rsidRPr="00C515A5">
              <w:rPr>
                <w:rFonts w:ascii="Times New Roman" w:hAnsi="Times New Roman"/>
                <w:sz w:val="23"/>
                <w:szCs w:val="23"/>
              </w:rPr>
              <w:t xml:space="preserve"> </w:t>
            </w:r>
            <w:r w:rsidRPr="00C515A5">
              <w:rPr>
                <w:rFonts w:ascii="Times New Roman" w:hAnsi="Times New Roman"/>
                <w:sz w:val="23"/>
                <w:szCs w:val="23"/>
              </w:rPr>
              <w:t>darbui reikalingą informaciją.</w:t>
            </w:r>
          </w:p>
        </w:tc>
        <w:tc>
          <w:tcPr>
            <w:tcW w:w="4111" w:type="dxa"/>
            <w:vMerge w:val="restart"/>
            <w:shd w:val="clear" w:color="auto" w:fill="E2EFD9"/>
          </w:tcPr>
          <w:p w14:paraId="00000E35" w14:textId="77777777"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A2. Ieško, randa, atrenka ir kaupia</w:t>
            </w:r>
            <w:r w:rsidRPr="00C515A5">
              <w:rPr>
                <w:rFonts w:ascii="Times New Roman" w:hAnsi="Times New Roman"/>
                <w:sz w:val="23"/>
                <w:szCs w:val="23"/>
              </w:rPr>
              <w:t xml:space="preserve"> informaciją, reikalingą problemos sprendimui.</w:t>
            </w:r>
          </w:p>
          <w:p w14:paraId="00000E36" w14:textId="77777777" w:rsidR="002B7DDA" w:rsidRPr="00C515A5" w:rsidRDefault="002B7DDA" w:rsidP="0046642F">
            <w:pPr>
              <w:spacing w:after="0"/>
              <w:rPr>
                <w:rFonts w:ascii="Times New Roman" w:hAnsi="Times New Roman"/>
                <w:sz w:val="23"/>
                <w:szCs w:val="23"/>
              </w:rPr>
            </w:pPr>
          </w:p>
          <w:p w14:paraId="00000E37" w14:textId="77777777" w:rsidR="002B7DDA" w:rsidRPr="00C515A5" w:rsidRDefault="002B7DDA" w:rsidP="0046642F">
            <w:pPr>
              <w:spacing w:after="0"/>
              <w:rPr>
                <w:rFonts w:ascii="Times New Roman" w:hAnsi="Times New Roman"/>
                <w:b/>
                <w:sz w:val="23"/>
                <w:szCs w:val="23"/>
              </w:rPr>
            </w:pPr>
          </w:p>
        </w:tc>
        <w:tc>
          <w:tcPr>
            <w:tcW w:w="6095" w:type="dxa"/>
            <w:shd w:val="clear" w:color="auto" w:fill="auto"/>
          </w:tcPr>
          <w:p w14:paraId="00000E38" w14:textId="58265DF2"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A2. Atr</w:t>
            </w:r>
            <w:r w:rsidR="00C91501" w:rsidRPr="00C515A5">
              <w:rPr>
                <w:rFonts w:ascii="Times New Roman" w:hAnsi="Times New Roman"/>
                <w:bCs/>
                <w:sz w:val="23"/>
                <w:szCs w:val="23"/>
              </w:rPr>
              <w:t>i</w:t>
            </w:r>
            <w:r w:rsidRPr="00C515A5">
              <w:rPr>
                <w:rFonts w:ascii="Times New Roman" w:hAnsi="Times New Roman"/>
                <w:bCs/>
                <w:sz w:val="23"/>
                <w:szCs w:val="23"/>
              </w:rPr>
              <w:t>nk</w:t>
            </w:r>
            <w:r w:rsidR="00C91501" w:rsidRPr="00C515A5">
              <w:rPr>
                <w:rFonts w:ascii="Times New Roman" w:hAnsi="Times New Roman"/>
                <w:bCs/>
                <w:sz w:val="23"/>
                <w:szCs w:val="23"/>
              </w:rPr>
              <w:t>t</w:t>
            </w:r>
            <w:r w:rsidRPr="00C515A5">
              <w:rPr>
                <w:rFonts w:ascii="Times New Roman" w:hAnsi="Times New Roman"/>
                <w:bCs/>
                <w:sz w:val="23"/>
                <w:szCs w:val="23"/>
              </w:rPr>
              <w:t>a ir pateik</w:t>
            </w:r>
            <w:r w:rsidR="00C91501" w:rsidRPr="00C515A5">
              <w:rPr>
                <w:rFonts w:ascii="Times New Roman" w:hAnsi="Times New Roman"/>
                <w:bCs/>
                <w:sz w:val="23"/>
                <w:szCs w:val="23"/>
              </w:rPr>
              <w:t>ta</w:t>
            </w:r>
            <w:r w:rsidRPr="00C515A5">
              <w:rPr>
                <w:rFonts w:ascii="Times New Roman" w:hAnsi="Times New Roman"/>
                <w:bCs/>
                <w:sz w:val="23"/>
                <w:szCs w:val="23"/>
              </w:rPr>
              <w:t xml:space="preserve"> informacij</w:t>
            </w:r>
            <w:r w:rsidR="00C91501" w:rsidRPr="00C515A5">
              <w:rPr>
                <w:rFonts w:ascii="Times New Roman" w:hAnsi="Times New Roman"/>
                <w:bCs/>
                <w:sz w:val="23"/>
                <w:szCs w:val="23"/>
              </w:rPr>
              <w:t>a</w:t>
            </w:r>
            <w:r w:rsidRPr="00C515A5">
              <w:rPr>
                <w:rFonts w:ascii="Times New Roman" w:hAnsi="Times New Roman"/>
                <w:bCs/>
                <w:sz w:val="23"/>
                <w:szCs w:val="23"/>
              </w:rPr>
              <w:t xml:space="preserve"> apie:</w:t>
            </w:r>
          </w:p>
        </w:tc>
        <w:tc>
          <w:tcPr>
            <w:tcW w:w="817" w:type="dxa"/>
          </w:tcPr>
          <w:p w14:paraId="00000E39" w14:textId="37C787EC" w:rsidR="002B7DDA" w:rsidRPr="00C515A5" w:rsidRDefault="00C91501"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0007637B" w14:textId="77777777" w:rsidTr="00FC20A1">
        <w:trPr>
          <w:trHeight w:val="513"/>
        </w:trPr>
        <w:tc>
          <w:tcPr>
            <w:tcW w:w="3539" w:type="dxa"/>
            <w:vMerge/>
          </w:tcPr>
          <w:p w14:paraId="00000E3A"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4111" w:type="dxa"/>
            <w:vMerge/>
            <w:shd w:val="clear" w:color="auto" w:fill="E2EFD9"/>
          </w:tcPr>
          <w:p w14:paraId="00000E3B"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6095" w:type="dxa"/>
            <w:shd w:val="clear" w:color="auto" w:fill="auto"/>
          </w:tcPr>
          <w:p w14:paraId="00000E3C" w14:textId="77777777"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duonos kepimo ypatumus namie (receptūros (1), įranga (2)) ir kepykloje (receptūros (3), įranga (4)).</w:t>
            </w:r>
          </w:p>
        </w:tc>
        <w:tc>
          <w:tcPr>
            <w:tcW w:w="817" w:type="dxa"/>
          </w:tcPr>
          <w:p w14:paraId="00000E3D" w14:textId="3493F238" w:rsidR="002B7DDA" w:rsidRPr="00C515A5" w:rsidRDefault="00C91501"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3680114B" w14:textId="77777777" w:rsidTr="00FC20A1">
        <w:trPr>
          <w:trHeight w:val="559"/>
        </w:trPr>
        <w:tc>
          <w:tcPr>
            <w:tcW w:w="3539" w:type="dxa"/>
            <w:vMerge/>
          </w:tcPr>
          <w:p w14:paraId="00000E3E"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4111" w:type="dxa"/>
            <w:vMerge/>
            <w:shd w:val="clear" w:color="auto" w:fill="E2EFD9"/>
          </w:tcPr>
          <w:p w14:paraId="00000E3F"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6095" w:type="dxa"/>
            <w:shd w:val="clear" w:color="auto" w:fill="auto"/>
          </w:tcPr>
          <w:p w14:paraId="00000E40" w14:textId="3FB0857F"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 xml:space="preserve">duonos pakavimo </w:t>
            </w:r>
            <w:r w:rsidRPr="00C515A5">
              <w:rPr>
                <w:rFonts w:ascii="Times New Roman" w:hAnsi="Times New Roman"/>
                <w:i/>
                <w:sz w:val="23"/>
                <w:szCs w:val="23"/>
              </w:rPr>
              <w:t>(</w:t>
            </w:r>
            <w:r w:rsidRPr="00C515A5">
              <w:rPr>
                <w:rFonts w:ascii="Times New Roman" w:hAnsi="Times New Roman"/>
                <w:iCs/>
                <w:sz w:val="23"/>
                <w:szCs w:val="23"/>
              </w:rPr>
              <w:t>medžiag</w:t>
            </w:r>
            <w:r w:rsidR="00F9604C" w:rsidRPr="00C515A5">
              <w:rPr>
                <w:rFonts w:ascii="Times New Roman" w:hAnsi="Times New Roman"/>
                <w:iCs/>
                <w:sz w:val="23"/>
                <w:szCs w:val="23"/>
              </w:rPr>
              <w:t>a</w:t>
            </w:r>
            <w:r w:rsidRPr="00C515A5">
              <w:rPr>
                <w:rFonts w:ascii="Times New Roman" w:hAnsi="Times New Roman"/>
                <w:iCs/>
                <w:sz w:val="23"/>
                <w:szCs w:val="23"/>
              </w:rPr>
              <w:t>s, pakuočių dizai</w:t>
            </w:r>
            <w:r w:rsidR="00F9604C" w:rsidRPr="00C515A5">
              <w:rPr>
                <w:rFonts w:ascii="Times New Roman" w:hAnsi="Times New Roman"/>
                <w:iCs/>
                <w:sz w:val="23"/>
                <w:szCs w:val="23"/>
              </w:rPr>
              <w:t>ną</w:t>
            </w:r>
            <w:r w:rsidRPr="00C515A5">
              <w:rPr>
                <w:rFonts w:ascii="Times New Roman" w:hAnsi="Times New Roman"/>
                <w:sz w:val="23"/>
                <w:szCs w:val="23"/>
              </w:rPr>
              <w:t>) tradicijas Lietuvoje ir Europoje įvairiais laikotarpiais.</w:t>
            </w:r>
          </w:p>
        </w:tc>
        <w:tc>
          <w:tcPr>
            <w:tcW w:w="817" w:type="dxa"/>
          </w:tcPr>
          <w:p w14:paraId="00000E41" w14:textId="2D65DAC3" w:rsidR="002B7DDA" w:rsidRPr="00C515A5" w:rsidRDefault="00D14CC8"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6A243925" w14:textId="77777777" w:rsidTr="00FC20A1">
        <w:trPr>
          <w:trHeight w:val="312"/>
        </w:trPr>
        <w:tc>
          <w:tcPr>
            <w:tcW w:w="3539" w:type="dxa"/>
            <w:vMerge/>
          </w:tcPr>
          <w:p w14:paraId="00000E42"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4111" w:type="dxa"/>
            <w:vMerge/>
            <w:shd w:val="clear" w:color="auto" w:fill="E2EFD9"/>
          </w:tcPr>
          <w:p w14:paraId="00000E43"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6095" w:type="dxa"/>
            <w:shd w:val="clear" w:color="auto" w:fill="auto"/>
          </w:tcPr>
          <w:p w14:paraId="00000E44"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 xml:space="preserve">duonos atsiradimo, raidos istoriją Lietuvoje ir Europoje </w:t>
            </w:r>
            <w:r w:rsidRPr="00C515A5">
              <w:rPr>
                <w:rFonts w:ascii="Times New Roman" w:hAnsi="Times New Roman"/>
                <w:iCs/>
                <w:sz w:val="23"/>
                <w:szCs w:val="23"/>
              </w:rPr>
              <w:t>(minimi bent 5 faktai).</w:t>
            </w:r>
          </w:p>
        </w:tc>
        <w:tc>
          <w:tcPr>
            <w:tcW w:w="817" w:type="dxa"/>
          </w:tcPr>
          <w:p w14:paraId="00000E45" w14:textId="509297F9" w:rsidR="002B7DDA" w:rsidRPr="00C515A5" w:rsidRDefault="00D14CC8"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0AB13230" w14:textId="77777777" w:rsidTr="00FC20A1">
        <w:trPr>
          <w:trHeight w:val="306"/>
        </w:trPr>
        <w:tc>
          <w:tcPr>
            <w:tcW w:w="3539" w:type="dxa"/>
            <w:vMerge/>
          </w:tcPr>
          <w:p w14:paraId="00000E46"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4111" w:type="dxa"/>
            <w:vMerge/>
            <w:shd w:val="clear" w:color="auto" w:fill="E2EFD9"/>
          </w:tcPr>
          <w:p w14:paraId="00000E47"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6095" w:type="dxa"/>
          </w:tcPr>
          <w:p w14:paraId="00000E48"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duonos vartojimo papročius, simboliką Lietuvoje.</w:t>
            </w:r>
          </w:p>
        </w:tc>
        <w:tc>
          <w:tcPr>
            <w:tcW w:w="817" w:type="dxa"/>
          </w:tcPr>
          <w:p w14:paraId="00000E49" w14:textId="17909EB6" w:rsidR="002B7DDA" w:rsidRPr="00C515A5" w:rsidRDefault="00D14CC8"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4ADF0493" w14:textId="77777777" w:rsidTr="00FC20A1">
        <w:trPr>
          <w:trHeight w:val="267"/>
        </w:trPr>
        <w:tc>
          <w:tcPr>
            <w:tcW w:w="3539" w:type="dxa"/>
            <w:vMerge/>
          </w:tcPr>
          <w:p w14:paraId="00000E4A"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4111" w:type="dxa"/>
            <w:vMerge/>
            <w:shd w:val="clear" w:color="auto" w:fill="E2EFD9"/>
          </w:tcPr>
          <w:p w14:paraId="00000E4B"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6095" w:type="dxa"/>
          </w:tcPr>
          <w:p w14:paraId="00000E4C"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su</w:t>
            </w:r>
            <w:r w:rsidRPr="00C515A5">
              <w:rPr>
                <w:rFonts w:ascii="Times New Roman" w:hAnsi="Times New Roman"/>
                <w:b/>
                <w:sz w:val="23"/>
                <w:szCs w:val="23"/>
              </w:rPr>
              <w:t xml:space="preserve"> </w:t>
            </w:r>
            <w:r w:rsidRPr="00C515A5">
              <w:rPr>
                <w:rFonts w:ascii="Times New Roman" w:hAnsi="Times New Roman"/>
                <w:sz w:val="23"/>
                <w:szCs w:val="23"/>
              </w:rPr>
              <w:t>duonos ir kt. kepinių gamyba susijusias profesijas.</w:t>
            </w:r>
          </w:p>
        </w:tc>
        <w:tc>
          <w:tcPr>
            <w:tcW w:w="817" w:type="dxa"/>
          </w:tcPr>
          <w:p w14:paraId="00000E4D" w14:textId="0F7D9422" w:rsidR="002B7DDA" w:rsidRPr="00C515A5" w:rsidRDefault="00D14CC8"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68BF4A86" w14:textId="77777777" w:rsidTr="00FC20A1">
        <w:trPr>
          <w:trHeight w:val="413"/>
        </w:trPr>
        <w:tc>
          <w:tcPr>
            <w:tcW w:w="3539" w:type="dxa"/>
            <w:vMerge/>
          </w:tcPr>
          <w:p w14:paraId="00000E4E"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4111" w:type="dxa"/>
            <w:vMerge/>
            <w:shd w:val="clear" w:color="auto" w:fill="E2EFD9"/>
          </w:tcPr>
          <w:p w14:paraId="00000E4F"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6095" w:type="dxa"/>
          </w:tcPr>
          <w:p w14:paraId="00000E50"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mokymosi įstaigas</w:t>
            </w:r>
            <w:r w:rsidRPr="00C515A5">
              <w:rPr>
                <w:rFonts w:ascii="Times New Roman" w:hAnsi="Times New Roman"/>
                <w:i/>
                <w:sz w:val="23"/>
                <w:szCs w:val="23"/>
              </w:rPr>
              <w:t>,</w:t>
            </w:r>
            <w:r w:rsidRPr="00C515A5">
              <w:rPr>
                <w:rFonts w:ascii="Times New Roman" w:hAnsi="Times New Roman"/>
                <w:sz w:val="23"/>
                <w:szCs w:val="23"/>
              </w:rPr>
              <w:t xml:space="preserve"> ruošiančias šios srities </w:t>
            </w:r>
            <w:r w:rsidRPr="00C515A5">
              <w:rPr>
                <w:rFonts w:ascii="Times New Roman" w:hAnsi="Times New Roman"/>
                <w:iCs/>
                <w:sz w:val="23"/>
                <w:szCs w:val="23"/>
              </w:rPr>
              <w:t>(duonos ir kt. kepinių gamyba)</w:t>
            </w:r>
            <w:r w:rsidRPr="00C515A5">
              <w:rPr>
                <w:rFonts w:ascii="Times New Roman" w:hAnsi="Times New Roman"/>
                <w:sz w:val="23"/>
                <w:szCs w:val="23"/>
              </w:rPr>
              <w:t xml:space="preserve"> specialistus.</w:t>
            </w:r>
          </w:p>
        </w:tc>
        <w:tc>
          <w:tcPr>
            <w:tcW w:w="817" w:type="dxa"/>
          </w:tcPr>
          <w:p w14:paraId="00000E51" w14:textId="63C1A5BC" w:rsidR="002B7DDA" w:rsidRPr="00C515A5" w:rsidRDefault="00D14CC8"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0D9AEFB1" w14:textId="77777777" w:rsidTr="00FC20A1">
        <w:trPr>
          <w:trHeight w:val="558"/>
        </w:trPr>
        <w:tc>
          <w:tcPr>
            <w:tcW w:w="3539" w:type="dxa"/>
            <w:vMerge/>
          </w:tcPr>
          <w:p w14:paraId="00000E52"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4111" w:type="dxa"/>
            <w:vMerge/>
            <w:shd w:val="clear" w:color="auto" w:fill="E2EFD9"/>
          </w:tcPr>
          <w:p w14:paraId="00000E53"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6095" w:type="dxa"/>
          </w:tcPr>
          <w:p w14:paraId="00000E54" w14:textId="41C92A8B" w:rsidR="002B7DDA" w:rsidRPr="00C515A5" w:rsidRDefault="002E2ECA" w:rsidP="00F21679">
            <w:pPr>
              <w:spacing w:after="0"/>
              <w:rPr>
                <w:rFonts w:ascii="Times New Roman" w:hAnsi="Times New Roman"/>
                <w:b/>
                <w:sz w:val="23"/>
                <w:szCs w:val="23"/>
              </w:rPr>
            </w:pPr>
            <w:r w:rsidRPr="00C515A5">
              <w:rPr>
                <w:rFonts w:ascii="Times New Roman" w:hAnsi="Times New Roman"/>
                <w:sz w:val="23"/>
                <w:szCs w:val="23"/>
              </w:rPr>
              <w:t>su</w:t>
            </w:r>
            <w:r w:rsidRPr="00C515A5">
              <w:rPr>
                <w:rFonts w:ascii="Times New Roman" w:hAnsi="Times New Roman"/>
                <w:b/>
                <w:sz w:val="23"/>
                <w:szCs w:val="23"/>
              </w:rPr>
              <w:t xml:space="preserve"> </w:t>
            </w:r>
            <w:r w:rsidRPr="00C515A5">
              <w:rPr>
                <w:rFonts w:ascii="Times New Roman" w:hAnsi="Times New Roman"/>
                <w:sz w:val="23"/>
                <w:szCs w:val="23"/>
              </w:rPr>
              <w:t>duonos ir kt. kepinių prekyba susijusias verslais, įvardina ilgaamž</w:t>
            </w:r>
            <w:r w:rsidR="00F21679" w:rsidRPr="00C515A5">
              <w:rPr>
                <w:rFonts w:ascii="Times New Roman" w:hAnsi="Times New Roman"/>
                <w:sz w:val="23"/>
                <w:szCs w:val="23"/>
              </w:rPr>
              <w:t>ę</w:t>
            </w:r>
            <w:r w:rsidRPr="00C515A5">
              <w:rPr>
                <w:rFonts w:ascii="Times New Roman" w:hAnsi="Times New Roman"/>
                <w:sz w:val="23"/>
                <w:szCs w:val="23"/>
              </w:rPr>
              <w:t xml:space="preserve"> patirtį, tradicijas turinčius vietinius ar tinklinius šios srities verslus.</w:t>
            </w:r>
          </w:p>
        </w:tc>
        <w:tc>
          <w:tcPr>
            <w:tcW w:w="817" w:type="dxa"/>
          </w:tcPr>
          <w:p w14:paraId="00000E55" w14:textId="7570C31B" w:rsidR="002B7DDA" w:rsidRPr="00C515A5" w:rsidRDefault="00D14CC8"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0BEA1A31" w14:textId="77777777" w:rsidTr="00FC20A1">
        <w:trPr>
          <w:trHeight w:val="558"/>
        </w:trPr>
        <w:tc>
          <w:tcPr>
            <w:tcW w:w="3539" w:type="dxa"/>
            <w:vMerge/>
          </w:tcPr>
          <w:p w14:paraId="00000E56"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4111" w:type="dxa"/>
            <w:vMerge/>
            <w:shd w:val="clear" w:color="auto" w:fill="E2EFD9"/>
          </w:tcPr>
          <w:p w14:paraId="00000E57"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6095" w:type="dxa"/>
          </w:tcPr>
          <w:p w14:paraId="00000E58" w14:textId="385D0591"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receptą duonos kepimui, kuriame: ingredientai </w:t>
            </w:r>
            <w:r w:rsidRPr="00C515A5">
              <w:rPr>
                <w:rFonts w:ascii="Times New Roman" w:hAnsi="Times New Roman"/>
                <w:iCs/>
                <w:sz w:val="23"/>
                <w:szCs w:val="23"/>
              </w:rPr>
              <w:t>(1),</w:t>
            </w:r>
            <w:r w:rsidRPr="00C515A5">
              <w:rPr>
                <w:rFonts w:ascii="Times New Roman" w:hAnsi="Times New Roman"/>
                <w:sz w:val="23"/>
                <w:szCs w:val="23"/>
              </w:rPr>
              <w:t xml:space="preserve">  galimi pasiūlymai vienų produktų keitimui į kitus</w:t>
            </w:r>
            <w:r w:rsidR="00917290" w:rsidRPr="00C515A5">
              <w:rPr>
                <w:rFonts w:ascii="Times New Roman" w:hAnsi="Times New Roman"/>
                <w:sz w:val="23"/>
                <w:szCs w:val="23"/>
              </w:rPr>
              <w:t>,</w:t>
            </w:r>
            <w:r w:rsidRPr="00C515A5">
              <w:rPr>
                <w:rFonts w:ascii="Times New Roman" w:hAnsi="Times New Roman"/>
                <w:sz w:val="23"/>
                <w:szCs w:val="23"/>
              </w:rPr>
              <w:t xml:space="preserve"> sveikatai palankesnius (2),</w:t>
            </w:r>
            <w:r w:rsidR="00917290" w:rsidRPr="00C515A5">
              <w:rPr>
                <w:rFonts w:ascii="Times New Roman" w:hAnsi="Times New Roman"/>
                <w:sz w:val="23"/>
                <w:szCs w:val="23"/>
              </w:rPr>
              <w:t xml:space="preserve"> </w:t>
            </w:r>
            <w:r w:rsidRPr="00C515A5">
              <w:rPr>
                <w:rFonts w:ascii="Times New Roman" w:hAnsi="Times New Roman"/>
                <w:sz w:val="23"/>
                <w:szCs w:val="23"/>
              </w:rPr>
              <w:t>numatyta gaminimo eiga (3</w:t>
            </w:r>
            <w:r w:rsidRPr="00C515A5">
              <w:rPr>
                <w:rFonts w:ascii="Times New Roman" w:hAnsi="Times New Roman"/>
                <w:i/>
                <w:sz w:val="23"/>
                <w:szCs w:val="23"/>
              </w:rPr>
              <w:t>),</w:t>
            </w:r>
            <w:r w:rsidRPr="00C515A5">
              <w:rPr>
                <w:rFonts w:ascii="Times New Roman" w:hAnsi="Times New Roman"/>
                <w:sz w:val="23"/>
                <w:szCs w:val="23"/>
              </w:rPr>
              <w:t xml:space="preserve">įvardinta reikalinga technika </w:t>
            </w:r>
            <w:r w:rsidRPr="00C515A5">
              <w:rPr>
                <w:rFonts w:ascii="Times New Roman" w:hAnsi="Times New Roman"/>
                <w:iCs/>
                <w:sz w:val="23"/>
                <w:szCs w:val="23"/>
              </w:rPr>
              <w:t>(4).</w:t>
            </w:r>
          </w:p>
        </w:tc>
        <w:tc>
          <w:tcPr>
            <w:tcW w:w="817" w:type="dxa"/>
          </w:tcPr>
          <w:p w14:paraId="00000E59" w14:textId="6B2D7455" w:rsidR="002B7DDA" w:rsidRPr="00C515A5" w:rsidRDefault="00D14CC8"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2EFB88D1" w14:textId="77777777" w:rsidTr="00FC20A1">
        <w:trPr>
          <w:trHeight w:val="256"/>
        </w:trPr>
        <w:tc>
          <w:tcPr>
            <w:tcW w:w="3539" w:type="dxa"/>
            <w:vMerge/>
          </w:tcPr>
          <w:p w14:paraId="00000E5A"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4111" w:type="dxa"/>
            <w:vMerge/>
            <w:shd w:val="clear" w:color="auto" w:fill="E2EFD9"/>
          </w:tcPr>
          <w:p w14:paraId="00000E5B"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6095" w:type="dxa"/>
          </w:tcPr>
          <w:p w14:paraId="00000E5C" w14:textId="74181D3B"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A2. Pateik</w:t>
            </w:r>
            <w:r w:rsidR="00365263" w:rsidRPr="00C515A5">
              <w:rPr>
                <w:rFonts w:ascii="Times New Roman" w:hAnsi="Times New Roman"/>
                <w:bCs/>
                <w:sz w:val="23"/>
                <w:szCs w:val="23"/>
              </w:rPr>
              <w:t xml:space="preserve">tas </w:t>
            </w:r>
            <w:r w:rsidRPr="00C515A5">
              <w:rPr>
                <w:rFonts w:ascii="Times New Roman" w:hAnsi="Times New Roman"/>
                <w:bCs/>
                <w:sz w:val="23"/>
                <w:szCs w:val="23"/>
              </w:rPr>
              <w:t>darbe naudo</w:t>
            </w:r>
            <w:r w:rsidR="00365263" w:rsidRPr="00C515A5">
              <w:rPr>
                <w:rFonts w:ascii="Times New Roman" w:hAnsi="Times New Roman"/>
                <w:bCs/>
                <w:sz w:val="23"/>
                <w:szCs w:val="23"/>
              </w:rPr>
              <w:t>tos skaitmeninės</w:t>
            </w:r>
            <w:r w:rsidRPr="00C515A5">
              <w:rPr>
                <w:rFonts w:ascii="Times New Roman" w:hAnsi="Times New Roman"/>
                <w:bCs/>
                <w:sz w:val="23"/>
                <w:szCs w:val="23"/>
              </w:rPr>
              <w:t xml:space="preserve"> informacijos šaltinių sąraš</w:t>
            </w:r>
            <w:r w:rsidR="00365263" w:rsidRPr="00C515A5">
              <w:rPr>
                <w:rFonts w:ascii="Times New Roman" w:hAnsi="Times New Roman"/>
                <w:bCs/>
                <w:sz w:val="23"/>
                <w:szCs w:val="23"/>
              </w:rPr>
              <w:t>as.</w:t>
            </w:r>
          </w:p>
        </w:tc>
        <w:tc>
          <w:tcPr>
            <w:tcW w:w="817" w:type="dxa"/>
          </w:tcPr>
          <w:p w14:paraId="00000E5D" w14:textId="0672AF64" w:rsidR="002B7DDA" w:rsidRPr="00C515A5" w:rsidRDefault="00D14CC8"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02BC8A8D" w14:textId="77777777" w:rsidTr="00C720FE">
        <w:trPr>
          <w:trHeight w:val="311"/>
        </w:trPr>
        <w:tc>
          <w:tcPr>
            <w:tcW w:w="13745" w:type="dxa"/>
            <w:gridSpan w:val="3"/>
            <w:shd w:val="clear" w:color="auto" w:fill="F6D6F4"/>
          </w:tcPr>
          <w:p w14:paraId="00000E5E" w14:textId="1749F982" w:rsidR="002B7DDA" w:rsidRPr="00C515A5" w:rsidRDefault="002E2ECA" w:rsidP="00C720FE">
            <w:pPr>
              <w:spacing w:after="0"/>
              <w:rPr>
                <w:rFonts w:ascii="Times New Roman" w:hAnsi="Times New Roman"/>
                <w:b/>
                <w:sz w:val="23"/>
                <w:szCs w:val="23"/>
              </w:rPr>
            </w:pPr>
            <w:r w:rsidRPr="00C515A5">
              <w:rPr>
                <w:rFonts w:ascii="Times New Roman" w:hAnsi="Times New Roman"/>
                <w:b/>
                <w:sz w:val="23"/>
                <w:szCs w:val="23"/>
              </w:rPr>
              <w:lastRenderedPageBreak/>
              <w:t>C. Sprendimo įgyvendinimas</w:t>
            </w:r>
            <w:r w:rsidR="00C720FE" w:rsidRPr="00C515A5">
              <w:rPr>
                <w:rFonts w:ascii="Times New Roman" w:hAnsi="Times New Roman"/>
                <w:b/>
                <w:sz w:val="23"/>
                <w:szCs w:val="23"/>
              </w:rPr>
              <w:t xml:space="preserve"> ar </w:t>
            </w:r>
            <w:proofErr w:type="spellStart"/>
            <w:r w:rsidRPr="00C515A5">
              <w:rPr>
                <w:rFonts w:ascii="Times New Roman" w:hAnsi="Times New Roman"/>
                <w:b/>
                <w:sz w:val="23"/>
                <w:szCs w:val="23"/>
              </w:rPr>
              <w:t>prototipavimas</w:t>
            </w:r>
            <w:proofErr w:type="spellEnd"/>
          </w:p>
        </w:tc>
        <w:tc>
          <w:tcPr>
            <w:tcW w:w="817" w:type="dxa"/>
            <w:shd w:val="clear" w:color="auto" w:fill="F6D6F4"/>
          </w:tcPr>
          <w:p w14:paraId="00000E61" w14:textId="77777777" w:rsidR="002B7DDA" w:rsidRPr="00C515A5" w:rsidRDefault="002B7DDA" w:rsidP="0046642F">
            <w:pPr>
              <w:spacing w:after="0"/>
              <w:jc w:val="center"/>
              <w:rPr>
                <w:rFonts w:ascii="Times New Roman" w:hAnsi="Times New Roman"/>
                <w:sz w:val="23"/>
                <w:szCs w:val="23"/>
              </w:rPr>
            </w:pPr>
          </w:p>
        </w:tc>
      </w:tr>
      <w:tr w:rsidR="002B7DDA" w:rsidRPr="00C515A5" w14:paraId="161C07C9" w14:textId="77777777" w:rsidTr="00FC20A1">
        <w:trPr>
          <w:trHeight w:val="983"/>
        </w:trPr>
        <w:tc>
          <w:tcPr>
            <w:tcW w:w="3539" w:type="dxa"/>
            <w:shd w:val="clear" w:color="auto" w:fill="auto"/>
          </w:tcPr>
          <w:p w14:paraId="00000E62" w14:textId="77777777"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Paruošti</w:t>
            </w:r>
            <w:r w:rsidRPr="00C515A5">
              <w:rPr>
                <w:rFonts w:ascii="Times New Roman" w:hAnsi="Times New Roman"/>
                <w:sz w:val="23"/>
                <w:szCs w:val="23"/>
              </w:rPr>
              <w:t xml:space="preserve"> pranešimą pasirinkta tema.</w:t>
            </w:r>
          </w:p>
        </w:tc>
        <w:tc>
          <w:tcPr>
            <w:tcW w:w="4111" w:type="dxa"/>
            <w:shd w:val="clear" w:color="auto" w:fill="F6D6F4"/>
          </w:tcPr>
          <w:p w14:paraId="00000E63"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C3.</w:t>
            </w:r>
            <w:r w:rsidRPr="00C515A5">
              <w:rPr>
                <w:rFonts w:ascii="Times New Roman" w:hAnsi="Times New Roman"/>
                <w:sz w:val="23"/>
                <w:szCs w:val="23"/>
              </w:rPr>
              <w:t xml:space="preserve"> Saugiai, nuosekliai </w:t>
            </w:r>
            <w:r w:rsidRPr="00C515A5">
              <w:rPr>
                <w:rFonts w:ascii="Times New Roman" w:hAnsi="Times New Roman"/>
                <w:b/>
                <w:sz w:val="23"/>
                <w:szCs w:val="23"/>
              </w:rPr>
              <w:t>atlieka ir valdo</w:t>
            </w:r>
            <w:r w:rsidRPr="00C515A5">
              <w:rPr>
                <w:rFonts w:ascii="Times New Roman" w:hAnsi="Times New Roman"/>
                <w:sz w:val="23"/>
                <w:szCs w:val="23"/>
              </w:rPr>
              <w:t xml:space="preserve"> technologinius procesus, </w:t>
            </w:r>
            <w:r w:rsidRPr="00C515A5">
              <w:rPr>
                <w:rFonts w:ascii="Times New Roman" w:hAnsi="Times New Roman"/>
                <w:b/>
                <w:sz w:val="23"/>
                <w:szCs w:val="23"/>
              </w:rPr>
              <w:t>sukuria</w:t>
            </w:r>
            <w:r w:rsidRPr="00C515A5">
              <w:rPr>
                <w:rFonts w:ascii="Times New Roman" w:hAnsi="Times New Roman"/>
                <w:sz w:val="23"/>
                <w:szCs w:val="23"/>
              </w:rPr>
              <w:t xml:space="preserve"> suplanuotą rezultatą.</w:t>
            </w:r>
          </w:p>
        </w:tc>
        <w:tc>
          <w:tcPr>
            <w:tcW w:w="6095" w:type="dxa"/>
            <w:shd w:val="clear" w:color="auto" w:fill="auto"/>
          </w:tcPr>
          <w:p w14:paraId="00000E64" w14:textId="6D2CE52B"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C3. Paruoš</w:t>
            </w:r>
            <w:r w:rsidR="00365263" w:rsidRPr="00C515A5">
              <w:rPr>
                <w:rFonts w:ascii="Times New Roman" w:hAnsi="Times New Roman"/>
                <w:bCs/>
                <w:sz w:val="23"/>
                <w:szCs w:val="23"/>
              </w:rPr>
              <w:t>tas</w:t>
            </w:r>
            <w:r w:rsidRPr="00C515A5">
              <w:rPr>
                <w:rFonts w:ascii="Times New Roman" w:hAnsi="Times New Roman"/>
                <w:bCs/>
                <w:sz w:val="23"/>
                <w:szCs w:val="23"/>
              </w:rPr>
              <w:t xml:space="preserve"> pranešim</w:t>
            </w:r>
            <w:r w:rsidR="00CA7012" w:rsidRPr="00C515A5">
              <w:rPr>
                <w:rFonts w:ascii="Times New Roman" w:hAnsi="Times New Roman"/>
                <w:bCs/>
                <w:sz w:val="23"/>
                <w:szCs w:val="23"/>
              </w:rPr>
              <w:t>as</w:t>
            </w:r>
            <w:r w:rsidRPr="00C515A5">
              <w:rPr>
                <w:rFonts w:ascii="Times New Roman" w:hAnsi="Times New Roman"/>
                <w:bCs/>
                <w:sz w:val="23"/>
                <w:szCs w:val="23"/>
              </w:rPr>
              <w:t xml:space="preserve">, kuriame: tekstas (1), vaizdai atitinkantis temą (2), </w:t>
            </w:r>
            <w:proofErr w:type="spellStart"/>
            <w:r w:rsidRPr="00C515A5">
              <w:rPr>
                <w:rFonts w:ascii="Times New Roman" w:hAnsi="Times New Roman"/>
                <w:bCs/>
                <w:sz w:val="23"/>
                <w:szCs w:val="23"/>
              </w:rPr>
              <w:t>video</w:t>
            </w:r>
            <w:proofErr w:type="spellEnd"/>
            <w:r w:rsidRPr="00C515A5">
              <w:rPr>
                <w:rFonts w:ascii="Times New Roman" w:hAnsi="Times New Roman"/>
                <w:bCs/>
                <w:sz w:val="23"/>
                <w:szCs w:val="23"/>
              </w:rPr>
              <w:t xml:space="preserve"> atitinkantis temą (3),</w:t>
            </w:r>
            <w:r w:rsidR="00365263" w:rsidRPr="00C515A5">
              <w:rPr>
                <w:rFonts w:ascii="Times New Roman" w:hAnsi="Times New Roman"/>
                <w:bCs/>
                <w:sz w:val="23"/>
                <w:szCs w:val="23"/>
              </w:rPr>
              <w:t xml:space="preserve"> </w:t>
            </w:r>
            <w:r w:rsidRPr="00C515A5">
              <w:rPr>
                <w:rFonts w:ascii="Times New Roman" w:hAnsi="Times New Roman"/>
                <w:bCs/>
                <w:sz w:val="23"/>
                <w:szCs w:val="23"/>
              </w:rPr>
              <w:t>informacijos šaltiniai (4), aktyvios nuorodos (5), interaktyvūs klausimai, įtraukiantys klausytojus į balsavimą/atsakinėjimą (6) ar kt.</w:t>
            </w:r>
          </w:p>
        </w:tc>
        <w:tc>
          <w:tcPr>
            <w:tcW w:w="817" w:type="dxa"/>
          </w:tcPr>
          <w:p w14:paraId="00000E65" w14:textId="5DF6B90C" w:rsidR="002B7DDA" w:rsidRPr="00C515A5" w:rsidRDefault="00D14CC8"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4C636537" w14:textId="77777777" w:rsidTr="00C720FE">
        <w:trPr>
          <w:trHeight w:val="333"/>
        </w:trPr>
        <w:tc>
          <w:tcPr>
            <w:tcW w:w="13745" w:type="dxa"/>
            <w:gridSpan w:val="3"/>
            <w:shd w:val="clear" w:color="auto" w:fill="D9E2F3"/>
          </w:tcPr>
          <w:p w14:paraId="00000E66" w14:textId="77777777"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D. Rezultato į(</w:t>
            </w:r>
            <w:proofErr w:type="spellStart"/>
            <w:r w:rsidRPr="00C515A5">
              <w:rPr>
                <w:rFonts w:ascii="Times New Roman" w:hAnsi="Times New Roman"/>
                <w:b/>
                <w:sz w:val="23"/>
                <w:szCs w:val="23"/>
              </w:rPr>
              <w:t>si</w:t>
            </w:r>
            <w:proofErr w:type="spellEnd"/>
            <w:r w:rsidRPr="00C515A5">
              <w:rPr>
                <w:rFonts w:ascii="Times New Roman" w:hAnsi="Times New Roman"/>
                <w:b/>
                <w:sz w:val="23"/>
                <w:szCs w:val="23"/>
              </w:rPr>
              <w:t xml:space="preserve">)vertinimas ir pristatymas </w:t>
            </w:r>
          </w:p>
        </w:tc>
        <w:tc>
          <w:tcPr>
            <w:tcW w:w="817" w:type="dxa"/>
            <w:shd w:val="clear" w:color="auto" w:fill="D9E2F3"/>
          </w:tcPr>
          <w:p w14:paraId="00000E69" w14:textId="77777777" w:rsidR="002B7DDA" w:rsidRPr="00C515A5" w:rsidRDefault="002B7DDA" w:rsidP="0046642F">
            <w:pPr>
              <w:spacing w:after="0"/>
              <w:jc w:val="center"/>
              <w:rPr>
                <w:rFonts w:ascii="Times New Roman" w:hAnsi="Times New Roman"/>
                <w:sz w:val="23"/>
                <w:szCs w:val="23"/>
              </w:rPr>
            </w:pPr>
          </w:p>
        </w:tc>
      </w:tr>
      <w:tr w:rsidR="002B7DDA" w:rsidRPr="00C515A5" w14:paraId="1C2ECC7E" w14:textId="77777777" w:rsidTr="00FC20A1">
        <w:trPr>
          <w:trHeight w:val="558"/>
        </w:trPr>
        <w:tc>
          <w:tcPr>
            <w:tcW w:w="3539" w:type="dxa"/>
          </w:tcPr>
          <w:p w14:paraId="00000E6A" w14:textId="417C5EDB"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Užpild</w:t>
            </w:r>
            <w:r w:rsidR="000C1814" w:rsidRPr="00C515A5">
              <w:rPr>
                <w:rFonts w:ascii="Times New Roman" w:hAnsi="Times New Roman"/>
                <w:b/>
                <w:sz w:val="23"/>
                <w:szCs w:val="23"/>
              </w:rPr>
              <w:t xml:space="preserve">ant </w:t>
            </w:r>
            <w:r w:rsidRPr="00C515A5">
              <w:rPr>
                <w:rFonts w:ascii="Times New Roman" w:hAnsi="Times New Roman"/>
                <w:sz w:val="23"/>
                <w:szCs w:val="23"/>
              </w:rPr>
              <w:t xml:space="preserve">įsivertinimo lapą,  </w:t>
            </w:r>
            <w:r w:rsidRPr="00C515A5">
              <w:rPr>
                <w:rFonts w:ascii="Times New Roman" w:hAnsi="Times New Roman"/>
                <w:b/>
                <w:sz w:val="23"/>
                <w:szCs w:val="23"/>
              </w:rPr>
              <w:t>į(</w:t>
            </w:r>
            <w:proofErr w:type="spellStart"/>
            <w:r w:rsidRPr="00C515A5">
              <w:rPr>
                <w:rFonts w:ascii="Times New Roman" w:hAnsi="Times New Roman"/>
                <w:b/>
                <w:sz w:val="23"/>
                <w:szCs w:val="23"/>
              </w:rPr>
              <w:t>si</w:t>
            </w:r>
            <w:proofErr w:type="spellEnd"/>
            <w:r w:rsidRPr="00C515A5">
              <w:rPr>
                <w:rFonts w:ascii="Times New Roman" w:hAnsi="Times New Roman"/>
                <w:b/>
                <w:sz w:val="23"/>
                <w:szCs w:val="23"/>
              </w:rPr>
              <w:t>)vertinti</w:t>
            </w:r>
            <w:r w:rsidR="000C1814" w:rsidRPr="00C515A5">
              <w:rPr>
                <w:rFonts w:ascii="Times New Roman" w:hAnsi="Times New Roman"/>
                <w:b/>
                <w:sz w:val="23"/>
                <w:szCs w:val="23"/>
              </w:rPr>
              <w:t xml:space="preserve"> </w:t>
            </w:r>
            <w:r w:rsidR="000C1814" w:rsidRPr="00C515A5">
              <w:rPr>
                <w:rFonts w:ascii="Times New Roman" w:hAnsi="Times New Roman"/>
                <w:bCs/>
                <w:sz w:val="23"/>
                <w:szCs w:val="23"/>
              </w:rPr>
              <w:t>pranešimo kūrimo</w:t>
            </w:r>
            <w:r w:rsidRPr="00C515A5">
              <w:rPr>
                <w:rFonts w:ascii="Times New Roman" w:hAnsi="Times New Roman"/>
                <w:b/>
                <w:sz w:val="23"/>
                <w:szCs w:val="23"/>
              </w:rPr>
              <w:t xml:space="preserve"> </w:t>
            </w:r>
            <w:r w:rsidRPr="00C515A5">
              <w:rPr>
                <w:rFonts w:ascii="Times New Roman" w:hAnsi="Times New Roman"/>
                <w:sz w:val="23"/>
                <w:szCs w:val="23"/>
              </w:rPr>
              <w:t>proces</w:t>
            </w:r>
            <w:r w:rsidR="000C1814" w:rsidRPr="00C515A5">
              <w:rPr>
                <w:rFonts w:ascii="Times New Roman" w:hAnsi="Times New Roman"/>
                <w:sz w:val="23"/>
                <w:szCs w:val="23"/>
              </w:rPr>
              <w:t>us</w:t>
            </w:r>
            <w:r w:rsidR="00917290" w:rsidRPr="00C515A5">
              <w:rPr>
                <w:rFonts w:ascii="Times New Roman" w:hAnsi="Times New Roman"/>
                <w:sz w:val="23"/>
                <w:szCs w:val="23"/>
              </w:rPr>
              <w:t xml:space="preserve">, jų kokybę. </w:t>
            </w:r>
            <w:r w:rsidRPr="00C515A5">
              <w:rPr>
                <w:rFonts w:ascii="Times New Roman" w:hAnsi="Times New Roman"/>
                <w:b/>
                <w:sz w:val="23"/>
                <w:szCs w:val="23"/>
              </w:rPr>
              <w:t>Formuluoti</w:t>
            </w:r>
            <w:r w:rsidRPr="00C515A5">
              <w:rPr>
                <w:rFonts w:ascii="Times New Roman" w:hAnsi="Times New Roman"/>
                <w:sz w:val="23"/>
                <w:szCs w:val="23"/>
              </w:rPr>
              <w:t xml:space="preserve"> išvadas. </w:t>
            </w:r>
          </w:p>
        </w:tc>
        <w:tc>
          <w:tcPr>
            <w:tcW w:w="4111" w:type="dxa"/>
            <w:shd w:val="clear" w:color="auto" w:fill="D9E2F3"/>
          </w:tcPr>
          <w:p w14:paraId="00000E6B" w14:textId="77777777"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D2.</w:t>
            </w:r>
            <w:r w:rsidRPr="00C515A5">
              <w:rPr>
                <w:rFonts w:ascii="Times New Roman" w:hAnsi="Times New Roman"/>
                <w:sz w:val="23"/>
                <w:szCs w:val="23"/>
              </w:rPr>
              <w:t xml:space="preserve"> </w:t>
            </w:r>
            <w:r w:rsidRPr="00C515A5">
              <w:rPr>
                <w:rFonts w:ascii="Times New Roman" w:hAnsi="Times New Roman"/>
                <w:b/>
                <w:sz w:val="23"/>
                <w:szCs w:val="23"/>
              </w:rPr>
              <w:t>Į(</w:t>
            </w:r>
            <w:proofErr w:type="spellStart"/>
            <w:r w:rsidRPr="00C515A5">
              <w:rPr>
                <w:rFonts w:ascii="Times New Roman" w:hAnsi="Times New Roman"/>
                <w:b/>
                <w:sz w:val="23"/>
                <w:szCs w:val="23"/>
              </w:rPr>
              <w:t>si</w:t>
            </w:r>
            <w:proofErr w:type="spellEnd"/>
            <w:r w:rsidRPr="00C515A5">
              <w:rPr>
                <w:rFonts w:ascii="Times New Roman" w:hAnsi="Times New Roman"/>
                <w:b/>
                <w:sz w:val="23"/>
                <w:szCs w:val="23"/>
              </w:rPr>
              <w:t>)vertina</w:t>
            </w:r>
            <w:r w:rsidRPr="00C515A5">
              <w:rPr>
                <w:rFonts w:ascii="Times New Roman" w:hAnsi="Times New Roman"/>
                <w:sz w:val="23"/>
                <w:szCs w:val="23"/>
              </w:rPr>
              <w:t> procesus rezultatui pasiekti, jų kokybę</w:t>
            </w:r>
            <w:r w:rsidRPr="00C515A5">
              <w:rPr>
                <w:rFonts w:ascii="Times New Roman" w:hAnsi="Times New Roman"/>
                <w:b/>
                <w:sz w:val="23"/>
                <w:szCs w:val="23"/>
              </w:rPr>
              <w:t>, formuluoja</w:t>
            </w:r>
            <w:r w:rsidRPr="00C515A5">
              <w:rPr>
                <w:rFonts w:ascii="Times New Roman" w:hAnsi="Times New Roman"/>
                <w:sz w:val="23"/>
                <w:szCs w:val="23"/>
              </w:rPr>
              <w:t xml:space="preserve"> išvadas</w:t>
            </w:r>
          </w:p>
        </w:tc>
        <w:tc>
          <w:tcPr>
            <w:tcW w:w="6095" w:type="dxa"/>
          </w:tcPr>
          <w:p w14:paraId="00000E6C" w14:textId="72B53F33"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D2.</w:t>
            </w:r>
            <w:r w:rsidR="00CA7012" w:rsidRPr="00C515A5">
              <w:rPr>
                <w:rFonts w:ascii="Times New Roman" w:hAnsi="Times New Roman"/>
                <w:bCs/>
                <w:sz w:val="23"/>
                <w:szCs w:val="23"/>
              </w:rPr>
              <w:t xml:space="preserve"> Į</w:t>
            </w:r>
            <w:r w:rsidRPr="00C515A5">
              <w:rPr>
                <w:rFonts w:ascii="Times New Roman" w:hAnsi="Times New Roman"/>
                <w:bCs/>
                <w:sz w:val="23"/>
                <w:szCs w:val="23"/>
              </w:rPr>
              <w:t>(</w:t>
            </w:r>
            <w:proofErr w:type="spellStart"/>
            <w:r w:rsidRPr="00C515A5">
              <w:rPr>
                <w:rFonts w:ascii="Times New Roman" w:hAnsi="Times New Roman"/>
                <w:bCs/>
                <w:sz w:val="23"/>
                <w:szCs w:val="23"/>
              </w:rPr>
              <w:t>si</w:t>
            </w:r>
            <w:proofErr w:type="spellEnd"/>
            <w:r w:rsidRPr="00C515A5">
              <w:rPr>
                <w:rFonts w:ascii="Times New Roman" w:hAnsi="Times New Roman"/>
                <w:bCs/>
                <w:sz w:val="23"/>
                <w:szCs w:val="23"/>
              </w:rPr>
              <w:t>)vertin</w:t>
            </w:r>
            <w:r w:rsidR="00CA7012" w:rsidRPr="00C515A5">
              <w:rPr>
                <w:rFonts w:ascii="Times New Roman" w:hAnsi="Times New Roman"/>
                <w:bCs/>
                <w:sz w:val="23"/>
                <w:szCs w:val="23"/>
              </w:rPr>
              <w:t>ti</w:t>
            </w:r>
            <w:r w:rsidRPr="00C515A5">
              <w:rPr>
                <w:rFonts w:ascii="Times New Roman" w:hAnsi="Times New Roman"/>
                <w:bCs/>
                <w:sz w:val="23"/>
                <w:szCs w:val="23"/>
              </w:rPr>
              <w:t xml:space="preserve"> </w:t>
            </w:r>
            <w:r w:rsidR="00960D29" w:rsidRPr="00C515A5">
              <w:rPr>
                <w:rFonts w:ascii="Times New Roman" w:hAnsi="Times New Roman"/>
                <w:bCs/>
                <w:sz w:val="23"/>
                <w:szCs w:val="23"/>
              </w:rPr>
              <w:t xml:space="preserve">pranešimo kūrimo </w:t>
            </w:r>
            <w:r w:rsidRPr="00C515A5">
              <w:rPr>
                <w:rFonts w:ascii="Times New Roman" w:hAnsi="Times New Roman"/>
                <w:bCs/>
                <w:sz w:val="23"/>
                <w:szCs w:val="23"/>
              </w:rPr>
              <w:t>proces</w:t>
            </w:r>
            <w:r w:rsidR="00CA7012" w:rsidRPr="00C515A5">
              <w:rPr>
                <w:rFonts w:ascii="Times New Roman" w:hAnsi="Times New Roman"/>
                <w:bCs/>
                <w:sz w:val="23"/>
                <w:szCs w:val="23"/>
              </w:rPr>
              <w:t>ai, jų</w:t>
            </w:r>
            <w:r w:rsidRPr="00C515A5">
              <w:rPr>
                <w:rFonts w:ascii="Times New Roman" w:hAnsi="Times New Roman"/>
                <w:bCs/>
                <w:sz w:val="23"/>
                <w:szCs w:val="23"/>
              </w:rPr>
              <w:t xml:space="preserve"> kokyb</w:t>
            </w:r>
            <w:r w:rsidR="00CA7012" w:rsidRPr="00C515A5">
              <w:rPr>
                <w:rFonts w:ascii="Times New Roman" w:hAnsi="Times New Roman"/>
                <w:bCs/>
                <w:sz w:val="23"/>
                <w:szCs w:val="23"/>
              </w:rPr>
              <w:t>ė</w:t>
            </w:r>
            <w:r w:rsidRPr="00C515A5">
              <w:rPr>
                <w:rFonts w:ascii="Times New Roman" w:hAnsi="Times New Roman"/>
                <w:bCs/>
                <w:sz w:val="23"/>
                <w:szCs w:val="23"/>
              </w:rPr>
              <w:t xml:space="preserve">, </w:t>
            </w:r>
            <w:r w:rsidR="00CA7012" w:rsidRPr="00C515A5">
              <w:rPr>
                <w:rFonts w:ascii="Times New Roman" w:hAnsi="Times New Roman"/>
                <w:bCs/>
                <w:sz w:val="23"/>
                <w:szCs w:val="23"/>
              </w:rPr>
              <w:t>su</w:t>
            </w:r>
            <w:r w:rsidRPr="00C515A5">
              <w:rPr>
                <w:rFonts w:ascii="Times New Roman" w:hAnsi="Times New Roman"/>
                <w:bCs/>
                <w:sz w:val="23"/>
                <w:szCs w:val="23"/>
              </w:rPr>
              <w:t>formuluo</w:t>
            </w:r>
            <w:r w:rsidR="00CA7012" w:rsidRPr="00C515A5">
              <w:rPr>
                <w:rFonts w:ascii="Times New Roman" w:hAnsi="Times New Roman"/>
                <w:bCs/>
                <w:sz w:val="23"/>
                <w:szCs w:val="23"/>
              </w:rPr>
              <w:t>tos</w:t>
            </w:r>
            <w:r w:rsidRPr="00C515A5">
              <w:rPr>
                <w:rFonts w:ascii="Times New Roman" w:hAnsi="Times New Roman"/>
                <w:bCs/>
                <w:sz w:val="23"/>
                <w:szCs w:val="23"/>
              </w:rPr>
              <w:t xml:space="preserve"> išvad</w:t>
            </w:r>
            <w:r w:rsidR="00CA7012" w:rsidRPr="00C515A5">
              <w:rPr>
                <w:rFonts w:ascii="Times New Roman" w:hAnsi="Times New Roman"/>
                <w:bCs/>
                <w:sz w:val="23"/>
                <w:szCs w:val="23"/>
              </w:rPr>
              <w:t>o</w:t>
            </w:r>
            <w:r w:rsidRPr="00C515A5">
              <w:rPr>
                <w:rFonts w:ascii="Times New Roman" w:hAnsi="Times New Roman"/>
                <w:bCs/>
                <w:sz w:val="23"/>
                <w:szCs w:val="23"/>
              </w:rPr>
              <w:t>s.</w:t>
            </w:r>
          </w:p>
        </w:tc>
        <w:tc>
          <w:tcPr>
            <w:tcW w:w="817" w:type="dxa"/>
          </w:tcPr>
          <w:p w14:paraId="00000E6D" w14:textId="1325A4DF" w:rsidR="002B7DDA" w:rsidRPr="00C515A5" w:rsidRDefault="00D14CC8" w:rsidP="0046642F">
            <w:pPr>
              <w:spacing w:after="0"/>
              <w:jc w:val="center"/>
              <w:rPr>
                <w:rFonts w:ascii="Times New Roman" w:hAnsi="Times New Roman"/>
                <w:sz w:val="23"/>
                <w:szCs w:val="23"/>
              </w:rPr>
            </w:pPr>
            <w:r w:rsidRPr="00C515A5">
              <w:rPr>
                <w:rFonts w:ascii="Times New Roman" w:hAnsi="Times New Roman"/>
                <w:sz w:val="23"/>
                <w:szCs w:val="23"/>
              </w:rPr>
              <w:t>Iki 4</w:t>
            </w:r>
          </w:p>
        </w:tc>
      </w:tr>
    </w:tbl>
    <w:p w14:paraId="00000E6F" w14:textId="77777777" w:rsidR="002B7DDA" w:rsidRPr="00C515A5" w:rsidRDefault="002B7DDA" w:rsidP="0046642F">
      <w:pPr>
        <w:spacing w:after="0"/>
        <w:ind w:left="720"/>
        <w:rPr>
          <w:sz w:val="23"/>
          <w:szCs w:val="23"/>
        </w:rPr>
      </w:pPr>
    </w:p>
    <w:tbl>
      <w:tblPr>
        <w:tblStyle w:val="48"/>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280"/>
        <w:gridCol w:w="856"/>
        <w:gridCol w:w="2001"/>
        <w:gridCol w:w="2714"/>
        <w:gridCol w:w="2857"/>
        <w:gridCol w:w="2854"/>
      </w:tblGrid>
      <w:tr w:rsidR="002B7DDA" w:rsidRPr="00C515A5" w14:paraId="4A67CBA0" w14:textId="77777777" w:rsidTr="00C720FE">
        <w:trPr>
          <w:tblHeader/>
        </w:trPr>
        <w:tc>
          <w:tcPr>
            <w:tcW w:w="5000" w:type="pct"/>
            <w:gridSpan w:val="6"/>
            <w:shd w:val="clear" w:color="auto" w:fill="F2F2F2" w:themeFill="background1" w:themeFillShade="F2"/>
          </w:tcPr>
          <w:p w14:paraId="00000E71" w14:textId="2EAF7D89" w:rsidR="002B7DDA" w:rsidRPr="00C515A5" w:rsidRDefault="00C720FE" w:rsidP="0046642F">
            <w:pPr>
              <w:spacing w:after="0"/>
              <w:jc w:val="center"/>
              <w:rPr>
                <w:rFonts w:ascii="Times New Roman" w:hAnsi="Times New Roman"/>
                <w:b/>
                <w:sz w:val="23"/>
                <w:szCs w:val="23"/>
              </w:rPr>
            </w:pPr>
            <w:bookmarkStart w:id="87" w:name="_Hlk108779454"/>
            <w:r w:rsidRPr="00C515A5">
              <w:rPr>
                <w:rFonts w:ascii="Times New Roman" w:hAnsi="Times New Roman"/>
                <w:b/>
                <w:sz w:val="23"/>
                <w:szCs w:val="23"/>
              </w:rPr>
              <w:t>Pasiekimų lygių požymiai</w:t>
            </w:r>
          </w:p>
        </w:tc>
      </w:tr>
      <w:tr w:rsidR="002B7DDA" w:rsidRPr="00C515A5" w14:paraId="0AFB8867" w14:textId="77777777" w:rsidTr="00D25ED3">
        <w:trPr>
          <w:tblHeader/>
        </w:trPr>
        <w:tc>
          <w:tcPr>
            <w:tcW w:w="1126" w:type="pct"/>
            <w:shd w:val="clear" w:color="auto" w:fill="F2F2F2" w:themeFill="background1" w:themeFillShade="F2"/>
            <w:vAlign w:val="center"/>
          </w:tcPr>
          <w:p w14:paraId="00000E77" w14:textId="7758EBA2" w:rsidR="002B7DDA" w:rsidRPr="00C515A5" w:rsidRDefault="00C720FE" w:rsidP="0046642F">
            <w:pPr>
              <w:spacing w:after="0"/>
              <w:jc w:val="center"/>
              <w:rPr>
                <w:rFonts w:ascii="Times New Roman" w:hAnsi="Times New Roman"/>
                <w:b/>
                <w:sz w:val="23"/>
                <w:szCs w:val="23"/>
              </w:rPr>
            </w:pPr>
            <w:r w:rsidRPr="00C515A5">
              <w:rPr>
                <w:rFonts w:ascii="Times New Roman" w:hAnsi="Times New Roman"/>
                <w:b/>
                <w:sz w:val="23"/>
                <w:szCs w:val="23"/>
              </w:rPr>
              <w:t>Darbo etapai</w:t>
            </w:r>
          </w:p>
        </w:tc>
        <w:tc>
          <w:tcPr>
            <w:tcW w:w="294" w:type="pct"/>
            <w:shd w:val="clear" w:color="auto" w:fill="F2F2F2" w:themeFill="background1" w:themeFillShade="F2"/>
          </w:tcPr>
          <w:p w14:paraId="00000E78" w14:textId="73107482" w:rsidR="002B7DDA" w:rsidRPr="00C515A5" w:rsidRDefault="00C720FE" w:rsidP="0046642F">
            <w:pPr>
              <w:spacing w:after="0"/>
              <w:rPr>
                <w:rFonts w:ascii="Times New Roman" w:hAnsi="Times New Roman"/>
                <w:sz w:val="23"/>
                <w:szCs w:val="23"/>
              </w:rPr>
            </w:pPr>
            <w:r w:rsidRPr="00C515A5">
              <w:rPr>
                <w:rFonts w:ascii="Times New Roman" w:hAnsi="Times New Roman"/>
                <w:sz w:val="23"/>
                <w:szCs w:val="23"/>
              </w:rPr>
              <w:t xml:space="preserve">Balai </w:t>
            </w:r>
          </w:p>
        </w:tc>
        <w:tc>
          <w:tcPr>
            <w:tcW w:w="687" w:type="pct"/>
            <w:shd w:val="clear" w:color="auto" w:fill="F2F2F2" w:themeFill="background1" w:themeFillShade="F2"/>
            <w:vAlign w:val="center"/>
          </w:tcPr>
          <w:p w14:paraId="00000E79" w14:textId="1EECFA0A" w:rsidR="002B7DDA" w:rsidRPr="00C515A5" w:rsidRDefault="002E2ECA" w:rsidP="0046642F">
            <w:pPr>
              <w:spacing w:after="0"/>
              <w:jc w:val="center"/>
              <w:rPr>
                <w:rFonts w:ascii="Times New Roman" w:hAnsi="Times New Roman"/>
                <w:sz w:val="23"/>
                <w:szCs w:val="23"/>
              </w:rPr>
            </w:pPr>
            <w:r w:rsidRPr="00C515A5">
              <w:rPr>
                <w:rFonts w:ascii="Times New Roman" w:hAnsi="Times New Roman"/>
                <w:b/>
                <w:bCs/>
                <w:sz w:val="23"/>
                <w:szCs w:val="23"/>
              </w:rPr>
              <w:t>I lygis</w:t>
            </w:r>
            <w:r w:rsidRPr="00C515A5">
              <w:rPr>
                <w:rFonts w:ascii="Times New Roman" w:hAnsi="Times New Roman"/>
                <w:sz w:val="23"/>
                <w:szCs w:val="23"/>
              </w:rPr>
              <w:t xml:space="preserve"> (</w:t>
            </w:r>
            <w:r w:rsidR="002B562D" w:rsidRPr="00C515A5">
              <w:rPr>
                <w:rFonts w:ascii="Times New Roman" w:hAnsi="Times New Roman"/>
                <w:bCs/>
                <w:sz w:val="23"/>
                <w:szCs w:val="23"/>
              </w:rPr>
              <w:t>1 balas</w:t>
            </w:r>
            <w:r w:rsidRPr="00C515A5">
              <w:rPr>
                <w:rFonts w:ascii="Times New Roman" w:hAnsi="Times New Roman"/>
                <w:sz w:val="23"/>
                <w:szCs w:val="23"/>
              </w:rPr>
              <w:t>)</w:t>
            </w:r>
          </w:p>
        </w:tc>
        <w:tc>
          <w:tcPr>
            <w:tcW w:w="932" w:type="pct"/>
            <w:shd w:val="clear" w:color="auto" w:fill="F2F2F2" w:themeFill="background1" w:themeFillShade="F2"/>
            <w:vAlign w:val="center"/>
          </w:tcPr>
          <w:p w14:paraId="00000E7A" w14:textId="68AE0E5D" w:rsidR="002B7DDA" w:rsidRPr="00C515A5" w:rsidRDefault="002E2ECA" w:rsidP="0046642F">
            <w:pPr>
              <w:spacing w:after="0"/>
              <w:jc w:val="center"/>
              <w:rPr>
                <w:rFonts w:ascii="Times New Roman" w:hAnsi="Times New Roman"/>
                <w:sz w:val="23"/>
                <w:szCs w:val="23"/>
              </w:rPr>
            </w:pPr>
            <w:r w:rsidRPr="00C515A5">
              <w:rPr>
                <w:rFonts w:ascii="Times New Roman" w:hAnsi="Times New Roman"/>
                <w:b/>
                <w:bCs/>
                <w:sz w:val="23"/>
                <w:szCs w:val="23"/>
              </w:rPr>
              <w:t>II lygis</w:t>
            </w:r>
            <w:r w:rsidRPr="00C515A5">
              <w:rPr>
                <w:rFonts w:ascii="Times New Roman" w:hAnsi="Times New Roman"/>
                <w:sz w:val="23"/>
                <w:szCs w:val="23"/>
              </w:rPr>
              <w:t xml:space="preserve"> (</w:t>
            </w:r>
            <w:r w:rsidR="002B562D" w:rsidRPr="00C515A5">
              <w:rPr>
                <w:rFonts w:ascii="Times New Roman" w:hAnsi="Times New Roman"/>
                <w:bCs/>
                <w:sz w:val="23"/>
                <w:szCs w:val="23"/>
              </w:rPr>
              <w:t>2 balai</w:t>
            </w:r>
            <w:r w:rsidRPr="00C515A5">
              <w:rPr>
                <w:rFonts w:ascii="Times New Roman" w:hAnsi="Times New Roman"/>
                <w:sz w:val="23"/>
                <w:szCs w:val="23"/>
              </w:rPr>
              <w:t>)</w:t>
            </w:r>
          </w:p>
        </w:tc>
        <w:tc>
          <w:tcPr>
            <w:tcW w:w="981" w:type="pct"/>
            <w:shd w:val="clear" w:color="auto" w:fill="F2F2F2" w:themeFill="background1" w:themeFillShade="F2"/>
            <w:vAlign w:val="center"/>
          </w:tcPr>
          <w:p w14:paraId="00000E7B" w14:textId="6C59E606" w:rsidR="002B7DDA" w:rsidRPr="00C515A5" w:rsidRDefault="002E2ECA" w:rsidP="0046642F">
            <w:pPr>
              <w:spacing w:after="0"/>
              <w:jc w:val="center"/>
              <w:rPr>
                <w:rFonts w:ascii="Times New Roman" w:hAnsi="Times New Roman"/>
                <w:sz w:val="23"/>
                <w:szCs w:val="23"/>
              </w:rPr>
            </w:pPr>
            <w:r w:rsidRPr="00C515A5">
              <w:rPr>
                <w:rFonts w:ascii="Times New Roman" w:hAnsi="Times New Roman"/>
                <w:b/>
                <w:bCs/>
                <w:sz w:val="23"/>
                <w:szCs w:val="23"/>
              </w:rPr>
              <w:t>III lygis</w:t>
            </w:r>
            <w:r w:rsidRPr="00C515A5">
              <w:rPr>
                <w:rFonts w:ascii="Times New Roman" w:hAnsi="Times New Roman"/>
                <w:sz w:val="23"/>
                <w:szCs w:val="23"/>
              </w:rPr>
              <w:t xml:space="preserve"> (</w:t>
            </w:r>
            <w:r w:rsidR="002B562D" w:rsidRPr="00C515A5">
              <w:rPr>
                <w:rFonts w:ascii="Times New Roman" w:hAnsi="Times New Roman"/>
                <w:bCs/>
                <w:sz w:val="23"/>
                <w:szCs w:val="23"/>
              </w:rPr>
              <w:t>3 balai</w:t>
            </w:r>
            <w:r w:rsidRPr="00C515A5">
              <w:rPr>
                <w:rFonts w:ascii="Times New Roman" w:hAnsi="Times New Roman"/>
                <w:sz w:val="23"/>
                <w:szCs w:val="23"/>
              </w:rPr>
              <w:t>)</w:t>
            </w:r>
          </w:p>
        </w:tc>
        <w:tc>
          <w:tcPr>
            <w:tcW w:w="980" w:type="pct"/>
            <w:shd w:val="clear" w:color="auto" w:fill="F2F2F2" w:themeFill="background1" w:themeFillShade="F2"/>
            <w:vAlign w:val="center"/>
          </w:tcPr>
          <w:p w14:paraId="00000E7C" w14:textId="0A174C48" w:rsidR="002B7DDA" w:rsidRPr="00C515A5" w:rsidRDefault="002E2ECA" w:rsidP="0046642F">
            <w:pPr>
              <w:spacing w:after="0"/>
              <w:jc w:val="center"/>
              <w:rPr>
                <w:rFonts w:ascii="Times New Roman" w:hAnsi="Times New Roman"/>
                <w:sz w:val="23"/>
                <w:szCs w:val="23"/>
              </w:rPr>
            </w:pPr>
            <w:r w:rsidRPr="00C515A5">
              <w:rPr>
                <w:rFonts w:ascii="Times New Roman" w:hAnsi="Times New Roman"/>
                <w:b/>
                <w:bCs/>
                <w:sz w:val="23"/>
                <w:szCs w:val="23"/>
              </w:rPr>
              <w:t>IV lygis</w:t>
            </w:r>
            <w:r w:rsidRPr="00C515A5">
              <w:rPr>
                <w:rFonts w:ascii="Times New Roman" w:hAnsi="Times New Roman"/>
                <w:sz w:val="23"/>
                <w:szCs w:val="23"/>
              </w:rPr>
              <w:t xml:space="preserve"> (</w:t>
            </w:r>
            <w:r w:rsidR="002B562D" w:rsidRPr="00C515A5">
              <w:rPr>
                <w:rFonts w:ascii="Times New Roman" w:hAnsi="Times New Roman"/>
                <w:bCs/>
                <w:sz w:val="23"/>
                <w:szCs w:val="23"/>
              </w:rPr>
              <w:t>3 balai</w:t>
            </w:r>
            <w:r w:rsidRPr="00C515A5">
              <w:rPr>
                <w:rFonts w:ascii="Times New Roman" w:hAnsi="Times New Roman"/>
                <w:sz w:val="23"/>
                <w:szCs w:val="23"/>
              </w:rPr>
              <w:t>)</w:t>
            </w:r>
          </w:p>
        </w:tc>
      </w:tr>
      <w:tr w:rsidR="002B562D" w:rsidRPr="00C515A5" w14:paraId="6EAC91A2" w14:textId="77777777" w:rsidTr="00D25ED3">
        <w:tc>
          <w:tcPr>
            <w:tcW w:w="1126" w:type="pct"/>
            <w:vMerge w:val="restart"/>
            <w:shd w:val="clear" w:color="auto" w:fill="FFFFCC"/>
          </w:tcPr>
          <w:p w14:paraId="00000E7D" w14:textId="77777777" w:rsidR="002B562D" w:rsidRPr="00C515A5" w:rsidRDefault="002B562D" w:rsidP="0046642F">
            <w:pPr>
              <w:spacing w:after="0"/>
              <w:rPr>
                <w:rFonts w:ascii="Times New Roman" w:hAnsi="Times New Roman"/>
                <w:b/>
                <w:sz w:val="23"/>
                <w:szCs w:val="23"/>
              </w:rPr>
            </w:pPr>
            <w:r w:rsidRPr="00C515A5">
              <w:rPr>
                <w:rFonts w:ascii="Times New Roman" w:hAnsi="Times New Roman"/>
                <w:b/>
                <w:sz w:val="23"/>
                <w:szCs w:val="23"/>
              </w:rPr>
              <w:t xml:space="preserve">B3. Sudaro ir pristato </w:t>
            </w:r>
            <w:r w:rsidRPr="00C515A5">
              <w:rPr>
                <w:rFonts w:ascii="Times New Roman" w:hAnsi="Times New Roman"/>
                <w:sz w:val="23"/>
                <w:szCs w:val="23"/>
              </w:rPr>
              <w:t>pranešimo turinį, informacijos paieškos planą.</w:t>
            </w:r>
          </w:p>
        </w:tc>
        <w:tc>
          <w:tcPr>
            <w:tcW w:w="294" w:type="pct"/>
            <w:vMerge w:val="restart"/>
            <w:shd w:val="clear" w:color="auto" w:fill="FFFFCC"/>
          </w:tcPr>
          <w:p w14:paraId="00000E7E" w14:textId="77777777" w:rsidR="002B562D" w:rsidRPr="00C515A5" w:rsidRDefault="002B562D" w:rsidP="0046642F">
            <w:pPr>
              <w:spacing w:after="0"/>
              <w:jc w:val="center"/>
              <w:rPr>
                <w:rFonts w:ascii="Times New Roman" w:hAnsi="Times New Roman"/>
                <w:sz w:val="23"/>
                <w:szCs w:val="23"/>
              </w:rPr>
            </w:pPr>
            <w:r w:rsidRPr="00C515A5">
              <w:rPr>
                <w:rFonts w:ascii="Times New Roman" w:hAnsi="Times New Roman"/>
                <w:sz w:val="23"/>
                <w:szCs w:val="23"/>
              </w:rPr>
              <w:t>4</w:t>
            </w:r>
          </w:p>
        </w:tc>
        <w:tc>
          <w:tcPr>
            <w:tcW w:w="687" w:type="pct"/>
            <w:shd w:val="clear" w:color="auto" w:fill="FFFFCC"/>
            <w:vAlign w:val="center"/>
          </w:tcPr>
          <w:p w14:paraId="00000E7F" w14:textId="012022BA" w:rsidR="002B562D" w:rsidRPr="00C515A5" w:rsidRDefault="002B562D" w:rsidP="0046642F">
            <w:pPr>
              <w:spacing w:after="0"/>
              <w:jc w:val="center"/>
              <w:rPr>
                <w:rFonts w:ascii="Times New Roman" w:hAnsi="Times New Roman"/>
                <w:sz w:val="23"/>
                <w:szCs w:val="23"/>
              </w:rPr>
            </w:pPr>
            <w:r w:rsidRPr="00C515A5">
              <w:rPr>
                <w:rFonts w:ascii="Times New Roman" w:hAnsi="Times New Roman"/>
                <w:sz w:val="23"/>
                <w:szCs w:val="23"/>
              </w:rPr>
              <w:t xml:space="preserve">vertinimas </w:t>
            </w:r>
            <w:r w:rsidRPr="00C515A5">
              <w:rPr>
                <w:rFonts w:ascii="Times New Roman" w:hAnsi="Times New Roman"/>
                <w:b/>
                <w:bCs/>
                <w:sz w:val="23"/>
                <w:szCs w:val="23"/>
              </w:rPr>
              <w:t>4</w:t>
            </w:r>
          </w:p>
        </w:tc>
        <w:tc>
          <w:tcPr>
            <w:tcW w:w="932" w:type="pct"/>
            <w:shd w:val="clear" w:color="auto" w:fill="FFFFCC"/>
            <w:vAlign w:val="center"/>
          </w:tcPr>
          <w:p w14:paraId="00000E80" w14:textId="25638BE2" w:rsidR="002B562D" w:rsidRPr="00C515A5" w:rsidRDefault="002B562D" w:rsidP="0046642F">
            <w:pPr>
              <w:spacing w:after="0"/>
              <w:jc w:val="center"/>
              <w:rPr>
                <w:rFonts w:ascii="Times New Roman" w:hAnsi="Times New Roman"/>
                <w:sz w:val="23"/>
                <w:szCs w:val="23"/>
              </w:rPr>
            </w:pPr>
            <w:r w:rsidRPr="00C515A5">
              <w:rPr>
                <w:rFonts w:ascii="Times New Roman" w:hAnsi="Times New Roman"/>
                <w:sz w:val="23"/>
                <w:szCs w:val="23"/>
              </w:rPr>
              <w:t xml:space="preserve">vertinimas </w:t>
            </w:r>
            <w:r w:rsidRPr="00C515A5">
              <w:rPr>
                <w:rFonts w:ascii="Times New Roman" w:hAnsi="Times New Roman"/>
                <w:b/>
                <w:bCs/>
                <w:sz w:val="23"/>
                <w:szCs w:val="23"/>
              </w:rPr>
              <w:t>5–6</w:t>
            </w:r>
          </w:p>
        </w:tc>
        <w:tc>
          <w:tcPr>
            <w:tcW w:w="981" w:type="pct"/>
            <w:shd w:val="clear" w:color="auto" w:fill="FFFFCC"/>
            <w:vAlign w:val="center"/>
          </w:tcPr>
          <w:p w14:paraId="00000E81" w14:textId="379EC64B" w:rsidR="002B562D" w:rsidRPr="00C515A5" w:rsidRDefault="002B562D" w:rsidP="0046642F">
            <w:pPr>
              <w:spacing w:after="0"/>
              <w:jc w:val="center"/>
              <w:rPr>
                <w:rFonts w:ascii="Times New Roman" w:hAnsi="Times New Roman"/>
                <w:sz w:val="23"/>
                <w:szCs w:val="23"/>
              </w:rPr>
            </w:pPr>
            <w:r w:rsidRPr="00C515A5">
              <w:rPr>
                <w:rFonts w:ascii="Times New Roman" w:hAnsi="Times New Roman"/>
                <w:sz w:val="23"/>
                <w:szCs w:val="23"/>
              </w:rPr>
              <w:t xml:space="preserve">vertinimas </w:t>
            </w:r>
            <w:r w:rsidRPr="00C515A5">
              <w:rPr>
                <w:rFonts w:ascii="Times New Roman" w:hAnsi="Times New Roman"/>
                <w:b/>
                <w:bCs/>
                <w:sz w:val="23"/>
                <w:szCs w:val="23"/>
              </w:rPr>
              <w:t>7–8</w:t>
            </w:r>
          </w:p>
        </w:tc>
        <w:tc>
          <w:tcPr>
            <w:tcW w:w="980" w:type="pct"/>
            <w:shd w:val="clear" w:color="auto" w:fill="FFFFCC"/>
            <w:vAlign w:val="center"/>
          </w:tcPr>
          <w:p w14:paraId="00000E82" w14:textId="61CE19AA" w:rsidR="002B562D" w:rsidRPr="00C515A5" w:rsidRDefault="002B562D" w:rsidP="0046642F">
            <w:pPr>
              <w:spacing w:after="0"/>
              <w:jc w:val="center"/>
              <w:rPr>
                <w:rFonts w:ascii="Times New Roman" w:hAnsi="Times New Roman"/>
                <w:sz w:val="23"/>
                <w:szCs w:val="23"/>
              </w:rPr>
            </w:pPr>
            <w:r w:rsidRPr="00C515A5">
              <w:rPr>
                <w:rFonts w:ascii="Times New Roman" w:hAnsi="Times New Roman"/>
                <w:sz w:val="23"/>
                <w:szCs w:val="23"/>
              </w:rPr>
              <w:t xml:space="preserve">vertinimas </w:t>
            </w:r>
            <w:r w:rsidRPr="00C515A5">
              <w:rPr>
                <w:rFonts w:ascii="Times New Roman" w:hAnsi="Times New Roman"/>
                <w:b/>
                <w:bCs/>
                <w:sz w:val="23"/>
                <w:szCs w:val="23"/>
              </w:rPr>
              <w:t>9–10</w:t>
            </w:r>
          </w:p>
        </w:tc>
      </w:tr>
      <w:tr w:rsidR="002B7DDA" w:rsidRPr="00C515A5" w14:paraId="6D5BF939" w14:textId="77777777" w:rsidTr="00D25ED3">
        <w:tc>
          <w:tcPr>
            <w:tcW w:w="1126" w:type="pct"/>
            <w:vMerge/>
            <w:shd w:val="clear" w:color="auto" w:fill="FFFFCC"/>
          </w:tcPr>
          <w:p w14:paraId="00000E83"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294" w:type="pct"/>
            <w:vMerge/>
            <w:shd w:val="clear" w:color="auto" w:fill="FFFFCC"/>
          </w:tcPr>
          <w:p w14:paraId="00000E84"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687" w:type="pct"/>
            <w:shd w:val="clear" w:color="auto" w:fill="auto"/>
          </w:tcPr>
          <w:p w14:paraId="00000E85" w14:textId="100CD8C4" w:rsidR="002B7DDA" w:rsidRPr="00C515A5" w:rsidRDefault="00C720FE" w:rsidP="0046642F">
            <w:pPr>
              <w:spacing w:after="0"/>
              <w:rPr>
                <w:rFonts w:ascii="Times New Roman" w:hAnsi="Times New Roman"/>
                <w:sz w:val="23"/>
                <w:szCs w:val="23"/>
              </w:rPr>
            </w:pPr>
            <w:r w:rsidRPr="00C515A5">
              <w:rPr>
                <w:rFonts w:ascii="Times New Roman" w:hAnsi="Times New Roman"/>
                <w:sz w:val="23"/>
                <w:szCs w:val="23"/>
              </w:rPr>
              <w:t xml:space="preserve">Sudaro </w:t>
            </w:r>
            <w:r w:rsidR="002E2ECA" w:rsidRPr="00C515A5">
              <w:rPr>
                <w:rFonts w:ascii="Times New Roman" w:hAnsi="Times New Roman"/>
                <w:sz w:val="23"/>
                <w:szCs w:val="23"/>
              </w:rPr>
              <w:t xml:space="preserve">pranešimo </w:t>
            </w:r>
            <w:r w:rsidR="002E2ECA" w:rsidRPr="00C515A5">
              <w:rPr>
                <w:rFonts w:ascii="Times New Roman" w:hAnsi="Times New Roman"/>
                <w:color w:val="FF0000"/>
                <w:sz w:val="23"/>
                <w:szCs w:val="23"/>
              </w:rPr>
              <w:t>turinį.</w:t>
            </w:r>
          </w:p>
        </w:tc>
        <w:tc>
          <w:tcPr>
            <w:tcW w:w="932" w:type="pct"/>
            <w:shd w:val="clear" w:color="auto" w:fill="auto"/>
          </w:tcPr>
          <w:p w14:paraId="00000E86"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Sudaro ir pristato pranešimo </w:t>
            </w:r>
            <w:r w:rsidRPr="00C515A5">
              <w:rPr>
                <w:rFonts w:ascii="Times New Roman" w:hAnsi="Times New Roman"/>
                <w:color w:val="FF0000"/>
                <w:sz w:val="23"/>
                <w:szCs w:val="23"/>
              </w:rPr>
              <w:t>turinį, informacijos paieškos kryptis.</w:t>
            </w:r>
          </w:p>
        </w:tc>
        <w:tc>
          <w:tcPr>
            <w:tcW w:w="981" w:type="pct"/>
            <w:shd w:val="clear" w:color="auto" w:fill="auto"/>
          </w:tcPr>
          <w:p w14:paraId="00000E87"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Sudaro ir pristato </w:t>
            </w:r>
            <w:r w:rsidRPr="00C515A5">
              <w:rPr>
                <w:rFonts w:ascii="Times New Roman" w:hAnsi="Times New Roman"/>
                <w:color w:val="FF0000"/>
                <w:sz w:val="23"/>
                <w:szCs w:val="23"/>
              </w:rPr>
              <w:t>detalų</w:t>
            </w:r>
            <w:r w:rsidRPr="00C515A5">
              <w:rPr>
                <w:rFonts w:ascii="Times New Roman" w:hAnsi="Times New Roman"/>
                <w:sz w:val="23"/>
                <w:szCs w:val="23"/>
              </w:rPr>
              <w:t xml:space="preserve"> pranešimo turinį, informacijos paieškos kryptis.</w:t>
            </w:r>
          </w:p>
        </w:tc>
        <w:tc>
          <w:tcPr>
            <w:tcW w:w="980" w:type="pct"/>
            <w:shd w:val="clear" w:color="auto" w:fill="auto"/>
          </w:tcPr>
          <w:p w14:paraId="00000E88"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Sudaro ir pristato detalių pranešimo turinį, </w:t>
            </w:r>
            <w:r w:rsidRPr="00C515A5">
              <w:rPr>
                <w:rFonts w:ascii="Times New Roman" w:hAnsi="Times New Roman"/>
                <w:color w:val="FF0000"/>
                <w:sz w:val="23"/>
                <w:szCs w:val="23"/>
              </w:rPr>
              <w:t>informacijos paieškos planą.</w:t>
            </w:r>
          </w:p>
        </w:tc>
      </w:tr>
      <w:bookmarkEnd w:id="87"/>
      <w:tr w:rsidR="002B562D" w:rsidRPr="00C515A5" w14:paraId="7C74E5D5" w14:textId="77777777" w:rsidTr="00D25ED3">
        <w:trPr>
          <w:trHeight w:val="2208"/>
        </w:trPr>
        <w:tc>
          <w:tcPr>
            <w:tcW w:w="1126" w:type="pct"/>
            <w:shd w:val="clear" w:color="auto" w:fill="E2EFD9"/>
          </w:tcPr>
          <w:p w14:paraId="00000E89" w14:textId="77777777" w:rsidR="002B562D" w:rsidRPr="00C515A5" w:rsidRDefault="002B562D" w:rsidP="0046642F">
            <w:pPr>
              <w:spacing w:after="0"/>
              <w:rPr>
                <w:rFonts w:ascii="Times New Roman" w:hAnsi="Times New Roman"/>
                <w:sz w:val="23"/>
                <w:szCs w:val="23"/>
              </w:rPr>
            </w:pPr>
            <w:r w:rsidRPr="00C515A5">
              <w:rPr>
                <w:rFonts w:ascii="Times New Roman" w:hAnsi="Times New Roman"/>
                <w:b/>
                <w:sz w:val="23"/>
                <w:szCs w:val="23"/>
              </w:rPr>
              <w:t xml:space="preserve">A2. Atrenka ir pateikia </w:t>
            </w:r>
            <w:r w:rsidRPr="00C515A5">
              <w:rPr>
                <w:rFonts w:ascii="Times New Roman" w:hAnsi="Times New Roman"/>
                <w:sz w:val="23"/>
                <w:szCs w:val="23"/>
              </w:rPr>
              <w:t>informaciją apie</w:t>
            </w:r>
            <w:r w:rsidRPr="00C515A5">
              <w:rPr>
                <w:rFonts w:ascii="Times New Roman" w:hAnsi="Times New Roman"/>
                <w:b/>
                <w:sz w:val="23"/>
                <w:szCs w:val="23"/>
              </w:rPr>
              <w:t xml:space="preserve"> </w:t>
            </w:r>
            <w:r w:rsidRPr="00C515A5">
              <w:rPr>
                <w:rFonts w:ascii="Times New Roman" w:hAnsi="Times New Roman"/>
                <w:b/>
                <w:sz w:val="23"/>
                <w:szCs w:val="23"/>
              </w:rPr>
              <w:br/>
            </w:r>
          </w:p>
        </w:tc>
        <w:tc>
          <w:tcPr>
            <w:tcW w:w="294" w:type="pct"/>
            <w:shd w:val="clear" w:color="auto" w:fill="E2EFD9"/>
          </w:tcPr>
          <w:p w14:paraId="00000E8A" w14:textId="77777777" w:rsidR="002B562D" w:rsidRPr="00C515A5" w:rsidRDefault="002B562D" w:rsidP="0046642F">
            <w:pPr>
              <w:spacing w:after="0"/>
              <w:jc w:val="center"/>
              <w:rPr>
                <w:rFonts w:ascii="Times New Roman" w:hAnsi="Times New Roman"/>
                <w:sz w:val="23"/>
                <w:szCs w:val="23"/>
              </w:rPr>
            </w:pPr>
            <w:r w:rsidRPr="00C515A5">
              <w:rPr>
                <w:rFonts w:ascii="Times New Roman" w:hAnsi="Times New Roman"/>
                <w:sz w:val="23"/>
                <w:szCs w:val="23"/>
              </w:rPr>
              <w:t>4</w:t>
            </w:r>
          </w:p>
        </w:tc>
        <w:tc>
          <w:tcPr>
            <w:tcW w:w="687" w:type="pct"/>
            <w:shd w:val="clear" w:color="auto" w:fill="auto"/>
          </w:tcPr>
          <w:p w14:paraId="00000E8B" w14:textId="77777777" w:rsidR="002B562D" w:rsidRPr="00C515A5" w:rsidRDefault="002B562D" w:rsidP="0046642F">
            <w:pPr>
              <w:spacing w:after="0"/>
              <w:rPr>
                <w:rFonts w:ascii="Times New Roman" w:hAnsi="Times New Roman"/>
                <w:b/>
                <w:sz w:val="23"/>
                <w:szCs w:val="23"/>
              </w:rPr>
            </w:pPr>
            <w:r w:rsidRPr="00C515A5">
              <w:rPr>
                <w:rFonts w:ascii="Times New Roman" w:hAnsi="Times New Roman"/>
                <w:sz w:val="23"/>
                <w:szCs w:val="23"/>
              </w:rPr>
              <w:t>Nurodytuose ir pasirinktuose informacijos šaltiniuose randa, atrenka, kaupia ir pateikia informaciją apie...</w:t>
            </w:r>
          </w:p>
        </w:tc>
        <w:tc>
          <w:tcPr>
            <w:tcW w:w="932" w:type="pct"/>
            <w:shd w:val="clear" w:color="auto" w:fill="auto"/>
          </w:tcPr>
          <w:p w14:paraId="00000E8C" w14:textId="683FD24D" w:rsidR="002B562D" w:rsidRPr="00C515A5" w:rsidRDefault="002B562D" w:rsidP="0046642F">
            <w:pPr>
              <w:spacing w:after="0"/>
              <w:rPr>
                <w:rFonts w:ascii="Times New Roman" w:hAnsi="Times New Roman"/>
                <w:b/>
                <w:sz w:val="23"/>
                <w:szCs w:val="23"/>
              </w:rPr>
            </w:pPr>
            <w:r w:rsidRPr="00C515A5">
              <w:rPr>
                <w:rFonts w:ascii="Times New Roman" w:hAnsi="Times New Roman"/>
                <w:sz w:val="23"/>
                <w:szCs w:val="23"/>
              </w:rPr>
              <w:t xml:space="preserve">Įvairiuose informacijos šaltiniuose randa informaciją, </w:t>
            </w:r>
            <w:r w:rsidRPr="00C515A5">
              <w:rPr>
                <w:rFonts w:ascii="Times New Roman" w:hAnsi="Times New Roman"/>
                <w:color w:val="FF0000"/>
                <w:sz w:val="23"/>
                <w:szCs w:val="23"/>
              </w:rPr>
              <w:t>patikrina informacijos šaltinių patikimumą,</w:t>
            </w:r>
            <w:r w:rsidRPr="00C515A5">
              <w:rPr>
                <w:rFonts w:ascii="Times New Roman" w:hAnsi="Times New Roman"/>
                <w:sz w:val="23"/>
                <w:szCs w:val="23"/>
              </w:rPr>
              <w:t xml:space="preserve"> atrenka, </w:t>
            </w:r>
            <w:r w:rsidRPr="00C515A5">
              <w:rPr>
                <w:rFonts w:ascii="Times New Roman" w:hAnsi="Times New Roman"/>
                <w:color w:val="FF0000"/>
                <w:sz w:val="23"/>
                <w:szCs w:val="23"/>
              </w:rPr>
              <w:t xml:space="preserve">apibendrina, </w:t>
            </w:r>
            <w:r w:rsidRPr="00C515A5">
              <w:rPr>
                <w:rFonts w:ascii="Times New Roman" w:hAnsi="Times New Roman"/>
                <w:sz w:val="23"/>
                <w:szCs w:val="23"/>
              </w:rPr>
              <w:t>pateikia informaciją apie...</w:t>
            </w:r>
          </w:p>
        </w:tc>
        <w:tc>
          <w:tcPr>
            <w:tcW w:w="981" w:type="pct"/>
            <w:shd w:val="clear" w:color="auto" w:fill="auto"/>
          </w:tcPr>
          <w:p w14:paraId="00000E8D" w14:textId="3EC1F499" w:rsidR="002B562D" w:rsidRPr="00C515A5" w:rsidRDefault="002F7D63" w:rsidP="0046642F">
            <w:pPr>
              <w:spacing w:after="0"/>
              <w:rPr>
                <w:rFonts w:ascii="Times New Roman" w:hAnsi="Times New Roman"/>
                <w:b/>
                <w:sz w:val="23"/>
                <w:szCs w:val="23"/>
              </w:rPr>
            </w:pPr>
            <w:r w:rsidRPr="00C515A5">
              <w:rPr>
                <w:rFonts w:ascii="Times New Roman" w:hAnsi="Times New Roman"/>
                <w:sz w:val="23"/>
                <w:szCs w:val="23"/>
              </w:rPr>
              <w:t>P</w:t>
            </w:r>
            <w:r w:rsidR="002B562D" w:rsidRPr="00C515A5">
              <w:rPr>
                <w:rFonts w:ascii="Times New Roman" w:hAnsi="Times New Roman"/>
                <w:sz w:val="23"/>
                <w:szCs w:val="23"/>
              </w:rPr>
              <w:t>atikrina informacijos šaltinių</w:t>
            </w:r>
            <w:r w:rsidR="00917290" w:rsidRPr="00C515A5">
              <w:rPr>
                <w:rFonts w:ascii="Times New Roman" w:hAnsi="Times New Roman"/>
                <w:sz w:val="23"/>
                <w:szCs w:val="23"/>
              </w:rPr>
              <w:t xml:space="preserve"> patikimumą</w:t>
            </w:r>
            <w:r w:rsidR="002B562D" w:rsidRPr="00C515A5">
              <w:rPr>
                <w:rFonts w:ascii="Times New Roman" w:hAnsi="Times New Roman"/>
                <w:color w:val="FF0000"/>
                <w:sz w:val="23"/>
                <w:szCs w:val="23"/>
              </w:rPr>
              <w:t>,</w:t>
            </w:r>
            <w:r w:rsidR="002B562D" w:rsidRPr="00C515A5">
              <w:rPr>
                <w:rFonts w:ascii="Times New Roman" w:hAnsi="Times New Roman"/>
                <w:sz w:val="23"/>
                <w:szCs w:val="23"/>
              </w:rPr>
              <w:t xml:space="preserve">  atrenka, apibendrina, pateikia informaciją apie...</w:t>
            </w:r>
          </w:p>
        </w:tc>
        <w:tc>
          <w:tcPr>
            <w:tcW w:w="980" w:type="pct"/>
            <w:shd w:val="clear" w:color="auto" w:fill="auto"/>
          </w:tcPr>
          <w:p w14:paraId="00000E8E" w14:textId="4D59F90D" w:rsidR="002B562D" w:rsidRPr="00C515A5" w:rsidRDefault="002F7D63" w:rsidP="0046642F">
            <w:pPr>
              <w:spacing w:after="0"/>
              <w:rPr>
                <w:rFonts w:ascii="Times New Roman" w:hAnsi="Times New Roman"/>
                <w:b/>
                <w:sz w:val="23"/>
                <w:szCs w:val="23"/>
              </w:rPr>
            </w:pPr>
            <w:r w:rsidRPr="00C515A5">
              <w:rPr>
                <w:rFonts w:ascii="Times New Roman" w:hAnsi="Times New Roman"/>
                <w:sz w:val="23"/>
                <w:szCs w:val="23"/>
              </w:rPr>
              <w:t xml:space="preserve">Patikrina informacijos šaltinių </w:t>
            </w:r>
            <w:r w:rsidR="002B562D" w:rsidRPr="00C515A5">
              <w:rPr>
                <w:rFonts w:ascii="Times New Roman" w:hAnsi="Times New Roman"/>
                <w:sz w:val="23"/>
                <w:szCs w:val="23"/>
              </w:rPr>
              <w:t xml:space="preserve">patikimumą ir </w:t>
            </w:r>
            <w:r w:rsidR="002B562D" w:rsidRPr="00C515A5">
              <w:rPr>
                <w:rFonts w:ascii="Times New Roman" w:hAnsi="Times New Roman"/>
                <w:color w:val="FF0000"/>
                <w:sz w:val="23"/>
                <w:szCs w:val="23"/>
              </w:rPr>
              <w:t>naujumą</w:t>
            </w:r>
            <w:r w:rsidR="002B562D" w:rsidRPr="00C515A5">
              <w:rPr>
                <w:rFonts w:ascii="Times New Roman" w:hAnsi="Times New Roman"/>
                <w:sz w:val="23"/>
                <w:szCs w:val="23"/>
              </w:rPr>
              <w:t xml:space="preserve">, </w:t>
            </w:r>
            <w:r w:rsidRPr="00C515A5">
              <w:rPr>
                <w:rFonts w:ascii="Times New Roman" w:hAnsi="Times New Roman"/>
                <w:sz w:val="23"/>
                <w:szCs w:val="23"/>
              </w:rPr>
              <w:t xml:space="preserve">atrenka, </w:t>
            </w:r>
            <w:r w:rsidR="002B562D" w:rsidRPr="00C515A5">
              <w:rPr>
                <w:rFonts w:ascii="Times New Roman" w:hAnsi="Times New Roman"/>
                <w:sz w:val="23"/>
                <w:szCs w:val="23"/>
              </w:rPr>
              <w:t>apibendrina,  pateikia...</w:t>
            </w:r>
            <w:r w:rsidRPr="00C515A5">
              <w:rPr>
                <w:rFonts w:ascii="Times New Roman" w:hAnsi="Times New Roman"/>
                <w:sz w:val="23"/>
                <w:szCs w:val="23"/>
              </w:rPr>
              <w:t xml:space="preserve"> </w:t>
            </w:r>
          </w:p>
        </w:tc>
      </w:tr>
      <w:tr w:rsidR="002B562D" w:rsidRPr="00C515A5" w14:paraId="2BA20C66" w14:textId="77777777" w:rsidTr="00D25ED3">
        <w:trPr>
          <w:trHeight w:val="1037"/>
        </w:trPr>
        <w:tc>
          <w:tcPr>
            <w:tcW w:w="1126" w:type="pct"/>
            <w:shd w:val="clear" w:color="auto" w:fill="E2EFD9"/>
          </w:tcPr>
          <w:p w14:paraId="00000E8F" w14:textId="77777777"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t>...duonos kepimo ypatumus namie (receptūros (1), įranga (2)) ir kepykloje (receptūros (3), įranga (4)).</w:t>
            </w:r>
          </w:p>
        </w:tc>
        <w:tc>
          <w:tcPr>
            <w:tcW w:w="294" w:type="pct"/>
            <w:shd w:val="clear" w:color="auto" w:fill="E2EFD9"/>
          </w:tcPr>
          <w:p w14:paraId="00000E90" w14:textId="77777777" w:rsidR="002B562D" w:rsidRPr="00C515A5" w:rsidRDefault="002B562D" w:rsidP="0046642F">
            <w:pPr>
              <w:spacing w:after="0"/>
              <w:jc w:val="center"/>
              <w:rPr>
                <w:rFonts w:ascii="Times New Roman" w:hAnsi="Times New Roman"/>
                <w:sz w:val="23"/>
                <w:szCs w:val="23"/>
              </w:rPr>
            </w:pPr>
            <w:r w:rsidRPr="00C515A5">
              <w:rPr>
                <w:rFonts w:ascii="Times New Roman" w:hAnsi="Times New Roman"/>
                <w:sz w:val="23"/>
                <w:szCs w:val="23"/>
              </w:rPr>
              <w:t>4</w:t>
            </w:r>
          </w:p>
        </w:tc>
        <w:tc>
          <w:tcPr>
            <w:tcW w:w="687" w:type="pct"/>
            <w:shd w:val="clear" w:color="auto" w:fill="auto"/>
          </w:tcPr>
          <w:p w14:paraId="00000E91" w14:textId="77777777"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t xml:space="preserve">...duonos kepimo ypatumus </w:t>
            </w:r>
            <w:r w:rsidRPr="00C515A5">
              <w:rPr>
                <w:rFonts w:ascii="Times New Roman" w:hAnsi="Times New Roman"/>
                <w:color w:val="FF0000"/>
                <w:sz w:val="23"/>
                <w:szCs w:val="23"/>
              </w:rPr>
              <w:t>1 aspektu.</w:t>
            </w:r>
          </w:p>
        </w:tc>
        <w:tc>
          <w:tcPr>
            <w:tcW w:w="932" w:type="pct"/>
            <w:shd w:val="clear" w:color="auto" w:fill="auto"/>
          </w:tcPr>
          <w:p w14:paraId="00000E92" w14:textId="77777777"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t xml:space="preserve">...duonos kepimo ypatumus </w:t>
            </w:r>
            <w:r w:rsidRPr="00C515A5">
              <w:rPr>
                <w:rFonts w:ascii="Times New Roman" w:hAnsi="Times New Roman"/>
                <w:color w:val="FF0000"/>
                <w:sz w:val="23"/>
                <w:szCs w:val="23"/>
              </w:rPr>
              <w:t>2 aspektais.</w:t>
            </w:r>
          </w:p>
        </w:tc>
        <w:tc>
          <w:tcPr>
            <w:tcW w:w="981" w:type="pct"/>
            <w:shd w:val="clear" w:color="auto" w:fill="auto"/>
          </w:tcPr>
          <w:p w14:paraId="00000E93" w14:textId="77777777"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t xml:space="preserve">...duonos kepimo ypatumus </w:t>
            </w:r>
            <w:r w:rsidRPr="00C515A5">
              <w:rPr>
                <w:rFonts w:ascii="Times New Roman" w:hAnsi="Times New Roman"/>
                <w:color w:val="FF0000"/>
                <w:sz w:val="23"/>
                <w:szCs w:val="23"/>
              </w:rPr>
              <w:t>3 aspektais.</w:t>
            </w:r>
          </w:p>
        </w:tc>
        <w:tc>
          <w:tcPr>
            <w:tcW w:w="980" w:type="pct"/>
            <w:shd w:val="clear" w:color="auto" w:fill="auto"/>
          </w:tcPr>
          <w:p w14:paraId="00000E94" w14:textId="77777777" w:rsidR="002B562D" w:rsidRPr="00C515A5" w:rsidRDefault="002B562D" w:rsidP="0046642F">
            <w:pPr>
              <w:spacing w:after="0"/>
              <w:rPr>
                <w:rFonts w:ascii="Times New Roman" w:hAnsi="Times New Roman"/>
                <w:sz w:val="23"/>
                <w:szCs w:val="23"/>
              </w:rPr>
            </w:pPr>
            <w:r w:rsidRPr="00C515A5">
              <w:rPr>
                <w:rFonts w:ascii="Times New Roman" w:hAnsi="Times New Roman"/>
                <w:color w:val="FF0000"/>
                <w:sz w:val="23"/>
                <w:szCs w:val="23"/>
              </w:rPr>
              <w:t xml:space="preserve">...išsamią </w:t>
            </w:r>
            <w:r w:rsidRPr="00C515A5">
              <w:rPr>
                <w:rFonts w:ascii="Times New Roman" w:hAnsi="Times New Roman"/>
                <w:sz w:val="23"/>
                <w:szCs w:val="23"/>
              </w:rPr>
              <w:t>informaciją apie duonos kepimo ypatumus 4 aspektais.</w:t>
            </w:r>
          </w:p>
        </w:tc>
      </w:tr>
      <w:tr w:rsidR="002B562D" w:rsidRPr="00C515A5" w14:paraId="02C26DD0" w14:textId="77777777" w:rsidTr="00D25ED3">
        <w:trPr>
          <w:trHeight w:val="130"/>
        </w:trPr>
        <w:tc>
          <w:tcPr>
            <w:tcW w:w="1126" w:type="pct"/>
            <w:shd w:val="clear" w:color="auto" w:fill="E2EFD9"/>
          </w:tcPr>
          <w:p w14:paraId="00000E95" w14:textId="77777777"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lastRenderedPageBreak/>
              <w:t>...duonos pakavimo medžiagas (1), pakuočių dizaino tradicijas Lietuvoje (2) ir Europoje (3) įvairiais laikotarpiais (4).</w:t>
            </w:r>
          </w:p>
        </w:tc>
        <w:tc>
          <w:tcPr>
            <w:tcW w:w="294" w:type="pct"/>
            <w:shd w:val="clear" w:color="auto" w:fill="E2EFD9"/>
          </w:tcPr>
          <w:p w14:paraId="00000E96" w14:textId="77777777" w:rsidR="002B562D" w:rsidRPr="00C515A5" w:rsidRDefault="002B562D" w:rsidP="0046642F">
            <w:pPr>
              <w:spacing w:after="0"/>
              <w:jc w:val="center"/>
              <w:rPr>
                <w:rFonts w:ascii="Times New Roman" w:hAnsi="Times New Roman"/>
                <w:sz w:val="23"/>
                <w:szCs w:val="23"/>
              </w:rPr>
            </w:pPr>
            <w:r w:rsidRPr="00C515A5">
              <w:rPr>
                <w:rFonts w:ascii="Times New Roman" w:hAnsi="Times New Roman"/>
                <w:sz w:val="23"/>
                <w:szCs w:val="23"/>
              </w:rPr>
              <w:t>4</w:t>
            </w:r>
          </w:p>
        </w:tc>
        <w:tc>
          <w:tcPr>
            <w:tcW w:w="687" w:type="pct"/>
            <w:shd w:val="clear" w:color="auto" w:fill="auto"/>
          </w:tcPr>
          <w:p w14:paraId="00000E97" w14:textId="77777777"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t xml:space="preserve">...duonos pakavimo (medžiagos, pakuočių dizainas) tradicijas </w:t>
            </w:r>
            <w:r w:rsidRPr="00C515A5">
              <w:rPr>
                <w:rFonts w:ascii="Times New Roman" w:hAnsi="Times New Roman"/>
                <w:color w:val="FF0000"/>
                <w:sz w:val="23"/>
                <w:szCs w:val="23"/>
              </w:rPr>
              <w:t>1 aspektu.</w:t>
            </w:r>
          </w:p>
        </w:tc>
        <w:tc>
          <w:tcPr>
            <w:tcW w:w="932" w:type="pct"/>
            <w:shd w:val="clear" w:color="auto" w:fill="auto"/>
          </w:tcPr>
          <w:p w14:paraId="00000E98" w14:textId="77777777"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t xml:space="preserve">...duonos pakavimo (medžiagos, pakuočių dizainas) tradicijas </w:t>
            </w:r>
            <w:r w:rsidRPr="00C515A5">
              <w:rPr>
                <w:rFonts w:ascii="Times New Roman" w:hAnsi="Times New Roman"/>
                <w:color w:val="FF0000"/>
                <w:sz w:val="23"/>
                <w:szCs w:val="23"/>
              </w:rPr>
              <w:t>2 aspektais.</w:t>
            </w:r>
          </w:p>
        </w:tc>
        <w:tc>
          <w:tcPr>
            <w:tcW w:w="981" w:type="pct"/>
            <w:shd w:val="clear" w:color="auto" w:fill="auto"/>
          </w:tcPr>
          <w:p w14:paraId="00000E99" w14:textId="77777777"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t xml:space="preserve">...duonos pakavimo (medžiagos, pakuočių dizainas) tradicijas </w:t>
            </w:r>
            <w:r w:rsidRPr="00C515A5">
              <w:rPr>
                <w:rFonts w:ascii="Times New Roman" w:hAnsi="Times New Roman"/>
                <w:color w:val="FF0000"/>
                <w:sz w:val="23"/>
                <w:szCs w:val="23"/>
              </w:rPr>
              <w:t>3 aspektais su komentarais.</w:t>
            </w:r>
          </w:p>
        </w:tc>
        <w:tc>
          <w:tcPr>
            <w:tcW w:w="980" w:type="pct"/>
            <w:shd w:val="clear" w:color="auto" w:fill="auto"/>
          </w:tcPr>
          <w:p w14:paraId="00000E9A" w14:textId="77777777"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t xml:space="preserve">...išsamią informaciją apie duonos pakavimo (medžiagos, pakuočių dizainas) tradicijas </w:t>
            </w:r>
            <w:r w:rsidRPr="00C515A5">
              <w:rPr>
                <w:rFonts w:ascii="Times New Roman" w:hAnsi="Times New Roman"/>
                <w:color w:val="FF0000"/>
                <w:sz w:val="23"/>
                <w:szCs w:val="23"/>
              </w:rPr>
              <w:t>4 aspektais su komentarais.</w:t>
            </w:r>
          </w:p>
        </w:tc>
      </w:tr>
      <w:tr w:rsidR="002B562D" w:rsidRPr="00C515A5" w14:paraId="77FB8659" w14:textId="77777777" w:rsidTr="00D25ED3">
        <w:trPr>
          <w:trHeight w:val="846"/>
        </w:trPr>
        <w:tc>
          <w:tcPr>
            <w:tcW w:w="1126" w:type="pct"/>
            <w:shd w:val="clear" w:color="auto" w:fill="E2EFD9"/>
          </w:tcPr>
          <w:p w14:paraId="00000E9B" w14:textId="77777777" w:rsidR="002B562D" w:rsidRPr="00C515A5" w:rsidRDefault="002B562D" w:rsidP="0046642F">
            <w:pPr>
              <w:spacing w:after="0"/>
              <w:rPr>
                <w:rFonts w:ascii="Times New Roman" w:hAnsi="Times New Roman"/>
                <w:sz w:val="23"/>
                <w:szCs w:val="23"/>
              </w:rPr>
            </w:pPr>
            <w:r w:rsidRPr="00C515A5">
              <w:rPr>
                <w:rFonts w:ascii="Times New Roman" w:hAnsi="Times New Roman"/>
                <w:b/>
                <w:sz w:val="23"/>
                <w:szCs w:val="23"/>
              </w:rPr>
              <w:t>...</w:t>
            </w:r>
            <w:r w:rsidRPr="00C515A5">
              <w:rPr>
                <w:rFonts w:ascii="Times New Roman" w:hAnsi="Times New Roman"/>
                <w:sz w:val="23"/>
                <w:szCs w:val="23"/>
              </w:rPr>
              <w:t>duonos atsiradimo, raidos istoriją (minimi bent 5 faktai)</w:t>
            </w:r>
            <w:r w:rsidRPr="00C515A5">
              <w:rPr>
                <w:rFonts w:ascii="Times New Roman" w:hAnsi="Times New Roman"/>
                <w:b/>
                <w:sz w:val="23"/>
                <w:szCs w:val="23"/>
              </w:rPr>
              <w:t xml:space="preserve"> </w:t>
            </w:r>
            <w:r w:rsidRPr="00C515A5">
              <w:rPr>
                <w:rFonts w:ascii="Times New Roman" w:hAnsi="Times New Roman"/>
                <w:sz w:val="23"/>
                <w:szCs w:val="23"/>
              </w:rPr>
              <w:t>Lietuvoje ir Europoje.</w:t>
            </w:r>
          </w:p>
        </w:tc>
        <w:tc>
          <w:tcPr>
            <w:tcW w:w="294" w:type="pct"/>
            <w:shd w:val="clear" w:color="auto" w:fill="E2EFD9"/>
          </w:tcPr>
          <w:p w14:paraId="00000E9C" w14:textId="77777777" w:rsidR="002B562D" w:rsidRPr="00C515A5" w:rsidRDefault="002B562D" w:rsidP="0046642F">
            <w:pPr>
              <w:spacing w:after="0"/>
              <w:jc w:val="center"/>
              <w:rPr>
                <w:rFonts w:ascii="Times New Roman" w:hAnsi="Times New Roman"/>
                <w:sz w:val="23"/>
                <w:szCs w:val="23"/>
              </w:rPr>
            </w:pPr>
            <w:r w:rsidRPr="00C515A5">
              <w:rPr>
                <w:rFonts w:ascii="Times New Roman" w:hAnsi="Times New Roman"/>
                <w:sz w:val="23"/>
                <w:szCs w:val="23"/>
              </w:rPr>
              <w:t>4</w:t>
            </w:r>
          </w:p>
        </w:tc>
        <w:tc>
          <w:tcPr>
            <w:tcW w:w="687" w:type="pct"/>
            <w:shd w:val="clear" w:color="auto" w:fill="auto"/>
          </w:tcPr>
          <w:p w14:paraId="00000E9D" w14:textId="77777777" w:rsidR="002B562D" w:rsidRPr="00C515A5" w:rsidRDefault="002B562D" w:rsidP="0046642F">
            <w:pPr>
              <w:spacing w:after="0"/>
              <w:rPr>
                <w:rFonts w:ascii="Times New Roman" w:hAnsi="Times New Roman"/>
                <w:b/>
                <w:sz w:val="23"/>
                <w:szCs w:val="23"/>
              </w:rPr>
            </w:pPr>
            <w:r w:rsidRPr="00C515A5">
              <w:rPr>
                <w:rFonts w:ascii="Times New Roman" w:hAnsi="Times New Roman"/>
                <w:sz w:val="23"/>
                <w:szCs w:val="23"/>
              </w:rPr>
              <w:t xml:space="preserve">...duonos atsiradimo, raidos istoriją Lietuvoje </w:t>
            </w:r>
            <w:r w:rsidRPr="00C515A5">
              <w:rPr>
                <w:rFonts w:ascii="Times New Roman" w:hAnsi="Times New Roman"/>
                <w:color w:val="FF0000"/>
                <w:sz w:val="23"/>
                <w:szCs w:val="23"/>
              </w:rPr>
              <w:t>ar</w:t>
            </w:r>
            <w:r w:rsidRPr="00C515A5">
              <w:rPr>
                <w:rFonts w:ascii="Times New Roman" w:hAnsi="Times New Roman"/>
                <w:sz w:val="23"/>
                <w:szCs w:val="23"/>
              </w:rPr>
              <w:t xml:space="preserve"> Europoje </w:t>
            </w:r>
            <w:r w:rsidRPr="00C515A5">
              <w:rPr>
                <w:rFonts w:ascii="Times New Roman" w:hAnsi="Times New Roman"/>
                <w:color w:val="FF0000"/>
                <w:sz w:val="23"/>
                <w:szCs w:val="23"/>
              </w:rPr>
              <w:t>(bent 2 faktai).</w:t>
            </w:r>
          </w:p>
        </w:tc>
        <w:tc>
          <w:tcPr>
            <w:tcW w:w="932" w:type="pct"/>
            <w:shd w:val="clear" w:color="auto" w:fill="auto"/>
          </w:tcPr>
          <w:p w14:paraId="00000E9E" w14:textId="77777777" w:rsidR="002B562D" w:rsidRPr="00C515A5" w:rsidRDefault="002B562D" w:rsidP="0046642F">
            <w:pPr>
              <w:spacing w:after="0"/>
              <w:rPr>
                <w:rFonts w:ascii="Times New Roman" w:hAnsi="Times New Roman"/>
                <w:b/>
                <w:sz w:val="23"/>
                <w:szCs w:val="23"/>
              </w:rPr>
            </w:pPr>
            <w:r w:rsidRPr="00C515A5">
              <w:rPr>
                <w:rFonts w:ascii="Times New Roman" w:hAnsi="Times New Roman"/>
                <w:sz w:val="23"/>
                <w:szCs w:val="23"/>
              </w:rPr>
              <w:t xml:space="preserve">...duonos atsiradimo, raidos istoriją Lietuvoje </w:t>
            </w:r>
            <w:r w:rsidRPr="00C515A5">
              <w:rPr>
                <w:rFonts w:ascii="Times New Roman" w:hAnsi="Times New Roman"/>
                <w:color w:val="FF0000"/>
                <w:sz w:val="23"/>
                <w:szCs w:val="23"/>
              </w:rPr>
              <w:t>ir</w:t>
            </w:r>
            <w:r w:rsidRPr="00C515A5">
              <w:rPr>
                <w:rFonts w:ascii="Times New Roman" w:hAnsi="Times New Roman"/>
                <w:sz w:val="23"/>
                <w:szCs w:val="23"/>
              </w:rPr>
              <w:t xml:space="preserve"> Europoje </w:t>
            </w:r>
            <w:r w:rsidRPr="00C515A5">
              <w:rPr>
                <w:rFonts w:ascii="Times New Roman" w:hAnsi="Times New Roman"/>
                <w:color w:val="FF0000"/>
                <w:sz w:val="23"/>
                <w:szCs w:val="23"/>
              </w:rPr>
              <w:t>(3 faktai).</w:t>
            </w:r>
          </w:p>
        </w:tc>
        <w:tc>
          <w:tcPr>
            <w:tcW w:w="981" w:type="pct"/>
            <w:shd w:val="clear" w:color="auto" w:fill="auto"/>
          </w:tcPr>
          <w:p w14:paraId="00000E9F" w14:textId="77777777" w:rsidR="002B562D" w:rsidRPr="00C515A5" w:rsidRDefault="002B562D" w:rsidP="0046642F">
            <w:pPr>
              <w:spacing w:after="0"/>
              <w:rPr>
                <w:rFonts w:ascii="Times New Roman" w:hAnsi="Times New Roman"/>
                <w:b/>
                <w:sz w:val="23"/>
                <w:szCs w:val="23"/>
              </w:rPr>
            </w:pPr>
            <w:r w:rsidRPr="00C515A5">
              <w:rPr>
                <w:rFonts w:ascii="Times New Roman" w:hAnsi="Times New Roman"/>
                <w:sz w:val="23"/>
                <w:szCs w:val="23"/>
              </w:rPr>
              <w:t xml:space="preserve">...duonos atsiradimo, raidos istoriją Lietuvoje ir Europoje </w:t>
            </w:r>
            <w:r w:rsidRPr="00C515A5">
              <w:rPr>
                <w:rFonts w:ascii="Times New Roman" w:hAnsi="Times New Roman"/>
                <w:color w:val="FF0000"/>
                <w:sz w:val="23"/>
                <w:szCs w:val="23"/>
              </w:rPr>
              <w:t xml:space="preserve">(4 faktai su komentarais). </w:t>
            </w:r>
          </w:p>
        </w:tc>
        <w:tc>
          <w:tcPr>
            <w:tcW w:w="980" w:type="pct"/>
            <w:shd w:val="clear" w:color="auto" w:fill="auto"/>
          </w:tcPr>
          <w:p w14:paraId="00000EA0" w14:textId="77777777" w:rsidR="002B562D" w:rsidRPr="00C515A5" w:rsidRDefault="002B562D" w:rsidP="0046642F">
            <w:pPr>
              <w:spacing w:after="0"/>
              <w:rPr>
                <w:rFonts w:ascii="Times New Roman" w:hAnsi="Times New Roman"/>
                <w:b/>
                <w:sz w:val="23"/>
                <w:szCs w:val="23"/>
              </w:rPr>
            </w:pPr>
            <w:r w:rsidRPr="00C515A5">
              <w:rPr>
                <w:rFonts w:ascii="Times New Roman" w:hAnsi="Times New Roman"/>
                <w:sz w:val="23"/>
                <w:szCs w:val="23"/>
              </w:rPr>
              <w:t xml:space="preserve">...duonos atsiradimo, raidos istoriją Lietuvoje ir Europoje </w:t>
            </w:r>
            <w:r w:rsidRPr="00C515A5">
              <w:rPr>
                <w:rFonts w:ascii="Times New Roman" w:hAnsi="Times New Roman"/>
                <w:color w:val="FF0000"/>
                <w:sz w:val="23"/>
                <w:szCs w:val="23"/>
              </w:rPr>
              <w:t>(5 faktai su komentarais).</w:t>
            </w:r>
          </w:p>
        </w:tc>
      </w:tr>
      <w:tr w:rsidR="002B562D" w:rsidRPr="00C515A5" w14:paraId="057EB2D3" w14:textId="77777777" w:rsidTr="00D25ED3">
        <w:trPr>
          <w:trHeight w:val="788"/>
        </w:trPr>
        <w:tc>
          <w:tcPr>
            <w:tcW w:w="1126" w:type="pct"/>
            <w:shd w:val="clear" w:color="auto" w:fill="E2EFD9"/>
          </w:tcPr>
          <w:p w14:paraId="00000EA1" w14:textId="540666E1" w:rsidR="002B562D" w:rsidRPr="00C515A5" w:rsidRDefault="002B562D" w:rsidP="0046642F">
            <w:pPr>
              <w:spacing w:after="0"/>
              <w:rPr>
                <w:rFonts w:ascii="Times New Roman" w:hAnsi="Times New Roman"/>
                <w:b/>
                <w:sz w:val="23"/>
                <w:szCs w:val="23"/>
              </w:rPr>
            </w:pPr>
            <w:r w:rsidRPr="00C515A5">
              <w:rPr>
                <w:rFonts w:ascii="Times New Roman" w:hAnsi="Times New Roman"/>
                <w:b/>
                <w:sz w:val="23"/>
                <w:szCs w:val="23"/>
              </w:rPr>
              <w:t>...</w:t>
            </w:r>
            <w:r w:rsidRPr="00C515A5">
              <w:rPr>
                <w:rFonts w:ascii="Times New Roman" w:hAnsi="Times New Roman"/>
                <w:sz w:val="23"/>
                <w:szCs w:val="23"/>
              </w:rPr>
              <w:t>duonos vartojimo papročius, simboliką įvairiais laikotarpiais Lietuvoje</w:t>
            </w:r>
            <w:r w:rsidR="002E4AD8" w:rsidRPr="00C515A5">
              <w:rPr>
                <w:rFonts w:ascii="Times New Roman" w:hAnsi="Times New Roman"/>
                <w:sz w:val="23"/>
                <w:szCs w:val="23"/>
              </w:rPr>
              <w:t>.</w:t>
            </w:r>
          </w:p>
        </w:tc>
        <w:tc>
          <w:tcPr>
            <w:tcW w:w="294" w:type="pct"/>
            <w:shd w:val="clear" w:color="auto" w:fill="E2EFD9"/>
          </w:tcPr>
          <w:p w14:paraId="00000EA2" w14:textId="77777777" w:rsidR="002B562D" w:rsidRPr="00C515A5" w:rsidRDefault="002B562D" w:rsidP="0046642F">
            <w:pPr>
              <w:spacing w:after="0"/>
              <w:jc w:val="center"/>
              <w:rPr>
                <w:rFonts w:ascii="Times New Roman" w:hAnsi="Times New Roman"/>
                <w:sz w:val="23"/>
                <w:szCs w:val="23"/>
              </w:rPr>
            </w:pPr>
            <w:r w:rsidRPr="00C515A5">
              <w:rPr>
                <w:rFonts w:ascii="Times New Roman" w:hAnsi="Times New Roman"/>
                <w:sz w:val="23"/>
                <w:szCs w:val="23"/>
              </w:rPr>
              <w:t>4</w:t>
            </w:r>
          </w:p>
        </w:tc>
        <w:tc>
          <w:tcPr>
            <w:tcW w:w="687" w:type="pct"/>
            <w:shd w:val="clear" w:color="auto" w:fill="auto"/>
          </w:tcPr>
          <w:p w14:paraId="00000EA3" w14:textId="77777777" w:rsidR="002B562D" w:rsidRPr="00C515A5" w:rsidRDefault="002B562D" w:rsidP="0046642F">
            <w:pPr>
              <w:spacing w:after="0"/>
              <w:rPr>
                <w:rFonts w:ascii="Times New Roman" w:hAnsi="Times New Roman"/>
                <w:b/>
                <w:sz w:val="23"/>
                <w:szCs w:val="23"/>
              </w:rPr>
            </w:pPr>
            <w:r w:rsidRPr="00C515A5">
              <w:rPr>
                <w:rFonts w:ascii="Times New Roman" w:hAnsi="Times New Roman"/>
                <w:sz w:val="23"/>
                <w:szCs w:val="23"/>
              </w:rPr>
              <w:t xml:space="preserve">...minimas </w:t>
            </w:r>
            <w:r w:rsidRPr="00C515A5">
              <w:rPr>
                <w:rFonts w:ascii="Times New Roman" w:hAnsi="Times New Roman"/>
                <w:color w:val="FF0000"/>
                <w:sz w:val="23"/>
                <w:szCs w:val="23"/>
              </w:rPr>
              <w:t>1 faktas.</w:t>
            </w:r>
          </w:p>
        </w:tc>
        <w:tc>
          <w:tcPr>
            <w:tcW w:w="932" w:type="pct"/>
            <w:shd w:val="clear" w:color="auto" w:fill="auto"/>
          </w:tcPr>
          <w:p w14:paraId="00000EA4" w14:textId="77777777" w:rsidR="002B562D" w:rsidRPr="00C515A5" w:rsidRDefault="002B562D" w:rsidP="0046642F">
            <w:pPr>
              <w:spacing w:after="0"/>
              <w:rPr>
                <w:rFonts w:ascii="Times New Roman" w:hAnsi="Times New Roman"/>
                <w:b/>
                <w:sz w:val="23"/>
                <w:szCs w:val="23"/>
              </w:rPr>
            </w:pPr>
            <w:r w:rsidRPr="00C515A5">
              <w:rPr>
                <w:rFonts w:ascii="Times New Roman" w:hAnsi="Times New Roman"/>
                <w:sz w:val="23"/>
                <w:szCs w:val="23"/>
              </w:rPr>
              <w:t xml:space="preserve">...minimi </w:t>
            </w:r>
            <w:r w:rsidRPr="00C515A5">
              <w:rPr>
                <w:rFonts w:ascii="Times New Roman" w:hAnsi="Times New Roman"/>
                <w:color w:val="FF0000"/>
                <w:sz w:val="23"/>
                <w:szCs w:val="23"/>
              </w:rPr>
              <w:t>2 faktai.</w:t>
            </w:r>
          </w:p>
        </w:tc>
        <w:tc>
          <w:tcPr>
            <w:tcW w:w="981" w:type="pct"/>
            <w:shd w:val="clear" w:color="auto" w:fill="auto"/>
          </w:tcPr>
          <w:p w14:paraId="00000EA5" w14:textId="77777777" w:rsidR="002B562D" w:rsidRPr="00C515A5" w:rsidRDefault="002B562D" w:rsidP="0046642F">
            <w:pPr>
              <w:spacing w:after="0"/>
              <w:rPr>
                <w:rFonts w:ascii="Times New Roman" w:hAnsi="Times New Roman"/>
                <w:b/>
                <w:sz w:val="23"/>
                <w:szCs w:val="23"/>
              </w:rPr>
            </w:pPr>
            <w:r w:rsidRPr="00C515A5">
              <w:rPr>
                <w:rFonts w:ascii="Times New Roman" w:hAnsi="Times New Roman"/>
                <w:sz w:val="23"/>
                <w:szCs w:val="23"/>
              </w:rPr>
              <w:t xml:space="preserve">...minimi </w:t>
            </w:r>
            <w:r w:rsidRPr="00C515A5">
              <w:rPr>
                <w:rFonts w:ascii="Times New Roman" w:hAnsi="Times New Roman"/>
                <w:color w:val="FF0000"/>
                <w:sz w:val="23"/>
                <w:szCs w:val="23"/>
              </w:rPr>
              <w:t>3 faktai su komentarais.</w:t>
            </w:r>
          </w:p>
        </w:tc>
        <w:tc>
          <w:tcPr>
            <w:tcW w:w="980" w:type="pct"/>
            <w:shd w:val="clear" w:color="auto" w:fill="auto"/>
          </w:tcPr>
          <w:p w14:paraId="00000EA6" w14:textId="7D689D96" w:rsidR="002B562D" w:rsidRPr="00C515A5" w:rsidRDefault="002B562D" w:rsidP="0046642F">
            <w:pPr>
              <w:spacing w:after="0"/>
              <w:rPr>
                <w:rFonts w:ascii="Times New Roman" w:hAnsi="Times New Roman"/>
                <w:b/>
                <w:sz w:val="23"/>
                <w:szCs w:val="23"/>
              </w:rPr>
            </w:pPr>
            <w:r w:rsidRPr="00C515A5">
              <w:rPr>
                <w:rFonts w:ascii="Times New Roman" w:hAnsi="Times New Roman"/>
                <w:sz w:val="23"/>
                <w:szCs w:val="23"/>
              </w:rPr>
              <w:t>...</w:t>
            </w:r>
            <w:r w:rsidRPr="00C515A5">
              <w:rPr>
                <w:rFonts w:ascii="Times New Roman" w:eastAsia="Gungsuh" w:hAnsi="Times New Roman"/>
                <w:sz w:val="23"/>
                <w:szCs w:val="23"/>
              </w:rPr>
              <w:t xml:space="preserve"> 4≤ faktai </w:t>
            </w:r>
            <w:r w:rsidRPr="00C515A5">
              <w:rPr>
                <w:rFonts w:ascii="Times New Roman" w:hAnsi="Times New Roman"/>
                <w:color w:val="FF0000"/>
                <w:sz w:val="23"/>
                <w:szCs w:val="23"/>
              </w:rPr>
              <w:t>su komentarais.</w:t>
            </w:r>
          </w:p>
        </w:tc>
      </w:tr>
      <w:tr w:rsidR="002B562D" w:rsidRPr="00C515A5" w14:paraId="689F00C6" w14:textId="77777777" w:rsidTr="00D25ED3">
        <w:trPr>
          <w:trHeight w:val="545"/>
        </w:trPr>
        <w:tc>
          <w:tcPr>
            <w:tcW w:w="1126" w:type="pct"/>
            <w:shd w:val="clear" w:color="auto" w:fill="E2EFD9"/>
          </w:tcPr>
          <w:p w14:paraId="00000EA7" w14:textId="0619E0C7" w:rsidR="002B562D" w:rsidRPr="00C515A5" w:rsidRDefault="002B562D" w:rsidP="0046642F">
            <w:pPr>
              <w:spacing w:after="0"/>
              <w:rPr>
                <w:rFonts w:ascii="Times New Roman" w:hAnsi="Times New Roman"/>
                <w:sz w:val="23"/>
                <w:szCs w:val="23"/>
              </w:rPr>
            </w:pPr>
            <w:r w:rsidRPr="00C515A5">
              <w:rPr>
                <w:rFonts w:ascii="Times New Roman" w:hAnsi="Times New Roman"/>
                <w:b/>
                <w:sz w:val="23"/>
                <w:szCs w:val="23"/>
              </w:rPr>
              <w:t>...</w:t>
            </w:r>
            <w:r w:rsidRPr="00C515A5">
              <w:rPr>
                <w:rFonts w:ascii="Times New Roman" w:hAnsi="Times New Roman"/>
                <w:sz w:val="23"/>
                <w:szCs w:val="23"/>
              </w:rPr>
              <w:t>su</w:t>
            </w:r>
            <w:r w:rsidRPr="00C515A5">
              <w:rPr>
                <w:rFonts w:ascii="Times New Roman" w:hAnsi="Times New Roman"/>
                <w:b/>
                <w:sz w:val="23"/>
                <w:szCs w:val="23"/>
              </w:rPr>
              <w:t xml:space="preserve"> </w:t>
            </w:r>
            <w:r w:rsidRPr="00C515A5">
              <w:rPr>
                <w:rFonts w:ascii="Times New Roman" w:hAnsi="Times New Roman"/>
                <w:sz w:val="23"/>
                <w:szCs w:val="23"/>
              </w:rPr>
              <w:t>duonos ir kt. kepinių gamyba susijusias profesijas</w:t>
            </w:r>
            <w:r w:rsidR="002E4AD8" w:rsidRPr="00C515A5">
              <w:rPr>
                <w:rFonts w:ascii="Times New Roman" w:hAnsi="Times New Roman"/>
                <w:sz w:val="23"/>
                <w:szCs w:val="23"/>
              </w:rPr>
              <w:t>.</w:t>
            </w:r>
          </w:p>
        </w:tc>
        <w:tc>
          <w:tcPr>
            <w:tcW w:w="294" w:type="pct"/>
            <w:shd w:val="clear" w:color="auto" w:fill="E2EFD9"/>
          </w:tcPr>
          <w:p w14:paraId="00000EA8" w14:textId="77777777" w:rsidR="002B562D" w:rsidRPr="00C515A5" w:rsidRDefault="002B562D" w:rsidP="0046642F">
            <w:pPr>
              <w:spacing w:after="0"/>
              <w:jc w:val="center"/>
              <w:rPr>
                <w:rFonts w:ascii="Times New Roman" w:hAnsi="Times New Roman"/>
                <w:sz w:val="23"/>
                <w:szCs w:val="23"/>
              </w:rPr>
            </w:pPr>
            <w:r w:rsidRPr="00C515A5">
              <w:rPr>
                <w:rFonts w:ascii="Times New Roman" w:hAnsi="Times New Roman"/>
                <w:sz w:val="23"/>
                <w:szCs w:val="23"/>
              </w:rPr>
              <w:t>4</w:t>
            </w:r>
          </w:p>
        </w:tc>
        <w:tc>
          <w:tcPr>
            <w:tcW w:w="687" w:type="pct"/>
            <w:shd w:val="clear" w:color="auto" w:fill="auto"/>
          </w:tcPr>
          <w:p w14:paraId="00000EA9" w14:textId="77777777" w:rsidR="002B562D" w:rsidRPr="00C515A5" w:rsidRDefault="002B562D" w:rsidP="0046642F">
            <w:pPr>
              <w:spacing w:after="0"/>
              <w:rPr>
                <w:rFonts w:ascii="Times New Roman" w:hAnsi="Times New Roman"/>
                <w:b/>
                <w:color w:val="FF0000"/>
                <w:sz w:val="23"/>
                <w:szCs w:val="23"/>
              </w:rPr>
            </w:pPr>
            <w:r w:rsidRPr="00C515A5">
              <w:rPr>
                <w:rFonts w:ascii="Times New Roman" w:hAnsi="Times New Roman"/>
                <w:color w:val="FF0000"/>
                <w:sz w:val="23"/>
                <w:szCs w:val="23"/>
              </w:rPr>
              <w:t>...1–2.</w:t>
            </w:r>
          </w:p>
        </w:tc>
        <w:tc>
          <w:tcPr>
            <w:tcW w:w="932" w:type="pct"/>
            <w:shd w:val="clear" w:color="auto" w:fill="auto"/>
          </w:tcPr>
          <w:p w14:paraId="00000EAA" w14:textId="77777777" w:rsidR="002B562D" w:rsidRPr="00C515A5" w:rsidRDefault="002B562D" w:rsidP="0046642F">
            <w:pPr>
              <w:spacing w:after="0"/>
              <w:rPr>
                <w:rFonts w:ascii="Times New Roman" w:hAnsi="Times New Roman"/>
                <w:b/>
                <w:color w:val="FF0000"/>
                <w:sz w:val="23"/>
                <w:szCs w:val="23"/>
              </w:rPr>
            </w:pPr>
            <w:r w:rsidRPr="00C515A5">
              <w:rPr>
                <w:rFonts w:ascii="Times New Roman" w:hAnsi="Times New Roman"/>
                <w:color w:val="FF0000"/>
                <w:sz w:val="23"/>
                <w:szCs w:val="23"/>
              </w:rPr>
              <w:t>...3–4.</w:t>
            </w:r>
          </w:p>
        </w:tc>
        <w:tc>
          <w:tcPr>
            <w:tcW w:w="981" w:type="pct"/>
            <w:shd w:val="clear" w:color="auto" w:fill="auto"/>
          </w:tcPr>
          <w:p w14:paraId="00000EAB" w14:textId="77777777" w:rsidR="002B562D" w:rsidRPr="00C515A5" w:rsidRDefault="002B562D" w:rsidP="0046642F">
            <w:pPr>
              <w:spacing w:after="0"/>
              <w:rPr>
                <w:rFonts w:ascii="Times New Roman" w:hAnsi="Times New Roman"/>
                <w:b/>
                <w:color w:val="FF0000"/>
                <w:sz w:val="23"/>
                <w:szCs w:val="23"/>
              </w:rPr>
            </w:pPr>
            <w:r w:rsidRPr="00C515A5">
              <w:rPr>
                <w:rFonts w:ascii="Times New Roman" w:hAnsi="Times New Roman"/>
                <w:color w:val="FF0000"/>
                <w:sz w:val="23"/>
                <w:szCs w:val="23"/>
              </w:rPr>
              <w:t>...5–6 su komentarais.</w:t>
            </w:r>
          </w:p>
        </w:tc>
        <w:tc>
          <w:tcPr>
            <w:tcW w:w="980" w:type="pct"/>
            <w:shd w:val="clear" w:color="auto" w:fill="auto"/>
          </w:tcPr>
          <w:p w14:paraId="00000EAC" w14:textId="77777777" w:rsidR="002B562D" w:rsidRPr="00C515A5" w:rsidRDefault="002B562D" w:rsidP="0046642F">
            <w:pPr>
              <w:spacing w:after="0"/>
              <w:rPr>
                <w:rFonts w:ascii="Times New Roman" w:hAnsi="Times New Roman"/>
                <w:b/>
                <w:color w:val="FF0000"/>
                <w:sz w:val="23"/>
                <w:szCs w:val="23"/>
              </w:rPr>
            </w:pPr>
            <w:r w:rsidRPr="00C515A5">
              <w:rPr>
                <w:rFonts w:ascii="Times New Roman" w:hAnsi="Times New Roman"/>
                <w:color w:val="FF0000"/>
                <w:sz w:val="23"/>
                <w:szCs w:val="23"/>
              </w:rPr>
              <w:t>...7 ir daugiau su komentarais.</w:t>
            </w:r>
          </w:p>
        </w:tc>
      </w:tr>
      <w:tr w:rsidR="002B562D" w:rsidRPr="00C515A5" w14:paraId="36ED87A5" w14:textId="77777777" w:rsidTr="00D25ED3">
        <w:trPr>
          <w:trHeight w:val="708"/>
        </w:trPr>
        <w:tc>
          <w:tcPr>
            <w:tcW w:w="1126" w:type="pct"/>
            <w:shd w:val="clear" w:color="auto" w:fill="E2EFD9"/>
          </w:tcPr>
          <w:p w14:paraId="00000EAD" w14:textId="77777777" w:rsidR="002B562D" w:rsidRPr="00C515A5" w:rsidRDefault="002B562D" w:rsidP="0046642F">
            <w:pPr>
              <w:spacing w:after="0"/>
              <w:rPr>
                <w:rFonts w:ascii="Times New Roman" w:hAnsi="Times New Roman"/>
                <w:sz w:val="23"/>
                <w:szCs w:val="23"/>
              </w:rPr>
            </w:pPr>
            <w:r w:rsidRPr="00C515A5">
              <w:rPr>
                <w:rFonts w:ascii="Times New Roman" w:hAnsi="Times New Roman"/>
                <w:b/>
                <w:sz w:val="23"/>
                <w:szCs w:val="23"/>
              </w:rPr>
              <w:t>...</w:t>
            </w:r>
            <w:r w:rsidRPr="00C515A5">
              <w:rPr>
                <w:rFonts w:ascii="Times New Roman" w:hAnsi="Times New Roman"/>
                <w:sz w:val="23"/>
                <w:szCs w:val="23"/>
              </w:rPr>
              <w:t>mokymosi įstaigas, ruošiančias šios srities  (su duonos ir kt. kepinių gamyba) specialistus.</w:t>
            </w:r>
          </w:p>
        </w:tc>
        <w:tc>
          <w:tcPr>
            <w:tcW w:w="294" w:type="pct"/>
            <w:shd w:val="clear" w:color="auto" w:fill="E2EFD9"/>
          </w:tcPr>
          <w:p w14:paraId="00000EAE" w14:textId="77777777"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t>4</w:t>
            </w:r>
          </w:p>
        </w:tc>
        <w:tc>
          <w:tcPr>
            <w:tcW w:w="687" w:type="pct"/>
            <w:shd w:val="clear" w:color="auto" w:fill="auto"/>
          </w:tcPr>
          <w:p w14:paraId="00000EAF" w14:textId="77777777"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t xml:space="preserve">...mokymosi įstaigą </w:t>
            </w:r>
            <w:r w:rsidRPr="00C515A5">
              <w:rPr>
                <w:rFonts w:ascii="Times New Roman" w:hAnsi="Times New Roman"/>
                <w:color w:val="FF0000"/>
                <w:sz w:val="23"/>
                <w:szCs w:val="23"/>
              </w:rPr>
              <w:t>(1).</w:t>
            </w:r>
          </w:p>
        </w:tc>
        <w:tc>
          <w:tcPr>
            <w:tcW w:w="932" w:type="pct"/>
            <w:shd w:val="clear" w:color="auto" w:fill="auto"/>
          </w:tcPr>
          <w:p w14:paraId="00000EB0" w14:textId="77777777" w:rsidR="002B562D" w:rsidRPr="00C515A5" w:rsidRDefault="002B562D" w:rsidP="0046642F">
            <w:pPr>
              <w:spacing w:after="0"/>
              <w:rPr>
                <w:rFonts w:ascii="Times New Roman" w:hAnsi="Times New Roman"/>
                <w:b/>
                <w:sz w:val="23"/>
                <w:szCs w:val="23"/>
              </w:rPr>
            </w:pPr>
            <w:r w:rsidRPr="00C515A5">
              <w:rPr>
                <w:rFonts w:ascii="Times New Roman" w:hAnsi="Times New Roman"/>
                <w:sz w:val="23"/>
                <w:szCs w:val="23"/>
              </w:rPr>
              <w:t xml:space="preserve">...mokymosi įstaigas </w:t>
            </w:r>
            <w:r w:rsidRPr="00C515A5">
              <w:rPr>
                <w:rFonts w:ascii="Times New Roman" w:hAnsi="Times New Roman"/>
                <w:color w:val="FF0000"/>
                <w:sz w:val="23"/>
                <w:szCs w:val="23"/>
              </w:rPr>
              <w:t>(2).</w:t>
            </w:r>
          </w:p>
        </w:tc>
        <w:tc>
          <w:tcPr>
            <w:tcW w:w="981" w:type="pct"/>
            <w:shd w:val="clear" w:color="auto" w:fill="auto"/>
          </w:tcPr>
          <w:p w14:paraId="00000EB1" w14:textId="77777777" w:rsidR="002B562D" w:rsidRPr="00C515A5" w:rsidRDefault="002B562D" w:rsidP="0046642F">
            <w:pPr>
              <w:spacing w:after="0"/>
              <w:rPr>
                <w:rFonts w:ascii="Times New Roman" w:hAnsi="Times New Roman"/>
                <w:b/>
                <w:sz w:val="23"/>
                <w:szCs w:val="23"/>
              </w:rPr>
            </w:pPr>
            <w:r w:rsidRPr="00C515A5">
              <w:rPr>
                <w:rFonts w:ascii="Times New Roman" w:hAnsi="Times New Roman"/>
                <w:sz w:val="23"/>
                <w:szCs w:val="23"/>
              </w:rPr>
              <w:t>...mokymosi įstaigas (</w:t>
            </w:r>
            <w:r w:rsidRPr="00C515A5">
              <w:rPr>
                <w:rFonts w:ascii="Times New Roman" w:hAnsi="Times New Roman"/>
                <w:color w:val="FF0000"/>
                <w:sz w:val="23"/>
                <w:szCs w:val="23"/>
              </w:rPr>
              <w:t>3).</w:t>
            </w:r>
          </w:p>
        </w:tc>
        <w:tc>
          <w:tcPr>
            <w:tcW w:w="980" w:type="pct"/>
            <w:shd w:val="clear" w:color="auto" w:fill="auto"/>
          </w:tcPr>
          <w:p w14:paraId="00000EB2" w14:textId="77777777" w:rsidR="002B562D" w:rsidRPr="00C515A5" w:rsidRDefault="002B562D" w:rsidP="0046642F">
            <w:pPr>
              <w:spacing w:after="0"/>
              <w:rPr>
                <w:rFonts w:ascii="Times New Roman" w:hAnsi="Times New Roman"/>
                <w:b/>
                <w:sz w:val="23"/>
                <w:szCs w:val="23"/>
              </w:rPr>
            </w:pPr>
            <w:r w:rsidRPr="00C515A5">
              <w:rPr>
                <w:rFonts w:ascii="Times New Roman" w:hAnsi="Times New Roman"/>
                <w:sz w:val="23"/>
                <w:szCs w:val="23"/>
              </w:rPr>
              <w:t>...</w:t>
            </w:r>
            <w:r w:rsidRPr="00C515A5">
              <w:rPr>
                <w:rFonts w:ascii="Times New Roman" w:hAnsi="Times New Roman"/>
                <w:color w:val="FF0000"/>
                <w:sz w:val="23"/>
                <w:szCs w:val="23"/>
              </w:rPr>
              <w:t xml:space="preserve">išsamią informaciją </w:t>
            </w:r>
            <w:r w:rsidRPr="00C515A5">
              <w:rPr>
                <w:rFonts w:ascii="Times New Roman" w:hAnsi="Times New Roman"/>
                <w:sz w:val="23"/>
                <w:szCs w:val="23"/>
              </w:rPr>
              <w:t xml:space="preserve">apie mokymosi įstaigas </w:t>
            </w:r>
            <w:r w:rsidRPr="00C515A5">
              <w:rPr>
                <w:rFonts w:ascii="Times New Roman" w:hAnsi="Times New Roman"/>
                <w:color w:val="FF0000"/>
                <w:sz w:val="23"/>
                <w:szCs w:val="23"/>
              </w:rPr>
              <w:t>(4).</w:t>
            </w:r>
          </w:p>
        </w:tc>
      </w:tr>
      <w:tr w:rsidR="002B562D" w:rsidRPr="00C515A5" w14:paraId="49259584" w14:textId="77777777" w:rsidTr="00D25ED3">
        <w:trPr>
          <w:trHeight w:val="1266"/>
        </w:trPr>
        <w:tc>
          <w:tcPr>
            <w:tcW w:w="1126" w:type="pct"/>
            <w:shd w:val="clear" w:color="auto" w:fill="E2EFD9"/>
          </w:tcPr>
          <w:p w14:paraId="00000EB3" w14:textId="12E5B90D" w:rsidR="002B562D" w:rsidRPr="00C515A5" w:rsidRDefault="002B562D" w:rsidP="00F21679">
            <w:pPr>
              <w:spacing w:after="0"/>
              <w:rPr>
                <w:rFonts w:ascii="Times New Roman" w:hAnsi="Times New Roman"/>
                <w:sz w:val="23"/>
                <w:szCs w:val="23"/>
              </w:rPr>
            </w:pPr>
            <w:r w:rsidRPr="00C515A5">
              <w:rPr>
                <w:rFonts w:ascii="Times New Roman" w:hAnsi="Times New Roman"/>
                <w:b/>
                <w:sz w:val="23"/>
                <w:szCs w:val="23"/>
              </w:rPr>
              <w:t>...</w:t>
            </w:r>
            <w:r w:rsidRPr="00C515A5">
              <w:rPr>
                <w:rFonts w:ascii="Times New Roman" w:hAnsi="Times New Roman"/>
                <w:sz w:val="23"/>
                <w:szCs w:val="23"/>
              </w:rPr>
              <w:t>su duonos ir kt. kepinių prekyba susijusias verslais, įvardina ilgaamž</w:t>
            </w:r>
            <w:r w:rsidR="00F21679" w:rsidRPr="00C515A5">
              <w:rPr>
                <w:rFonts w:ascii="Times New Roman" w:hAnsi="Times New Roman"/>
                <w:sz w:val="23"/>
                <w:szCs w:val="23"/>
              </w:rPr>
              <w:t>ę</w:t>
            </w:r>
            <w:r w:rsidRPr="00C515A5">
              <w:rPr>
                <w:rFonts w:ascii="Times New Roman" w:hAnsi="Times New Roman"/>
                <w:sz w:val="23"/>
                <w:szCs w:val="23"/>
              </w:rPr>
              <w:t xml:space="preserve"> patirtį, tradicijas turinčius vietinius</w:t>
            </w:r>
            <w:r w:rsidR="002E4AD8" w:rsidRPr="00C515A5">
              <w:rPr>
                <w:rFonts w:ascii="Times New Roman" w:hAnsi="Times New Roman"/>
                <w:sz w:val="23"/>
                <w:szCs w:val="23"/>
              </w:rPr>
              <w:t xml:space="preserve"> ar </w:t>
            </w:r>
            <w:r w:rsidRPr="00C515A5">
              <w:rPr>
                <w:rFonts w:ascii="Times New Roman" w:hAnsi="Times New Roman"/>
                <w:sz w:val="23"/>
                <w:szCs w:val="23"/>
              </w:rPr>
              <w:t>tinklinius šios srities verslus.</w:t>
            </w:r>
          </w:p>
        </w:tc>
        <w:tc>
          <w:tcPr>
            <w:tcW w:w="294" w:type="pct"/>
            <w:shd w:val="clear" w:color="auto" w:fill="E2EFD9"/>
          </w:tcPr>
          <w:p w14:paraId="00000EB4" w14:textId="77777777"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t>4</w:t>
            </w:r>
          </w:p>
        </w:tc>
        <w:tc>
          <w:tcPr>
            <w:tcW w:w="687" w:type="pct"/>
            <w:shd w:val="clear" w:color="auto" w:fill="auto"/>
          </w:tcPr>
          <w:p w14:paraId="00000EB5" w14:textId="77777777" w:rsidR="002B562D" w:rsidRPr="00C515A5" w:rsidRDefault="002B562D" w:rsidP="0046642F">
            <w:pPr>
              <w:spacing w:after="0"/>
              <w:rPr>
                <w:rFonts w:ascii="Times New Roman" w:hAnsi="Times New Roman"/>
                <w:b/>
                <w:color w:val="FF0000"/>
                <w:sz w:val="23"/>
                <w:szCs w:val="23"/>
              </w:rPr>
            </w:pPr>
            <w:r w:rsidRPr="00C515A5">
              <w:rPr>
                <w:rFonts w:ascii="Times New Roman" w:hAnsi="Times New Roman"/>
                <w:color w:val="FF0000"/>
                <w:sz w:val="23"/>
                <w:szCs w:val="23"/>
              </w:rPr>
              <w:t>...minimas 1 faktas.</w:t>
            </w:r>
          </w:p>
        </w:tc>
        <w:tc>
          <w:tcPr>
            <w:tcW w:w="932" w:type="pct"/>
            <w:shd w:val="clear" w:color="auto" w:fill="auto"/>
          </w:tcPr>
          <w:p w14:paraId="00000EB6" w14:textId="77777777" w:rsidR="002B562D" w:rsidRPr="00C515A5" w:rsidRDefault="002B562D" w:rsidP="0046642F">
            <w:pPr>
              <w:spacing w:after="0"/>
              <w:rPr>
                <w:rFonts w:ascii="Times New Roman" w:hAnsi="Times New Roman"/>
                <w:b/>
                <w:color w:val="FF0000"/>
                <w:sz w:val="23"/>
                <w:szCs w:val="23"/>
              </w:rPr>
            </w:pPr>
            <w:r w:rsidRPr="00C515A5">
              <w:rPr>
                <w:rFonts w:ascii="Times New Roman" w:hAnsi="Times New Roman"/>
                <w:color w:val="FF0000"/>
                <w:sz w:val="23"/>
                <w:szCs w:val="23"/>
              </w:rPr>
              <w:t>...minimi 2 faktai.</w:t>
            </w:r>
          </w:p>
        </w:tc>
        <w:tc>
          <w:tcPr>
            <w:tcW w:w="981" w:type="pct"/>
            <w:shd w:val="clear" w:color="auto" w:fill="auto"/>
          </w:tcPr>
          <w:p w14:paraId="00000EB7" w14:textId="77777777" w:rsidR="002B562D" w:rsidRPr="00C515A5" w:rsidRDefault="002B562D" w:rsidP="0046642F">
            <w:pPr>
              <w:spacing w:after="0"/>
              <w:rPr>
                <w:rFonts w:ascii="Times New Roman" w:hAnsi="Times New Roman"/>
                <w:b/>
                <w:color w:val="FF0000"/>
                <w:sz w:val="23"/>
                <w:szCs w:val="23"/>
              </w:rPr>
            </w:pPr>
            <w:r w:rsidRPr="00C515A5">
              <w:rPr>
                <w:rFonts w:ascii="Times New Roman" w:hAnsi="Times New Roman"/>
                <w:color w:val="FF0000"/>
                <w:sz w:val="23"/>
                <w:szCs w:val="23"/>
              </w:rPr>
              <w:t>...minimi 3 faktai su komentarais.</w:t>
            </w:r>
          </w:p>
        </w:tc>
        <w:tc>
          <w:tcPr>
            <w:tcW w:w="980" w:type="pct"/>
            <w:shd w:val="clear" w:color="auto" w:fill="auto"/>
          </w:tcPr>
          <w:p w14:paraId="00000EB8" w14:textId="29C7D016" w:rsidR="002B562D" w:rsidRPr="00C515A5" w:rsidRDefault="002B562D" w:rsidP="0046642F">
            <w:pPr>
              <w:spacing w:after="0"/>
              <w:rPr>
                <w:rFonts w:ascii="Times New Roman" w:hAnsi="Times New Roman"/>
                <w:b/>
                <w:color w:val="FF0000"/>
                <w:sz w:val="23"/>
                <w:szCs w:val="23"/>
              </w:rPr>
            </w:pPr>
            <w:r w:rsidRPr="00C515A5">
              <w:rPr>
                <w:rFonts w:ascii="Times New Roman" w:hAnsi="Times New Roman"/>
                <w:color w:val="FF0000"/>
                <w:sz w:val="23"/>
                <w:szCs w:val="23"/>
              </w:rPr>
              <w:t>...</w:t>
            </w:r>
            <w:r w:rsidRPr="00C515A5">
              <w:rPr>
                <w:rFonts w:ascii="Times New Roman" w:eastAsia="Gungsuh" w:hAnsi="Times New Roman"/>
                <w:color w:val="FF0000"/>
                <w:sz w:val="23"/>
                <w:szCs w:val="23"/>
              </w:rPr>
              <w:t xml:space="preserve"> minimi 4 ≤ faktai su komentarais.</w:t>
            </w:r>
          </w:p>
        </w:tc>
      </w:tr>
      <w:tr w:rsidR="002B562D" w:rsidRPr="00C515A5" w14:paraId="41E5CFC1" w14:textId="77777777" w:rsidTr="00D25ED3">
        <w:trPr>
          <w:trHeight w:val="1557"/>
        </w:trPr>
        <w:tc>
          <w:tcPr>
            <w:tcW w:w="1126" w:type="pct"/>
            <w:shd w:val="clear" w:color="auto" w:fill="E2EFD9"/>
          </w:tcPr>
          <w:p w14:paraId="00000EB9" w14:textId="29454161" w:rsidR="002B562D" w:rsidRPr="00C515A5" w:rsidRDefault="002B562D" w:rsidP="0046642F">
            <w:pPr>
              <w:spacing w:after="0"/>
              <w:rPr>
                <w:rFonts w:ascii="Times New Roman" w:hAnsi="Times New Roman"/>
                <w:b/>
                <w:sz w:val="23"/>
                <w:szCs w:val="23"/>
              </w:rPr>
            </w:pPr>
            <w:r w:rsidRPr="00C515A5">
              <w:rPr>
                <w:rFonts w:ascii="Times New Roman" w:hAnsi="Times New Roman"/>
                <w:sz w:val="23"/>
                <w:szCs w:val="23"/>
              </w:rPr>
              <w:t>receptą duonos kepimui, kuriame: ingredientai (1), galimi pasiūlymai vienų produktų keitimui į kitus sveikatai palankesnius (2),</w:t>
            </w:r>
            <w:r w:rsidR="002E4AD8" w:rsidRPr="00C515A5">
              <w:rPr>
                <w:rFonts w:ascii="Times New Roman" w:hAnsi="Times New Roman"/>
                <w:sz w:val="23"/>
                <w:szCs w:val="23"/>
              </w:rPr>
              <w:t xml:space="preserve"> </w:t>
            </w:r>
            <w:r w:rsidRPr="00C515A5">
              <w:rPr>
                <w:rFonts w:ascii="Times New Roman" w:hAnsi="Times New Roman"/>
                <w:sz w:val="23"/>
                <w:szCs w:val="23"/>
              </w:rPr>
              <w:t>numatyta gaminimo eiga (3),</w:t>
            </w:r>
            <w:r w:rsidR="002E4AD8" w:rsidRPr="00C515A5">
              <w:rPr>
                <w:rFonts w:ascii="Times New Roman" w:hAnsi="Times New Roman"/>
                <w:sz w:val="23"/>
                <w:szCs w:val="23"/>
              </w:rPr>
              <w:t xml:space="preserve"> </w:t>
            </w:r>
            <w:r w:rsidRPr="00C515A5">
              <w:rPr>
                <w:rFonts w:ascii="Times New Roman" w:hAnsi="Times New Roman"/>
                <w:sz w:val="23"/>
                <w:szCs w:val="23"/>
              </w:rPr>
              <w:t>įvardinta reikalinga technika (4).</w:t>
            </w:r>
          </w:p>
        </w:tc>
        <w:tc>
          <w:tcPr>
            <w:tcW w:w="294" w:type="pct"/>
            <w:shd w:val="clear" w:color="auto" w:fill="E2EFD9"/>
          </w:tcPr>
          <w:p w14:paraId="00000EBA" w14:textId="77777777"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t>4</w:t>
            </w:r>
          </w:p>
        </w:tc>
        <w:tc>
          <w:tcPr>
            <w:tcW w:w="687" w:type="pct"/>
            <w:shd w:val="clear" w:color="auto" w:fill="auto"/>
          </w:tcPr>
          <w:p w14:paraId="00000EBB" w14:textId="77777777"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t xml:space="preserve">...receptą duonos kepimui, </w:t>
            </w:r>
            <w:r w:rsidRPr="00C515A5">
              <w:rPr>
                <w:rFonts w:ascii="Times New Roman" w:hAnsi="Times New Roman"/>
                <w:color w:val="FF0000"/>
                <w:sz w:val="23"/>
                <w:szCs w:val="23"/>
              </w:rPr>
              <w:t>kuriame bent 2 iš 4 aspektų.</w:t>
            </w:r>
          </w:p>
        </w:tc>
        <w:tc>
          <w:tcPr>
            <w:tcW w:w="932" w:type="pct"/>
            <w:shd w:val="clear" w:color="auto" w:fill="auto"/>
          </w:tcPr>
          <w:p w14:paraId="00000EBC" w14:textId="77777777"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t xml:space="preserve">...receptą duonos kepimui, kuriame bent </w:t>
            </w:r>
            <w:r w:rsidRPr="00C515A5">
              <w:rPr>
                <w:rFonts w:ascii="Times New Roman" w:hAnsi="Times New Roman"/>
                <w:color w:val="FF0000"/>
                <w:sz w:val="23"/>
                <w:szCs w:val="23"/>
              </w:rPr>
              <w:t>3 iš 4 aspektų.</w:t>
            </w:r>
            <w:r w:rsidRPr="00C515A5">
              <w:rPr>
                <w:rFonts w:ascii="Times New Roman" w:hAnsi="Times New Roman"/>
                <w:color w:val="FF0000"/>
                <w:sz w:val="23"/>
                <w:szCs w:val="23"/>
              </w:rPr>
              <w:br/>
            </w:r>
          </w:p>
        </w:tc>
        <w:tc>
          <w:tcPr>
            <w:tcW w:w="981" w:type="pct"/>
            <w:shd w:val="clear" w:color="auto" w:fill="auto"/>
          </w:tcPr>
          <w:p w14:paraId="00000EBD" w14:textId="77777777"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t xml:space="preserve">...receptą duonos kepimui, </w:t>
            </w:r>
            <w:r w:rsidRPr="00C515A5">
              <w:rPr>
                <w:rFonts w:ascii="Times New Roman" w:hAnsi="Times New Roman"/>
                <w:color w:val="FF0000"/>
                <w:sz w:val="23"/>
                <w:szCs w:val="23"/>
              </w:rPr>
              <w:t>kuriame 4 aspektai.</w:t>
            </w:r>
            <w:r w:rsidRPr="00C515A5">
              <w:rPr>
                <w:rFonts w:ascii="Times New Roman" w:hAnsi="Times New Roman"/>
                <w:color w:val="FF0000"/>
                <w:sz w:val="23"/>
                <w:szCs w:val="23"/>
              </w:rPr>
              <w:br/>
            </w:r>
          </w:p>
        </w:tc>
        <w:tc>
          <w:tcPr>
            <w:tcW w:w="980" w:type="pct"/>
            <w:shd w:val="clear" w:color="auto" w:fill="auto"/>
          </w:tcPr>
          <w:p w14:paraId="00000EBE" w14:textId="77777777"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t xml:space="preserve">...receptą duonos kepimui, kuriame 4 aspektai, </w:t>
            </w:r>
            <w:r w:rsidRPr="00C515A5">
              <w:rPr>
                <w:rFonts w:ascii="Times New Roman" w:hAnsi="Times New Roman"/>
                <w:color w:val="FF0000"/>
                <w:sz w:val="23"/>
                <w:szCs w:val="23"/>
              </w:rPr>
              <w:t>reikalingos technikos alternatyvos bei kiti patarimai.</w:t>
            </w:r>
          </w:p>
        </w:tc>
      </w:tr>
      <w:tr w:rsidR="002B562D" w:rsidRPr="00C515A5" w14:paraId="2860010C" w14:textId="77777777" w:rsidTr="00D25ED3">
        <w:trPr>
          <w:trHeight w:val="1557"/>
        </w:trPr>
        <w:tc>
          <w:tcPr>
            <w:tcW w:w="1126" w:type="pct"/>
            <w:shd w:val="clear" w:color="auto" w:fill="E2EFD9"/>
          </w:tcPr>
          <w:p w14:paraId="00000EBF" w14:textId="09D77A5D" w:rsidR="002B562D" w:rsidRPr="00C515A5" w:rsidRDefault="002B562D" w:rsidP="0046642F">
            <w:pPr>
              <w:spacing w:after="0"/>
              <w:rPr>
                <w:rFonts w:ascii="Times New Roman" w:hAnsi="Times New Roman"/>
                <w:sz w:val="23"/>
                <w:szCs w:val="23"/>
              </w:rPr>
            </w:pPr>
            <w:r w:rsidRPr="00C515A5">
              <w:rPr>
                <w:rFonts w:ascii="Times New Roman" w:hAnsi="Times New Roman"/>
                <w:b/>
                <w:sz w:val="23"/>
                <w:szCs w:val="23"/>
              </w:rPr>
              <w:lastRenderedPageBreak/>
              <w:t>A2.</w:t>
            </w:r>
            <w:r w:rsidRPr="00C515A5">
              <w:rPr>
                <w:rFonts w:ascii="Times New Roman" w:hAnsi="Times New Roman"/>
                <w:sz w:val="23"/>
                <w:szCs w:val="23"/>
              </w:rPr>
              <w:t xml:space="preserve"> </w:t>
            </w:r>
            <w:r w:rsidRPr="00C515A5">
              <w:rPr>
                <w:rFonts w:ascii="Times New Roman" w:hAnsi="Times New Roman"/>
                <w:b/>
                <w:sz w:val="23"/>
                <w:szCs w:val="23"/>
              </w:rPr>
              <w:t xml:space="preserve">Pateikia </w:t>
            </w:r>
            <w:r w:rsidRPr="00C515A5">
              <w:rPr>
                <w:rFonts w:ascii="Times New Roman" w:hAnsi="Times New Roman"/>
                <w:sz w:val="23"/>
                <w:szCs w:val="23"/>
              </w:rPr>
              <w:t xml:space="preserve">visos, darbe naudojamos, </w:t>
            </w:r>
            <w:r w:rsidR="002E4AD8" w:rsidRPr="00C515A5">
              <w:rPr>
                <w:rFonts w:ascii="Times New Roman" w:hAnsi="Times New Roman"/>
                <w:sz w:val="23"/>
                <w:szCs w:val="23"/>
              </w:rPr>
              <w:t>skaitmeninės i</w:t>
            </w:r>
            <w:r w:rsidRPr="00C515A5">
              <w:rPr>
                <w:rFonts w:ascii="Times New Roman" w:hAnsi="Times New Roman"/>
                <w:sz w:val="23"/>
                <w:szCs w:val="23"/>
              </w:rPr>
              <w:t>nformacijos (tekstinės, vaizdinės) šaltinių sąrašą.</w:t>
            </w:r>
          </w:p>
        </w:tc>
        <w:tc>
          <w:tcPr>
            <w:tcW w:w="294" w:type="pct"/>
            <w:shd w:val="clear" w:color="auto" w:fill="E2EFD9"/>
          </w:tcPr>
          <w:p w14:paraId="00000EC0" w14:textId="77777777"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t>4</w:t>
            </w:r>
          </w:p>
        </w:tc>
        <w:tc>
          <w:tcPr>
            <w:tcW w:w="687" w:type="pct"/>
            <w:shd w:val="clear" w:color="auto" w:fill="auto"/>
          </w:tcPr>
          <w:p w14:paraId="00000EC1" w14:textId="2FB6623C"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t xml:space="preserve">Pateikia </w:t>
            </w:r>
            <w:r w:rsidRPr="00C515A5">
              <w:rPr>
                <w:rFonts w:ascii="Times New Roman" w:hAnsi="Times New Roman"/>
                <w:color w:val="FF0000"/>
                <w:sz w:val="23"/>
                <w:szCs w:val="23"/>
              </w:rPr>
              <w:t>informaciją be nuorodos arba nuoroda į tik puslapį</w:t>
            </w:r>
            <w:r w:rsidR="002E4AD8" w:rsidRPr="00C515A5">
              <w:rPr>
                <w:rFonts w:ascii="Times New Roman" w:hAnsi="Times New Roman"/>
                <w:color w:val="FF0000"/>
                <w:sz w:val="23"/>
                <w:szCs w:val="23"/>
              </w:rPr>
              <w:t xml:space="preserve"> arb</w:t>
            </w:r>
            <w:r w:rsidR="007F1DC8" w:rsidRPr="00C515A5">
              <w:rPr>
                <w:rFonts w:ascii="Times New Roman" w:hAnsi="Times New Roman"/>
                <w:color w:val="FF0000"/>
                <w:sz w:val="23"/>
                <w:szCs w:val="23"/>
              </w:rPr>
              <w:t>a</w:t>
            </w:r>
            <w:r w:rsidR="002E4AD8" w:rsidRPr="00C515A5">
              <w:rPr>
                <w:rFonts w:ascii="Times New Roman" w:hAnsi="Times New Roman"/>
                <w:color w:val="FF0000"/>
                <w:sz w:val="23"/>
                <w:szCs w:val="23"/>
              </w:rPr>
              <w:t xml:space="preserve"> </w:t>
            </w:r>
            <w:r w:rsidRPr="00C515A5">
              <w:rPr>
                <w:rFonts w:ascii="Times New Roman" w:hAnsi="Times New Roman"/>
                <w:color w:val="FF0000"/>
                <w:sz w:val="23"/>
                <w:szCs w:val="23"/>
              </w:rPr>
              <w:t>įvardina tik paieškos sistemą.</w:t>
            </w:r>
          </w:p>
        </w:tc>
        <w:tc>
          <w:tcPr>
            <w:tcW w:w="932" w:type="pct"/>
            <w:shd w:val="clear" w:color="auto" w:fill="auto"/>
          </w:tcPr>
          <w:p w14:paraId="00000EC2" w14:textId="77777777"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t xml:space="preserve">Pateikia </w:t>
            </w:r>
            <w:r w:rsidRPr="00C515A5">
              <w:rPr>
                <w:rFonts w:ascii="Times New Roman" w:hAnsi="Times New Roman"/>
                <w:color w:val="FF0000"/>
                <w:sz w:val="23"/>
                <w:szCs w:val="23"/>
              </w:rPr>
              <w:t>mažiau nei pusę, darbe naudojamos</w:t>
            </w:r>
            <w:r w:rsidRPr="00C515A5">
              <w:rPr>
                <w:rFonts w:ascii="Times New Roman" w:hAnsi="Times New Roman"/>
                <w:sz w:val="23"/>
                <w:szCs w:val="23"/>
              </w:rPr>
              <w:t xml:space="preserve"> informacijos </w:t>
            </w:r>
            <w:r w:rsidRPr="00C515A5">
              <w:rPr>
                <w:rFonts w:ascii="Times New Roman" w:hAnsi="Times New Roman"/>
                <w:color w:val="FF0000"/>
                <w:sz w:val="23"/>
                <w:szCs w:val="23"/>
              </w:rPr>
              <w:t>konkrečias nuorodas į</w:t>
            </w:r>
            <w:r w:rsidRPr="00C515A5">
              <w:rPr>
                <w:rFonts w:ascii="Times New Roman" w:hAnsi="Times New Roman"/>
                <w:sz w:val="23"/>
                <w:szCs w:val="23"/>
              </w:rPr>
              <w:t xml:space="preserve"> informacijos šaltinį/</w:t>
            </w:r>
            <w:proofErr w:type="spellStart"/>
            <w:r w:rsidRPr="00C515A5">
              <w:rPr>
                <w:rFonts w:ascii="Times New Roman" w:hAnsi="Times New Roman"/>
                <w:sz w:val="23"/>
                <w:szCs w:val="23"/>
              </w:rPr>
              <w:t>ius</w:t>
            </w:r>
            <w:proofErr w:type="spellEnd"/>
            <w:r w:rsidRPr="00C515A5">
              <w:rPr>
                <w:rFonts w:ascii="Times New Roman" w:hAnsi="Times New Roman"/>
                <w:sz w:val="23"/>
                <w:szCs w:val="23"/>
              </w:rPr>
              <w:t>.</w:t>
            </w:r>
          </w:p>
        </w:tc>
        <w:tc>
          <w:tcPr>
            <w:tcW w:w="981" w:type="pct"/>
            <w:shd w:val="clear" w:color="auto" w:fill="auto"/>
          </w:tcPr>
          <w:p w14:paraId="00000EC3" w14:textId="3951EF57" w:rsidR="002B562D" w:rsidRPr="00C515A5" w:rsidRDefault="007F1DC8" w:rsidP="0046642F">
            <w:pPr>
              <w:spacing w:after="0"/>
              <w:rPr>
                <w:rFonts w:ascii="Times New Roman" w:hAnsi="Times New Roman"/>
                <w:sz w:val="23"/>
                <w:szCs w:val="23"/>
              </w:rPr>
            </w:pPr>
            <w:r w:rsidRPr="00C515A5">
              <w:rPr>
                <w:rFonts w:ascii="Times New Roman" w:hAnsi="Times New Roman"/>
                <w:color w:val="FF0000"/>
                <w:sz w:val="23"/>
                <w:szCs w:val="23"/>
              </w:rPr>
              <w:t>Korektiškai p</w:t>
            </w:r>
            <w:r w:rsidR="002B562D" w:rsidRPr="00C515A5">
              <w:rPr>
                <w:rFonts w:ascii="Times New Roman" w:hAnsi="Times New Roman"/>
                <w:color w:val="FF0000"/>
                <w:sz w:val="23"/>
                <w:szCs w:val="23"/>
              </w:rPr>
              <w:t>ateikia visos</w:t>
            </w:r>
            <w:r w:rsidR="002B562D" w:rsidRPr="00C515A5">
              <w:rPr>
                <w:rFonts w:ascii="Times New Roman" w:hAnsi="Times New Roman"/>
                <w:sz w:val="23"/>
                <w:szCs w:val="23"/>
              </w:rPr>
              <w:t>, darbe naudojamos informacijos šaltinių sąrašą.</w:t>
            </w:r>
          </w:p>
        </w:tc>
        <w:tc>
          <w:tcPr>
            <w:tcW w:w="980" w:type="pct"/>
            <w:shd w:val="clear" w:color="auto" w:fill="auto"/>
          </w:tcPr>
          <w:p w14:paraId="00000EC4" w14:textId="1F77764A"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t>Pateikia visos, darbe naudojamos informacijos šaltinių sąrašą (</w:t>
            </w:r>
            <w:r w:rsidRPr="00C515A5">
              <w:rPr>
                <w:rFonts w:ascii="Times New Roman" w:hAnsi="Times New Roman"/>
                <w:color w:val="FF0000"/>
                <w:sz w:val="23"/>
                <w:szCs w:val="23"/>
              </w:rPr>
              <w:t>pagal bibliografijos reikalavimus)</w:t>
            </w:r>
            <w:r w:rsidR="007F1DC8" w:rsidRPr="00C515A5">
              <w:rPr>
                <w:rFonts w:ascii="Times New Roman" w:hAnsi="Times New Roman"/>
                <w:color w:val="FF0000"/>
                <w:sz w:val="23"/>
                <w:szCs w:val="23"/>
              </w:rPr>
              <w:t>.</w:t>
            </w:r>
          </w:p>
        </w:tc>
      </w:tr>
      <w:tr w:rsidR="002B562D" w:rsidRPr="00C515A5" w14:paraId="0614EC59" w14:textId="77777777" w:rsidTr="00D25ED3">
        <w:trPr>
          <w:trHeight w:val="2760"/>
        </w:trPr>
        <w:tc>
          <w:tcPr>
            <w:tcW w:w="1126" w:type="pct"/>
            <w:shd w:val="clear" w:color="auto" w:fill="FFE5FF"/>
          </w:tcPr>
          <w:p w14:paraId="00000EC5" w14:textId="77777777" w:rsidR="002B562D" w:rsidRPr="00C515A5" w:rsidRDefault="002B562D" w:rsidP="0046642F">
            <w:pPr>
              <w:spacing w:after="0"/>
              <w:rPr>
                <w:rFonts w:ascii="Times New Roman" w:hAnsi="Times New Roman"/>
                <w:b/>
                <w:sz w:val="23"/>
                <w:szCs w:val="23"/>
              </w:rPr>
            </w:pPr>
            <w:r w:rsidRPr="00C515A5">
              <w:rPr>
                <w:rFonts w:ascii="Times New Roman" w:hAnsi="Times New Roman"/>
                <w:b/>
                <w:sz w:val="23"/>
                <w:szCs w:val="23"/>
              </w:rPr>
              <w:t>C3.</w:t>
            </w:r>
            <w:r w:rsidRPr="00C515A5">
              <w:rPr>
                <w:rFonts w:ascii="Times New Roman" w:hAnsi="Times New Roman"/>
                <w:sz w:val="23"/>
                <w:szCs w:val="23"/>
              </w:rPr>
              <w:t xml:space="preserve"> </w:t>
            </w:r>
            <w:r w:rsidRPr="00C515A5">
              <w:rPr>
                <w:rFonts w:ascii="Times New Roman" w:hAnsi="Times New Roman"/>
                <w:b/>
                <w:sz w:val="23"/>
                <w:szCs w:val="23"/>
              </w:rPr>
              <w:t xml:space="preserve">Paruošia </w:t>
            </w:r>
            <w:r w:rsidRPr="00C515A5">
              <w:rPr>
                <w:rFonts w:ascii="Times New Roman" w:hAnsi="Times New Roman"/>
                <w:sz w:val="23"/>
                <w:szCs w:val="23"/>
              </w:rPr>
              <w:t>pranešimą, kuriame:</w:t>
            </w:r>
            <w:r w:rsidRPr="00C515A5">
              <w:rPr>
                <w:rFonts w:ascii="Times New Roman" w:hAnsi="Times New Roman"/>
                <w:sz w:val="23"/>
                <w:szCs w:val="23"/>
              </w:rPr>
              <w:br/>
              <w:t xml:space="preserve">tekstas (1); vaizdai atitinkantis temą (2); </w:t>
            </w:r>
            <w:proofErr w:type="spellStart"/>
            <w:r w:rsidRPr="00C515A5">
              <w:rPr>
                <w:rFonts w:ascii="Times New Roman" w:hAnsi="Times New Roman"/>
                <w:sz w:val="23"/>
                <w:szCs w:val="23"/>
              </w:rPr>
              <w:t>video</w:t>
            </w:r>
            <w:proofErr w:type="spellEnd"/>
            <w:r w:rsidRPr="00C515A5">
              <w:rPr>
                <w:rFonts w:ascii="Times New Roman" w:hAnsi="Times New Roman"/>
                <w:sz w:val="23"/>
                <w:szCs w:val="23"/>
              </w:rPr>
              <w:t xml:space="preserve"> atitinkantis temą (3);</w:t>
            </w:r>
            <w:r w:rsidRPr="00C515A5">
              <w:rPr>
                <w:rFonts w:ascii="Times New Roman" w:hAnsi="Times New Roman"/>
                <w:sz w:val="23"/>
                <w:szCs w:val="23"/>
              </w:rPr>
              <w:br/>
              <w:t>informacijos šaltiniai (4);</w:t>
            </w:r>
            <w:r w:rsidRPr="00C515A5">
              <w:rPr>
                <w:rFonts w:ascii="Times New Roman" w:hAnsi="Times New Roman"/>
                <w:sz w:val="23"/>
                <w:szCs w:val="23"/>
              </w:rPr>
              <w:br/>
              <w:t>aktyvios nuorodos (5);</w:t>
            </w:r>
            <w:r w:rsidRPr="00C515A5">
              <w:rPr>
                <w:rFonts w:ascii="Times New Roman" w:hAnsi="Times New Roman"/>
                <w:sz w:val="23"/>
                <w:szCs w:val="23"/>
              </w:rPr>
              <w:br/>
              <w:t>interaktyvūs klausimai, įtraukiantys klausytojus į balsavimą/atsakinėjimą (6) ar kt.</w:t>
            </w:r>
          </w:p>
        </w:tc>
        <w:tc>
          <w:tcPr>
            <w:tcW w:w="294" w:type="pct"/>
            <w:shd w:val="clear" w:color="auto" w:fill="FFE5FF"/>
          </w:tcPr>
          <w:p w14:paraId="00000EC6" w14:textId="77777777" w:rsidR="002B562D" w:rsidRPr="00C515A5" w:rsidRDefault="002B562D" w:rsidP="0046642F">
            <w:pPr>
              <w:spacing w:after="0"/>
              <w:rPr>
                <w:rFonts w:ascii="Times New Roman" w:hAnsi="Times New Roman"/>
                <w:sz w:val="23"/>
                <w:szCs w:val="23"/>
              </w:rPr>
            </w:pPr>
            <w:r w:rsidRPr="00C515A5">
              <w:rPr>
                <w:rFonts w:ascii="Times New Roman" w:hAnsi="Times New Roman"/>
                <w:sz w:val="23"/>
                <w:szCs w:val="23"/>
              </w:rPr>
              <w:t>4</w:t>
            </w:r>
          </w:p>
        </w:tc>
        <w:tc>
          <w:tcPr>
            <w:tcW w:w="687" w:type="pct"/>
            <w:shd w:val="clear" w:color="auto" w:fill="auto"/>
          </w:tcPr>
          <w:p w14:paraId="00000EC7" w14:textId="77777777" w:rsidR="002B562D" w:rsidRPr="00C515A5" w:rsidRDefault="002B562D" w:rsidP="0046642F">
            <w:pPr>
              <w:spacing w:after="0"/>
              <w:rPr>
                <w:rFonts w:ascii="Times New Roman" w:hAnsi="Times New Roman"/>
                <w:b/>
                <w:sz w:val="23"/>
                <w:szCs w:val="23"/>
              </w:rPr>
            </w:pPr>
            <w:r w:rsidRPr="00C515A5">
              <w:rPr>
                <w:rFonts w:ascii="Times New Roman" w:hAnsi="Times New Roman"/>
                <w:sz w:val="23"/>
                <w:szCs w:val="23"/>
              </w:rPr>
              <w:t xml:space="preserve">Paruošia pranešimą, kuriame  </w:t>
            </w:r>
            <w:r w:rsidRPr="00C515A5">
              <w:rPr>
                <w:rFonts w:ascii="Times New Roman" w:hAnsi="Times New Roman"/>
                <w:color w:val="FF0000"/>
                <w:sz w:val="23"/>
                <w:szCs w:val="23"/>
              </w:rPr>
              <w:t>3 išvardinti elementai.</w:t>
            </w:r>
          </w:p>
        </w:tc>
        <w:tc>
          <w:tcPr>
            <w:tcW w:w="932" w:type="pct"/>
            <w:shd w:val="clear" w:color="auto" w:fill="auto"/>
          </w:tcPr>
          <w:p w14:paraId="00000EC8" w14:textId="77777777" w:rsidR="002B562D" w:rsidRPr="00C515A5" w:rsidRDefault="002B562D" w:rsidP="0046642F">
            <w:pPr>
              <w:spacing w:after="0"/>
              <w:rPr>
                <w:rFonts w:ascii="Times New Roman" w:hAnsi="Times New Roman"/>
                <w:b/>
                <w:sz w:val="23"/>
                <w:szCs w:val="23"/>
              </w:rPr>
            </w:pPr>
            <w:r w:rsidRPr="00C515A5">
              <w:rPr>
                <w:rFonts w:ascii="Times New Roman" w:hAnsi="Times New Roman"/>
                <w:sz w:val="23"/>
                <w:szCs w:val="23"/>
              </w:rPr>
              <w:t xml:space="preserve">Paruošia pranešimą, kuriame </w:t>
            </w:r>
            <w:r w:rsidRPr="00C515A5">
              <w:rPr>
                <w:rFonts w:ascii="Times New Roman" w:hAnsi="Times New Roman"/>
                <w:color w:val="FF0000"/>
                <w:sz w:val="23"/>
                <w:szCs w:val="23"/>
              </w:rPr>
              <w:t>4 išvardinti elementai.</w:t>
            </w:r>
          </w:p>
        </w:tc>
        <w:tc>
          <w:tcPr>
            <w:tcW w:w="981" w:type="pct"/>
            <w:shd w:val="clear" w:color="auto" w:fill="auto"/>
          </w:tcPr>
          <w:p w14:paraId="00000EC9" w14:textId="77777777" w:rsidR="002B562D" w:rsidRPr="00C515A5" w:rsidRDefault="002B562D" w:rsidP="0046642F">
            <w:pPr>
              <w:spacing w:after="0"/>
              <w:rPr>
                <w:rFonts w:ascii="Times New Roman" w:hAnsi="Times New Roman"/>
                <w:b/>
                <w:sz w:val="23"/>
                <w:szCs w:val="23"/>
              </w:rPr>
            </w:pPr>
            <w:r w:rsidRPr="00C515A5">
              <w:rPr>
                <w:rFonts w:ascii="Times New Roman" w:hAnsi="Times New Roman"/>
                <w:sz w:val="23"/>
                <w:szCs w:val="23"/>
              </w:rPr>
              <w:t xml:space="preserve">Paruošia pranešimą, kuriame </w:t>
            </w:r>
            <w:r w:rsidRPr="00C515A5">
              <w:rPr>
                <w:rFonts w:ascii="Times New Roman" w:hAnsi="Times New Roman"/>
                <w:color w:val="FF0000"/>
                <w:sz w:val="23"/>
                <w:szCs w:val="23"/>
              </w:rPr>
              <w:t>5 išvardinti elementai.</w:t>
            </w:r>
          </w:p>
        </w:tc>
        <w:tc>
          <w:tcPr>
            <w:tcW w:w="980" w:type="pct"/>
            <w:shd w:val="clear" w:color="auto" w:fill="auto"/>
          </w:tcPr>
          <w:p w14:paraId="00000ECA" w14:textId="77777777" w:rsidR="002B562D" w:rsidRPr="00C515A5" w:rsidRDefault="002B562D" w:rsidP="0046642F">
            <w:pPr>
              <w:spacing w:after="0"/>
              <w:rPr>
                <w:rFonts w:ascii="Times New Roman" w:hAnsi="Times New Roman"/>
                <w:b/>
                <w:sz w:val="23"/>
                <w:szCs w:val="23"/>
              </w:rPr>
            </w:pPr>
            <w:r w:rsidRPr="00C515A5">
              <w:rPr>
                <w:rFonts w:ascii="Times New Roman" w:hAnsi="Times New Roman"/>
                <w:sz w:val="23"/>
                <w:szCs w:val="23"/>
              </w:rPr>
              <w:t xml:space="preserve">Paruošia pranešimą, kuriame </w:t>
            </w:r>
            <w:r w:rsidRPr="00C515A5">
              <w:rPr>
                <w:rFonts w:ascii="Times New Roman" w:hAnsi="Times New Roman"/>
                <w:color w:val="FF0000"/>
                <w:sz w:val="23"/>
                <w:szCs w:val="23"/>
              </w:rPr>
              <w:t>(6) išvardinti elementai.</w:t>
            </w:r>
          </w:p>
        </w:tc>
      </w:tr>
      <w:tr w:rsidR="002B562D" w:rsidRPr="00C515A5" w14:paraId="6BBBD4A4" w14:textId="77777777" w:rsidTr="00D25ED3">
        <w:trPr>
          <w:trHeight w:val="1942"/>
        </w:trPr>
        <w:tc>
          <w:tcPr>
            <w:tcW w:w="1126" w:type="pct"/>
            <w:shd w:val="clear" w:color="auto" w:fill="D9E2F3"/>
          </w:tcPr>
          <w:p w14:paraId="00000ECB" w14:textId="03B4CC3D" w:rsidR="002B562D" w:rsidRPr="00C515A5" w:rsidRDefault="002B562D" w:rsidP="0046642F">
            <w:pPr>
              <w:spacing w:after="0"/>
              <w:rPr>
                <w:rFonts w:ascii="Times New Roman" w:hAnsi="Times New Roman"/>
                <w:b/>
                <w:sz w:val="23"/>
                <w:szCs w:val="23"/>
              </w:rPr>
            </w:pPr>
            <w:r w:rsidRPr="00C515A5">
              <w:rPr>
                <w:rFonts w:ascii="Times New Roman" w:hAnsi="Times New Roman"/>
                <w:b/>
                <w:sz w:val="23"/>
                <w:szCs w:val="23"/>
              </w:rPr>
              <w:t>D2.</w:t>
            </w:r>
            <w:r w:rsidRPr="00C515A5">
              <w:rPr>
                <w:rFonts w:ascii="Times New Roman" w:hAnsi="Times New Roman"/>
                <w:sz w:val="23"/>
                <w:szCs w:val="23"/>
              </w:rPr>
              <w:t xml:space="preserve"> Užpildydami įsivertinimo lapą </w:t>
            </w:r>
            <w:r w:rsidRPr="00C515A5">
              <w:rPr>
                <w:rFonts w:ascii="Times New Roman" w:hAnsi="Times New Roman"/>
                <w:b/>
                <w:sz w:val="23"/>
                <w:szCs w:val="23"/>
              </w:rPr>
              <w:t>į(</w:t>
            </w:r>
            <w:proofErr w:type="spellStart"/>
            <w:r w:rsidRPr="00C515A5">
              <w:rPr>
                <w:rFonts w:ascii="Times New Roman" w:hAnsi="Times New Roman"/>
                <w:b/>
                <w:sz w:val="23"/>
                <w:szCs w:val="23"/>
              </w:rPr>
              <w:t>si</w:t>
            </w:r>
            <w:proofErr w:type="spellEnd"/>
            <w:r w:rsidRPr="00C515A5">
              <w:rPr>
                <w:rFonts w:ascii="Times New Roman" w:hAnsi="Times New Roman"/>
                <w:b/>
                <w:sz w:val="23"/>
                <w:szCs w:val="23"/>
              </w:rPr>
              <w:t xml:space="preserve">)vertina </w:t>
            </w:r>
            <w:r w:rsidR="007F1DC8" w:rsidRPr="00C515A5">
              <w:rPr>
                <w:rFonts w:ascii="Times New Roman" w:hAnsi="Times New Roman"/>
                <w:bCs/>
                <w:sz w:val="23"/>
                <w:szCs w:val="23"/>
              </w:rPr>
              <w:t xml:space="preserve">pranešimo kūrimo </w:t>
            </w:r>
            <w:r w:rsidRPr="00C515A5">
              <w:rPr>
                <w:rFonts w:ascii="Times New Roman" w:hAnsi="Times New Roman"/>
                <w:bCs/>
                <w:sz w:val="23"/>
                <w:szCs w:val="23"/>
              </w:rPr>
              <w:t>proces</w:t>
            </w:r>
            <w:r w:rsidR="007F1DC8" w:rsidRPr="00C515A5">
              <w:rPr>
                <w:rFonts w:ascii="Times New Roman" w:hAnsi="Times New Roman"/>
                <w:bCs/>
                <w:sz w:val="23"/>
                <w:szCs w:val="23"/>
              </w:rPr>
              <w:t>us</w:t>
            </w:r>
            <w:r w:rsidRPr="00C515A5">
              <w:rPr>
                <w:rFonts w:ascii="Times New Roman" w:hAnsi="Times New Roman"/>
                <w:bCs/>
                <w:sz w:val="23"/>
                <w:szCs w:val="23"/>
              </w:rPr>
              <w:t xml:space="preserve"> ir</w:t>
            </w:r>
            <w:r w:rsidRPr="00C515A5">
              <w:rPr>
                <w:rFonts w:ascii="Times New Roman" w:hAnsi="Times New Roman"/>
                <w:sz w:val="23"/>
                <w:szCs w:val="23"/>
              </w:rPr>
              <w:t xml:space="preserve"> </w:t>
            </w:r>
            <w:r w:rsidR="007F1DC8" w:rsidRPr="00C515A5">
              <w:rPr>
                <w:rFonts w:ascii="Times New Roman" w:hAnsi="Times New Roman"/>
                <w:sz w:val="23"/>
                <w:szCs w:val="23"/>
              </w:rPr>
              <w:t>jų</w:t>
            </w:r>
            <w:r w:rsidRPr="00C515A5">
              <w:rPr>
                <w:rFonts w:ascii="Times New Roman" w:hAnsi="Times New Roman"/>
                <w:sz w:val="23"/>
                <w:szCs w:val="23"/>
              </w:rPr>
              <w:t xml:space="preserve"> kokybę, </w:t>
            </w:r>
            <w:r w:rsidRPr="00C515A5">
              <w:rPr>
                <w:rFonts w:ascii="Times New Roman" w:hAnsi="Times New Roman"/>
                <w:b/>
                <w:sz w:val="23"/>
                <w:szCs w:val="23"/>
              </w:rPr>
              <w:t>formuluoja</w:t>
            </w:r>
            <w:r w:rsidRPr="00C515A5">
              <w:rPr>
                <w:rFonts w:ascii="Times New Roman" w:hAnsi="Times New Roman"/>
                <w:sz w:val="23"/>
                <w:szCs w:val="23"/>
              </w:rPr>
              <w:t xml:space="preserve"> išvadas.</w:t>
            </w:r>
          </w:p>
        </w:tc>
        <w:tc>
          <w:tcPr>
            <w:tcW w:w="294" w:type="pct"/>
            <w:shd w:val="clear" w:color="auto" w:fill="D9E2F3"/>
          </w:tcPr>
          <w:p w14:paraId="00000ECC" w14:textId="77777777" w:rsidR="002B562D" w:rsidRPr="00C515A5" w:rsidRDefault="002B562D" w:rsidP="0046642F">
            <w:pPr>
              <w:spacing w:after="0"/>
              <w:jc w:val="center"/>
              <w:rPr>
                <w:rFonts w:ascii="Times New Roman" w:hAnsi="Times New Roman"/>
                <w:sz w:val="23"/>
                <w:szCs w:val="23"/>
              </w:rPr>
            </w:pPr>
            <w:r w:rsidRPr="00C515A5">
              <w:rPr>
                <w:rFonts w:ascii="Times New Roman" w:hAnsi="Times New Roman"/>
                <w:sz w:val="23"/>
                <w:szCs w:val="23"/>
              </w:rPr>
              <w:t>4</w:t>
            </w:r>
          </w:p>
        </w:tc>
        <w:tc>
          <w:tcPr>
            <w:tcW w:w="687" w:type="pct"/>
            <w:shd w:val="clear" w:color="auto" w:fill="auto"/>
          </w:tcPr>
          <w:p w14:paraId="00000ECD" w14:textId="0E0F5DCC" w:rsidR="002B562D" w:rsidRPr="00C515A5" w:rsidRDefault="002B562D" w:rsidP="0046642F">
            <w:pPr>
              <w:spacing w:after="0"/>
              <w:rPr>
                <w:rFonts w:ascii="Times New Roman" w:hAnsi="Times New Roman"/>
                <w:sz w:val="23"/>
                <w:szCs w:val="23"/>
              </w:rPr>
            </w:pPr>
            <w:r w:rsidRPr="00C515A5">
              <w:rPr>
                <w:rFonts w:ascii="Times New Roman" w:hAnsi="Times New Roman"/>
                <w:color w:val="FF0000"/>
                <w:sz w:val="23"/>
                <w:szCs w:val="23"/>
              </w:rPr>
              <w:t>Į(</w:t>
            </w:r>
            <w:proofErr w:type="spellStart"/>
            <w:r w:rsidRPr="00C515A5">
              <w:rPr>
                <w:rFonts w:ascii="Times New Roman" w:hAnsi="Times New Roman"/>
                <w:color w:val="FF0000"/>
                <w:sz w:val="23"/>
                <w:szCs w:val="23"/>
              </w:rPr>
              <w:t>si</w:t>
            </w:r>
            <w:proofErr w:type="spellEnd"/>
            <w:r w:rsidRPr="00C515A5">
              <w:rPr>
                <w:rFonts w:ascii="Times New Roman" w:hAnsi="Times New Roman"/>
                <w:color w:val="FF0000"/>
                <w:sz w:val="23"/>
                <w:szCs w:val="23"/>
              </w:rPr>
              <w:t>)vertina dalį proces</w:t>
            </w:r>
            <w:r w:rsidR="007F1DC8" w:rsidRPr="00C515A5">
              <w:rPr>
                <w:rFonts w:ascii="Times New Roman" w:hAnsi="Times New Roman"/>
                <w:color w:val="FF0000"/>
                <w:sz w:val="23"/>
                <w:szCs w:val="23"/>
              </w:rPr>
              <w:t>ų</w:t>
            </w:r>
            <w:r w:rsidRPr="00C515A5">
              <w:rPr>
                <w:rFonts w:ascii="Times New Roman" w:hAnsi="Times New Roman"/>
                <w:color w:val="FF0000"/>
                <w:sz w:val="23"/>
                <w:szCs w:val="23"/>
              </w:rPr>
              <w:t xml:space="preserve">, </w:t>
            </w:r>
            <w:r w:rsidRPr="00C515A5">
              <w:rPr>
                <w:rFonts w:ascii="Times New Roman" w:hAnsi="Times New Roman"/>
                <w:sz w:val="23"/>
                <w:szCs w:val="23"/>
              </w:rPr>
              <w:t>formuluoja išvadas.</w:t>
            </w:r>
          </w:p>
          <w:p w14:paraId="00000ECE" w14:textId="77777777" w:rsidR="002B562D" w:rsidRPr="00C515A5" w:rsidRDefault="002B562D" w:rsidP="0046642F">
            <w:pPr>
              <w:spacing w:after="0"/>
              <w:rPr>
                <w:rFonts w:ascii="Times New Roman" w:hAnsi="Times New Roman"/>
                <w:b/>
                <w:sz w:val="23"/>
                <w:szCs w:val="23"/>
              </w:rPr>
            </w:pPr>
          </w:p>
        </w:tc>
        <w:tc>
          <w:tcPr>
            <w:tcW w:w="932" w:type="pct"/>
            <w:shd w:val="clear" w:color="auto" w:fill="auto"/>
          </w:tcPr>
          <w:p w14:paraId="00000ECF" w14:textId="52340B6E" w:rsidR="002B562D" w:rsidRPr="00C515A5" w:rsidRDefault="002B562D" w:rsidP="0046642F">
            <w:pPr>
              <w:spacing w:after="0"/>
              <w:rPr>
                <w:rFonts w:ascii="Times New Roman" w:hAnsi="Times New Roman"/>
                <w:sz w:val="23"/>
                <w:szCs w:val="23"/>
              </w:rPr>
            </w:pPr>
            <w:r w:rsidRPr="00C515A5">
              <w:rPr>
                <w:rFonts w:ascii="Times New Roman" w:hAnsi="Times New Roman"/>
                <w:color w:val="FF0000"/>
                <w:sz w:val="23"/>
                <w:szCs w:val="23"/>
              </w:rPr>
              <w:t>Į(</w:t>
            </w:r>
            <w:proofErr w:type="spellStart"/>
            <w:r w:rsidRPr="00C515A5">
              <w:rPr>
                <w:rFonts w:ascii="Times New Roman" w:hAnsi="Times New Roman"/>
                <w:color w:val="FF0000"/>
                <w:sz w:val="23"/>
                <w:szCs w:val="23"/>
              </w:rPr>
              <w:t>si</w:t>
            </w:r>
            <w:proofErr w:type="spellEnd"/>
            <w:r w:rsidRPr="00C515A5">
              <w:rPr>
                <w:rFonts w:ascii="Times New Roman" w:hAnsi="Times New Roman"/>
                <w:color w:val="FF0000"/>
                <w:sz w:val="23"/>
                <w:szCs w:val="23"/>
              </w:rPr>
              <w:t>)vertina proces</w:t>
            </w:r>
            <w:r w:rsidR="007F1DC8" w:rsidRPr="00C515A5">
              <w:rPr>
                <w:rFonts w:ascii="Times New Roman" w:hAnsi="Times New Roman"/>
                <w:color w:val="FF0000"/>
                <w:sz w:val="23"/>
                <w:szCs w:val="23"/>
              </w:rPr>
              <w:t>us</w:t>
            </w:r>
            <w:r w:rsidRPr="00C515A5">
              <w:rPr>
                <w:rFonts w:ascii="Times New Roman" w:hAnsi="Times New Roman"/>
                <w:color w:val="FF0000"/>
                <w:sz w:val="23"/>
                <w:szCs w:val="23"/>
              </w:rPr>
              <w:t xml:space="preserve"> ir </w:t>
            </w:r>
            <w:r w:rsidRPr="00C515A5">
              <w:rPr>
                <w:rFonts w:ascii="Times New Roman" w:hAnsi="Times New Roman"/>
                <w:sz w:val="23"/>
                <w:szCs w:val="23"/>
              </w:rPr>
              <w:t>formuluoja išvadas.</w:t>
            </w:r>
          </w:p>
          <w:p w14:paraId="00000ED0" w14:textId="77777777" w:rsidR="002B562D" w:rsidRPr="00C515A5" w:rsidRDefault="002B562D" w:rsidP="0046642F">
            <w:pPr>
              <w:spacing w:after="0"/>
              <w:rPr>
                <w:rFonts w:ascii="Times New Roman" w:hAnsi="Times New Roman"/>
                <w:b/>
                <w:sz w:val="23"/>
                <w:szCs w:val="23"/>
              </w:rPr>
            </w:pPr>
            <w:r w:rsidRPr="00C515A5">
              <w:rPr>
                <w:rFonts w:ascii="Times New Roman" w:hAnsi="Times New Roman"/>
                <w:sz w:val="23"/>
                <w:szCs w:val="23"/>
              </w:rPr>
              <w:t xml:space="preserve"> </w:t>
            </w:r>
          </w:p>
        </w:tc>
        <w:tc>
          <w:tcPr>
            <w:tcW w:w="981" w:type="pct"/>
            <w:shd w:val="clear" w:color="auto" w:fill="auto"/>
          </w:tcPr>
          <w:p w14:paraId="00000ED1" w14:textId="4742BCC9" w:rsidR="002B562D" w:rsidRPr="00C515A5" w:rsidRDefault="002B562D" w:rsidP="0046642F">
            <w:pPr>
              <w:spacing w:after="0"/>
              <w:rPr>
                <w:rFonts w:ascii="Times New Roman" w:hAnsi="Times New Roman"/>
                <w:b/>
                <w:sz w:val="23"/>
                <w:szCs w:val="23"/>
              </w:rPr>
            </w:pPr>
            <w:r w:rsidRPr="00C515A5">
              <w:rPr>
                <w:rFonts w:ascii="Times New Roman" w:hAnsi="Times New Roman"/>
                <w:sz w:val="23"/>
                <w:szCs w:val="23"/>
              </w:rPr>
              <w:t>Į(</w:t>
            </w:r>
            <w:proofErr w:type="spellStart"/>
            <w:r w:rsidRPr="00C515A5">
              <w:rPr>
                <w:rFonts w:ascii="Times New Roman" w:hAnsi="Times New Roman"/>
                <w:sz w:val="23"/>
                <w:szCs w:val="23"/>
              </w:rPr>
              <w:t>si</w:t>
            </w:r>
            <w:proofErr w:type="spellEnd"/>
            <w:r w:rsidRPr="00C515A5">
              <w:rPr>
                <w:rFonts w:ascii="Times New Roman" w:hAnsi="Times New Roman"/>
                <w:sz w:val="23"/>
                <w:szCs w:val="23"/>
              </w:rPr>
              <w:t>)vertina proces</w:t>
            </w:r>
            <w:r w:rsidR="000136C8" w:rsidRPr="00C515A5">
              <w:rPr>
                <w:rFonts w:ascii="Times New Roman" w:hAnsi="Times New Roman"/>
                <w:sz w:val="23"/>
                <w:szCs w:val="23"/>
              </w:rPr>
              <w:t>us</w:t>
            </w:r>
            <w:r w:rsidRPr="00C515A5">
              <w:rPr>
                <w:rFonts w:ascii="Times New Roman" w:hAnsi="Times New Roman"/>
                <w:sz w:val="23"/>
                <w:szCs w:val="23"/>
              </w:rPr>
              <w:t xml:space="preserve"> ir </w:t>
            </w:r>
            <w:r w:rsidRPr="00C515A5">
              <w:rPr>
                <w:rFonts w:ascii="Times New Roman" w:hAnsi="Times New Roman"/>
                <w:color w:val="FF0000"/>
                <w:sz w:val="23"/>
                <w:szCs w:val="23"/>
              </w:rPr>
              <w:t xml:space="preserve">pasiekto rezultato tobulinimo kryptis, </w:t>
            </w:r>
            <w:r w:rsidRPr="00C515A5">
              <w:rPr>
                <w:rFonts w:ascii="Times New Roman" w:hAnsi="Times New Roman"/>
                <w:sz w:val="23"/>
                <w:szCs w:val="23"/>
              </w:rPr>
              <w:t>formuluoja išvadas.</w:t>
            </w:r>
          </w:p>
        </w:tc>
        <w:tc>
          <w:tcPr>
            <w:tcW w:w="980" w:type="pct"/>
            <w:shd w:val="clear" w:color="auto" w:fill="auto"/>
          </w:tcPr>
          <w:p w14:paraId="00000ED2" w14:textId="74421C59" w:rsidR="002B562D" w:rsidRPr="00C515A5" w:rsidRDefault="002B562D" w:rsidP="0046642F">
            <w:pPr>
              <w:spacing w:after="0"/>
              <w:rPr>
                <w:rFonts w:ascii="Times New Roman" w:hAnsi="Times New Roman"/>
                <w:b/>
                <w:sz w:val="23"/>
                <w:szCs w:val="23"/>
              </w:rPr>
            </w:pPr>
            <w:r w:rsidRPr="00C515A5">
              <w:rPr>
                <w:rFonts w:ascii="Times New Roman" w:hAnsi="Times New Roman"/>
                <w:color w:val="FF0000"/>
                <w:sz w:val="23"/>
                <w:szCs w:val="23"/>
              </w:rPr>
              <w:t xml:space="preserve">Kritiškai </w:t>
            </w:r>
            <w:r w:rsidRPr="00C515A5">
              <w:rPr>
                <w:rFonts w:ascii="Times New Roman" w:hAnsi="Times New Roman"/>
                <w:sz w:val="23"/>
                <w:szCs w:val="23"/>
              </w:rPr>
              <w:t>į(</w:t>
            </w:r>
            <w:proofErr w:type="spellStart"/>
            <w:r w:rsidRPr="00C515A5">
              <w:rPr>
                <w:rFonts w:ascii="Times New Roman" w:hAnsi="Times New Roman"/>
                <w:sz w:val="23"/>
                <w:szCs w:val="23"/>
              </w:rPr>
              <w:t>si</w:t>
            </w:r>
            <w:proofErr w:type="spellEnd"/>
            <w:r w:rsidRPr="00C515A5">
              <w:rPr>
                <w:rFonts w:ascii="Times New Roman" w:hAnsi="Times New Roman"/>
                <w:sz w:val="23"/>
                <w:szCs w:val="23"/>
              </w:rPr>
              <w:t xml:space="preserve">)vertina pranešimo </w:t>
            </w:r>
            <w:r w:rsidR="000136C8" w:rsidRPr="00C515A5">
              <w:rPr>
                <w:rFonts w:ascii="Times New Roman" w:hAnsi="Times New Roman"/>
                <w:sz w:val="23"/>
                <w:szCs w:val="23"/>
              </w:rPr>
              <w:t xml:space="preserve">kūrimo procesų </w:t>
            </w:r>
            <w:r w:rsidRPr="00C515A5">
              <w:rPr>
                <w:rFonts w:ascii="Times New Roman" w:hAnsi="Times New Roman"/>
                <w:sz w:val="23"/>
                <w:szCs w:val="23"/>
              </w:rPr>
              <w:t xml:space="preserve">kokybę, pasiekto rezultato tobulinimo kryptis, formuluoja ir </w:t>
            </w:r>
            <w:r w:rsidRPr="00C515A5">
              <w:rPr>
                <w:rFonts w:ascii="Times New Roman" w:hAnsi="Times New Roman"/>
                <w:color w:val="FF0000"/>
                <w:sz w:val="23"/>
                <w:szCs w:val="23"/>
              </w:rPr>
              <w:t xml:space="preserve">pagrindžia </w:t>
            </w:r>
            <w:r w:rsidRPr="00C515A5">
              <w:rPr>
                <w:rFonts w:ascii="Times New Roman" w:hAnsi="Times New Roman"/>
                <w:sz w:val="23"/>
                <w:szCs w:val="23"/>
              </w:rPr>
              <w:t>išvadas.</w:t>
            </w:r>
          </w:p>
        </w:tc>
      </w:tr>
    </w:tbl>
    <w:p w14:paraId="762069B5" w14:textId="28DDF901" w:rsidR="00D25ED3" w:rsidRPr="00C515A5" w:rsidRDefault="00D25ED3">
      <w:pPr>
        <w:rPr>
          <w:sz w:val="23"/>
          <w:szCs w:val="23"/>
        </w:rPr>
      </w:pPr>
      <w:bookmarkStart w:id="88" w:name="_Hlk104659076"/>
    </w:p>
    <w:tbl>
      <w:tblPr>
        <w:tblStyle w:val="Lentelstinklelis3"/>
        <w:tblW w:w="5000" w:type="pct"/>
        <w:tblLook w:val="04A0" w:firstRow="1" w:lastRow="0" w:firstColumn="1" w:lastColumn="0" w:noHBand="0" w:noVBand="1"/>
      </w:tblPr>
      <w:tblGrid>
        <w:gridCol w:w="5425"/>
        <w:gridCol w:w="714"/>
        <w:gridCol w:w="1712"/>
        <w:gridCol w:w="1570"/>
        <w:gridCol w:w="734"/>
        <w:gridCol w:w="734"/>
        <w:gridCol w:w="734"/>
        <w:gridCol w:w="734"/>
        <w:gridCol w:w="734"/>
        <w:gridCol w:w="734"/>
        <w:gridCol w:w="737"/>
      </w:tblGrid>
      <w:tr w:rsidR="00636A53" w:rsidRPr="00C515A5" w14:paraId="69C9B6C4" w14:textId="77777777" w:rsidTr="00D25ED3">
        <w:tc>
          <w:tcPr>
            <w:tcW w:w="5000" w:type="pct"/>
            <w:gridSpan w:val="11"/>
            <w:shd w:val="clear" w:color="auto" w:fill="D9E2F3"/>
          </w:tcPr>
          <w:p w14:paraId="70FE6085" w14:textId="5060AE55" w:rsidR="00636A53" w:rsidRPr="00C515A5" w:rsidRDefault="00D25ED3" w:rsidP="0046642F">
            <w:pPr>
              <w:ind w:right="610"/>
              <w:jc w:val="center"/>
              <w:rPr>
                <w:rFonts w:ascii="Times New Roman" w:hAnsi="Times New Roman"/>
                <w:b/>
                <w:bCs/>
                <w:sz w:val="23"/>
                <w:szCs w:val="23"/>
              </w:rPr>
            </w:pPr>
            <w:r w:rsidRPr="00C515A5">
              <w:rPr>
                <w:rFonts w:ascii="Times New Roman" w:hAnsi="Times New Roman"/>
                <w:b/>
                <w:bCs/>
                <w:sz w:val="23"/>
                <w:szCs w:val="23"/>
              </w:rPr>
              <w:t>KAUPIAMOJO Į(SI)VERTINIMO</w:t>
            </w:r>
            <w:r w:rsidR="00636A53" w:rsidRPr="00C515A5">
              <w:rPr>
                <w:rFonts w:ascii="Times New Roman" w:hAnsi="Times New Roman"/>
                <w:b/>
                <w:bCs/>
                <w:sz w:val="23"/>
                <w:szCs w:val="23"/>
              </w:rPr>
              <w:t xml:space="preserve"> KONVERTAVIMAS Į PAŽYMĮ</w:t>
            </w:r>
          </w:p>
        </w:tc>
      </w:tr>
      <w:tr w:rsidR="00636A53" w:rsidRPr="00C515A5" w14:paraId="6E20787D" w14:textId="77777777" w:rsidTr="00D25ED3">
        <w:trPr>
          <w:trHeight w:val="558"/>
        </w:trPr>
        <w:tc>
          <w:tcPr>
            <w:tcW w:w="1863" w:type="pct"/>
            <w:vAlign w:val="center"/>
          </w:tcPr>
          <w:p w14:paraId="7A755F22" w14:textId="77777777" w:rsidR="00636A53" w:rsidRPr="00C515A5" w:rsidRDefault="00636A53" w:rsidP="0046642F">
            <w:pPr>
              <w:jc w:val="center"/>
              <w:rPr>
                <w:rFonts w:ascii="Times New Roman" w:hAnsi="Times New Roman"/>
                <w:sz w:val="23"/>
                <w:szCs w:val="23"/>
              </w:rPr>
            </w:pPr>
            <w:bookmarkStart w:id="89" w:name="_Hlk65083943"/>
            <w:r w:rsidRPr="00C515A5">
              <w:rPr>
                <w:rFonts w:ascii="Times New Roman" w:hAnsi="Times New Roman"/>
                <w:sz w:val="23"/>
                <w:szCs w:val="23"/>
              </w:rPr>
              <w:t>PASIEKIMAS</w:t>
            </w:r>
          </w:p>
        </w:tc>
        <w:tc>
          <w:tcPr>
            <w:tcW w:w="245" w:type="pct"/>
          </w:tcPr>
          <w:p w14:paraId="03CF84B4" w14:textId="77777777" w:rsidR="00636A53" w:rsidRPr="00C515A5" w:rsidRDefault="00636A53" w:rsidP="0046642F">
            <w:pPr>
              <w:rPr>
                <w:rFonts w:ascii="Times New Roman" w:hAnsi="Times New Roman"/>
                <w:sz w:val="23"/>
                <w:szCs w:val="23"/>
              </w:rPr>
            </w:pPr>
            <w:r w:rsidRPr="00C515A5">
              <w:rPr>
                <w:rFonts w:ascii="Times New Roman" w:hAnsi="Times New Roman"/>
                <w:sz w:val="23"/>
                <w:szCs w:val="23"/>
              </w:rPr>
              <w:t>balai</w:t>
            </w:r>
          </w:p>
        </w:tc>
        <w:tc>
          <w:tcPr>
            <w:tcW w:w="588" w:type="pct"/>
            <w:shd w:val="clear" w:color="auto" w:fill="D9E2F3"/>
          </w:tcPr>
          <w:p w14:paraId="4B22AFDA" w14:textId="77777777" w:rsidR="00636A53" w:rsidRPr="00C515A5" w:rsidRDefault="00636A53" w:rsidP="0046642F">
            <w:pPr>
              <w:jc w:val="center"/>
              <w:rPr>
                <w:rFonts w:ascii="Times New Roman" w:hAnsi="Times New Roman"/>
                <w:sz w:val="23"/>
                <w:szCs w:val="23"/>
              </w:rPr>
            </w:pPr>
            <w:r w:rsidRPr="00C515A5">
              <w:rPr>
                <w:rFonts w:ascii="Times New Roman" w:hAnsi="Times New Roman"/>
                <w:sz w:val="23"/>
                <w:szCs w:val="23"/>
              </w:rPr>
              <w:t>Mano</w:t>
            </w:r>
            <w:r w:rsidRPr="00C515A5">
              <w:rPr>
                <w:rFonts w:ascii="Times New Roman" w:hAnsi="Times New Roman"/>
                <w:sz w:val="23"/>
                <w:szCs w:val="23"/>
              </w:rPr>
              <w:br/>
              <w:t>įsivertinimas</w:t>
            </w:r>
          </w:p>
        </w:tc>
        <w:tc>
          <w:tcPr>
            <w:tcW w:w="539" w:type="pct"/>
          </w:tcPr>
          <w:p w14:paraId="0CC11C75" w14:textId="77777777" w:rsidR="00636A53" w:rsidRPr="00C515A5" w:rsidRDefault="00636A53" w:rsidP="0046642F">
            <w:pPr>
              <w:jc w:val="center"/>
              <w:rPr>
                <w:rFonts w:ascii="Times New Roman" w:hAnsi="Times New Roman"/>
                <w:sz w:val="23"/>
                <w:szCs w:val="23"/>
              </w:rPr>
            </w:pPr>
            <w:r w:rsidRPr="00C515A5">
              <w:rPr>
                <w:rFonts w:ascii="Times New Roman" w:hAnsi="Times New Roman"/>
                <w:sz w:val="23"/>
                <w:szCs w:val="23"/>
              </w:rPr>
              <w:t>Mokytojo vertinimas</w:t>
            </w:r>
          </w:p>
        </w:tc>
        <w:tc>
          <w:tcPr>
            <w:tcW w:w="1765" w:type="pct"/>
            <w:gridSpan w:val="7"/>
            <w:vAlign w:val="center"/>
          </w:tcPr>
          <w:p w14:paraId="676D7B4F" w14:textId="77777777" w:rsidR="00636A53" w:rsidRPr="00C515A5" w:rsidRDefault="00636A53" w:rsidP="0046642F">
            <w:pPr>
              <w:jc w:val="center"/>
              <w:rPr>
                <w:rFonts w:ascii="Times New Roman" w:hAnsi="Times New Roman"/>
                <w:sz w:val="23"/>
                <w:szCs w:val="23"/>
              </w:rPr>
            </w:pPr>
            <w:r w:rsidRPr="00C515A5">
              <w:rPr>
                <w:rFonts w:ascii="Times New Roman" w:hAnsi="Times New Roman"/>
                <w:sz w:val="23"/>
                <w:szCs w:val="23"/>
              </w:rPr>
              <w:t>ĮVERTINIMAS PAŽYMIU</w:t>
            </w:r>
          </w:p>
        </w:tc>
      </w:tr>
      <w:tr w:rsidR="00636A53" w:rsidRPr="00C515A5" w14:paraId="436B92DE" w14:textId="77777777" w:rsidTr="00D25ED3">
        <w:tc>
          <w:tcPr>
            <w:tcW w:w="1863" w:type="pct"/>
          </w:tcPr>
          <w:p w14:paraId="6EBB37BD" w14:textId="77777777" w:rsidR="00636A53" w:rsidRPr="00C515A5" w:rsidRDefault="00636A53" w:rsidP="0046642F">
            <w:pPr>
              <w:rPr>
                <w:rFonts w:ascii="Times New Roman" w:hAnsi="Times New Roman"/>
                <w:sz w:val="23"/>
                <w:szCs w:val="23"/>
              </w:rPr>
            </w:pPr>
            <w:r w:rsidRPr="00C515A5">
              <w:rPr>
                <w:rFonts w:ascii="Times New Roman" w:hAnsi="Times New Roman"/>
                <w:sz w:val="23"/>
                <w:szCs w:val="23"/>
              </w:rPr>
              <w:t>Atskirose eilutėse surašomi visi numatomi vertinami pasiekimai.</w:t>
            </w:r>
          </w:p>
        </w:tc>
        <w:tc>
          <w:tcPr>
            <w:tcW w:w="245" w:type="pct"/>
          </w:tcPr>
          <w:p w14:paraId="1F562FE5" w14:textId="77777777" w:rsidR="00636A53" w:rsidRPr="00C515A5" w:rsidRDefault="00636A53" w:rsidP="0046642F">
            <w:pPr>
              <w:jc w:val="center"/>
              <w:rPr>
                <w:rFonts w:ascii="Times New Roman" w:hAnsi="Times New Roman"/>
                <w:sz w:val="23"/>
                <w:szCs w:val="23"/>
              </w:rPr>
            </w:pPr>
            <w:r w:rsidRPr="00C515A5">
              <w:rPr>
                <w:rFonts w:ascii="Times New Roman" w:hAnsi="Times New Roman"/>
                <w:sz w:val="23"/>
                <w:szCs w:val="23"/>
              </w:rPr>
              <w:t>Iki 4</w:t>
            </w:r>
          </w:p>
        </w:tc>
        <w:tc>
          <w:tcPr>
            <w:tcW w:w="588" w:type="pct"/>
            <w:shd w:val="clear" w:color="auto" w:fill="D9E2F3"/>
          </w:tcPr>
          <w:p w14:paraId="48781CC3" w14:textId="77777777" w:rsidR="00636A53" w:rsidRPr="00C515A5" w:rsidRDefault="00636A53" w:rsidP="0046642F">
            <w:pPr>
              <w:jc w:val="center"/>
              <w:rPr>
                <w:rFonts w:ascii="Times New Roman" w:hAnsi="Times New Roman"/>
                <w:sz w:val="23"/>
                <w:szCs w:val="23"/>
              </w:rPr>
            </w:pPr>
          </w:p>
        </w:tc>
        <w:tc>
          <w:tcPr>
            <w:tcW w:w="539" w:type="pct"/>
          </w:tcPr>
          <w:p w14:paraId="42F44400" w14:textId="77777777" w:rsidR="00636A53" w:rsidRPr="00C515A5" w:rsidRDefault="00636A53" w:rsidP="0046642F">
            <w:pPr>
              <w:jc w:val="center"/>
              <w:rPr>
                <w:rFonts w:ascii="Times New Roman" w:hAnsi="Times New Roman"/>
                <w:sz w:val="23"/>
                <w:szCs w:val="23"/>
              </w:rPr>
            </w:pPr>
          </w:p>
        </w:tc>
        <w:tc>
          <w:tcPr>
            <w:tcW w:w="252" w:type="pct"/>
            <w:vMerge w:val="restart"/>
            <w:vAlign w:val="center"/>
          </w:tcPr>
          <w:p w14:paraId="2FE181B4" w14:textId="77777777" w:rsidR="00636A53" w:rsidRPr="00C515A5" w:rsidRDefault="00636A53" w:rsidP="0046642F">
            <w:pPr>
              <w:jc w:val="center"/>
              <w:rPr>
                <w:rFonts w:ascii="Times New Roman" w:hAnsi="Times New Roman"/>
                <w:sz w:val="23"/>
                <w:szCs w:val="23"/>
              </w:rPr>
            </w:pPr>
            <w:r w:rsidRPr="00C515A5">
              <w:rPr>
                <w:rFonts w:ascii="Times New Roman" w:hAnsi="Times New Roman"/>
                <w:b/>
                <w:bCs/>
                <w:sz w:val="23"/>
                <w:szCs w:val="23"/>
              </w:rPr>
              <w:t>4</w:t>
            </w:r>
          </w:p>
        </w:tc>
        <w:tc>
          <w:tcPr>
            <w:tcW w:w="252" w:type="pct"/>
            <w:vMerge w:val="restart"/>
            <w:vAlign w:val="center"/>
          </w:tcPr>
          <w:p w14:paraId="793997BA" w14:textId="77777777" w:rsidR="00636A53" w:rsidRPr="00C515A5" w:rsidRDefault="00636A53" w:rsidP="0046642F">
            <w:pPr>
              <w:jc w:val="center"/>
              <w:rPr>
                <w:rFonts w:ascii="Times New Roman" w:hAnsi="Times New Roman"/>
                <w:sz w:val="23"/>
                <w:szCs w:val="23"/>
              </w:rPr>
            </w:pPr>
            <w:r w:rsidRPr="00C515A5">
              <w:rPr>
                <w:rFonts w:ascii="Times New Roman" w:hAnsi="Times New Roman"/>
                <w:b/>
                <w:bCs/>
                <w:sz w:val="23"/>
                <w:szCs w:val="23"/>
              </w:rPr>
              <w:t>5</w:t>
            </w:r>
          </w:p>
        </w:tc>
        <w:tc>
          <w:tcPr>
            <w:tcW w:w="252" w:type="pct"/>
            <w:vMerge w:val="restart"/>
            <w:vAlign w:val="center"/>
          </w:tcPr>
          <w:p w14:paraId="317EA365" w14:textId="77777777" w:rsidR="00636A53" w:rsidRPr="00C515A5" w:rsidRDefault="00636A53" w:rsidP="0046642F">
            <w:pPr>
              <w:jc w:val="center"/>
              <w:rPr>
                <w:rFonts w:ascii="Times New Roman" w:hAnsi="Times New Roman"/>
                <w:sz w:val="23"/>
                <w:szCs w:val="23"/>
              </w:rPr>
            </w:pPr>
            <w:r w:rsidRPr="00C515A5">
              <w:rPr>
                <w:rFonts w:ascii="Times New Roman" w:hAnsi="Times New Roman"/>
                <w:b/>
                <w:bCs/>
                <w:sz w:val="23"/>
                <w:szCs w:val="23"/>
              </w:rPr>
              <w:t>6</w:t>
            </w:r>
          </w:p>
        </w:tc>
        <w:tc>
          <w:tcPr>
            <w:tcW w:w="252" w:type="pct"/>
            <w:vMerge w:val="restart"/>
            <w:vAlign w:val="center"/>
          </w:tcPr>
          <w:p w14:paraId="624F3806" w14:textId="77777777" w:rsidR="00636A53" w:rsidRPr="00C515A5" w:rsidRDefault="00636A53" w:rsidP="0046642F">
            <w:pPr>
              <w:jc w:val="center"/>
              <w:rPr>
                <w:rFonts w:ascii="Times New Roman" w:hAnsi="Times New Roman"/>
                <w:sz w:val="23"/>
                <w:szCs w:val="23"/>
              </w:rPr>
            </w:pPr>
            <w:r w:rsidRPr="00C515A5">
              <w:rPr>
                <w:rFonts w:ascii="Times New Roman" w:hAnsi="Times New Roman"/>
                <w:b/>
                <w:bCs/>
                <w:sz w:val="23"/>
                <w:szCs w:val="23"/>
              </w:rPr>
              <w:t>7</w:t>
            </w:r>
          </w:p>
        </w:tc>
        <w:tc>
          <w:tcPr>
            <w:tcW w:w="252" w:type="pct"/>
            <w:vMerge w:val="restart"/>
            <w:vAlign w:val="center"/>
          </w:tcPr>
          <w:p w14:paraId="14253252" w14:textId="77777777" w:rsidR="00636A53" w:rsidRPr="00C515A5" w:rsidRDefault="00636A53" w:rsidP="0046642F">
            <w:pPr>
              <w:jc w:val="center"/>
              <w:rPr>
                <w:rFonts w:ascii="Times New Roman" w:hAnsi="Times New Roman"/>
                <w:sz w:val="23"/>
                <w:szCs w:val="23"/>
              </w:rPr>
            </w:pPr>
            <w:r w:rsidRPr="00C515A5">
              <w:rPr>
                <w:rFonts w:ascii="Times New Roman" w:hAnsi="Times New Roman"/>
                <w:b/>
                <w:bCs/>
                <w:sz w:val="23"/>
                <w:szCs w:val="23"/>
              </w:rPr>
              <w:t>8</w:t>
            </w:r>
          </w:p>
        </w:tc>
        <w:tc>
          <w:tcPr>
            <w:tcW w:w="252" w:type="pct"/>
            <w:vMerge w:val="restart"/>
            <w:vAlign w:val="center"/>
          </w:tcPr>
          <w:p w14:paraId="72083C18" w14:textId="77777777" w:rsidR="00636A53" w:rsidRPr="00C515A5" w:rsidRDefault="00636A53" w:rsidP="0046642F">
            <w:pPr>
              <w:jc w:val="center"/>
              <w:rPr>
                <w:rFonts w:ascii="Times New Roman" w:hAnsi="Times New Roman"/>
                <w:sz w:val="23"/>
                <w:szCs w:val="23"/>
              </w:rPr>
            </w:pPr>
            <w:r w:rsidRPr="00C515A5">
              <w:rPr>
                <w:rFonts w:ascii="Times New Roman" w:hAnsi="Times New Roman"/>
                <w:b/>
                <w:bCs/>
                <w:sz w:val="23"/>
                <w:szCs w:val="23"/>
              </w:rPr>
              <w:t>9</w:t>
            </w:r>
          </w:p>
        </w:tc>
        <w:tc>
          <w:tcPr>
            <w:tcW w:w="253" w:type="pct"/>
            <w:vMerge w:val="restart"/>
            <w:vAlign w:val="center"/>
          </w:tcPr>
          <w:p w14:paraId="40F6496C" w14:textId="77777777" w:rsidR="00636A53" w:rsidRPr="00C515A5" w:rsidRDefault="00636A53" w:rsidP="0046642F">
            <w:pPr>
              <w:jc w:val="center"/>
              <w:rPr>
                <w:rFonts w:ascii="Times New Roman" w:hAnsi="Times New Roman"/>
                <w:sz w:val="23"/>
                <w:szCs w:val="23"/>
              </w:rPr>
            </w:pPr>
            <w:r w:rsidRPr="00C515A5">
              <w:rPr>
                <w:rFonts w:ascii="Times New Roman" w:hAnsi="Times New Roman"/>
                <w:b/>
                <w:bCs/>
                <w:sz w:val="23"/>
                <w:szCs w:val="23"/>
              </w:rPr>
              <w:t>10</w:t>
            </w:r>
          </w:p>
        </w:tc>
      </w:tr>
      <w:tr w:rsidR="00636A53" w:rsidRPr="00C515A5" w14:paraId="06F8974A" w14:textId="77777777" w:rsidTr="00D25ED3">
        <w:trPr>
          <w:trHeight w:val="294"/>
        </w:trPr>
        <w:tc>
          <w:tcPr>
            <w:tcW w:w="1863" w:type="pct"/>
          </w:tcPr>
          <w:p w14:paraId="10EE384D" w14:textId="77777777" w:rsidR="00636A53" w:rsidRPr="00C515A5" w:rsidRDefault="00636A53" w:rsidP="0046642F">
            <w:pPr>
              <w:rPr>
                <w:rFonts w:ascii="Times New Roman" w:hAnsi="Times New Roman"/>
                <w:sz w:val="23"/>
                <w:szCs w:val="23"/>
              </w:rPr>
            </w:pPr>
            <w:r w:rsidRPr="00C515A5">
              <w:rPr>
                <w:rFonts w:ascii="Times New Roman" w:hAnsi="Times New Roman"/>
                <w:sz w:val="23"/>
                <w:szCs w:val="23"/>
              </w:rPr>
              <w:lastRenderedPageBreak/>
              <w:t xml:space="preserve">Kiekvienam iš jų skiriant 4 balus </w:t>
            </w:r>
            <w:r w:rsidRPr="00C515A5">
              <w:rPr>
                <w:rFonts w:ascii="Times New Roman" w:hAnsi="Times New Roman"/>
                <w:i/>
                <w:iCs/>
                <w:sz w:val="23"/>
                <w:szCs w:val="23"/>
              </w:rPr>
              <w:t>(nuo 1 auga su kiekvienu lygiu).</w:t>
            </w:r>
          </w:p>
        </w:tc>
        <w:tc>
          <w:tcPr>
            <w:tcW w:w="245" w:type="pct"/>
          </w:tcPr>
          <w:p w14:paraId="1DF299CC" w14:textId="77777777" w:rsidR="00636A53" w:rsidRPr="00C515A5" w:rsidRDefault="00636A53" w:rsidP="0046642F">
            <w:pPr>
              <w:jc w:val="center"/>
              <w:rPr>
                <w:rFonts w:ascii="Times New Roman" w:hAnsi="Times New Roman"/>
                <w:sz w:val="23"/>
                <w:szCs w:val="23"/>
              </w:rPr>
            </w:pPr>
            <w:r w:rsidRPr="00C515A5">
              <w:rPr>
                <w:rFonts w:ascii="Times New Roman" w:hAnsi="Times New Roman"/>
                <w:sz w:val="23"/>
                <w:szCs w:val="23"/>
              </w:rPr>
              <w:t>Iki 4</w:t>
            </w:r>
          </w:p>
        </w:tc>
        <w:tc>
          <w:tcPr>
            <w:tcW w:w="588" w:type="pct"/>
            <w:shd w:val="clear" w:color="auto" w:fill="D9E2F3"/>
          </w:tcPr>
          <w:p w14:paraId="7F02E6F2" w14:textId="77777777" w:rsidR="00636A53" w:rsidRPr="00C515A5" w:rsidRDefault="00636A53" w:rsidP="0046642F">
            <w:pPr>
              <w:jc w:val="center"/>
              <w:rPr>
                <w:rFonts w:ascii="Times New Roman" w:hAnsi="Times New Roman"/>
                <w:sz w:val="23"/>
                <w:szCs w:val="23"/>
              </w:rPr>
            </w:pPr>
          </w:p>
        </w:tc>
        <w:tc>
          <w:tcPr>
            <w:tcW w:w="539" w:type="pct"/>
          </w:tcPr>
          <w:p w14:paraId="2D62C8D4" w14:textId="77777777" w:rsidR="00636A53" w:rsidRPr="00C515A5" w:rsidRDefault="00636A53" w:rsidP="0046642F">
            <w:pPr>
              <w:jc w:val="center"/>
              <w:rPr>
                <w:rFonts w:ascii="Times New Roman" w:hAnsi="Times New Roman"/>
                <w:sz w:val="23"/>
                <w:szCs w:val="23"/>
              </w:rPr>
            </w:pPr>
          </w:p>
        </w:tc>
        <w:tc>
          <w:tcPr>
            <w:tcW w:w="252" w:type="pct"/>
            <w:vMerge/>
          </w:tcPr>
          <w:p w14:paraId="41BF2AAF" w14:textId="77777777" w:rsidR="00636A53" w:rsidRPr="00C515A5" w:rsidRDefault="00636A53" w:rsidP="0046642F">
            <w:pPr>
              <w:jc w:val="center"/>
              <w:rPr>
                <w:rFonts w:ascii="Times New Roman" w:hAnsi="Times New Roman"/>
                <w:sz w:val="23"/>
                <w:szCs w:val="23"/>
              </w:rPr>
            </w:pPr>
          </w:p>
        </w:tc>
        <w:tc>
          <w:tcPr>
            <w:tcW w:w="252" w:type="pct"/>
            <w:vMerge/>
          </w:tcPr>
          <w:p w14:paraId="5DD541DB" w14:textId="77777777" w:rsidR="00636A53" w:rsidRPr="00C515A5" w:rsidRDefault="00636A53" w:rsidP="0046642F">
            <w:pPr>
              <w:jc w:val="center"/>
              <w:rPr>
                <w:rFonts w:ascii="Times New Roman" w:hAnsi="Times New Roman"/>
                <w:sz w:val="23"/>
                <w:szCs w:val="23"/>
              </w:rPr>
            </w:pPr>
          </w:p>
        </w:tc>
        <w:tc>
          <w:tcPr>
            <w:tcW w:w="252" w:type="pct"/>
            <w:vMerge/>
          </w:tcPr>
          <w:p w14:paraId="594C56EF" w14:textId="77777777" w:rsidR="00636A53" w:rsidRPr="00C515A5" w:rsidRDefault="00636A53" w:rsidP="0046642F">
            <w:pPr>
              <w:jc w:val="center"/>
              <w:rPr>
                <w:rFonts w:ascii="Times New Roman" w:hAnsi="Times New Roman"/>
                <w:sz w:val="23"/>
                <w:szCs w:val="23"/>
              </w:rPr>
            </w:pPr>
          </w:p>
        </w:tc>
        <w:tc>
          <w:tcPr>
            <w:tcW w:w="252" w:type="pct"/>
            <w:vMerge/>
          </w:tcPr>
          <w:p w14:paraId="60AFE9A3" w14:textId="77777777" w:rsidR="00636A53" w:rsidRPr="00C515A5" w:rsidRDefault="00636A53" w:rsidP="0046642F">
            <w:pPr>
              <w:jc w:val="center"/>
              <w:rPr>
                <w:rFonts w:ascii="Times New Roman" w:hAnsi="Times New Roman"/>
                <w:sz w:val="23"/>
                <w:szCs w:val="23"/>
              </w:rPr>
            </w:pPr>
          </w:p>
        </w:tc>
        <w:tc>
          <w:tcPr>
            <w:tcW w:w="252" w:type="pct"/>
            <w:vMerge/>
          </w:tcPr>
          <w:p w14:paraId="57A2F1BF" w14:textId="77777777" w:rsidR="00636A53" w:rsidRPr="00C515A5" w:rsidRDefault="00636A53" w:rsidP="0046642F">
            <w:pPr>
              <w:jc w:val="center"/>
              <w:rPr>
                <w:rFonts w:ascii="Times New Roman" w:hAnsi="Times New Roman"/>
                <w:sz w:val="23"/>
                <w:szCs w:val="23"/>
              </w:rPr>
            </w:pPr>
          </w:p>
        </w:tc>
        <w:tc>
          <w:tcPr>
            <w:tcW w:w="252" w:type="pct"/>
            <w:vMerge/>
          </w:tcPr>
          <w:p w14:paraId="21211CEE" w14:textId="77777777" w:rsidR="00636A53" w:rsidRPr="00C515A5" w:rsidRDefault="00636A53" w:rsidP="0046642F">
            <w:pPr>
              <w:jc w:val="center"/>
              <w:rPr>
                <w:rFonts w:ascii="Times New Roman" w:hAnsi="Times New Roman"/>
                <w:sz w:val="23"/>
                <w:szCs w:val="23"/>
              </w:rPr>
            </w:pPr>
          </w:p>
        </w:tc>
        <w:tc>
          <w:tcPr>
            <w:tcW w:w="253" w:type="pct"/>
            <w:vMerge/>
          </w:tcPr>
          <w:p w14:paraId="0E5FA98F" w14:textId="77777777" w:rsidR="00636A53" w:rsidRPr="00C515A5" w:rsidRDefault="00636A53" w:rsidP="0046642F">
            <w:pPr>
              <w:jc w:val="center"/>
              <w:rPr>
                <w:rFonts w:ascii="Times New Roman" w:hAnsi="Times New Roman"/>
                <w:sz w:val="23"/>
                <w:szCs w:val="23"/>
              </w:rPr>
            </w:pPr>
          </w:p>
        </w:tc>
      </w:tr>
      <w:tr w:rsidR="00636A53" w:rsidRPr="00C515A5" w14:paraId="6EC53496" w14:textId="77777777" w:rsidTr="00D25ED3">
        <w:tc>
          <w:tcPr>
            <w:tcW w:w="1863" w:type="pct"/>
            <w:shd w:val="clear" w:color="auto" w:fill="D9E2F3"/>
          </w:tcPr>
          <w:p w14:paraId="76F91FA1" w14:textId="77777777" w:rsidR="00636A53" w:rsidRPr="00C515A5" w:rsidRDefault="00636A53" w:rsidP="0046642F">
            <w:pPr>
              <w:jc w:val="right"/>
              <w:rPr>
                <w:rFonts w:ascii="Times New Roman" w:hAnsi="Times New Roman"/>
                <w:b/>
                <w:bCs/>
                <w:sz w:val="23"/>
                <w:szCs w:val="23"/>
              </w:rPr>
            </w:pPr>
            <w:r w:rsidRPr="00C515A5">
              <w:rPr>
                <w:rFonts w:ascii="Times New Roman" w:hAnsi="Times New Roman"/>
                <w:sz w:val="23"/>
                <w:szCs w:val="23"/>
              </w:rPr>
              <w:lastRenderedPageBreak/>
              <w:t>VISO:</w:t>
            </w:r>
          </w:p>
        </w:tc>
        <w:tc>
          <w:tcPr>
            <w:tcW w:w="245" w:type="pct"/>
          </w:tcPr>
          <w:p w14:paraId="4E3F58D3" w14:textId="77777777" w:rsidR="00636A53" w:rsidRPr="00C515A5" w:rsidRDefault="00636A53" w:rsidP="0046642F">
            <w:pPr>
              <w:jc w:val="right"/>
              <w:rPr>
                <w:rFonts w:ascii="Times New Roman" w:hAnsi="Times New Roman"/>
                <w:sz w:val="23"/>
                <w:szCs w:val="23"/>
              </w:rPr>
            </w:pPr>
          </w:p>
        </w:tc>
        <w:tc>
          <w:tcPr>
            <w:tcW w:w="588" w:type="pct"/>
            <w:shd w:val="clear" w:color="auto" w:fill="D9E2F3"/>
          </w:tcPr>
          <w:p w14:paraId="6F3F81DF" w14:textId="77777777" w:rsidR="00636A53" w:rsidRPr="00C515A5" w:rsidRDefault="00636A53" w:rsidP="0046642F">
            <w:pPr>
              <w:jc w:val="right"/>
              <w:rPr>
                <w:rFonts w:ascii="Times New Roman" w:hAnsi="Times New Roman"/>
                <w:sz w:val="23"/>
                <w:szCs w:val="23"/>
              </w:rPr>
            </w:pPr>
          </w:p>
        </w:tc>
        <w:tc>
          <w:tcPr>
            <w:tcW w:w="539" w:type="pct"/>
          </w:tcPr>
          <w:p w14:paraId="72664570" w14:textId="77777777" w:rsidR="00636A53" w:rsidRPr="00C515A5" w:rsidRDefault="00636A53" w:rsidP="0046642F">
            <w:pPr>
              <w:jc w:val="right"/>
              <w:rPr>
                <w:rFonts w:ascii="Times New Roman" w:hAnsi="Times New Roman"/>
                <w:sz w:val="23"/>
                <w:szCs w:val="23"/>
              </w:rPr>
            </w:pPr>
          </w:p>
        </w:tc>
        <w:tc>
          <w:tcPr>
            <w:tcW w:w="252" w:type="pct"/>
            <w:shd w:val="clear" w:color="auto" w:fill="D9E2F3"/>
          </w:tcPr>
          <w:p w14:paraId="5882DC96" w14:textId="77777777" w:rsidR="00636A53" w:rsidRPr="00C515A5" w:rsidRDefault="00636A53" w:rsidP="0046642F">
            <w:pPr>
              <w:jc w:val="center"/>
              <w:rPr>
                <w:rFonts w:ascii="Times New Roman" w:hAnsi="Times New Roman"/>
                <w:sz w:val="23"/>
                <w:szCs w:val="23"/>
              </w:rPr>
            </w:pPr>
          </w:p>
        </w:tc>
        <w:tc>
          <w:tcPr>
            <w:tcW w:w="252" w:type="pct"/>
            <w:shd w:val="clear" w:color="auto" w:fill="D9E2F3"/>
          </w:tcPr>
          <w:p w14:paraId="2F554CEC" w14:textId="77777777" w:rsidR="00636A53" w:rsidRPr="00C515A5" w:rsidRDefault="00636A53" w:rsidP="0046642F">
            <w:pPr>
              <w:jc w:val="center"/>
              <w:rPr>
                <w:rFonts w:ascii="Times New Roman" w:hAnsi="Times New Roman"/>
                <w:sz w:val="23"/>
                <w:szCs w:val="23"/>
              </w:rPr>
            </w:pPr>
          </w:p>
        </w:tc>
        <w:tc>
          <w:tcPr>
            <w:tcW w:w="252" w:type="pct"/>
            <w:shd w:val="clear" w:color="auto" w:fill="D9E2F3"/>
          </w:tcPr>
          <w:p w14:paraId="7674B8D2" w14:textId="77777777" w:rsidR="00636A53" w:rsidRPr="00C515A5" w:rsidRDefault="00636A53" w:rsidP="0046642F">
            <w:pPr>
              <w:rPr>
                <w:rFonts w:ascii="Times New Roman" w:hAnsi="Times New Roman"/>
                <w:sz w:val="23"/>
                <w:szCs w:val="23"/>
              </w:rPr>
            </w:pPr>
          </w:p>
        </w:tc>
        <w:tc>
          <w:tcPr>
            <w:tcW w:w="252" w:type="pct"/>
            <w:shd w:val="clear" w:color="auto" w:fill="D9E2F3"/>
          </w:tcPr>
          <w:p w14:paraId="76E34E3E" w14:textId="77777777" w:rsidR="00636A53" w:rsidRPr="00C515A5" w:rsidRDefault="00636A53" w:rsidP="0046642F">
            <w:pPr>
              <w:jc w:val="center"/>
              <w:rPr>
                <w:rFonts w:ascii="Times New Roman" w:hAnsi="Times New Roman"/>
                <w:sz w:val="23"/>
                <w:szCs w:val="23"/>
              </w:rPr>
            </w:pPr>
          </w:p>
        </w:tc>
        <w:tc>
          <w:tcPr>
            <w:tcW w:w="252" w:type="pct"/>
            <w:shd w:val="clear" w:color="auto" w:fill="D9E2F3"/>
          </w:tcPr>
          <w:p w14:paraId="093D8767" w14:textId="77777777" w:rsidR="00636A53" w:rsidRPr="00C515A5" w:rsidRDefault="00636A53" w:rsidP="0046642F">
            <w:pPr>
              <w:jc w:val="center"/>
              <w:rPr>
                <w:rFonts w:ascii="Times New Roman" w:hAnsi="Times New Roman"/>
                <w:sz w:val="23"/>
                <w:szCs w:val="23"/>
              </w:rPr>
            </w:pPr>
          </w:p>
        </w:tc>
        <w:tc>
          <w:tcPr>
            <w:tcW w:w="252" w:type="pct"/>
            <w:shd w:val="clear" w:color="auto" w:fill="D9E2F3"/>
          </w:tcPr>
          <w:p w14:paraId="18803D08" w14:textId="77777777" w:rsidR="00636A53" w:rsidRPr="00C515A5" w:rsidRDefault="00636A53" w:rsidP="0046642F">
            <w:pPr>
              <w:jc w:val="center"/>
              <w:rPr>
                <w:rFonts w:ascii="Times New Roman" w:hAnsi="Times New Roman"/>
                <w:sz w:val="23"/>
                <w:szCs w:val="23"/>
              </w:rPr>
            </w:pPr>
          </w:p>
        </w:tc>
        <w:tc>
          <w:tcPr>
            <w:tcW w:w="253" w:type="pct"/>
            <w:shd w:val="clear" w:color="auto" w:fill="D9E2F3"/>
          </w:tcPr>
          <w:p w14:paraId="0AB221BE" w14:textId="77777777" w:rsidR="00636A53" w:rsidRPr="00C515A5" w:rsidRDefault="00636A53" w:rsidP="0046642F">
            <w:pPr>
              <w:jc w:val="center"/>
              <w:rPr>
                <w:rFonts w:ascii="Times New Roman" w:hAnsi="Times New Roman"/>
                <w:sz w:val="23"/>
                <w:szCs w:val="23"/>
              </w:rPr>
            </w:pPr>
          </w:p>
        </w:tc>
      </w:tr>
      <w:tr w:rsidR="00636A53" w:rsidRPr="00C515A5" w14:paraId="738CDB57" w14:textId="77777777" w:rsidTr="00D25ED3">
        <w:tc>
          <w:tcPr>
            <w:tcW w:w="1863" w:type="pct"/>
            <w:shd w:val="clear" w:color="auto" w:fill="auto"/>
          </w:tcPr>
          <w:p w14:paraId="1E7F5209" w14:textId="77777777" w:rsidR="00636A53" w:rsidRPr="00C515A5" w:rsidRDefault="00636A53" w:rsidP="0046642F">
            <w:pPr>
              <w:jc w:val="right"/>
              <w:rPr>
                <w:rFonts w:ascii="Times New Roman" w:hAnsi="Times New Roman"/>
                <w:sz w:val="23"/>
                <w:szCs w:val="23"/>
              </w:rPr>
            </w:pPr>
          </w:p>
        </w:tc>
        <w:tc>
          <w:tcPr>
            <w:tcW w:w="245" w:type="pct"/>
            <w:shd w:val="clear" w:color="auto" w:fill="auto"/>
          </w:tcPr>
          <w:p w14:paraId="157ADA58" w14:textId="77777777" w:rsidR="00636A53" w:rsidRPr="00C515A5" w:rsidRDefault="00636A53" w:rsidP="0046642F">
            <w:pPr>
              <w:jc w:val="right"/>
              <w:rPr>
                <w:rFonts w:ascii="Times New Roman" w:hAnsi="Times New Roman"/>
                <w:sz w:val="23"/>
                <w:szCs w:val="23"/>
              </w:rPr>
            </w:pPr>
          </w:p>
        </w:tc>
        <w:tc>
          <w:tcPr>
            <w:tcW w:w="588" w:type="pct"/>
            <w:shd w:val="clear" w:color="auto" w:fill="auto"/>
          </w:tcPr>
          <w:p w14:paraId="251728DA" w14:textId="77777777" w:rsidR="00636A53" w:rsidRPr="00C515A5" w:rsidRDefault="00636A53" w:rsidP="0046642F">
            <w:pPr>
              <w:jc w:val="right"/>
              <w:rPr>
                <w:rFonts w:ascii="Times New Roman" w:hAnsi="Times New Roman"/>
                <w:sz w:val="23"/>
                <w:szCs w:val="23"/>
              </w:rPr>
            </w:pPr>
          </w:p>
        </w:tc>
        <w:tc>
          <w:tcPr>
            <w:tcW w:w="539" w:type="pct"/>
            <w:shd w:val="clear" w:color="auto" w:fill="auto"/>
          </w:tcPr>
          <w:p w14:paraId="04870698" w14:textId="77777777" w:rsidR="00636A53" w:rsidRPr="00C515A5" w:rsidRDefault="00636A53" w:rsidP="0046642F">
            <w:pPr>
              <w:jc w:val="right"/>
              <w:rPr>
                <w:rFonts w:ascii="Times New Roman" w:hAnsi="Times New Roman"/>
                <w:sz w:val="23"/>
                <w:szCs w:val="23"/>
              </w:rPr>
            </w:pPr>
          </w:p>
        </w:tc>
        <w:tc>
          <w:tcPr>
            <w:tcW w:w="1765" w:type="pct"/>
            <w:gridSpan w:val="7"/>
            <w:shd w:val="clear" w:color="auto" w:fill="auto"/>
          </w:tcPr>
          <w:p w14:paraId="4B14AF10" w14:textId="77777777" w:rsidR="00636A53" w:rsidRPr="00C515A5" w:rsidRDefault="00636A53" w:rsidP="0046642F">
            <w:pPr>
              <w:jc w:val="center"/>
              <w:rPr>
                <w:rFonts w:ascii="Times New Roman" w:hAnsi="Times New Roman"/>
                <w:sz w:val="23"/>
                <w:szCs w:val="23"/>
              </w:rPr>
            </w:pPr>
            <w:r w:rsidRPr="00C515A5">
              <w:rPr>
                <w:rFonts w:ascii="Times New Roman" w:hAnsi="Times New Roman"/>
                <w:sz w:val="23"/>
                <w:szCs w:val="23"/>
              </w:rPr>
              <w:t>Apskaičiuojama ir susitariama kokia balų skalė reiškia vieną ar kitą įvertinimą.</w:t>
            </w:r>
          </w:p>
        </w:tc>
      </w:tr>
      <w:bookmarkEnd w:id="88"/>
      <w:bookmarkEnd w:id="89"/>
    </w:tbl>
    <w:p w14:paraId="0525DCBC" w14:textId="77777777" w:rsidR="005F6E3C" w:rsidRPr="00C515A5" w:rsidRDefault="005F6E3C" w:rsidP="0046642F">
      <w:pPr>
        <w:spacing w:after="0"/>
        <w:rPr>
          <w:sz w:val="23"/>
          <w:szCs w:val="23"/>
        </w:rPr>
      </w:pPr>
    </w:p>
    <w:p w14:paraId="00000F8F" w14:textId="7C53299F" w:rsidR="002B7DDA" w:rsidRPr="00C515A5" w:rsidRDefault="002E2ECA" w:rsidP="00BD0439">
      <w:pPr>
        <w:pStyle w:val="Heading2"/>
        <w:spacing w:after="0"/>
        <w:rPr>
          <w:rFonts w:cs="Times New Roman"/>
          <w:sz w:val="23"/>
          <w:szCs w:val="23"/>
        </w:rPr>
      </w:pPr>
      <w:bookmarkStart w:id="90" w:name="_Toc139290008"/>
      <w:r w:rsidRPr="00C515A5">
        <w:rPr>
          <w:rFonts w:cs="Times New Roman"/>
          <w:sz w:val="23"/>
          <w:szCs w:val="23"/>
        </w:rPr>
        <w:t>Tekstilė</w:t>
      </w:r>
      <w:bookmarkEnd w:id="90"/>
    </w:p>
    <w:p w14:paraId="00000F90" w14:textId="77777777" w:rsidR="002B7DDA" w:rsidRPr="00C515A5" w:rsidRDefault="002B7DDA" w:rsidP="0046642F">
      <w:pPr>
        <w:spacing w:after="0"/>
        <w:rPr>
          <w:sz w:val="23"/>
          <w:szCs w:val="23"/>
        </w:rPr>
      </w:pPr>
    </w:p>
    <w:p w14:paraId="00000F91" w14:textId="20103281" w:rsidR="002B7DDA" w:rsidRPr="00C515A5" w:rsidRDefault="002E2ECA" w:rsidP="0046642F">
      <w:pPr>
        <w:pStyle w:val="Heading3"/>
        <w:spacing w:after="0"/>
        <w:ind w:right="255"/>
        <w:rPr>
          <w:rFonts w:cs="Times New Roman"/>
          <w:sz w:val="23"/>
          <w:szCs w:val="23"/>
        </w:rPr>
      </w:pPr>
      <w:bookmarkStart w:id="91" w:name="_5_klasė"/>
      <w:bookmarkStart w:id="92" w:name="_Toc139290009"/>
      <w:bookmarkEnd w:id="91"/>
      <w:r w:rsidRPr="00C515A5">
        <w:rPr>
          <w:rFonts w:cs="Times New Roman"/>
          <w:sz w:val="23"/>
          <w:szCs w:val="23"/>
        </w:rPr>
        <w:t>5 klasė</w:t>
      </w:r>
      <w:bookmarkEnd w:id="92"/>
    </w:p>
    <w:p w14:paraId="020B7759" w14:textId="77777777" w:rsidR="00211607" w:rsidRPr="00C515A5" w:rsidRDefault="00211607" w:rsidP="0046642F">
      <w:pPr>
        <w:spacing w:after="0"/>
        <w:rPr>
          <w:sz w:val="23"/>
          <w:szCs w:val="23"/>
        </w:rPr>
      </w:pPr>
    </w:p>
    <w:p w14:paraId="00000F92" w14:textId="55002800" w:rsidR="002B7DDA" w:rsidRPr="00C515A5" w:rsidRDefault="002E2ECA" w:rsidP="0046642F">
      <w:pPr>
        <w:spacing w:after="0"/>
        <w:rPr>
          <w:sz w:val="23"/>
          <w:szCs w:val="23"/>
        </w:rPr>
      </w:pPr>
      <w:r w:rsidRPr="00C515A5">
        <w:rPr>
          <w:sz w:val="23"/>
          <w:szCs w:val="23"/>
        </w:rPr>
        <w:t>Pamokų ciklas „</w:t>
      </w:r>
      <w:r w:rsidRPr="00C515A5">
        <w:rPr>
          <w:b/>
          <w:sz w:val="23"/>
          <w:szCs w:val="23"/>
        </w:rPr>
        <w:t>SIUVINĖTA DOVANĖLĖ</w:t>
      </w:r>
      <w:r w:rsidRPr="00C515A5">
        <w:rPr>
          <w:sz w:val="23"/>
          <w:szCs w:val="23"/>
        </w:rPr>
        <w:t>“,</w:t>
      </w:r>
    </w:p>
    <w:p w14:paraId="00000F93" w14:textId="7F125157" w:rsidR="002B7DDA" w:rsidRPr="00C515A5" w:rsidRDefault="002E2ECA" w:rsidP="0046642F">
      <w:pPr>
        <w:spacing w:after="0"/>
        <w:rPr>
          <w:iCs/>
          <w:sz w:val="23"/>
          <w:szCs w:val="23"/>
        </w:rPr>
      </w:pPr>
      <w:r w:rsidRPr="00C515A5">
        <w:rPr>
          <w:sz w:val="23"/>
          <w:szCs w:val="23"/>
        </w:rPr>
        <w:t>SITUACIJA: mokiniai jau aptarė siuvinėtų tekstilės gaminių ar jų detalių pritaikymo buityje, aprangoje kaitą Lietuvoje, rankdarbio komponavimo būdu</w:t>
      </w:r>
      <w:r w:rsidR="002E5EBA" w:rsidRPr="00C515A5">
        <w:rPr>
          <w:sz w:val="23"/>
          <w:szCs w:val="23"/>
        </w:rPr>
        <w:t>s</w:t>
      </w:r>
      <w:r w:rsidRPr="00C515A5">
        <w:rPr>
          <w:sz w:val="23"/>
          <w:szCs w:val="23"/>
        </w:rPr>
        <w:t>, ypatybes, siuvinėto rankdarbio galimybes panaudoti kuriant tekstilės gaminius, sumanymo (atviruko, maišelio...) įgyvendinimo eigą (</w:t>
      </w:r>
      <w:r w:rsidRPr="00C515A5">
        <w:rPr>
          <w:iCs/>
          <w:sz w:val="23"/>
          <w:szCs w:val="23"/>
        </w:rPr>
        <w:t>išsisaugojo technologinių procesų seką),</w:t>
      </w:r>
      <w:r w:rsidRPr="00C515A5">
        <w:rPr>
          <w:sz w:val="23"/>
          <w:szCs w:val="23"/>
        </w:rPr>
        <w:t xml:space="preserve"> galimus sunkumus ir jų šalinimo būdus. Jau apsisprendė kokį gaminį su siuvinėta dalimi kurs, pasidarė gaminio brėžinį </w:t>
      </w:r>
      <w:r w:rsidRPr="00C515A5">
        <w:rPr>
          <w:iCs/>
          <w:sz w:val="23"/>
          <w:szCs w:val="23"/>
        </w:rPr>
        <w:t xml:space="preserve">(jei </w:t>
      </w:r>
    </w:p>
    <w:p w14:paraId="00000F94" w14:textId="0B84909B" w:rsidR="002B7DDA" w:rsidRPr="00C515A5" w:rsidRDefault="002E2ECA" w:rsidP="0046642F">
      <w:pPr>
        <w:spacing w:after="0"/>
        <w:rPr>
          <w:sz w:val="23"/>
          <w:szCs w:val="23"/>
        </w:rPr>
      </w:pPr>
      <w:r w:rsidRPr="00C515A5">
        <w:rPr>
          <w:iCs/>
          <w:sz w:val="23"/>
          <w:szCs w:val="23"/>
        </w:rPr>
        <w:t>tai bus tik paveikslėlis, tai sutarė dėl jo išmatavimų)</w:t>
      </w:r>
      <w:r w:rsidRPr="00C515A5">
        <w:rPr>
          <w:i/>
          <w:sz w:val="23"/>
          <w:szCs w:val="23"/>
        </w:rPr>
        <w:t xml:space="preserve">, </w:t>
      </w:r>
      <w:r w:rsidRPr="00C515A5">
        <w:rPr>
          <w:sz w:val="23"/>
          <w:szCs w:val="23"/>
        </w:rPr>
        <w:t>moka kelis</w:t>
      </w:r>
      <w:r w:rsidR="002E5EBA" w:rsidRPr="00C515A5">
        <w:rPr>
          <w:sz w:val="23"/>
          <w:szCs w:val="23"/>
        </w:rPr>
        <w:t>,</w:t>
      </w:r>
      <w:r w:rsidRPr="00C515A5">
        <w:rPr>
          <w:sz w:val="23"/>
          <w:szCs w:val="23"/>
        </w:rPr>
        <w:t xml:space="preserve"> rankomis siuvamus</w:t>
      </w:r>
      <w:r w:rsidR="002E5EBA" w:rsidRPr="00C515A5">
        <w:rPr>
          <w:sz w:val="23"/>
          <w:szCs w:val="23"/>
        </w:rPr>
        <w:t>,</w:t>
      </w:r>
      <w:r w:rsidRPr="00C515A5">
        <w:rPr>
          <w:sz w:val="23"/>
          <w:szCs w:val="23"/>
        </w:rPr>
        <w:t xml:space="preserve"> dygsnius. </w:t>
      </w:r>
    </w:p>
    <w:p w14:paraId="00000F95" w14:textId="77777777" w:rsidR="002B7DDA" w:rsidRPr="00C515A5" w:rsidRDefault="002E2ECA" w:rsidP="0046642F">
      <w:pPr>
        <w:spacing w:after="0"/>
        <w:rPr>
          <w:sz w:val="23"/>
          <w:szCs w:val="23"/>
        </w:rPr>
      </w:pPr>
      <w:r w:rsidRPr="00C515A5">
        <w:rPr>
          <w:sz w:val="23"/>
          <w:szCs w:val="23"/>
        </w:rPr>
        <w:t>Išsamiau aprašoma užduoties „</w:t>
      </w:r>
      <w:r w:rsidRPr="00C515A5">
        <w:rPr>
          <w:b/>
          <w:sz w:val="23"/>
          <w:szCs w:val="23"/>
        </w:rPr>
        <w:t>SIUVINĖTA DOVANĖLĖ</w:t>
      </w:r>
      <w:r w:rsidRPr="00C515A5">
        <w:rPr>
          <w:sz w:val="23"/>
          <w:szCs w:val="23"/>
        </w:rPr>
        <w:t xml:space="preserve">“ </w:t>
      </w:r>
      <w:r w:rsidRPr="00C515A5">
        <w:rPr>
          <w:iCs/>
          <w:sz w:val="23"/>
          <w:szCs w:val="23"/>
        </w:rPr>
        <w:t xml:space="preserve">(pamokų skaičius–atsižvelgiant į mokinių darbo tempą, poreikius...) </w:t>
      </w:r>
      <w:r w:rsidRPr="00C515A5">
        <w:rPr>
          <w:sz w:val="23"/>
          <w:szCs w:val="23"/>
        </w:rPr>
        <w:t>dalis, kada yra kuriamas siuvinėjimo piešinys ir  įgyvendinamas pasirinktais dygsniais ant audinio.</w:t>
      </w:r>
    </w:p>
    <w:p w14:paraId="00000F96" w14:textId="69BB7E46" w:rsidR="002B7DDA" w:rsidRPr="00C515A5" w:rsidRDefault="002E2ECA" w:rsidP="0046642F">
      <w:pPr>
        <w:spacing w:after="0"/>
        <w:rPr>
          <w:sz w:val="23"/>
          <w:szCs w:val="23"/>
        </w:rPr>
      </w:pPr>
      <w:r w:rsidRPr="00C515A5">
        <w:rPr>
          <w:b/>
          <w:sz w:val="23"/>
          <w:szCs w:val="23"/>
        </w:rPr>
        <w:t>TIKSLAS:</w:t>
      </w:r>
      <w:r w:rsidRPr="00C515A5">
        <w:rPr>
          <w:sz w:val="23"/>
          <w:szCs w:val="23"/>
        </w:rPr>
        <w:t xml:space="preserve"> sukurti siuvinėtą tekstilės gamin</w:t>
      </w:r>
      <w:r w:rsidR="002E5EBA" w:rsidRPr="00C515A5">
        <w:rPr>
          <w:sz w:val="23"/>
          <w:szCs w:val="23"/>
        </w:rPr>
        <w:t>io</w:t>
      </w:r>
      <w:r w:rsidRPr="00C515A5">
        <w:rPr>
          <w:sz w:val="23"/>
          <w:szCs w:val="23"/>
        </w:rPr>
        <w:t>-dovanėl</w:t>
      </w:r>
      <w:r w:rsidR="002E5EBA" w:rsidRPr="00C515A5">
        <w:rPr>
          <w:sz w:val="23"/>
          <w:szCs w:val="23"/>
        </w:rPr>
        <w:t>ės dalį</w:t>
      </w:r>
      <w:r w:rsidRPr="00C515A5">
        <w:rPr>
          <w:sz w:val="23"/>
          <w:szCs w:val="23"/>
        </w:rPr>
        <w:t>.</w:t>
      </w:r>
    </w:p>
    <w:p w14:paraId="00000F97" w14:textId="77777777" w:rsidR="002B7DDA" w:rsidRPr="00C515A5" w:rsidRDefault="002E2ECA" w:rsidP="0046642F">
      <w:pPr>
        <w:spacing w:after="0"/>
        <w:rPr>
          <w:sz w:val="23"/>
          <w:szCs w:val="23"/>
        </w:rPr>
      </w:pPr>
      <w:r w:rsidRPr="00C515A5">
        <w:rPr>
          <w:b/>
          <w:sz w:val="23"/>
          <w:szCs w:val="23"/>
        </w:rPr>
        <w:t xml:space="preserve">UŽDAVINIAI </w:t>
      </w:r>
      <w:r w:rsidRPr="00C515A5">
        <w:rPr>
          <w:i/>
          <w:sz w:val="23"/>
          <w:szCs w:val="23"/>
        </w:rPr>
        <w:t>(</w:t>
      </w:r>
      <w:r w:rsidRPr="00C515A5">
        <w:rPr>
          <w:sz w:val="23"/>
          <w:szCs w:val="23"/>
        </w:rPr>
        <w:t>pagal individualią situaciją galima apsispręsti kelis uždavinius įgyvendinsite per kiekvieną pamoką, spalvos rodo ugdomą kompetenciją):</w:t>
      </w:r>
    </w:p>
    <w:p w14:paraId="00000F98" w14:textId="77777777" w:rsidR="002B7DDA" w:rsidRPr="00C515A5" w:rsidRDefault="002E2ECA" w:rsidP="00032B1C">
      <w:pPr>
        <w:numPr>
          <w:ilvl w:val="0"/>
          <w:numId w:val="11"/>
        </w:numPr>
        <w:pBdr>
          <w:top w:val="nil"/>
          <w:left w:val="nil"/>
          <w:bottom w:val="nil"/>
          <w:right w:val="nil"/>
          <w:between w:val="nil"/>
        </w:pBdr>
        <w:spacing w:after="0"/>
        <w:ind w:left="993" w:hanging="283"/>
        <w:rPr>
          <w:color w:val="000000"/>
          <w:sz w:val="23"/>
          <w:szCs w:val="23"/>
        </w:rPr>
      </w:pPr>
      <w:r w:rsidRPr="00C515A5">
        <w:rPr>
          <w:color w:val="000000"/>
          <w:sz w:val="23"/>
          <w:szCs w:val="23"/>
        </w:rPr>
        <w:t xml:space="preserve">aptarę užduotį </w:t>
      </w:r>
      <w:r w:rsidRPr="00C515A5">
        <w:rPr>
          <w:b/>
          <w:color w:val="92D050"/>
          <w:sz w:val="23"/>
          <w:szCs w:val="23"/>
        </w:rPr>
        <w:t xml:space="preserve">pieš, </w:t>
      </w:r>
      <w:r w:rsidRPr="00C515A5">
        <w:rPr>
          <w:color w:val="92D050"/>
          <w:sz w:val="23"/>
          <w:szCs w:val="23"/>
        </w:rPr>
        <w:t xml:space="preserve"> </w:t>
      </w:r>
      <w:r w:rsidRPr="00C515A5">
        <w:rPr>
          <w:b/>
          <w:color w:val="92D050"/>
          <w:sz w:val="23"/>
          <w:szCs w:val="23"/>
        </w:rPr>
        <w:t>individualiai sukurs bent po 3 eskizus</w:t>
      </w:r>
      <w:r w:rsidRPr="00C515A5">
        <w:rPr>
          <w:b/>
          <w:color w:val="000000"/>
          <w:sz w:val="23"/>
          <w:szCs w:val="23"/>
        </w:rPr>
        <w:t xml:space="preserve"> </w:t>
      </w:r>
      <w:r w:rsidRPr="00C515A5">
        <w:rPr>
          <w:b/>
          <w:color w:val="FF66CC"/>
          <w:sz w:val="23"/>
          <w:szCs w:val="23"/>
        </w:rPr>
        <w:t xml:space="preserve">sutarta ar pasirinkta </w:t>
      </w:r>
      <w:r w:rsidRPr="00C515A5">
        <w:rPr>
          <w:color w:val="000000"/>
          <w:sz w:val="23"/>
          <w:szCs w:val="23"/>
        </w:rPr>
        <w:t xml:space="preserve">tema </w:t>
      </w:r>
      <w:r w:rsidRPr="00C515A5">
        <w:rPr>
          <w:iCs/>
          <w:color w:val="FF0000"/>
          <w:sz w:val="23"/>
          <w:szCs w:val="23"/>
        </w:rPr>
        <w:t>(aptariami kriterijai);</w:t>
      </w:r>
    </w:p>
    <w:p w14:paraId="00000F99" w14:textId="77777777" w:rsidR="002B7DDA" w:rsidRPr="00C515A5" w:rsidRDefault="002E2ECA" w:rsidP="00032B1C">
      <w:pPr>
        <w:numPr>
          <w:ilvl w:val="0"/>
          <w:numId w:val="11"/>
        </w:numPr>
        <w:spacing w:after="0"/>
        <w:ind w:left="993" w:hanging="283"/>
        <w:rPr>
          <w:color w:val="000000"/>
          <w:sz w:val="23"/>
          <w:szCs w:val="23"/>
        </w:rPr>
      </w:pPr>
      <w:r w:rsidRPr="00C515A5">
        <w:rPr>
          <w:sz w:val="23"/>
          <w:szCs w:val="23"/>
        </w:rPr>
        <w:t xml:space="preserve">aptardami su mokytoja, </w:t>
      </w:r>
      <w:r w:rsidRPr="00C515A5">
        <w:rPr>
          <w:b/>
          <w:color w:val="FF0000"/>
          <w:sz w:val="23"/>
          <w:szCs w:val="23"/>
        </w:rPr>
        <w:t>išsirinks</w:t>
      </w:r>
      <w:r w:rsidRPr="00C515A5">
        <w:rPr>
          <w:color w:val="FF0000"/>
          <w:sz w:val="23"/>
          <w:szCs w:val="23"/>
        </w:rPr>
        <w:t xml:space="preserve"> </w:t>
      </w:r>
      <w:r w:rsidRPr="00C515A5">
        <w:rPr>
          <w:b/>
          <w:color w:val="FF0000"/>
          <w:sz w:val="23"/>
          <w:szCs w:val="23"/>
        </w:rPr>
        <w:t>eskizą</w:t>
      </w:r>
      <w:r w:rsidRPr="00C515A5">
        <w:rPr>
          <w:b/>
          <w:color w:val="000000"/>
          <w:sz w:val="23"/>
          <w:szCs w:val="23"/>
        </w:rPr>
        <w:t xml:space="preserve">, </w:t>
      </w:r>
      <w:r w:rsidRPr="00C515A5">
        <w:rPr>
          <w:b/>
          <w:color w:val="FF0000"/>
          <w:sz w:val="23"/>
          <w:szCs w:val="23"/>
        </w:rPr>
        <w:t xml:space="preserve">labiausiai atitinkantį užduotį </w:t>
      </w:r>
      <w:r w:rsidRPr="00C515A5">
        <w:rPr>
          <w:iCs/>
          <w:color w:val="FF0000"/>
          <w:sz w:val="23"/>
          <w:szCs w:val="23"/>
        </w:rPr>
        <w:t>(remiantis kriterijais);</w:t>
      </w:r>
    </w:p>
    <w:p w14:paraId="00000F9A" w14:textId="77777777" w:rsidR="002B7DDA" w:rsidRPr="00C515A5" w:rsidRDefault="002E2ECA" w:rsidP="00032B1C">
      <w:pPr>
        <w:numPr>
          <w:ilvl w:val="0"/>
          <w:numId w:val="11"/>
        </w:numPr>
        <w:spacing w:after="0"/>
        <w:ind w:left="993" w:hanging="283"/>
        <w:rPr>
          <w:color w:val="000000"/>
          <w:sz w:val="23"/>
          <w:szCs w:val="23"/>
        </w:rPr>
      </w:pPr>
      <w:r w:rsidRPr="00C515A5">
        <w:rPr>
          <w:color w:val="000000"/>
          <w:sz w:val="23"/>
          <w:szCs w:val="23"/>
        </w:rPr>
        <w:t xml:space="preserve">vadovaudamasis pasirinktu eskizu </w:t>
      </w:r>
      <w:r w:rsidRPr="00C515A5">
        <w:rPr>
          <w:b/>
          <w:color w:val="92D050"/>
          <w:sz w:val="23"/>
          <w:szCs w:val="23"/>
        </w:rPr>
        <w:t xml:space="preserve">nusipieš aptarto dydžio piešinį </w:t>
      </w:r>
      <w:r w:rsidRPr="00C515A5">
        <w:rPr>
          <w:sz w:val="23"/>
          <w:szCs w:val="23"/>
        </w:rPr>
        <w:t>ant lapo</w:t>
      </w:r>
      <w:r w:rsidRPr="00C515A5">
        <w:rPr>
          <w:b/>
          <w:color w:val="000000"/>
          <w:sz w:val="23"/>
          <w:szCs w:val="23"/>
        </w:rPr>
        <w:t>;</w:t>
      </w:r>
    </w:p>
    <w:p w14:paraId="00000F9B" w14:textId="77777777" w:rsidR="002B7DDA" w:rsidRPr="00C515A5" w:rsidRDefault="002E2ECA" w:rsidP="00032B1C">
      <w:pPr>
        <w:numPr>
          <w:ilvl w:val="0"/>
          <w:numId w:val="11"/>
        </w:numPr>
        <w:spacing w:after="0"/>
        <w:ind w:left="993" w:hanging="283"/>
        <w:rPr>
          <w:color w:val="000000"/>
          <w:sz w:val="23"/>
          <w:szCs w:val="23"/>
        </w:rPr>
      </w:pPr>
      <w:r w:rsidRPr="00C515A5">
        <w:rPr>
          <w:b/>
          <w:color w:val="FF0000"/>
          <w:sz w:val="23"/>
          <w:szCs w:val="23"/>
        </w:rPr>
        <w:t>kalkinio popieriaus pagalba persikels piešinį ant audinio;</w:t>
      </w:r>
    </w:p>
    <w:p w14:paraId="00000F9C" w14:textId="77777777" w:rsidR="002B7DDA" w:rsidRPr="00C515A5" w:rsidRDefault="002E2ECA" w:rsidP="00032B1C">
      <w:pPr>
        <w:numPr>
          <w:ilvl w:val="0"/>
          <w:numId w:val="12"/>
        </w:numPr>
        <w:spacing w:after="0"/>
        <w:ind w:left="993" w:hanging="283"/>
        <w:rPr>
          <w:color w:val="000000"/>
          <w:sz w:val="23"/>
          <w:szCs w:val="23"/>
        </w:rPr>
      </w:pPr>
      <w:r w:rsidRPr="00C515A5">
        <w:rPr>
          <w:b/>
          <w:color w:val="FF0000"/>
          <w:sz w:val="23"/>
          <w:szCs w:val="23"/>
        </w:rPr>
        <w:t xml:space="preserve">atsirinks, </w:t>
      </w:r>
      <w:r w:rsidRPr="00C515A5">
        <w:rPr>
          <w:b/>
          <w:color w:val="92D050"/>
          <w:sz w:val="23"/>
          <w:szCs w:val="23"/>
        </w:rPr>
        <w:t>suderi</w:t>
      </w:r>
      <w:r w:rsidRPr="00C515A5">
        <w:rPr>
          <w:b/>
          <w:color w:val="FF0000"/>
          <w:sz w:val="23"/>
          <w:szCs w:val="23"/>
        </w:rPr>
        <w:t>ns</w:t>
      </w:r>
      <w:r w:rsidRPr="00C515A5">
        <w:rPr>
          <w:color w:val="FF0000"/>
          <w:sz w:val="23"/>
          <w:szCs w:val="23"/>
        </w:rPr>
        <w:t xml:space="preserve"> </w:t>
      </w:r>
      <w:r w:rsidRPr="00C515A5">
        <w:rPr>
          <w:b/>
          <w:color w:val="FF0000"/>
          <w:sz w:val="23"/>
          <w:szCs w:val="23"/>
        </w:rPr>
        <w:t>darbo įrankius, medžiagas;</w:t>
      </w:r>
    </w:p>
    <w:p w14:paraId="00000F9D" w14:textId="77777777" w:rsidR="002B7DDA" w:rsidRPr="00C515A5" w:rsidRDefault="002E2ECA" w:rsidP="00032B1C">
      <w:pPr>
        <w:numPr>
          <w:ilvl w:val="0"/>
          <w:numId w:val="12"/>
        </w:numPr>
        <w:spacing w:after="0"/>
        <w:ind w:left="993" w:hanging="283"/>
        <w:rPr>
          <w:color w:val="000000"/>
          <w:sz w:val="23"/>
          <w:szCs w:val="23"/>
        </w:rPr>
      </w:pPr>
      <w:r w:rsidRPr="00C515A5">
        <w:rPr>
          <w:b/>
          <w:color w:val="FF66CC"/>
          <w:sz w:val="23"/>
          <w:szCs w:val="23"/>
        </w:rPr>
        <w:t xml:space="preserve">saugiai, </w:t>
      </w:r>
      <w:r w:rsidRPr="00C515A5">
        <w:rPr>
          <w:b/>
          <w:color w:val="FF0000"/>
          <w:sz w:val="23"/>
          <w:szCs w:val="23"/>
        </w:rPr>
        <w:t>nuosekliai, kokybiškai</w:t>
      </w:r>
      <w:r w:rsidRPr="00C515A5">
        <w:rPr>
          <w:color w:val="FF0000"/>
          <w:sz w:val="23"/>
          <w:szCs w:val="23"/>
        </w:rPr>
        <w:t xml:space="preserve">, </w:t>
      </w:r>
      <w:r w:rsidRPr="00C515A5">
        <w:rPr>
          <w:b/>
          <w:color w:val="BFBFBF"/>
          <w:sz w:val="23"/>
          <w:szCs w:val="23"/>
        </w:rPr>
        <w:t>taupiai naudodami resursus</w:t>
      </w:r>
      <w:r w:rsidRPr="00C515A5">
        <w:rPr>
          <w:color w:val="8EAADB"/>
          <w:sz w:val="23"/>
          <w:szCs w:val="23"/>
        </w:rPr>
        <w:t xml:space="preserve"> </w:t>
      </w:r>
      <w:r w:rsidRPr="00C515A5">
        <w:rPr>
          <w:color w:val="000000"/>
          <w:sz w:val="23"/>
          <w:szCs w:val="23"/>
        </w:rPr>
        <w:t>pradės</w:t>
      </w:r>
      <w:r w:rsidRPr="00C515A5">
        <w:rPr>
          <w:b/>
          <w:color w:val="000000"/>
          <w:sz w:val="23"/>
          <w:szCs w:val="23"/>
        </w:rPr>
        <w:t xml:space="preserve"> </w:t>
      </w:r>
      <w:r w:rsidRPr="00C515A5">
        <w:rPr>
          <w:b/>
          <w:color w:val="FF0000"/>
          <w:sz w:val="23"/>
          <w:szCs w:val="23"/>
        </w:rPr>
        <w:t>siuvinėti pasirinktu dygsniu</w:t>
      </w:r>
      <w:r w:rsidRPr="00C515A5">
        <w:rPr>
          <w:color w:val="000000"/>
          <w:sz w:val="23"/>
          <w:szCs w:val="23"/>
        </w:rPr>
        <w:t xml:space="preserve">, baigiantis pamokai </w:t>
      </w:r>
      <w:r w:rsidRPr="00C515A5">
        <w:rPr>
          <w:b/>
          <w:color w:val="FF66CC"/>
          <w:sz w:val="23"/>
          <w:szCs w:val="23"/>
        </w:rPr>
        <w:t>susitvarkys darbo vietą;</w:t>
      </w:r>
    </w:p>
    <w:p w14:paraId="00000F9E" w14:textId="77777777" w:rsidR="002B7DDA" w:rsidRPr="00C515A5" w:rsidRDefault="002E2ECA" w:rsidP="00032B1C">
      <w:pPr>
        <w:numPr>
          <w:ilvl w:val="0"/>
          <w:numId w:val="12"/>
        </w:numPr>
        <w:spacing w:after="0"/>
        <w:ind w:left="993" w:hanging="283"/>
        <w:rPr>
          <w:color w:val="000000"/>
          <w:sz w:val="23"/>
          <w:szCs w:val="23"/>
        </w:rPr>
      </w:pPr>
      <w:r w:rsidRPr="00C515A5">
        <w:rPr>
          <w:b/>
          <w:color w:val="FF66CC"/>
          <w:sz w:val="23"/>
          <w:szCs w:val="23"/>
        </w:rPr>
        <w:t>saugiai</w:t>
      </w:r>
      <w:r w:rsidRPr="00C515A5">
        <w:rPr>
          <w:color w:val="000000"/>
          <w:sz w:val="23"/>
          <w:szCs w:val="23"/>
        </w:rPr>
        <w:t xml:space="preserve"> </w:t>
      </w:r>
      <w:r w:rsidRPr="00C515A5">
        <w:rPr>
          <w:b/>
          <w:color w:val="FF0000"/>
          <w:sz w:val="23"/>
          <w:szCs w:val="23"/>
        </w:rPr>
        <w:t>siuvinėdami lavins rankų motoriką</w:t>
      </w:r>
      <w:r w:rsidRPr="00C515A5">
        <w:rPr>
          <w:b/>
          <w:color w:val="FF66CC"/>
          <w:sz w:val="23"/>
          <w:szCs w:val="23"/>
        </w:rPr>
        <w:t>, kruopštumą</w:t>
      </w:r>
      <w:r w:rsidRPr="00C515A5">
        <w:rPr>
          <w:color w:val="000000"/>
          <w:sz w:val="23"/>
          <w:szCs w:val="23"/>
        </w:rPr>
        <w:t xml:space="preserve">, </w:t>
      </w:r>
      <w:r w:rsidRPr="00C515A5">
        <w:rPr>
          <w:b/>
          <w:color w:val="92D050"/>
          <w:sz w:val="23"/>
          <w:szCs w:val="23"/>
        </w:rPr>
        <w:t>kūrybiškumą</w:t>
      </w:r>
      <w:r w:rsidRPr="00C515A5">
        <w:rPr>
          <w:color w:val="000000"/>
          <w:sz w:val="23"/>
          <w:szCs w:val="23"/>
        </w:rPr>
        <w:t xml:space="preserve">, </w:t>
      </w:r>
      <w:r w:rsidRPr="00C515A5">
        <w:rPr>
          <w:b/>
          <w:color w:val="FF66CC"/>
          <w:sz w:val="23"/>
          <w:szCs w:val="23"/>
        </w:rPr>
        <w:t xml:space="preserve">savarankiškumą, iniciatyvumą </w:t>
      </w:r>
      <w:r w:rsidRPr="00C515A5">
        <w:rPr>
          <w:color w:val="000000"/>
          <w:sz w:val="23"/>
          <w:szCs w:val="23"/>
        </w:rPr>
        <w:t xml:space="preserve">patys </w:t>
      </w:r>
      <w:r w:rsidRPr="00C515A5">
        <w:rPr>
          <w:b/>
          <w:color w:val="FF0000"/>
          <w:sz w:val="23"/>
          <w:szCs w:val="23"/>
        </w:rPr>
        <w:t>nusimatydami, pasirinkdami siuvinėjimo kryptis, objektus,</w:t>
      </w:r>
      <w:r w:rsidRPr="00C515A5">
        <w:rPr>
          <w:color w:val="000000"/>
          <w:sz w:val="23"/>
          <w:szCs w:val="23"/>
        </w:rPr>
        <w:t xml:space="preserve"> </w:t>
      </w:r>
      <w:r w:rsidRPr="00C515A5">
        <w:rPr>
          <w:b/>
          <w:color w:val="92D050"/>
          <w:sz w:val="23"/>
          <w:szCs w:val="23"/>
        </w:rPr>
        <w:t>spalvinį sprendimą</w:t>
      </w:r>
      <w:r w:rsidRPr="00C515A5">
        <w:rPr>
          <w:color w:val="000000"/>
          <w:sz w:val="23"/>
          <w:szCs w:val="23"/>
        </w:rPr>
        <w:t xml:space="preserve">, </w:t>
      </w:r>
      <w:r w:rsidRPr="00C515A5">
        <w:rPr>
          <w:b/>
          <w:color w:val="FF66CC"/>
          <w:sz w:val="23"/>
          <w:szCs w:val="23"/>
        </w:rPr>
        <w:t>darbo atlikimo spartą,</w:t>
      </w:r>
      <w:r w:rsidRPr="00C515A5">
        <w:rPr>
          <w:color w:val="000000"/>
          <w:sz w:val="23"/>
          <w:szCs w:val="23"/>
        </w:rPr>
        <w:t xml:space="preserve"> </w:t>
      </w:r>
      <w:r w:rsidRPr="00C515A5">
        <w:rPr>
          <w:b/>
          <w:color w:val="FF0000"/>
          <w:sz w:val="23"/>
          <w:szCs w:val="23"/>
        </w:rPr>
        <w:t>įtvirtins siuvinėjimo rankomis įgūdžius</w:t>
      </w:r>
      <w:r w:rsidRPr="00C515A5">
        <w:rPr>
          <w:color w:val="FF0000"/>
          <w:sz w:val="23"/>
          <w:szCs w:val="23"/>
        </w:rPr>
        <w:t xml:space="preserve">, </w:t>
      </w:r>
      <w:r w:rsidRPr="00C515A5">
        <w:rPr>
          <w:b/>
          <w:color w:val="FF0000"/>
          <w:sz w:val="23"/>
          <w:szCs w:val="23"/>
        </w:rPr>
        <w:t>baigs siuvinėti rankdarbį;</w:t>
      </w:r>
    </w:p>
    <w:p w14:paraId="00000F9F" w14:textId="77777777" w:rsidR="002B7DDA" w:rsidRPr="00C515A5" w:rsidRDefault="002E2ECA" w:rsidP="00032B1C">
      <w:pPr>
        <w:numPr>
          <w:ilvl w:val="0"/>
          <w:numId w:val="12"/>
        </w:numPr>
        <w:spacing w:after="0"/>
        <w:ind w:left="993" w:hanging="283"/>
        <w:rPr>
          <w:color w:val="000000"/>
          <w:sz w:val="23"/>
          <w:szCs w:val="23"/>
        </w:rPr>
      </w:pPr>
      <w:r w:rsidRPr="00C515A5">
        <w:rPr>
          <w:sz w:val="23"/>
          <w:szCs w:val="23"/>
        </w:rPr>
        <w:t>baigę siuvinėti</w:t>
      </w:r>
      <w:r w:rsidRPr="00C515A5">
        <w:rPr>
          <w:b/>
          <w:sz w:val="23"/>
          <w:szCs w:val="23"/>
        </w:rPr>
        <w:t xml:space="preserve"> </w:t>
      </w:r>
      <w:r w:rsidRPr="00C515A5">
        <w:rPr>
          <w:b/>
          <w:color w:val="FF66CC"/>
          <w:sz w:val="23"/>
          <w:szCs w:val="23"/>
        </w:rPr>
        <w:t xml:space="preserve">saugiai </w:t>
      </w:r>
      <w:r w:rsidRPr="00C515A5">
        <w:rPr>
          <w:b/>
          <w:color w:val="FF0000"/>
          <w:sz w:val="23"/>
          <w:szCs w:val="23"/>
        </w:rPr>
        <w:t>išlygins rankdarbį</w:t>
      </w:r>
      <w:r w:rsidRPr="00C515A5">
        <w:rPr>
          <w:color w:val="000000"/>
          <w:sz w:val="23"/>
          <w:szCs w:val="23"/>
        </w:rPr>
        <w:t xml:space="preserve">, </w:t>
      </w:r>
      <w:r w:rsidRPr="00C515A5">
        <w:rPr>
          <w:b/>
          <w:color w:val="FF66CC"/>
          <w:sz w:val="23"/>
          <w:szCs w:val="23"/>
        </w:rPr>
        <w:t>susitvarkys darbo vietą</w:t>
      </w:r>
      <w:r w:rsidRPr="00C515A5">
        <w:rPr>
          <w:color w:val="FF66CC"/>
          <w:sz w:val="23"/>
          <w:szCs w:val="23"/>
        </w:rPr>
        <w:t>.</w:t>
      </w:r>
    </w:p>
    <w:p w14:paraId="00000FA0" w14:textId="07825769" w:rsidR="002B7DDA" w:rsidRPr="00C515A5" w:rsidRDefault="002E2ECA" w:rsidP="00032B1C">
      <w:pPr>
        <w:numPr>
          <w:ilvl w:val="0"/>
          <w:numId w:val="12"/>
        </w:numPr>
        <w:spacing w:after="0"/>
        <w:ind w:left="993" w:hanging="283"/>
        <w:rPr>
          <w:color w:val="000000"/>
          <w:sz w:val="23"/>
          <w:szCs w:val="23"/>
        </w:rPr>
      </w:pPr>
      <w:r w:rsidRPr="00C515A5">
        <w:rPr>
          <w:sz w:val="23"/>
          <w:szCs w:val="23"/>
        </w:rPr>
        <w:t xml:space="preserve">pagal </w:t>
      </w:r>
      <w:r w:rsidRPr="00C515A5">
        <w:rPr>
          <w:b/>
          <w:color w:val="FF0000"/>
          <w:sz w:val="23"/>
          <w:szCs w:val="23"/>
        </w:rPr>
        <w:t xml:space="preserve">aptartus kriterijus argumentuodami įsivertins siuvinėjimo </w:t>
      </w:r>
      <w:r w:rsidRPr="00C515A5">
        <w:rPr>
          <w:sz w:val="23"/>
          <w:szCs w:val="23"/>
        </w:rPr>
        <w:t xml:space="preserve">procesą ir </w:t>
      </w:r>
      <w:r w:rsidR="006320D8" w:rsidRPr="00C515A5">
        <w:rPr>
          <w:sz w:val="23"/>
          <w:szCs w:val="23"/>
        </w:rPr>
        <w:t>išsiuvinėtą gaminį</w:t>
      </w:r>
      <w:r w:rsidRPr="00C515A5">
        <w:rPr>
          <w:sz w:val="23"/>
          <w:szCs w:val="23"/>
        </w:rPr>
        <w:t>.</w:t>
      </w:r>
    </w:p>
    <w:p w14:paraId="2E600886" w14:textId="7C6FB50B" w:rsidR="00024F18" w:rsidRPr="00C515A5" w:rsidRDefault="00024F18" w:rsidP="00024F18">
      <w:pPr>
        <w:spacing w:after="0"/>
        <w:rPr>
          <w:sz w:val="23"/>
          <w:szCs w:val="23"/>
        </w:rPr>
      </w:pPr>
    </w:p>
    <w:p w14:paraId="5A3A9B6A" w14:textId="77777777" w:rsidR="00F83123" w:rsidRPr="00C515A5" w:rsidRDefault="00024F18" w:rsidP="00024F18">
      <w:pPr>
        <w:spacing w:after="0"/>
        <w:rPr>
          <w:b/>
          <w:sz w:val="23"/>
          <w:szCs w:val="23"/>
        </w:rPr>
      </w:pPr>
      <w:r w:rsidRPr="00C515A5">
        <w:rPr>
          <w:b/>
          <w:sz w:val="23"/>
          <w:szCs w:val="23"/>
        </w:rPr>
        <w:t xml:space="preserve">UGDOMOS KOMPETENCIJOS: </w:t>
      </w:r>
    </w:p>
    <w:p w14:paraId="64815630" w14:textId="13302D26" w:rsidR="00024F18" w:rsidRPr="00C515A5" w:rsidRDefault="00024F18" w:rsidP="00024F18">
      <w:pPr>
        <w:spacing w:after="0"/>
        <w:rPr>
          <w:b/>
          <w:color w:val="BFBFBF"/>
          <w:sz w:val="23"/>
          <w:szCs w:val="23"/>
        </w:rPr>
      </w:pPr>
      <w:r w:rsidRPr="00C515A5">
        <w:rPr>
          <w:b/>
          <w:color w:val="FF0000"/>
          <w:sz w:val="23"/>
          <w:szCs w:val="23"/>
        </w:rPr>
        <w:t xml:space="preserve">PAŽINIMO, </w:t>
      </w:r>
      <w:r w:rsidRPr="00C515A5">
        <w:rPr>
          <w:b/>
          <w:color w:val="00B0F0"/>
          <w:sz w:val="23"/>
          <w:szCs w:val="23"/>
        </w:rPr>
        <w:t>KULTŪRINĖ</w:t>
      </w:r>
      <w:r w:rsidRPr="00C515A5">
        <w:rPr>
          <w:b/>
          <w:color w:val="000000"/>
          <w:sz w:val="23"/>
          <w:szCs w:val="23"/>
        </w:rPr>
        <w:t xml:space="preserve">, </w:t>
      </w:r>
      <w:r w:rsidRPr="00C515A5">
        <w:rPr>
          <w:b/>
          <w:color w:val="FF66CC"/>
          <w:sz w:val="23"/>
          <w:szCs w:val="23"/>
        </w:rPr>
        <w:t xml:space="preserve">SOCIALINĖ, EMOCINĖ IR SVEIKOS GYVENSENOS, </w:t>
      </w:r>
      <w:r w:rsidRPr="00C515A5">
        <w:rPr>
          <w:b/>
          <w:color w:val="92D050"/>
          <w:sz w:val="23"/>
          <w:szCs w:val="23"/>
        </w:rPr>
        <w:t>KŪRYBIŠKUMO</w:t>
      </w:r>
      <w:r w:rsidRPr="00C515A5">
        <w:rPr>
          <w:b/>
          <w:color w:val="000000"/>
          <w:sz w:val="23"/>
          <w:szCs w:val="23"/>
        </w:rPr>
        <w:t xml:space="preserve">, </w:t>
      </w:r>
      <w:r w:rsidRPr="00C515A5">
        <w:rPr>
          <w:b/>
          <w:color w:val="BFBFBF"/>
          <w:sz w:val="23"/>
          <w:szCs w:val="23"/>
        </w:rPr>
        <w:t>PILIETIŠKUMO</w:t>
      </w:r>
    </w:p>
    <w:p w14:paraId="3A40D2A9" w14:textId="38BA21B7" w:rsidR="00F83123" w:rsidRPr="00C515A5" w:rsidRDefault="00F83123" w:rsidP="00024F18">
      <w:pPr>
        <w:spacing w:after="0"/>
        <w:rPr>
          <w:b/>
          <w:color w:val="BFBFBF"/>
          <w:sz w:val="23"/>
          <w:szCs w:val="23"/>
        </w:rPr>
      </w:pPr>
    </w:p>
    <w:p w14:paraId="57AC3CF3" w14:textId="764019E0" w:rsidR="00F83123" w:rsidRPr="00C515A5" w:rsidRDefault="00F83123" w:rsidP="00024F18">
      <w:pPr>
        <w:spacing w:after="0"/>
        <w:rPr>
          <w:b/>
          <w:color w:val="BFBFBF"/>
          <w:sz w:val="23"/>
          <w:szCs w:val="23"/>
        </w:rPr>
      </w:pPr>
    </w:p>
    <w:p w14:paraId="142D950C" w14:textId="77777777" w:rsidR="00F83123" w:rsidRPr="00C515A5" w:rsidRDefault="00F83123" w:rsidP="00024F18">
      <w:pPr>
        <w:spacing w:after="0"/>
        <w:rPr>
          <w:sz w:val="23"/>
          <w:szCs w:val="23"/>
        </w:rPr>
      </w:pPr>
    </w:p>
    <w:p w14:paraId="4FC816F6" w14:textId="77777777" w:rsidR="00024F18" w:rsidRPr="00C515A5" w:rsidRDefault="00024F18" w:rsidP="00024F18">
      <w:pPr>
        <w:spacing w:after="0"/>
        <w:rPr>
          <w:color w:val="000000"/>
          <w:sz w:val="23"/>
          <w:szCs w:val="23"/>
        </w:rPr>
      </w:pPr>
    </w:p>
    <w:tbl>
      <w:tblPr>
        <w:tblStyle w:val="47"/>
        <w:tblW w:w="1473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39"/>
        <w:gridCol w:w="2349"/>
        <w:gridCol w:w="4775"/>
        <w:gridCol w:w="5373"/>
      </w:tblGrid>
      <w:tr w:rsidR="002B7DDA" w:rsidRPr="00C515A5" w14:paraId="6B2E051E" w14:textId="77777777" w:rsidTr="00024F18">
        <w:tc>
          <w:tcPr>
            <w:tcW w:w="4588" w:type="dxa"/>
            <w:gridSpan w:val="2"/>
            <w:shd w:val="clear" w:color="auto" w:fill="DEEBF6"/>
          </w:tcPr>
          <w:p w14:paraId="00000FA9" w14:textId="15BC6085" w:rsidR="002B7DDA" w:rsidRPr="00C515A5" w:rsidRDefault="00024F18" w:rsidP="0046642F">
            <w:pPr>
              <w:spacing w:after="0"/>
              <w:jc w:val="center"/>
              <w:rPr>
                <w:rFonts w:ascii="Times New Roman" w:hAnsi="Times New Roman"/>
                <w:sz w:val="23"/>
                <w:szCs w:val="23"/>
              </w:rPr>
            </w:pPr>
            <w:r w:rsidRPr="00C515A5">
              <w:rPr>
                <w:rFonts w:ascii="Times New Roman" w:hAnsi="Times New Roman"/>
                <w:sz w:val="23"/>
                <w:szCs w:val="23"/>
              </w:rPr>
              <w:t>S</w:t>
            </w:r>
            <w:r w:rsidR="002E2ECA" w:rsidRPr="00C515A5">
              <w:rPr>
                <w:rFonts w:ascii="Times New Roman" w:hAnsi="Times New Roman"/>
                <w:sz w:val="23"/>
                <w:szCs w:val="23"/>
              </w:rPr>
              <w:t>ilpnai</w:t>
            </w:r>
            <w:r w:rsidRPr="00C515A5">
              <w:rPr>
                <w:rFonts w:ascii="Times New Roman" w:hAnsi="Times New Roman"/>
                <w:sz w:val="23"/>
                <w:szCs w:val="23"/>
              </w:rPr>
              <w:t xml:space="preserve"> </w:t>
            </w:r>
          </w:p>
        </w:tc>
        <w:tc>
          <w:tcPr>
            <w:tcW w:w="4775" w:type="dxa"/>
            <w:shd w:val="clear" w:color="auto" w:fill="8EAADB"/>
          </w:tcPr>
          <w:p w14:paraId="00000FAB" w14:textId="43F0AA1B" w:rsidR="002B7DDA" w:rsidRPr="00C515A5" w:rsidRDefault="00024F18" w:rsidP="0046642F">
            <w:pPr>
              <w:spacing w:after="0"/>
              <w:jc w:val="center"/>
              <w:rPr>
                <w:rFonts w:ascii="Times New Roman" w:hAnsi="Times New Roman"/>
                <w:sz w:val="23"/>
                <w:szCs w:val="23"/>
              </w:rPr>
            </w:pPr>
            <w:r w:rsidRPr="00C515A5">
              <w:rPr>
                <w:rFonts w:ascii="Times New Roman" w:hAnsi="Times New Roman"/>
                <w:sz w:val="23"/>
                <w:szCs w:val="23"/>
              </w:rPr>
              <w:t>V</w:t>
            </w:r>
            <w:r w:rsidR="002E2ECA" w:rsidRPr="00C515A5">
              <w:rPr>
                <w:rFonts w:ascii="Times New Roman" w:hAnsi="Times New Roman"/>
                <w:sz w:val="23"/>
                <w:szCs w:val="23"/>
              </w:rPr>
              <w:t>idutiniškai</w:t>
            </w:r>
            <w:r w:rsidRPr="00C515A5">
              <w:rPr>
                <w:rFonts w:ascii="Times New Roman" w:hAnsi="Times New Roman"/>
                <w:sz w:val="23"/>
                <w:szCs w:val="23"/>
              </w:rPr>
              <w:t xml:space="preserve"> </w:t>
            </w:r>
          </w:p>
        </w:tc>
        <w:tc>
          <w:tcPr>
            <w:tcW w:w="5373" w:type="dxa"/>
            <w:shd w:val="clear" w:color="auto" w:fill="2F5496"/>
          </w:tcPr>
          <w:p w14:paraId="00000FAC" w14:textId="72131882" w:rsidR="002B7DDA" w:rsidRPr="00C515A5" w:rsidRDefault="00024F18" w:rsidP="0046642F">
            <w:pPr>
              <w:spacing w:after="0"/>
              <w:jc w:val="center"/>
              <w:rPr>
                <w:rFonts w:ascii="Times New Roman" w:hAnsi="Times New Roman"/>
                <w:sz w:val="23"/>
                <w:szCs w:val="23"/>
              </w:rPr>
            </w:pPr>
            <w:r w:rsidRPr="00C515A5">
              <w:rPr>
                <w:rFonts w:ascii="Times New Roman" w:hAnsi="Times New Roman"/>
                <w:color w:val="FFFFFF"/>
                <w:sz w:val="23"/>
                <w:szCs w:val="23"/>
              </w:rPr>
              <w:t>S</w:t>
            </w:r>
            <w:r w:rsidR="002E2ECA" w:rsidRPr="00C515A5">
              <w:rPr>
                <w:rFonts w:ascii="Times New Roman" w:hAnsi="Times New Roman"/>
                <w:color w:val="FFFFFF"/>
                <w:sz w:val="23"/>
                <w:szCs w:val="23"/>
              </w:rPr>
              <w:t>tipriai</w:t>
            </w:r>
            <w:r w:rsidRPr="00C515A5">
              <w:rPr>
                <w:rFonts w:ascii="Times New Roman" w:hAnsi="Times New Roman"/>
                <w:color w:val="FFFFFF"/>
                <w:sz w:val="23"/>
                <w:szCs w:val="23"/>
              </w:rPr>
              <w:t xml:space="preserve"> </w:t>
            </w:r>
          </w:p>
        </w:tc>
      </w:tr>
      <w:tr w:rsidR="002B7DDA" w:rsidRPr="00C515A5" w14:paraId="5F874A68" w14:textId="77777777" w:rsidTr="00024F18">
        <w:tc>
          <w:tcPr>
            <w:tcW w:w="2239" w:type="dxa"/>
            <w:shd w:val="clear" w:color="auto" w:fill="2F5496"/>
            <w:vAlign w:val="center"/>
          </w:tcPr>
          <w:p w14:paraId="00000FAD" w14:textId="77777777" w:rsidR="002B7DDA" w:rsidRPr="00C515A5" w:rsidRDefault="002E2ECA" w:rsidP="0046642F">
            <w:pPr>
              <w:spacing w:after="0"/>
              <w:jc w:val="center"/>
              <w:rPr>
                <w:rFonts w:ascii="Times New Roman" w:hAnsi="Times New Roman"/>
                <w:color w:val="FFFFFF"/>
                <w:sz w:val="23"/>
                <w:szCs w:val="23"/>
              </w:rPr>
            </w:pPr>
            <w:r w:rsidRPr="00C515A5">
              <w:rPr>
                <w:rFonts w:ascii="Times New Roman" w:hAnsi="Times New Roman"/>
                <w:b/>
                <w:color w:val="FFFFFF"/>
                <w:sz w:val="23"/>
                <w:szCs w:val="23"/>
              </w:rPr>
              <w:t>Pažinimo kompetencija</w:t>
            </w:r>
          </w:p>
        </w:tc>
        <w:tc>
          <w:tcPr>
            <w:tcW w:w="12497" w:type="dxa"/>
            <w:gridSpan w:val="3"/>
          </w:tcPr>
          <w:p w14:paraId="00000FAE"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Ugdoma pažįstant siūlų savybes, medžiagų ir įrankių, parinkimo derinimo ypatybes, galimybes, alternatyvas, siuvinėjimo technologinius procesus. Generuojant, atrenkant ir vystant kūrybinio, technologinio sprendimo idėjas mokiniai kuria, sieja </w:t>
            </w:r>
            <w:r w:rsidRPr="00C515A5">
              <w:rPr>
                <w:rFonts w:ascii="Times New Roman" w:hAnsi="Times New Roman"/>
                <w:i/>
                <w:sz w:val="23"/>
                <w:szCs w:val="23"/>
              </w:rPr>
              <w:t>tekstilės, dailės</w:t>
            </w:r>
            <w:r w:rsidRPr="00C515A5">
              <w:rPr>
                <w:rFonts w:ascii="Times New Roman" w:hAnsi="Times New Roman"/>
                <w:sz w:val="23"/>
                <w:szCs w:val="23"/>
              </w:rPr>
              <w:t xml:space="preserve"> žinias ir įgūdžius, kritiškai reflektuoja patirtį ir pažangą, mokosi iš klaidų, kelia naujus tikslus ir jų siekia.</w:t>
            </w:r>
          </w:p>
        </w:tc>
      </w:tr>
      <w:tr w:rsidR="002B7DDA" w:rsidRPr="00C515A5" w14:paraId="643E5105" w14:textId="77777777" w:rsidTr="00024F18">
        <w:tc>
          <w:tcPr>
            <w:tcW w:w="2239" w:type="dxa"/>
            <w:shd w:val="clear" w:color="auto" w:fill="2F5496"/>
            <w:vAlign w:val="center"/>
          </w:tcPr>
          <w:p w14:paraId="00000FB1" w14:textId="77777777" w:rsidR="002B7DDA" w:rsidRPr="00C515A5" w:rsidRDefault="002E2ECA" w:rsidP="0046642F">
            <w:pPr>
              <w:spacing w:after="0"/>
              <w:jc w:val="center"/>
              <w:rPr>
                <w:rFonts w:ascii="Times New Roman" w:hAnsi="Times New Roman"/>
                <w:color w:val="FFFFFF"/>
                <w:sz w:val="23"/>
                <w:szCs w:val="23"/>
              </w:rPr>
            </w:pPr>
            <w:r w:rsidRPr="00C515A5">
              <w:rPr>
                <w:rFonts w:ascii="Times New Roman" w:hAnsi="Times New Roman"/>
                <w:b/>
                <w:color w:val="FFFFFF"/>
                <w:sz w:val="23"/>
                <w:szCs w:val="23"/>
              </w:rPr>
              <w:t>Kūrybiškumo kompetencija</w:t>
            </w:r>
          </w:p>
        </w:tc>
        <w:tc>
          <w:tcPr>
            <w:tcW w:w="12497" w:type="dxa"/>
            <w:gridSpan w:val="3"/>
          </w:tcPr>
          <w:p w14:paraId="00000FB2"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Ugdoma kuriant rankdarbio eskizą, piešinį, kūryboje įžvelgiant prasmę, galimus sunkumus, problemas ir galimybes, vertinant rankdarbio kompozicijos, siuvinėto gaminio išbaigtumą, kokybę ir estetiškumą, pritaikomumą ir vertingumą.</w:t>
            </w:r>
          </w:p>
        </w:tc>
      </w:tr>
      <w:tr w:rsidR="002B7DDA" w:rsidRPr="00C515A5" w14:paraId="45B71378" w14:textId="77777777" w:rsidTr="00024F18">
        <w:tc>
          <w:tcPr>
            <w:tcW w:w="2239" w:type="dxa"/>
            <w:shd w:val="clear" w:color="auto" w:fill="D9E2F3"/>
            <w:vAlign w:val="center"/>
          </w:tcPr>
          <w:p w14:paraId="00000FB5"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Kultūrinė kompetencija</w:t>
            </w:r>
          </w:p>
        </w:tc>
        <w:tc>
          <w:tcPr>
            <w:tcW w:w="12497" w:type="dxa"/>
            <w:gridSpan w:val="3"/>
          </w:tcPr>
          <w:p w14:paraId="00000FB6"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Ugdoma formuojantis savo santykį su tekstilės kūriniais, demonstruojant imlumą naujovėms. Atsakingai kuria, originaliai interpretuotoja, tvariai vartotoja, argumentuotai vertina, įsivertina.</w:t>
            </w:r>
          </w:p>
        </w:tc>
      </w:tr>
      <w:tr w:rsidR="002B7DDA" w:rsidRPr="00C515A5" w14:paraId="1B72B697" w14:textId="77777777" w:rsidTr="00024F18">
        <w:tc>
          <w:tcPr>
            <w:tcW w:w="2239" w:type="dxa"/>
            <w:shd w:val="clear" w:color="auto" w:fill="D9E2F3"/>
            <w:vAlign w:val="center"/>
          </w:tcPr>
          <w:p w14:paraId="00000FB9"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Socialinė, emocinė ir sveikos gyvensenos kompetencija</w:t>
            </w:r>
          </w:p>
        </w:tc>
        <w:tc>
          <w:tcPr>
            <w:tcW w:w="12497" w:type="dxa"/>
            <w:gridSpan w:val="3"/>
          </w:tcPr>
          <w:p w14:paraId="00000FBA"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Ugdoma skatinant suvokti asmenines savybes, stiprybes ir gabumus, keliant trumpalaikius aktualius tobulėjimo tikslus kuriant rankdarbį. Kuriant individualius projektus skatinama pasitikėti savo jėgomis, veikti atsakingai, racionaliai, vadovaujantis saugaus darbo ir elgesio principais, formuotis tvaraus elgesio nuostatas.</w:t>
            </w:r>
          </w:p>
        </w:tc>
      </w:tr>
      <w:tr w:rsidR="002B7DDA" w:rsidRPr="00C515A5" w14:paraId="1AD38A16" w14:textId="77777777" w:rsidTr="00024F18">
        <w:tc>
          <w:tcPr>
            <w:tcW w:w="2239" w:type="dxa"/>
            <w:shd w:val="clear" w:color="auto" w:fill="D9E2F3"/>
            <w:vAlign w:val="center"/>
          </w:tcPr>
          <w:p w14:paraId="00000FBD"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Pilietiškumo kompetencija</w:t>
            </w:r>
          </w:p>
        </w:tc>
        <w:tc>
          <w:tcPr>
            <w:tcW w:w="12497" w:type="dxa"/>
            <w:gridSpan w:val="3"/>
          </w:tcPr>
          <w:p w14:paraId="00000FBE"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Ugdoma demonstruojant pagarbą kitokiai nuomonei, prisiimant atsakomybę už savo mokymąsi, veiklą, </w:t>
            </w:r>
            <w:proofErr w:type="spellStart"/>
            <w:r w:rsidRPr="00C515A5">
              <w:rPr>
                <w:rFonts w:ascii="Times New Roman" w:hAnsi="Times New Roman"/>
                <w:sz w:val="23"/>
                <w:szCs w:val="23"/>
              </w:rPr>
              <w:t>pasirinkimus</w:t>
            </w:r>
            <w:proofErr w:type="spellEnd"/>
            <w:r w:rsidRPr="00C515A5">
              <w:rPr>
                <w:rFonts w:ascii="Times New Roman" w:hAnsi="Times New Roman"/>
                <w:sz w:val="23"/>
                <w:szCs w:val="23"/>
              </w:rPr>
              <w:t>, rezultatus atliekant užduotį. Mokiniai skatinami racionaliai ir atsakingai vartoti.</w:t>
            </w:r>
          </w:p>
        </w:tc>
      </w:tr>
    </w:tbl>
    <w:p w14:paraId="00000FC1" w14:textId="77777777" w:rsidR="002B7DDA" w:rsidRPr="00C515A5" w:rsidRDefault="002B7DDA" w:rsidP="0046642F">
      <w:pPr>
        <w:spacing w:after="0"/>
        <w:rPr>
          <w:b/>
          <w:sz w:val="23"/>
          <w:szCs w:val="23"/>
        </w:rPr>
      </w:pPr>
    </w:p>
    <w:p w14:paraId="00000FC2" w14:textId="77777777" w:rsidR="002B7DDA" w:rsidRPr="00C515A5" w:rsidRDefault="002E2ECA" w:rsidP="0046642F">
      <w:pPr>
        <w:spacing w:after="0"/>
        <w:rPr>
          <w:sz w:val="23"/>
          <w:szCs w:val="23"/>
        </w:rPr>
      </w:pPr>
      <w:r w:rsidRPr="00C515A5">
        <w:rPr>
          <w:b/>
          <w:sz w:val="23"/>
          <w:szCs w:val="23"/>
        </w:rPr>
        <w:t xml:space="preserve">TAPDALYKINIŲ TEMŲ INTEGRACIJA </w:t>
      </w:r>
      <w:r w:rsidRPr="00C515A5">
        <w:rPr>
          <w:iCs/>
          <w:sz w:val="23"/>
          <w:szCs w:val="23"/>
        </w:rPr>
        <w:t>(galima pamokų cikle, ne tik plačiau aprašomoje ciklo dalyje):</w:t>
      </w:r>
      <w:r w:rsidRPr="00C515A5">
        <w:rPr>
          <w:i/>
          <w:sz w:val="23"/>
          <w:szCs w:val="23"/>
        </w:rPr>
        <w:t> </w:t>
      </w:r>
      <w:r w:rsidRPr="00C515A5">
        <w:rPr>
          <w:sz w:val="23"/>
          <w:szCs w:val="23"/>
        </w:rPr>
        <w:br/>
      </w:r>
      <w:r w:rsidRPr="00C515A5">
        <w:rPr>
          <w:b/>
          <w:sz w:val="23"/>
          <w:szCs w:val="23"/>
        </w:rPr>
        <w:t xml:space="preserve">Kultūros paveldas: </w:t>
      </w:r>
      <w:r w:rsidRPr="00C515A5">
        <w:rPr>
          <w:sz w:val="23"/>
          <w:szCs w:val="23"/>
        </w:rPr>
        <w:t>aptariama siuvinėtų tekstilės gaminių ar jų detalių pritaikymo buityje, aprangoje kaita Lietuvoje.</w:t>
      </w:r>
    </w:p>
    <w:p w14:paraId="00000FC3" w14:textId="2E018A5C" w:rsidR="002B7DDA" w:rsidRPr="00C515A5" w:rsidRDefault="002E2ECA" w:rsidP="0046642F">
      <w:pPr>
        <w:spacing w:after="0"/>
        <w:rPr>
          <w:sz w:val="23"/>
          <w:szCs w:val="23"/>
        </w:rPr>
      </w:pPr>
      <w:bookmarkStart w:id="93" w:name="_heading=h.3q5sasy" w:colFirst="0" w:colLast="0"/>
      <w:bookmarkEnd w:id="93"/>
      <w:r w:rsidRPr="00C515A5">
        <w:rPr>
          <w:b/>
          <w:sz w:val="23"/>
          <w:szCs w:val="23"/>
        </w:rPr>
        <w:t>Asmenybės, idėjos</w:t>
      </w:r>
      <w:r w:rsidRPr="00C515A5">
        <w:rPr>
          <w:sz w:val="23"/>
          <w:szCs w:val="23"/>
        </w:rPr>
        <w:t>: aptariama siuvinėjimo atsiradimo istorijos kaitai įtaką turėjusios ar dabar kuriančios asmenybės, išradimai.</w:t>
      </w:r>
      <w:r w:rsidRPr="00C515A5">
        <w:rPr>
          <w:sz w:val="23"/>
          <w:szCs w:val="23"/>
        </w:rPr>
        <w:br/>
      </w:r>
      <w:r w:rsidRPr="00C515A5">
        <w:rPr>
          <w:b/>
          <w:sz w:val="23"/>
          <w:szCs w:val="23"/>
        </w:rPr>
        <w:t>Žiedinė ekonomika:</w:t>
      </w:r>
      <w:r w:rsidRPr="00C515A5">
        <w:rPr>
          <w:sz w:val="23"/>
          <w:szCs w:val="23"/>
        </w:rPr>
        <w:t xml:space="preserve"> tikslingas ir racionalus </w:t>
      </w:r>
      <w:r w:rsidRPr="00C515A5">
        <w:rPr>
          <w:iCs/>
          <w:sz w:val="23"/>
          <w:szCs w:val="23"/>
        </w:rPr>
        <w:t>(įskaitant ir antrinį tekstilės</w:t>
      </w:r>
      <w:r w:rsidR="00B27B6B" w:rsidRPr="00C515A5">
        <w:rPr>
          <w:iCs/>
          <w:sz w:val="23"/>
          <w:szCs w:val="23"/>
        </w:rPr>
        <w:t>, siūlų</w:t>
      </w:r>
      <w:r w:rsidRPr="00C515A5">
        <w:rPr>
          <w:iCs/>
          <w:sz w:val="23"/>
          <w:szCs w:val="23"/>
        </w:rPr>
        <w:t xml:space="preserve"> panaudojimą)</w:t>
      </w:r>
      <w:r w:rsidRPr="00C515A5">
        <w:rPr>
          <w:sz w:val="23"/>
          <w:szCs w:val="23"/>
        </w:rPr>
        <w:t xml:space="preserve"> audinių pasirinkimas praktiniams darbams.</w:t>
      </w:r>
    </w:p>
    <w:p w14:paraId="00000FC4" w14:textId="34D94D29" w:rsidR="002B7DDA" w:rsidRPr="00C515A5" w:rsidRDefault="002E2ECA" w:rsidP="00D25ED3">
      <w:pPr>
        <w:spacing w:after="0"/>
        <w:jc w:val="left"/>
        <w:rPr>
          <w:sz w:val="23"/>
          <w:szCs w:val="23"/>
        </w:rPr>
      </w:pPr>
      <w:bookmarkStart w:id="94" w:name="_heading=h.25b2l0r" w:colFirst="0" w:colLast="0"/>
      <w:bookmarkEnd w:id="94"/>
      <w:r w:rsidRPr="00C515A5">
        <w:rPr>
          <w:b/>
          <w:sz w:val="23"/>
          <w:szCs w:val="23"/>
        </w:rPr>
        <w:t xml:space="preserve">Saugus elgesys: </w:t>
      </w:r>
      <w:r w:rsidRPr="00C515A5">
        <w:rPr>
          <w:sz w:val="23"/>
          <w:szCs w:val="23"/>
        </w:rPr>
        <w:t>ergonomiškos, saugios, higieniškos darbo aplinkos organizavimas.</w:t>
      </w:r>
      <w:r w:rsidRPr="00C515A5">
        <w:rPr>
          <w:b/>
          <w:sz w:val="23"/>
          <w:szCs w:val="23"/>
        </w:rPr>
        <w:t xml:space="preserve"> </w:t>
      </w:r>
      <w:r w:rsidRPr="00C515A5">
        <w:rPr>
          <w:sz w:val="23"/>
          <w:szCs w:val="23"/>
        </w:rPr>
        <w:t>Tvarkos ir higienos palaikymo būdai, susitarimai, reikalavimai darbo saugai, aprangai</w:t>
      </w:r>
      <w:r w:rsidR="00B27B6B" w:rsidRPr="00C515A5">
        <w:rPr>
          <w:sz w:val="23"/>
          <w:szCs w:val="23"/>
        </w:rPr>
        <w:t xml:space="preserve"> ar </w:t>
      </w:r>
      <w:r w:rsidRPr="00C515A5">
        <w:rPr>
          <w:sz w:val="23"/>
          <w:szCs w:val="23"/>
        </w:rPr>
        <w:t>jos detalėms.</w:t>
      </w:r>
      <w:r w:rsidRPr="00C515A5">
        <w:rPr>
          <w:b/>
          <w:sz w:val="23"/>
          <w:szCs w:val="23"/>
        </w:rPr>
        <w:t xml:space="preserve"> </w:t>
      </w:r>
      <w:r w:rsidRPr="00C515A5">
        <w:rPr>
          <w:b/>
          <w:sz w:val="23"/>
          <w:szCs w:val="23"/>
        </w:rPr>
        <w:br/>
        <w:t xml:space="preserve">Intelektinė nuosavybė: </w:t>
      </w:r>
      <w:r w:rsidRPr="00C515A5">
        <w:rPr>
          <w:sz w:val="23"/>
          <w:szCs w:val="23"/>
        </w:rPr>
        <w:t>užbaigus praktinius darbus, aptariami savo ir kitų darbų viešinimo, a</w:t>
      </w:r>
      <w:r w:rsidR="00D25ED3" w:rsidRPr="00C515A5">
        <w:rPr>
          <w:sz w:val="23"/>
          <w:szCs w:val="23"/>
        </w:rPr>
        <w:t>utorystės nurodymo klausimai.</w:t>
      </w:r>
    </w:p>
    <w:p w14:paraId="00000FC5" w14:textId="132CD64F" w:rsidR="002B7DDA" w:rsidRPr="00C515A5" w:rsidRDefault="002E2ECA" w:rsidP="00D25ED3">
      <w:pPr>
        <w:spacing w:after="0"/>
        <w:jc w:val="left"/>
        <w:rPr>
          <w:sz w:val="23"/>
          <w:szCs w:val="23"/>
        </w:rPr>
      </w:pPr>
      <w:r w:rsidRPr="00C515A5">
        <w:rPr>
          <w:b/>
          <w:sz w:val="23"/>
          <w:szCs w:val="23"/>
        </w:rPr>
        <w:t>INTEGRACIJ</w:t>
      </w:r>
      <w:r w:rsidR="003F5637" w:rsidRPr="00C515A5">
        <w:rPr>
          <w:b/>
          <w:sz w:val="23"/>
          <w:szCs w:val="23"/>
        </w:rPr>
        <w:t>A:</w:t>
      </w:r>
    </w:p>
    <w:p w14:paraId="34A86881" w14:textId="480D1AB2" w:rsidR="003F5637" w:rsidRPr="00C515A5" w:rsidRDefault="002E2ECA" w:rsidP="00D25ED3">
      <w:pPr>
        <w:spacing w:after="0"/>
        <w:jc w:val="left"/>
        <w:rPr>
          <w:sz w:val="23"/>
          <w:szCs w:val="23"/>
        </w:rPr>
      </w:pPr>
      <w:bookmarkStart w:id="95" w:name="_heading=h.kgcv8k" w:colFirst="0" w:colLast="0"/>
      <w:bookmarkEnd w:id="95"/>
      <w:r w:rsidRPr="00C515A5">
        <w:rPr>
          <w:b/>
          <w:sz w:val="23"/>
          <w:szCs w:val="23"/>
        </w:rPr>
        <w:t>Etninė kultūra</w:t>
      </w:r>
      <w:r w:rsidRPr="00C515A5">
        <w:rPr>
          <w:i/>
          <w:sz w:val="23"/>
          <w:szCs w:val="23"/>
        </w:rPr>
        <w:t xml:space="preserve"> </w:t>
      </w:r>
      <w:r w:rsidRPr="00C515A5">
        <w:rPr>
          <w:rFonts w:eastAsia="Times"/>
          <w:sz w:val="23"/>
          <w:szCs w:val="23"/>
        </w:rPr>
        <w:t xml:space="preserve">23.4.2. Mokiniai apibūdina </w:t>
      </w:r>
      <w:r w:rsidRPr="00C515A5">
        <w:rPr>
          <w:rFonts w:eastAsia="Times"/>
          <w:iCs/>
          <w:sz w:val="23"/>
          <w:szCs w:val="23"/>
        </w:rPr>
        <w:t>taikomąją</w:t>
      </w:r>
      <w:r w:rsidRPr="00C515A5">
        <w:rPr>
          <w:rFonts w:eastAsia="Times"/>
          <w:i/>
          <w:sz w:val="23"/>
          <w:szCs w:val="23"/>
        </w:rPr>
        <w:t xml:space="preserve"> </w:t>
      </w:r>
      <w:r w:rsidRPr="00C515A5">
        <w:rPr>
          <w:rFonts w:eastAsia="Times"/>
          <w:sz w:val="23"/>
          <w:szCs w:val="23"/>
        </w:rPr>
        <w:t>tautodailę (tekstilės  dirbinius), aptaria jos pavyzdžius apsilankydami muziejuose ar parodose, pagal galimybes pasigamina dirbinių.</w:t>
      </w:r>
      <w:r w:rsidRPr="00C515A5">
        <w:rPr>
          <w:sz w:val="23"/>
          <w:szCs w:val="23"/>
        </w:rPr>
        <w:br/>
      </w:r>
      <w:r w:rsidR="003F5637" w:rsidRPr="00C515A5">
        <w:rPr>
          <w:b/>
          <w:sz w:val="23"/>
          <w:szCs w:val="23"/>
        </w:rPr>
        <w:t>D</w:t>
      </w:r>
      <w:r w:rsidRPr="00C515A5">
        <w:rPr>
          <w:b/>
          <w:sz w:val="23"/>
          <w:szCs w:val="23"/>
        </w:rPr>
        <w:t xml:space="preserve">ailė </w:t>
      </w:r>
      <w:r w:rsidRPr="00C515A5">
        <w:rPr>
          <w:sz w:val="23"/>
          <w:szCs w:val="23"/>
        </w:rPr>
        <w:t xml:space="preserve">24.1.3. Simetriška ir nesimetriška kompozicija. Visuma ir detalė. Dydžių ir spalvų santykiai. </w:t>
      </w:r>
    </w:p>
    <w:p w14:paraId="22CD4CF4" w14:textId="77777777" w:rsidR="003F5637" w:rsidRPr="00C515A5" w:rsidRDefault="002E2ECA" w:rsidP="00D25ED3">
      <w:pPr>
        <w:spacing w:after="0"/>
        <w:jc w:val="left"/>
        <w:rPr>
          <w:b/>
          <w:sz w:val="23"/>
          <w:szCs w:val="23"/>
        </w:rPr>
      </w:pPr>
      <w:r w:rsidRPr="00C515A5">
        <w:rPr>
          <w:b/>
          <w:sz w:val="23"/>
          <w:szCs w:val="23"/>
        </w:rPr>
        <w:t>GALIMAS TEMOS PLĖTOJIMAS:</w:t>
      </w:r>
      <w:r w:rsidR="003F5637" w:rsidRPr="00C515A5">
        <w:rPr>
          <w:b/>
          <w:sz w:val="23"/>
          <w:szCs w:val="23"/>
        </w:rPr>
        <w:t xml:space="preserve"> </w:t>
      </w:r>
    </w:p>
    <w:p w14:paraId="5FC2043D" w14:textId="77777777" w:rsidR="003F5637" w:rsidRPr="00C515A5" w:rsidRDefault="002E2ECA" w:rsidP="00D25ED3">
      <w:pPr>
        <w:spacing w:after="0"/>
        <w:jc w:val="left"/>
        <w:rPr>
          <w:sz w:val="23"/>
          <w:szCs w:val="23"/>
        </w:rPr>
      </w:pPr>
      <w:r w:rsidRPr="00C515A5">
        <w:rPr>
          <w:b/>
          <w:sz w:val="23"/>
          <w:szCs w:val="23"/>
        </w:rPr>
        <w:t>Lietuvių kalba</w:t>
      </w:r>
      <w:r w:rsidRPr="00C515A5">
        <w:rPr>
          <w:sz w:val="23"/>
          <w:szCs w:val="23"/>
        </w:rPr>
        <w:t>: mokiniams siūloma sukurti trumpą istoriją apie savo gėlę arba sveikinimą ar palinkėjimą</w:t>
      </w:r>
      <w:r w:rsidRPr="00C515A5">
        <w:rPr>
          <w:i/>
          <w:sz w:val="23"/>
          <w:szCs w:val="23"/>
        </w:rPr>
        <w:t xml:space="preserve"> </w:t>
      </w:r>
      <w:r w:rsidRPr="00C515A5">
        <w:rPr>
          <w:sz w:val="23"/>
          <w:szCs w:val="23"/>
        </w:rPr>
        <w:t>(</w:t>
      </w:r>
      <w:r w:rsidRPr="00C515A5">
        <w:rPr>
          <w:bCs/>
          <w:sz w:val="23"/>
          <w:szCs w:val="23"/>
        </w:rPr>
        <w:t>26.3.2.</w:t>
      </w:r>
      <w:r w:rsidRPr="00C515A5">
        <w:rPr>
          <w:b/>
          <w:sz w:val="23"/>
          <w:szCs w:val="23"/>
        </w:rPr>
        <w:t xml:space="preserve"> </w:t>
      </w:r>
      <w:r w:rsidRPr="00C515A5">
        <w:rPr>
          <w:sz w:val="23"/>
          <w:szCs w:val="23"/>
        </w:rPr>
        <w:t>Mokiniams suteikiama galimybių rašyti išmone grįstus tekstus, imtis kūrybinių bandymų. Jie kuria arba perkuria pasaką, rašo tekstus pagal piešinius, nuotraukas).</w:t>
      </w:r>
    </w:p>
    <w:p w14:paraId="00000FC6" w14:textId="2D9F9FCB" w:rsidR="002B7DDA" w:rsidRPr="00C515A5" w:rsidRDefault="002E2ECA" w:rsidP="00D25ED3">
      <w:pPr>
        <w:spacing w:after="0"/>
        <w:jc w:val="left"/>
        <w:rPr>
          <w:i/>
          <w:sz w:val="23"/>
          <w:szCs w:val="23"/>
        </w:rPr>
      </w:pPr>
      <w:r w:rsidRPr="00C515A5">
        <w:rPr>
          <w:b/>
          <w:sz w:val="23"/>
          <w:szCs w:val="23"/>
        </w:rPr>
        <w:t xml:space="preserve">Informatikos ugdymas: </w:t>
      </w:r>
      <w:r w:rsidRPr="00C515A5">
        <w:rPr>
          <w:sz w:val="23"/>
          <w:szCs w:val="23"/>
        </w:rPr>
        <w:t>virtualaus atviruko kūrimas: išsiuvinėto rankdarbio nuotraukos ir teksto pateikimas vaizdu (26.1.3. Darbas su failais. 26.1.4. Projektinė veikla integruojant įvairų turinį).</w:t>
      </w:r>
    </w:p>
    <w:p w14:paraId="00000FC7" w14:textId="7241F7BD" w:rsidR="002B7DDA" w:rsidRPr="00C515A5" w:rsidRDefault="002E2ECA" w:rsidP="0046642F">
      <w:pPr>
        <w:spacing w:after="0"/>
        <w:rPr>
          <w:sz w:val="23"/>
          <w:szCs w:val="23"/>
        </w:rPr>
      </w:pPr>
      <w:bookmarkStart w:id="96" w:name="_Hlk108780332"/>
      <w:r w:rsidRPr="00C515A5">
        <w:rPr>
          <w:b/>
          <w:sz w:val="23"/>
          <w:szCs w:val="23"/>
        </w:rPr>
        <w:t>VERTINIMAS:</w:t>
      </w:r>
      <w:r w:rsidR="00F83123" w:rsidRPr="00C515A5">
        <w:rPr>
          <w:b/>
          <w:sz w:val="23"/>
          <w:szCs w:val="23"/>
        </w:rPr>
        <w:t xml:space="preserve"> </w:t>
      </w:r>
      <w:r w:rsidR="006D1306" w:rsidRPr="00C515A5">
        <w:rPr>
          <w:sz w:val="23"/>
          <w:szCs w:val="23"/>
        </w:rPr>
        <w:t xml:space="preserve">Kaupiamajame vertinime </w:t>
      </w:r>
      <w:r w:rsidRPr="00C515A5">
        <w:rPr>
          <w:sz w:val="23"/>
          <w:szCs w:val="23"/>
        </w:rPr>
        <w:t>iki 4 balų vertinami išbaigti darbo etapai.</w:t>
      </w:r>
      <w:r w:rsidR="006D1306" w:rsidRPr="00C515A5">
        <w:rPr>
          <w:sz w:val="23"/>
          <w:szCs w:val="23"/>
        </w:rPr>
        <w:t xml:space="preserve"> </w:t>
      </w:r>
      <w:r w:rsidRPr="00C515A5">
        <w:rPr>
          <w:sz w:val="23"/>
          <w:szCs w:val="23"/>
        </w:rPr>
        <w:t>Pasirinktam darbo etapui galimi koeficientai</w:t>
      </w:r>
      <w:r w:rsidR="006D1306" w:rsidRPr="00C515A5">
        <w:rPr>
          <w:sz w:val="23"/>
          <w:szCs w:val="23"/>
        </w:rPr>
        <w:t xml:space="preserve"> (pvz. C3. Rankdarbio siuvinėjimas)</w:t>
      </w:r>
      <w:r w:rsidRPr="00C515A5">
        <w:rPr>
          <w:sz w:val="23"/>
          <w:szCs w:val="23"/>
        </w:rPr>
        <w:t xml:space="preserve">, parodantys, to etapo, pasiekimo reikšmę bendrame įvertinime. Pateikiama </w:t>
      </w:r>
      <w:r w:rsidR="00B27B6B" w:rsidRPr="00C515A5">
        <w:rPr>
          <w:sz w:val="23"/>
          <w:szCs w:val="23"/>
        </w:rPr>
        <w:t xml:space="preserve">kaupiamųjų </w:t>
      </w:r>
      <w:r w:rsidRPr="00C515A5">
        <w:rPr>
          <w:sz w:val="23"/>
          <w:szCs w:val="23"/>
        </w:rPr>
        <w:t xml:space="preserve">balų konvertavimo į pažymį lentelė. Dalis pasiekimų gali </w:t>
      </w:r>
      <w:r w:rsidRPr="00C515A5">
        <w:rPr>
          <w:sz w:val="23"/>
          <w:szCs w:val="23"/>
        </w:rPr>
        <w:lastRenderedPageBreak/>
        <w:t>būti vertinami neformaliai.</w:t>
      </w:r>
      <w:r w:rsidR="00842E77" w:rsidRPr="00C515A5">
        <w:rPr>
          <w:sz w:val="23"/>
          <w:szCs w:val="23"/>
        </w:rPr>
        <w:t xml:space="preserve"> Taip pat, galima vertinti atskirų darbo etapų rezultatus atskiru pažymiu, atsižvelgiant į pasiekimų lygius: I lygis vertinimas 4, II lygis  vertinimas 5–6, III lygis vertinimas 7–8, IV lygis  vertinimas 9–10.</w:t>
      </w:r>
    </w:p>
    <w:bookmarkEnd w:id="96"/>
    <w:p w14:paraId="5DA1A9CC" w14:textId="02A85F91" w:rsidR="003F5637" w:rsidRPr="00C515A5" w:rsidRDefault="003F5637" w:rsidP="003F5637">
      <w:pPr>
        <w:spacing w:after="0"/>
        <w:jc w:val="left"/>
        <w:rPr>
          <w:b/>
          <w:sz w:val="23"/>
          <w:szCs w:val="23"/>
        </w:rPr>
      </w:pPr>
      <w:r w:rsidRPr="00C515A5">
        <w:rPr>
          <w:b/>
          <w:sz w:val="23"/>
          <w:szCs w:val="23"/>
        </w:rPr>
        <w:t>VEIKLOS PLĖTOTĖ:</w:t>
      </w:r>
    </w:p>
    <w:p w14:paraId="00000FC8" w14:textId="5900922C" w:rsidR="002B7DDA" w:rsidRPr="00C515A5" w:rsidRDefault="002E2ECA" w:rsidP="003F5637">
      <w:pPr>
        <w:spacing w:after="0"/>
        <w:jc w:val="left"/>
        <w:rPr>
          <w:sz w:val="23"/>
          <w:szCs w:val="23"/>
        </w:rPr>
      </w:pPr>
      <w:r w:rsidRPr="00C515A5">
        <w:rPr>
          <w:sz w:val="23"/>
          <w:szCs w:val="23"/>
        </w:rPr>
        <w:t>Aukštesniųjų gebėjimų mokiniams galima pasiūlyti sukurti didesnės apimties rankdarbį ar išmokti įvairesnių rankomis siuvamų dygsnių ir juos panaudoti siuvinėjant projektinį darbą, pagelbėti klasės draugams.</w:t>
      </w:r>
    </w:p>
    <w:p w14:paraId="05F4820C" w14:textId="77777777" w:rsidR="004C7445" w:rsidRPr="00C515A5" w:rsidRDefault="004C7445" w:rsidP="003F5637">
      <w:pPr>
        <w:spacing w:after="0"/>
        <w:jc w:val="left"/>
        <w:rPr>
          <w:sz w:val="23"/>
          <w:szCs w:val="23"/>
        </w:rPr>
      </w:pPr>
    </w:p>
    <w:p w14:paraId="4DE09169" w14:textId="4BB047C7" w:rsidR="00271D72" w:rsidRPr="00C515A5" w:rsidRDefault="00271D72" w:rsidP="003F5637">
      <w:pPr>
        <w:spacing w:after="0"/>
        <w:jc w:val="left"/>
        <w:rPr>
          <w:sz w:val="23"/>
          <w:szCs w:val="23"/>
        </w:rPr>
      </w:pPr>
      <w:r w:rsidRPr="00C515A5">
        <w:rPr>
          <w:b/>
          <w:sz w:val="23"/>
          <w:szCs w:val="23"/>
        </w:rPr>
        <w:t>Dalies darbo etapų/veiklų ir  su jomis susijusių rezultatų pavyzdžiai</w:t>
      </w:r>
    </w:p>
    <w:tbl>
      <w:tblPr>
        <w:tblStyle w:val="46"/>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389"/>
        <w:gridCol w:w="4299"/>
        <w:gridCol w:w="5123"/>
        <w:gridCol w:w="751"/>
      </w:tblGrid>
      <w:tr w:rsidR="00271D72" w:rsidRPr="00C515A5" w14:paraId="04DE31F5" w14:textId="77777777" w:rsidTr="004C7445">
        <w:trPr>
          <w:tblHeader/>
        </w:trPr>
        <w:tc>
          <w:tcPr>
            <w:tcW w:w="1507" w:type="pct"/>
            <w:shd w:val="clear" w:color="auto" w:fill="F2F2F2" w:themeFill="background1" w:themeFillShade="F2"/>
            <w:vAlign w:val="center"/>
          </w:tcPr>
          <w:p w14:paraId="00000FCE" w14:textId="1F578AA2" w:rsidR="00271D72" w:rsidRPr="00C515A5" w:rsidRDefault="00271D72" w:rsidP="0046642F">
            <w:pPr>
              <w:spacing w:after="0"/>
              <w:jc w:val="center"/>
              <w:rPr>
                <w:rFonts w:ascii="Times New Roman" w:hAnsi="Times New Roman"/>
                <w:b/>
                <w:sz w:val="23"/>
                <w:szCs w:val="23"/>
              </w:rPr>
            </w:pPr>
            <w:r w:rsidRPr="00C515A5">
              <w:rPr>
                <w:rFonts w:ascii="Times New Roman" w:hAnsi="Times New Roman"/>
                <w:b/>
                <w:sz w:val="23"/>
                <w:szCs w:val="23"/>
              </w:rPr>
              <w:t>Darbo etapai</w:t>
            </w:r>
          </w:p>
        </w:tc>
        <w:tc>
          <w:tcPr>
            <w:tcW w:w="1476" w:type="pct"/>
            <w:shd w:val="clear" w:color="auto" w:fill="F2F2F2" w:themeFill="background1" w:themeFillShade="F2"/>
            <w:vAlign w:val="center"/>
          </w:tcPr>
          <w:p w14:paraId="00000FCF" w14:textId="278F30B3" w:rsidR="00271D72" w:rsidRPr="00C515A5" w:rsidRDefault="00271D72" w:rsidP="0046642F">
            <w:pPr>
              <w:spacing w:after="0"/>
              <w:jc w:val="center"/>
              <w:rPr>
                <w:rFonts w:ascii="Times New Roman" w:hAnsi="Times New Roman"/>
                <w:b/>
                <w:sz w:val="23"/>
                <w:szCs w:val="23"/>
              </w:rPr>
            </w:pPr>
            <w:r w:rsidRPr="00C515A5">
              <w:rPr>
                <w:rFonts w:ascii="Times New Roman" w:hAnsi="Times New Roman"/>
                <w:b/>
                <w:sz w:val="23"/>
                <w:szCs w:val="23"/>
              </w:rPr>
              <w:t>Pasiekimų sritys</w:t>
            </w:r>
          </w:p>
        </w:tc>
        <w:tc>
          <w:tcPr>
            <w:tcW w:w="1759" w:type="pct"/>
            <w:shd w:val="clear" w:color="auto" w:fill="F2F2F2" w:themeFill="background1" w:themeFillShade="F2"/>
            <w:vAlign w:val="center"/>
          </w:tcPr>
          <w:p w14:paraId="00000FD0" w14:textId="6CC0BE95" w:rsidR="00271D72" w:rsidRPr="00C515A5" w:rsidRDefault="00271D72" w:rsidP="0046642F">
            <w:pPr>
              <w:spacing w:after="0"/>
              <w:jc w:val="center"/>
              <w:rPr>
                <w:rFonts w:ascii="Times New Roman" w:hAnsi="Times New Roman"/>
                <w:b/>
                <w:sz w:val="23"/>
                <w:szCs w:val="23"/>
              </w:rPr>
            </w:pPr>
            <w:r w:rsidRPr="00C515A5">
              <w:rPr>
                <w:rFonts w:ascii="Times New Roman" w:hAnsi="Times New Roman"/>
                <w:b/>
                <w:sz w:val="23"/>
                <w:szCs w:val="23"/>
              </w:rPr>
              <w:t>Rezultatai</w:t>
            </w:r>
          </w:p>
        </w:tc>
        <w:tc>
          <w:tcPr>
            <w:tcW w:w="258" w:type="pct"/>
            <w:shd w:val="clear" w:color="auto" w:fill="F2F2F2" w:themeFill="background1" w:themeFillShade="F2"/>
          </w:tcPr>
          <w:p w14:paraId="00000FD1" w14:textId="27473D86" w:rsidR="00271D72" w:rsidRPr="00C515A5" w:rsidRDefault="00271D72" w:rsidP="0046642F">
            <w:pPr>
              <w:spacing w:after="0"/>
              <w:rPr>
                <w:rFonts w:ascii="Times New Roman" w:hAnsi="Times New Roman"/>
                <w:b/>
                <w:sz w:val="23"/>
                <w:szCs w:val="23"/>
              </w:rPr>
            </w:pPr>
            <w:r w:rsidRPr="00C515A5">
              <w:rPr>
                <w:rFonts w:ascii="Times New Roman" w:hAnsi="Times New Roman"/>
                <w:b/>
                <w:sz w:val="23"/>
                <w:szCs w:val="23"/>
              </w:rPr>
              <w:t>Balai</w:t>
            </w:r>
          </w:p>
        </w:tc>
      </w:tr>
      <w:tr w:rsidR="00271D72" w:rsidRPr="00C515A5" w14:paraId="5B2F2F89" w14:textId="77777777" w:rsidTr="004C7445">
        <w:tc>
          <w:tcPr>
            <w:tcW w:w="1507" w:type="pct"/>
            <w:shd w:val="clear" w:color="auto" w:fill="FFFFCC"/>
          </w:tcPr>
          <w:p w14:paraId="00000FD3" w14:textId="77777777" w:rsidR="00271D72" w:rsidRPr="00C515A5" w:rsidRDefault="00271D72" w:rsidP="0046642F">
            <w:pPr>
              <w:spacing w:after="0"/>
              <w:rPr>
                <w:rFonts w:ascii="Times New Roman" w:hAnsi="Times New Roman"/>
                <w:b/>
                <w:sz w:val="23"/>
                <w:szCs w:val="23"/>
              </w:rPr>
            </w:pPr>
          </w:p>
        </w:tc>
        <w:tc>
          <w:tcPr>
            <w:tcW w:w="3493" w:type="pct"/>
            <w:gridSpan w:val="3"/>
            <w:shd w:val="clear" w:color="auto" w:fill="FFFFCC"/>
          </w:tcPr>
          <w:p w14:paraId="00000FD4" w14:textId="77777777" w:rsidR="00271D72" w:rsidRPr="00C515A5" w:rsidRDefault="00271D72" w:rsidP="0046642F">
            <w:pPr>
              <w:spacing w:after="0"/>
              <w:rPr>
                <w:rFonts w:ascii="Times New Roman" w:hAnsi="Times New Roman"/>
                <w:sz w:val="23"/>
                <w:szCs w:val="23"/>
              </w:rPr>
            </w:pPr>
            <w:r w:rsidRPr="00C515A5">
              <w:rPr>
                <w:rFonts w:ascii="Times New Roman" w:hAnsi="Times New Roman"/>
                <w:b/>
                <w:sz w:val="23"/>
                <w:szCs w:val="23"/>
              </w:rPr>
              <w:t>B. Sprendimo idėjų generavimas, atrinkimas, vystymas.</w:t>
            </w:r>
          </w:p>
        </w:tc>
      </w:tr>
      <w:tr w:rsidR="00271D72" w:rsidRPr="00C515A5" w14:paraId="3C3F8911" w14:textId="77777777" w:rsidTr="004C7445">
        <w:trPr>
          <w:trHeight w:val="58"/>
        </w:trPr>
        <w:tc>
          <w:tcPr>
            <w:tcW w:w="1507" w:type="pct"/>
            <w:tcBorders>
              <w:bottom w:val="single" w:sz="4" w:space="0" w:color="000000"/>
            </w:tcBorders>
          </w:tcPr>
          <w:p w14:paraId="00000FD8" w14:textId="77777777" w:rsidR="00271D72" w:rsidRPr="00C515A5" w:rsidRDefault="00271D72" w:rsidP="0046642F">
            <w:pPr>
              <w:spacing w:after="0"/>
              <w:rPr>
                <w:rFonts w:ascii="Times New Roman" w:hAnsi="Times New Roman"/>
                <w:sz w:val="23"/>
                <w:szCs w:val="23"/>
              </w:rPr>
            </w:pPr>
            <w:r w:rsidRPr="00C515A5">
              <w:rPr>
                <w:rFonts w:ascii="Times New Roman" w:hAnsi="Times New Roman"/>
                <w:b/>
                <w:sz w:val="23"/>
                <w:szCs w:val="23"/>
              </w:rPr>
              <w:t xml:space="preserve">Nusipiešti </w:t>
            </w:r>
            <w:r w:rsidRPr="00C515A5">
              <w:rPr>
                <w:rFonts w:ascii="Times New Roman" w:hAnsi="Times New Roman"/>
                <w:sz w:val="23"/>
                <w:szCs w:val="23"/>
              </w:rPr>
              <w:t>3 gėlės/</w:t>
            </w:r>
            <w:proofErr w:type="spellStart"/>
            <w:r w:rsidRPr="00C515A5">
              <w:rPr>
                <w:rFonts w:ascii="Times New Roman" w:hAnsi="Times New Roman"/>
                <w:sz w:val="23"/>
                <w:szCs w:val="23"/>
              </w:rPr>
              <w:t>ių</w:t>
            </w:r>
            <w:proofErr w:type="spellEnd"/>
            <w:r w:rsidRPr="00C515A5">
              <w:rPr>
                <w:rFonts w:ascii="Times New Roman" w:hAnsi="Times New Roman"/>
                <w:sz w:val="23"/>
                <w:szCs w:val="23"/>
              </w:rPr>
              <w:t xml:space="preserve"> kompozicijos eskizus, kiekviename jų skirtingai komponuojama:</w:t>
            </w:r>
            <w:r w:rsidRPr="00C515A5">
              <w:rPr>
                <w:rFonts w:ascii="Times New Roman" w:hAnsi="Times New Roman"/>
                <w:sz w:val="23"/>
                <w:szCs w:val="23"/>
              </w:rPr>
              <w:br/>
              <w:t xml:space="preserve">gėlė/s su koteliu, skirtingų dydžių ir formų žiedlapiais, lapeliais, bei aplinkos objektas/ai </w:t>
            </w:r>
            <w:r w:rsidRPr="00C515A5">
              <w:rPr>
                <w:rFonts w:ascii="Times New Roman" w:hAnsi="Times New Roman"/>
                <w:iCs/>
                <w:sz w:val="23"/>
                <w:szCs w:val="23"/>
              </w:rPr>
              <w:t>(vaza, stalas, žemė...).</w:t>
            </w:r>
          </w:p>
        </w:tc>
        <w:tc>
          <w:tcPr>
            <w:tcW w:w="1476" w:type="pct"/>
            <w:tcBorders>
              <w:bottom w:val="single" w:sz="4" w:space="0" w:color="000000"/>
            </w:tcBorders>
            <w:shd w:val="clear" w:color="auto" w:fill="FFFFCC"/>
          </w:tcPr>
          <w:p w14:paraId="00000FD9" w14:textId="77777777" w:rsidR="00271D72" w:rsidRPr="00C515A5" w:rsidRDefault="00271D72" w:rsidP="0046642F">
            <w:pPr>
              <w:spacing w:after="0"/>
              <w:rPr>
                <w:rFonts w:ascii="Times New Roman" w:hAnsi="Times New Roman"/>
                <w:sz w:val="23"/>
                <w:szCs w:val="23"/>
              </w:rPr>
            </w:pPr>
            <w:r w:rsidRPr="00C515A5">
              <w:rPr>
                <w:rFonts w:ascii="Times New Roman" w:hAnsi="Times New Roman"/>
                <w:b/>
                <w:sz w:val="23"/>
                <w:szCs w:val="23"/>
              </w:rPr>
              <w:t>B1.</w:t>
            </w:r>
            <w:r w:rsidRPr="00C515A5">
              <w:rPr>
                <w:rFonts w:ascii="Times New Roman" w:hAnsi="Times New Roman"/>
                <w:sz w:val="23"/>
                <w:szCs w:val="23"/>
              </w:rPr>
              <w:t xml:space="preserve"> </w:t>
            </w:r>
            <w:r w:rsidRPr="00C515A5">
              <w:rPr>
                <w:rFonts w:ascii="Times New Roman" w:hAnsi="Times New Roman"/>
                <w:b/>
                <w:sz w:val="23"/>
                <w:szCs w:val="23"/>
              </w:rPr>
              <w:t xml:space="preserve">Generuoja </w:t>
            </w:r>
            <w:r w:rsidRPr="00C515A5">
              <w:rPr>
                <w:rFonts w:ascii="Times New Roman" w:hAnsi="Times New Roman"/>
                <w:sz w:val="23"/>
                <w:szCs w:val="23"/>
              </w:rPr>
              <w:t>idėjas problemos sprendimui.</w:t>
            </w:r>
          </w:p>
        </w:tc>
        <w:tc>
          <w:tcPr>
            <w:tcW w:w="1759" w:type="pct"/>
            <w:tcBorders>
              <w:bottom w:val="single" w:sz="4" w:space="0" w:color="000000"/>
            </w:tcBorders>
          </w:tcPr>
          <w:p w14:paraId="00000FDA" w14:textId="32010E97" w:rsidR="00271D72" w:rsidRPr="00C515A5" w:rsidRDefault="00271D72" w:rsidP="0046642F">
            <w:pPr>
              <w:spacing w:after="0"/>
              <w:rPr>
                <w:rFonts w:ascii="Times New Roman" w:hAnsi="Times New Roman"/>
                <w:bCs/>
                <w:sz w:val="23"/>
                <w:szCs w:val="23"/>
              </w:rPr>
            </w:pPr>
            <w:r w:rsidRPr="00C515A5">
              <w:rPr>
                <w:rFonts w:ascii="Times New Roman" w:hAnsi="Times New Roman"/>
                <w:bCs/>
                <w:sz w:val="23"/>
                <w:szCs w:val="23"/>
              </w:rPr>
              <w:t>B1. Ant lapo nupiešti 3 kompozicijos eskizai, kiekviename jų skirtingai sukomponuota:</w:t>
            </w:r>
            <w:r w:rsidRPr="00C515A5">
              <w:rPr>
                <w:rFonts w:ascii="Times New Roman" w:hAnsi="Times New Roman"/>
                <w:bCs/>
                <w:sz w:val="23"/>
                <w:szCs w:val="23"/>
              </w:rPr>
              <w:br/>
              <w:t xml:space="preserve">gėlė/s su koteliu, skirtingų dydžių ir formų žiedlapiais, lapeliais, bei aplinkos objektas/ai </w:t>
            </w:r>
            <w:r w:rsidRPr="00C515A5">
              <w:rPr>
                <w:rFonts w:ascii="Times New Roman" w:hAnsi="Times New Roman"/>
                <w:bCs/>
                <w:iCs/>
                <w:sz w:val="23"/>
                <w:szCs w:val="23"/>
              </w:rPr>
              <w:t>(vaza, stalas, žemė...).</w:t>
            </w:r>
          </w:p>
        </w:tc>
        <w:tc>
          <w:tcPr>
            <w:tcW w:w="258" w:type="pct"/>
            <w:tcBorders>
              <w:bottom w:val="single" w:sz="4" w:space="0" w:color="000000"/>
            </w:tcBorders>
          </w:tcPr>
          <w:p w14:paraId="00000FDB" w14:textId="77777777" w:rsidR="00271D72" w:rsidRPr="00C515A5" w:rsidRDefault="00271D72" w:rsidP="0046642F">
            <w:pPr>
              <w:spacing w:after="0"/>
              <w:jc w:val="center"/>
              <w:rPr>
                <w:rFonts w:ascii="Times New Roman" w:hAnsi="Times New Roman"/>
                <w:sz w:val="23"/>
                <w:szCs w:val="23"/>
              </w:rPr>
            </w:pPr>
            <w:r w:rsidRPr="00C515A5">
              <w:rPr>
                <w:rFonts w:ascii="Times New Roman" w:hAnsi="Times New Roman"/>
                <w:sz w:val="23"/>
                <w:szCs w:val="23"/>
              </w:rPr>
              <w:t>4</w:t>
            </w:r>
          </w:p>
        </w:tc>
      </w:tr>
      <w:tr w:rsidR="00271D72" w:rsidRPr="00C515A5" w14:paraId="763AC954" w14:textId="77777777" w:rsidTr="004C7445">
        <w:trPr>
          <w:trHeight w:val="361"/>
        </w:trPr>
        <w:tc>
          <w:tcPr>
            <w:tcW w:w="1507" w:type="pct"/>
          </w:tcPr>
          <w:p w14:paraId="06A3278C" w14:textId="0AE5BA96" w:rsidR="00271D72" w:rsidRPr="00C515A5" w:rsidRDefault="00271D72" w:rsidP="0046642F">
            <w:pPr>
              <w:spacing w:after="0"/>
              <w:rPr>
                <w:rFonts w:ascii="Times New Roman" w:hAnsi="Times New Roman"/>
                <w:b/>
                <w:sz w:val="23"/>
                <w:szCs w:val="23"/>
              </w:rPr>
            </w:pPr>
            <w:r w:rsidRPr="00C515A5">
              <w:rPr>
                <w:rFonts w:ascii="Times New Roman" w:hAnsi="Times New Roman"/>
                <w:b/>
                <w:sz w:val="23"/>
                <w:szCs w:val="23"/>
              </w:rPr>
              <w:t>Pasirinkti</w:t>
            </w:r>
            <w:r w:rsidRPr="00C515A5">
              <w:rPr>
                <w:rFonts w:ascii="Times New Roman" w:hAnsi="Times New Roman"/>
                <w:sz w:val="23"/>
                <w:szCs w:val="23"/>
              </w:rPr>
              <w:t xml:space="preserve"> vieną eskizą, paaiškinti pasirinkimą.</w:t>
            </w:r>
          </w:p>
        </w:tc>
        <w:tc>
          <w:tcPr>
            <w:tcW w:w="1476" w:type="pct"/>
            <w:shd w:val="clear" w:color="auto" w:fill="FFFFCC"/>
          </w:tcPr>
          <w:p w14:paraId="3C30D284" w14:textId="100E6644" w:rsidR="00271D72" w:rsidRPr="00C515A5" w:rsidRDefault="00271D72" w:rsidP="0046642F">
            <w:pPr>
              <w:spacing w:after="0"/>
              <w:rPr>
                <w:rFonts w:ascii="Times New Roman" w:hAnsi="Times New Roman"/>
                <w:b/>
                <w:sz w:val="23"/>
                <w:szCs w:val="23"/>
              </w:rPr>
            </w:pPr>
            <w:r w:rsidRPr="00C515A5">
              <w:rPr>
                <w:rFonts w:ascii="Times New Roman" w:hAnsi="Times New Roman"/>
                <w:b/>
                <w:sz w:val="23"/>
                <w:szCs w:val="23"/>
              </w:rPr>
              <w:t>B2.</w:t>
            </w:r>
            <w:r w:rsidRPr="00C515A5">
              <w:rPr>
                <w:rFonts w:ascii="Times New Roman" w:hAnsi="Times New Roman"/>
                <w:sz w:val="23"/>
                <w:szCs w:val="23"/>
              </w:rPr>
              <w:t xml:space="preserve"> </w:t>
            </w:r>
            <w:r w:rsidRPr="00C515A5">
              <w:rPr>
                <w:rFonts w:ascii="Times New Roman" w:hAnsi="Times New Roman"/>
                <w:b/>
                <w:sz w:val="23"/>
                <w:szCs w:val="23"/>
              </w:rPr>
              <w:t>Atrenka ir paaiškina</w:t>
            </w:r>
            <w:r w:rsidRPr="00C515A5">
              <w:rPr>
                <w:rFonts w:ascii="Times New Roman" w:hAnsi="Times New Roman"/>
                <w:sz w:val="23"/>
                <w:szCs w:val="23"/>
              </w:rPr>
              <w:t xml:space="preserve"> problemos sprendimą.</w:t>
            </w:r>
          </w:p>
        </w:tc>
        <w:tc>
          <w:tcPr>
            <w:tcW w:w="1759" w:type="pct"/>
          </w:tcPr>
          <w:p w14:paraId="3808F5AF" w14:textId="6C6C644D" w:rsidR="00271D72" w:rsidRPr="00C515A5" w:rsidRDefault="00271D72" w:rsidP="0046642F">
            <w:pPr>
              <w:spacing w:after="0"/>
              <w:rPr>
                <w:rFonts w:ascii="Times New Roman" w:hAnsi="Times New Roman"/>
                <w:bCs/>
                <w:sz w:val="23"/>
                <w:szCs w:val="23"/>
              </w:rPr>
            </w:pPr>
            <w:r w:rsidRPr="00C515A5">
              <w:rPr>
                <w:rFonts w:ascii="Times New Roman" w:hAnsi="Times New Roman"/>
                <w:bCs/>
                <w:sz w:val="23"/>
                <w:szCs w:val="23"/>
              </w:rPr>
              <w:t>B2. Atsirinktas ir paaiškintas eskizas.</w:t>
            </w:r>
          </w:p>
        </w:tc>
        <w:tc>
          <w:tcPr>
            <w:tcW w:w="258" w:type="pct"/>
          </w:tcPr>
          <w:p w14:paraId="4AC60B59" w14:textId="1550BEEF" w:rsidR="00271D72" w:rsidRPr="00C515A5" w:rsidRDefault="00271D72" w:rsidP="0046642F">
            <w:pPr>
              <w:spacing w:after="0"/>
              <w:jc w:val="center"/>
              <w:rPr>
                <w:rFonts w:ascii="Times New Roman" w:hAnsi="Times New Roman"/>
                <w:sz w:val="23"/>
                <w:szCs w:val="23"/>
              </w:rPr>
            </w:pPr>
            <w:r w:rsidRPr="00C515A5">
              <w:rPr>
                <w:rFonts w:ascii="Times New Roman" w:hAnsi="Times New Roman"/>
                <w:sz w:val="23"/>
                <w:szCs w:val="23"/>
              </w:rPr>
              <w:t>-</w:t>
            </w:r>
          </w:p>
        </w:tc>
      </w:tr>
      <w:tr w:rsidR="00271D72" w:rsidRPr="00C515A5" w14:paraId="42D31705" w14:textId="77777777" w:rsidTr="004C7445">
        <w:trPr>
          <w:trHeight w:val="361"/>
        </w:trPr>
        <w:tc>
          <w:tcPr>
            <w:tcW w:w="1507" w:type="pct"/>
          </w:tcPr>
          <w:p w14:paraId="250465B6" w14:textId="65DB2324" w:rsidR="00271D72" w:rsidRPr="00C515A5" w:rsidRDefault="00271D72" w:rsidP="0046642F">
            <w:pPr>
              <w:spacing w:after="0"/>
              <w:rPr>
                <w:rFonts w:ascii="Times New Roman" w:hAnsi="Times New Roman"/>
                <w:b/>
                <w:sz w:val="23"/>
                <w:szCs w:val="23"/>
              </w:rPr>
            </w:pPr>
            <w:r w:rsidRPr="00C515A5">
              <w:rPr>
                <w:rFonts w:ascii="Times New Roman" w:hAnsi="Times New Roman"/>
                <w:bCs/>
                <w:sz w:val="23"/>
                <w:szCs w:val="23"/>
              </w:rPr>
              <w:t>Pagal pasirinktą eskizą ant lapo</w:t>
            </w:r>
            <w:r w:rsidRPr="00C515A5">
              <w:rPr>
                <w:rFonts w:ascii="Times New Roman" w:hAnsi="Times New Roman"/>
                <w:b/>
                <w:sz w:val="23"/>
                <w:szCs w:val="23"/>
              </w:rPr>
              <w:t xml:space="preserve"> nusipiešti</w:t>
            </w:r>
            <w:r w:rsidRPr="00C515A5">
              <w:rPr>
                <w:rFonts w:ascii="Times New Roman" w:hAnsi="Times New Roman"/>
                <w:sz w:val="23"/>
                <w:szCs w:val="23"/>
              </w:rPr>
              <w:t xml:space="preserve"> aptarto dydžio piešinį.</w:t>
            </w:r>
          </w:p>
        </w:tc>
        <w:tc>
          <w:tcPr>
            <w:tcW w:w="1476" w:type="pct"/>
            <w:vMerge w:val="restart"/>
            <w:shd w:val="clear" w:color="auto" w:fill="FFFFCC"/>
          </w:tcPr>
          <w:p w14:paraId="34BEBA7B" w14:textId="22E017C9" w:rsidR="00271D72" w:rsidRPr="00C515A5" w:rsidRDefault="00271D72" w:rsidP="0046642F">
            <w:pPr>
              <w:spacing w:after="0"/>
              <w:rPr>
                <w:rFonts w:ascii="Times New Roman" w:hAnsi="Times New Roman"/>
                <w:b/>
                <w:sz w:val="23"/>
                <w:szCs w:val="23"/>
              </w:rPr>
            </w:pPr>
            <w:r w:rsidRPr="00C515A5">
              <w:rPr>
                <w:rFonts w:ascii="Times New Roman" w:hAnsi="Times New Roman"/>
                <w:b/>
                <w:bCs/>
                <w:sz w:val="23"/>
                <w:szCs w:val="23"/>
              </w:rPr>
              <w:t>B3. Sudaro ir pristato</w:t>
            </w:r>
            <w:r w:rsidRPr="00C515A5">
              <w:rPr>
                <w:rFonts w:ascii="Times New Roman" w:hAnsi="Times New Roman"/>
                <w:sz w:val="23"/>
                <w:szCs w:val="23"/>
              </w:rPr>
              <w:t xml:space="preserve"> problemos sprendimo įgyvendinimo planą.</w:t>
            </w:r>
          </w:p>
        </w:tc>
        <w:tc>
          <w:tcPr>
            <w:tcW w:w="1759" w:type="pct"/>
          </w:tcPr>
          <w:p w14:paraId="1404BF7A" w14:textId="09FD4F97" w:rsidR="00271D72" w:rsidRPr="00C515A5" w:rsidRDefault="00271D72" w:rsidP="0046642F">
            <w:pPr>
              <w:spacing w:after="0"/>
              <w:rPr>
                <w:rFonts w:ascii="Times New Roman" w:hAnsi="Times New Roman"/>
                <w:bCs/>
                <w:sz w:val="23"/>
                <w:szCs w:val="23"/>
              </w:rPr>
            </w:pPr>
            <w:r w:rsidRPr="00C515A5">
              <w:rPr>
                <w:rFonts w:ascii="Times New Roman" w:hAnsi="Times New Roman"/>
                <w:bCs/>
                <w:sz w:val="23"/>
                <w:szCs w:val="23"/>
              </w:rPr>
              <w:t xml:space="preserve">B2. Ant lapo nupiešta aptarto dydžio rankdarbio kompozicija, kurioje: gėlė/s su koteliu (1), skirtingų dydžių, formų žiedlapiais (2) ir  lapeliais (3), bei aplinkos objektas/ai </w:t>
            </w:r>
            <w:r w:rsidRPr="00C515A5">
              <w:rPr>
                <w:rFonts w:ascii="Times New Roman" w:hAnsi="Times New Roman"/>
                <w:bCs/>
                <w:iCs/>
                <w:sz w:val="23"/>
                <w:szCs w:val="23"/>
              </w:rPr>
              <w:t>(vaza, stalas, žemė...)(4).</w:t>
            </w:r>
          </w:p>
        </w:tc>
        <w:tc>
          <w:tcPr>
            <w:tcW w:w="258" w:type="pct"/>
          </w:tcPr>
          <w:p w14:paraId="1532670B" w14:textId="55E317F7" w:rsidR="00271D72" w:rsidRPr="00C515A5" w:rsidRDefault="00271D72" w:rsidP="0046642F">
            <w:pPr>
              <w:spacing w:after="0"/>
              <w:jc w:val="center"/>
              <w:rPr>
                <w:rFonts w:ascii="Times New Roman" w:hAnsi="Times New Roman"/>
                <w:sz w:val="23"/>
                <w:szCs w:val="23"/>
              </w:rPr>
            </w:pPr>
            <w:r w:rsidRPr="00C515A5">
              <w:rPr>
                <w:rFonts w:ascii="Times New Roman" w:hAnsi="Times New Roman"/>
                <w:sz w:val="23"/>
                <w:szCs w:val="23"/>
              </w:rPr>
              <w:t>4</w:t>
            </w:r>
          </w:p>
        </w:tc>
      </w:tr>
      <w:tr w:rsidR="00271D72" w:rsidRPr="00C515A5" w14:paraId="6C7A1309" w14:textId="77777777" w:rsidTr="004C7445">
        <w:trPr>
          <w:trHeight w:val="558"/>
        </w:trPr>
        <w:tc>
          <w:tcPr>
            <w:tcW w:w="1507" w:type="pct"/>
          </w:tcPr>
          <w:p w14:paraId="00000FDD" w14:textId="3313B4C3" w:rsidR="00271D72" w:rsidRPr="00C515A5" w:rsidRDefault="00271D72" w:rsidP="0046642F">
            <w:pPr>
              <w:spacing w:after="0"/>
              <w:rPr>
                <w:rFonts w:ascii="Times New Roman" w:hAnsi="Times New Roman"/>
                <w:sz w:val="23"/>
                <w:szCs w:val="23"/>
              </w:rPr>
            </w:pPr>
            <w:r w:rsidRPr="00C515A5">
              <w:rPr>
                <w:rFonts w:ascii="Times New Roman" w:hAnsi="Times New Roman"/>
                <w:b/>
                <w:bCs/>
                <w:sz w:val="23"/>
                <w:szCs w:val="23"/>
              </w:rPr>
              <w:t xml:space="preserve">Suplanuoti ir fiksuoti </w:t>
            </w:r>
            <w:r w:rsidRPr="00C515A5">
              <w:rPr>
                <w:rFonts w:ascii="Times New Roman" w:hAnsi="Times New Roman"/>
                <w:sz w:val="23"/>
                <w:szCs w:val="23"/>
              </w:rPr>
              <w:t>rankdarbio siuvinėjimo eiliškumą.</w:t>
            </w:r>
          </w:p>
        </w:tc>
        <w:tc>
          <w:tcPr>
            <w:tcW w:w="1476" w:type="pct"/>
            <w:vMerge/>
            <w:shd w:val="clear" w:color="auto" w:fill="FFFFCC"/>
          </w:tcPr>
          <w:p w14:paraId="00000FDE" w14:textId="5B26BFD8" w:rsidR="00271D72" w:rsidRPr="00C515A5" w:rsidRDefault="00271D72" w:rsidP="0046642F">
            <w:pPr>
              <w:spacing w:after="0"/>
              <w:rPr>
                <w:rFonts w:ascii="Times New Roman" w:hAnsi="Times New Roman"/>
                <w:b/>
                <w:sz w:val="23"/>
                <w:szCs w:val="23"/>
              </w:rPr>
            </w:pPr>
          </w:p>
        </w:tc>
        <w:tc>
          <w:tcPr>
            <w:tcW w:w="1759" w:type="pct"/>
          </w:tcPr>
          <w:p w14:paraId="00000FDF" w14:textId="545FA768" w:rsidR="00271D72" w:rsidRPr="00C515A5" w:rsidRDefault="00271D72" w:rsidP="0046642F">
            <w:pPr>
              <w:spacing w:after="0"/>
              <w:rPr>
                <w:rFonts w:ascii="Times New Roman" w:hAnsi="Times New Roman"/>
                <w:sz w:val="23"/>
                <w:szCs w:val="23"/>
              </w:rPr>
            </w:pPr>
            <w:r w:rsidRPr="00C515A5">
              <w:rPr>
                <w:rFonts w:ascii="Times New Roman" w:hAnsi="Times New Roman"/>
                <w:sz w:val="23"/>
                <w:szCs w:val="23"/>
              </w:rPr>
              <w:t>B2. Suplanuotas ir užfiksuotas rankdarbio siuvinėjimo eiliškumas.</w:t>
            </w:r>
          </w:p>
        </w:tc>
        <w:tc>
          <w:tcPr>
            <w:tcW w:w="258" w:type="pct"/>
          </w:tcPr>
          <w:p w14:paraId="00000FE0" w14:textId="74A621A9" w:rsidR="00271D72" w:rsidRPr="00C515A5" w:rsidRDefault="00271D72" w:rsidP="0046642F">
            <w:pPr>
              <w:spacing w:after="0"/>
              <w:jc w:val="center"/>
              <w:rPr>
                <w:rFonts w:ascii="Times New Roman" w:hAnsi="Times New Roman"/>
                <w:sz w:val="23"/>
                <w:szCs w:val="23"/>
              </w:rPr>
            </w:pPr>
            <w:r w:rsidRPr="00C515A5">
              <w:rPr>
                <w:rFonts w:ascii="Times New Roman" w:hAnsi="Times New Roman"/>
                <w:sz w:val="23"/>
                <w:szCs w:val="23"/>
              </w:rPr>
              <w:t>-</w:t>
            </w:r>
          </w:p>
        </w:tc>
      </w:tr>
      <w:tr w:rsidR="00271D72" w:rsidRPr="00C515A5" w14:paraId="0779EA28" w14:textId="77777777" w:rsidTr="004C7445">
        <w:trPr>
          <w:trHeight w:val="967"/>
        </w:trPr>
        <w:tc>
          <w:tcPr>
            <w:tcW w:w="1507" w:type="pct"/>
          </w:tcPr>
          <w:p w14:paraId="00000FE7" w14:textId="7D4A6BC3" w:rsidR="00271D72" w:rsidRPr="00C515A5" w:rsidRDefault="00271D72" w:rsidP="0046642F">
            <w:pPr>
              <w:spacing w:after="0"/>
              <w:rPr>
                <w:rFonts w:ascii="Times New Roman" w:hAnsi="Times New Roman"/>
                <w:sz w:val="23"/>
                <w:szCs w:val="23"/>
              </w:rPr>
            </w:pPr>
            <w:r w:rsidRPr="00C515A5">
              <w:rPr>
                <w:rFonts w:ascii="Times New Roman" w:hAnsi="Times New Roman"/>
                <w:b/>
                <w:sz w:val="23"/>
                <w:szCs w:val="23"/>
              </w:rPr>
              <w:t>Įvertinti</w:t>
            </w:r>
            <w:r w:rsidRPr="00C515A5">
              <w:rPr>
                <w:rFonts w:ascii="Times New Roman" w:hAnsi="Times New Roman"/>
                <w:sz w:val="23"/>
                <w:szCs w:val="23"/>
              </w:rPr>
              <w:t xml:space="preserve"> medžiagų, įrankių tinkamumą siuvinėti rankomis, p</w:t>
            </w:r>
            <w:r w:rsidRPr="00C515A5">
              <w:rPr>
                <w:rFonts w:ascii="Times New Roman" w:hAnsi="Times New Roman"/>
                <w:b/>
                <w:sz w:val="23"/>
                <w:szCs w:val="23"/>
              </w:rPr>
              <w:t>asirinkti ir suderinti:</w:t>
            </w:r>
            <w:r w:rsidRPr="00C515A5">
              <w:rPr>
                <w:rFonts w:ascii="Times New Roman" w:hAnsi="Times New Roman"/>
                <w:sz w:val="23"/>
                <w:szCs w:val="23"/>
              </w:rPr>
              <w:br/>
              <w:t>siuvinėjimo siūlus (pagal storį, spalvą); adatą ir siūlus (pagal dydį, storį).</w:t>
            </w:r>
            <w:r w:rsidRPr="00C515A5">
              <w:rPr>
                <w:rFonts w:ascii="Times New Roman" w:hAnsi="Times New Roman"/>
                <w:b/>
                <w:sz w:val="23"/>
                <w:szCs w:val="23"/>
              </w:rPr>
              <w:t xml:space="preserve"> </w:t>
            </w:r>
          </w:p>
        </w:tc>
        <w:tc>
          <w:tcPr>
            <w:tcW w:w="1476" w:type="pct"/>
            <w:shd w:val="clear" w:color="auto" w:fill="EFE8FE"/>
          </w:tcPr>
          <w:p w14:paraId="00000FE8" w14:textId="624B850A" w:rsidR="00271D72" w:rsidRPr="00C515A5" w:rsidRDefault="00271D72" w:rsidP="0046642F">
            <w:pPr>
              <w:spacing w:after="0"/>
              <w:rPr>
                <w:rFonts w:ascii="Times New Roman" w:hAnsi="Times New Roman"/>
                <w:bCs/>
                <w:sz w:val="23"/>
                <w:szCs w:val="23"/>
              </w:rPr>
            </w:pPr>
            <w:r w:rsidRPr="00C515A5">
              <w:rPr>
                <w:rFonts w:ascii="Times New Roman" w:hAnsi="Times New Roman"/>
                <w:bCs/>
                <w:sz w:val="23"/>
                <w:szCs w:val="23"/>
              </w:rPr>
              <w:t xml:space="preserve">C2. Problemos sprendimui </w:t>
            </w:r>
            <w:r w:rsidRPr="00C515A5">
              <w:rPr>
                <w:rFonts w:ascii="Times New Roman" w:hAnsi="Times New Roman"/>
                <w:b/>
                <w:bCs/>
                <w:sz w:val="23"/>
                <w:szCs w:val="23"/>
              </w:rPr>
              <w:t>parenka, derina ir taiko</w:t>
            </w:r>
            <w:r w:rsidRPr="00C515A5">
              <w:rPr>
                <w:rFonts w:ascii="Times New Roman" w:hAnsi="Times New Roman"/>
                <w:bCs/>
                <w:sz w:val="23"/>
                <w:szCs w:val="23"/>
              </w:rPr>
              <w:t xml:space="preserve"> medžiagas (ar komponentus, sistemas), jų savybes ir (ar) charakteristikas, įrankius (ar priemones, įrangą), technologinius procesus.</w:t>
            </w:r>
          </w:p>
        </w:tc>
        <w:tc>
          <w:tcPr>
            <w:tcW w:w="1759" w:type="pct"/>
          </w:tcPr>
          <w:p w14:paraId="00000FE9" w14:textId="05D30403" w:rsidR="00271D72" w:rsidRPr="00C515A5" w:rsidRDefault="00271D72" w:rsidP="0046642F">
            <w:pPr>
              <w:spacing w:after="0"/>
              <w:rPr>
                <w:rFonts w:ascii="Times New Roman" w:hAnsi="Times New Roman"/>
                <w:bCs/>
                <w:sz w:val="23"/>
                <w:szCs w:val="23"/>
              </w:rPr>
            </w:pPr>
            <w:r w:rsidRPr="00C515A5">
              <w:rPr>
                <w:rFonts w:ascii="Times New Roman" w:hAnsi="Times New Roman"/>
                <w:bCs/>
                <w:sz w:val="23"/>
                <w:szCs w:val="23"/>
              </w:rPr>
              <w:t>C2. Suderinti:</w:t>
            </w:r>
            <w:r w:rsidRPr="00C515A5">
              <w:rPr>
                <w:rFonts w:ascii="Times New Roman" w:hAnsi="Times New Roman"/>
                <w:bCs/>
                <w:sz w:val="23"/>
                <w:szCs w:val="23"/>
              </w:rPr>
              <w:br/>
              <w:t xml:space="preserve">siuvinėjimo siūlai </w:t>
            </w:r>
            <w:r w:rsidRPr="00C515A5">
              <w:rPr>
                <w:rFonts w:ascii="Times New Roman" w:hAnsi="Times New Roman"/>
                <w:bCs/>
                <w:iCs/>
                <w:sz w:val="23"/>
                <w:szCs w:val="23"/>
              </w:rPr>
              <w:t>(pagal storį, spalvą),</w:t>
            </w:r>
            <w:r w:rsidRPr="00C515A5">
              <w:rPr>
                <w:rFonts w:ascii="Times New Roman" w:hAnsi="Times New Roman"/>
                <w:bCs/>
                <w:i/>
                <w:sz w:val="23"/>
                <w:szCs w:val="23"/>
              </w:rPr>
              <w:t xml:space="preserve"> </w:t>
            </w:r>
            <w:r w:rsidRPr="00C515A5">
              <w:rPr>
                <w:rFonts w:ascii="Times New Roman" w:hAnsi="Times New Roman"/>
                <w:bCs/>
                <w:sz w:val="23"/>
                <w:szCs w:val="23"/>
              </w:rPr>
              <w:t xml:space="preserve">adatą ir siūlai </w:t>
            </w:r>
            <w:r w:rsidRPr="00C515A5">
              <w:rPr>
                <w:rFonts w:ascii="Times New Roman" w:hAnsi="Times New Roman"/>
                <w:bCs/>
                <w:iCs/>
                <w:sz w:val="23"/>
                <w:szCs w:val="23"/>
              </w:rPr>
              <w:t>(pagal dydį, storį).</w:t>
            </w:r>
            <w:r w:rsidRPr="00C515A5">
              <w:rPr>
                <w:rFonts w:ascii="Times New Roman" w:hAnsi="Times New Roman"/>
                <w:bCs/>
                <w:sz w:val="23"/>
                <w:szCs w:val="23"/>
              </w:rPr>
              <w:t xml:space="preserve"> </w:t>
            </w:r>
          </w:p>
        </w:tc>
        <w:tc>
          <w:tcPr>
            <w:tcW w:w="258" w:type="pct"/>
          </w:tcPr>
          <w:p w14:paraId="00000FEA" w14:textId="77777777" w:rsidR="00271D72" w:rsidRPr="00C515A5" w:rsidRDefault="00271D72" w:rsidP="0046642F">
            <w:pPr>
              <w:spacing w:after="0"/>
              <w:jc w:val="center"/>
              <w:rPr>
                <w:rFonts w:ascii="Times New Roman" w:hAnsi="Times New Roman"/>
                <w:sz w:val="23"/>
                <w:szCs w:val="23"/>
              </w:rPr>
            </w:pPr>
            <w:r w:rsidRPr="00C515A5">
              <w:rPr>
                <w:rFonts w:ascii="Times New Roman" w:hAnsi="Times New Roman"/>
                <w:sz w:val="23"/>
                <w:szCs w:val="23"/>
              </w:rPr>
              <w:t>4</w:t>
            </w:r>
          </w:p>
        </w:tc>
      </w:tr>
      <w:tr w:rsidR="00271D72" w:rsidRPr="00C515A5" w14:paraId="6B18B188" w14:textId="77777777" w:rsidTr="004C7445">
        <w:trPr>
          <w:trHeight w:val="695"/>
        </w:trPr>
        <w:tc>
          <w:tcPr>
            <w:tcW w:w="1507" w:type="pct"/>
          </w:tcPr>
          <w:p w14:paraId="00000FEC" w14:textId="078EA94C" w:rsidR="00271D72" w:rsidRPr="00C515A5" w:rsidRDefault="00271D72" w:rsidP="0046642F">
            <w:pPr>
              <w:spacing w:after="0"/>
              <w:rPr>
                <w:rFonts w:ascii="Times New Roman" w:hAnsi="Times New Roman"/>
                <w:b/>
                <w:sz w:val="23"/>
                <w:szCs w:val="23"/>
              </w:rPr>
            </w:pPr>
            <w:r w:rsidRPr="00C515A5">
              <w:rPr>
                <w:rFonts w:ascii="Times New Roman" w:hAnsi="Times New Roman"/>
                <w:sz w:val="23"/>
                <w:szCs w:val="23"/>
              </w:rPr>
              <w:t xml:space="preserve">Saugiai, nuosekliai, kokybiškai </w:t>
            </w:r>
            <w:r w:rsidRPr="00C515A5">
              <w:rPr>
                <w:rFonts w:ascii="Times New Roman" w:hAnsi="Times New Roman"/>
                <w:b/>
                <w:sz w:val="23"/>
                <w:szCs w:val="23"/>
              </w:rPr>
              <w:t>siuvinėti</w:t>
            </w:r>
            <w:r w:rsidRPr="00C515A5">
              <w:rPr>
                <w:rFonts w:ascii="Times New Roman" w:hAnsi="Times New Roman"/>
                <w:sz w:val="23"/>
                <w:szCs w:val="23"/>
              </w:rPr>
              <w:t xml:space="preserve"> rankomis pasirinktu dygsniu, jais padengti visus, kompozicijoje numatytus plotus, baigus darbą</w:t>
            </w:r>
            <w:r w:rsidRPr="00C515A5">
              <w:rPr>
                <w:rFonts w:ascii="Times New Roman" w:hAnsi="Times New Roman"/>
                <w:b/>
                <w:sz w:val="23"/>
                <w:szCs w:val="23"/>
              </w:rPr>
              <w:t xml:space="preserve">  </w:t>
            </w:r>
            <w:r w:rsidRPr="00C515A5">
              <w:rPr>
                <w:rFonts w:ascii="Times New Roman" w:hAnsi="Times New Roman"/>
                <w:sz w:val="23"/>
                <w:szCs w:val="23"/>
              </w:rPr>
              <w:t xml:space="preserve">rankdarbį </w:t>
            </w:r>
            <w:r w:rsidRPr="00C515A5">
              <w:rPr>
                <w:rFonts w:ascii="Times New Roman" w:hAnsi="Times New Roman"/>
                <w:b/>
                <w:sz w:val="23"/>
                <w:szCs w:val="23"/>
              </w:rPr>
              <w:t>išlyginti, susitvarkyti</w:t>
            </w:r>
            <w:r w:rsidRPr="00C515A5">
              <w:rPr>
                <w:rFonts w:ascii="Times New Roman" w:hAnsi="Times New Roman"/>
                <w:sz w:val="23"/>
                <w:szCs w:val="23"/>
              </w:rPr>
              <w:t xml:space="preserve"> darbo vietą.</w:t>
            </w:r>
          </w:p>
        </w:tc>
        <w:tc>
          <w:tcPr>
            <w:tcW w:w="1476" w:type="pct"/>
            <w:shd w:val="clear" w:color="auto" w:fill="EFE8FE"/>
          </w:tcPr>
          <w:p w14:paraId="00000FED" w14:textId="77777777" w:rsidR="00271D72" w:rsidRPr="00C515A5" w:rsidRDefault="00271D72" w:rsidP="0046642F">
            <w:pPr>
              <w:spacing w:after="0"/>
              <w:rPr>
                <w:rFonts w:ascii="Times New Roman" w:hAnsi="Times New Roman"/>
                <w:b/>
                <w:sz w:val="23"/>
                <w:szCs w:val="23"/>
              </w:rPr>
            </w:pPr>
            <w:r w:rsidRPr="00C515A5">
              <w:rPr>
                <w:rFonts w:ascii="Times New Roman" w:hAnsi="Times New Roman"/>
                <w:b/>
                <w:sz w:val="23"/>
                <w:szCs w:val="23"/>
              </w:rPr>
              <w:t>C3.</w:t>
            </w:r>
            <w:r w:rsidRPr="00C515A5">
              <w:rPr>
                <w:rFonts w:ascii="Times New Roman" w:hAnsi="Times New Roman"/>
                <w:sz w:val="23"/>
                <w:szCs w:val="23"/>
              </w:rPr>
              <w:t xml:space="preserve"> Saugiai, nuosekliai </w:t>
            </w:r>
            <w:r w:rsidRPr="00C515A5">
              <w:rPr>
                <w:rFonts w:ascii="Times New Roman" w:hAnsi="Times New Roman"/>
                <w:b/>
                <w:sz w:val="23"/>
                <w:szCs w:val="23"/>
              </w:rPr>
              <w:t>atlieka ir valdo</w:t>
            </w:r>
            <w:r w:rsidRPr="00C515A5">
              <w:rPr>
                <w:rFonts w:ascii="Times New Roman" w:hAnsi="Times New Roman"/>
                <w:sz w:val="23"/>
                <w:szCs w:val="23"/>
              </w:rPr>
              <w:t xml:space="preserve"> technologinius procesus, </w:t>
            </w:r>
            <w:r w:rsidRPr="00C515A5">
              <w:rPr>
                <w:rFonts w:ascii="Times New Roman" w:hAnsi="Times New Roman"/>
                <w:b/>
                <w:sz w:val="23"/>
                <w:szCs w:val="23"/>
              </w:rPr>
              <w:t>sukuria</w:t>
            </w:r>
            <w:r w:rsidRPr="00C515A5">
              <w:rPr>
                <w:rFonts w:ascii="Times New Roman" w:hAnsi="Times New Roman"/>
                <w:sz w:val="23"/>
                <w:szCs w:val="23"/>
              </w:rPr>
              <w:t xml:space="preserve"> suplanuotą rezultatą.</w:t>
            </w:r>
          </w:p>
        </w:tc>
        <w:tc>
          <w:tcPr>
            <w:tcW w:w="1759" w:type="pct"/>
          </w:tcPr>
          <w:p w14:paraId="00000FEE" w14:textId="612F0E0C" w:rsidR="00271D72" w:rsidRPr="00C515A5" w:rsidRDefault="00271D72" w:rsidP="0046642F">
            <w:pPr>
              <w:spacing w:after="0"/>
              <w:rPr>
                <w:rFonts w:ascii="Times New Roman" w:hAnsi="Times New Roman"/>
                <w:bCs/>
                <w:sz w:val="23"/>
                <w:szCs w:val="23"/>
              </w:rPr>
            </w:pPr>
            <w:r w:rsidRPr="00C515A5">
              <w:rPr>
                <w:rFonts w:ascii="Times New Roman" w:hAnsi="Times New Roman"/>
                <w:bCs/>
                <w:sz w:val="23"/>
                <w:szCs w:val="23"/>
              </w:rPr>
              <w:t>C3. Pasirinktu/</w:t>
            </w:r>
            <w:proofErr w:type="spellStart"/>
            <w:r w:rsidRPr="00C515A5">
              <w:rPr>
                <w:rFonts w:ascii="Times New Roman" w:hAnsi="Times New Roman"/>
                <w:bCs/>
                <w:sz w:val="23"/>
                <w:szCs w:val="23"/>
              </w:rPr>
              <w:t>ais</w:t>
            </w:r>
            <w:proofErr w:type="spellEnd"/>
            <w:r w:rsidRPr="00C515A5">
              <w:rPr>
                <w:rFonts w:ascii="Times New Roman" w:hAnsi="Times New Roman"/>
                <w:bCs/>
                <w:sz w:val="23"/>
                <w:szCs w:val="23"/>
              </w:rPr>
              <w:t xml:space="preserve">, rankomis siuvamais dygsniais, išsiuvinėtas rankdarbis. </w:t>
            </w:r>
          </w:p>
        </w:tc>
        <w:tc>
          <w:tcPr>
            <w:tcW w:w="258" w:type="pct"/>
          </w:tcPr>
          <w:p w14:paraId="00000FEF" w14:textId="0BE2BC24" w:rsidR="00271D72" w:rsidRPr="00C515A5" w:rsidRDefault="00271D72" w:rsidP="0046642F">
            <w:pPr>
              <w:spacing w:after="0"/>
              <w:jc w:val="center"/>
              <w:rPr>
                <w:rFonts w:ascii="Times New Roman" w:hAnsi="Times New Roman"/>
                <w:sz w:val="23"/>
                <w:szCs w:val="23"/>
              </w:rPr>
            </w:pPr>
            <w:r w:rsidRPr="00C515A5">
              <w:rPr>
                <w:rFonts w:ascii="Times New Roman" w:hAnsi="Times New Roman"/>
                <w:sz w:val="23"/>
                <w:szCs w:val="23"/>
              </w:rPr>
              <w:t>8</w:t>
            </w:r>
          </w:p>
        </w:tc>
      </w:tr>
      <w:tr w:rsidR="00271D72" w:rsidRPr="00C515A5" w14:paraId="4989B620" w14:textId="77777777" w:rsidTr="004C7445">
        <w:trPr>
          <w:trHeight w:val="672"/>
        </w:trPr>
        <w:tc>
          <w:tcPr>
            <w:tcW w:w="1507" w:type="pct"/>
          </w:tcPr>
          <w:p w14:paraId="00000FF6" w14:textId="585DA9AB" w:rsidR="00271D72" w:rsidRPr="00C515A5" w:rsidRDefault="00271D72" w:rsidP="0046642F">
            <w:pPr>
              <w:spacing w:after="0"/>
              <w:rPr>
                <w:rFonts w:ascii="Times New Roman" w:hAnsi="Times New Roman"/>
                <w:sz w:val="23"/>
                <w:szCs w:val="23"/>
              </w:rPr>
            </w:pPr>
            <w:r w:rsidRPr="00C515A5">
              <w:rPr>
                <w:rFonts w:ascii="Times New Roman" w:hAnsi="Times New Roman"/>
                <w:sz w:val="23"/>
                <w:szCs w:val="23"/>
              </w:rPr>
              <w:t>Pagal pateiktus kriterijus</w:t>
            </w:r>
            <w:r w:rsidRPr="00C515A5">
              <w:rPr>
                <w:rFonts w:ascii="Times New Roman" w:hAnsi="Times New Roman"/>
                <w:b/>
                <w:sz w:val="23"/>
                <w:szCs w:val="23"/>
              </w:rPr>
              <w:t xml:space="preserve"> į(</w:t>
            </w:r>
            <w:proofErr w:type="spellStart"/>
            <w:r w:rsidRPr="00C515A5">
              <w:rPr>
                <w:rFonts w:ascii="Times New Roman" w:hAnsi="Times New Roman"/>
                <w:b/>
                <w:sz w:val="23"/>
                <w:szCs w:val="23"/>
              </w:rPr>
              <w:t>si</w:t>
            </w:r>
            <w:proofErr w:type="spellEnd"/>
            <w:r w:rsidRPr="00C515A5">
              <w:rPr>
                <w:rFonts w:ascii="Times New Roman" w:hAnsi="Times New Roman"/>
                <w:b/>
                <w:sz w:val="23"/>
                <w:szCs w:val="23"/>
              </w:rPr>
              <w:t xml:space="preserve">)vertinti </w:t>
            </w:r>
            <w:r w:rsidRPr="00C515A5">
              <w:rPr>
                <w:rFonts w:ascii="Times New Roman" w:hAnsi="Times New Roman"/>
                <w:bCs/>
                <w:sz w:val="23"/>
                <w:szCs w:val="23"/>
              </w:rPr>
              <w:t>kūrimo ir siuvinėjimo procesus</w:t>
            </w:r>
            <w:r w:rsidRPr="00C515A5">
              <w:rPr>
                <w:rFonts w:ascii="Times New Roman" w:hAnsi="Times New Roman"/>
                <w:sz w:val="23"/>
                <w:szCs w:val="23"/>
              </w:rPr>
              <w:t>, jų kokybę, formuluoti išvadas. </w:t>
            </w:r>
          </w:p>
        </w:tc>
        <w:tc>
          <w:tcPr>
            <w:tcW w:w="1476" w:type="pct"/>
            <w:shd w:val="clear" w:color="auto" w:fill="D9E2F3"/>
          </w:tcPr>
          <w:p w14:paraId="00000FF7" w14:textId="77777777" w:rsidR="00271D72" w:rsidRPr="00C515A5" w:rsidRDefault="00271D72" w:rsidP="0046642F">
            <w:pPr>
              <w:spacing w:after="0"/>
              <w:rPr>
                <w:rFonts w:ascii="Times New Roman" w:hAnsi="Times New Roman"/>
                <w:b/>
                <w:sz w:val="23"/>
                <w:szCs w:val="23"/>
              </w:rPr>
            </w:pPr>
            <w:r w:rsidRPr="00C515A5">
              <w:rPr>
                <w:rFonts w:ascii="Times New Roman" w:hAnsi="Times New Roman"/>
                <w:b/>
                <w:sz w:val="23"/>
                <w:szCs w:val="23"/>
              </w:rPr>
              <w:t>D2. Į(</w:t>
            </w:r>
            <w:proofErr w:type="spellStart"/>
            <w:r w:rsidRPr="00C515A5">
              <w:rPr>
                <w:rFonts w:ascii="Times New Roman" w:hAnsi="Times New Roman"/>
                <w:b/>
                <w:sz w:val="23"/>
                <w:szCs w:val="23"/>
              </w:rPr>
              <w:t>si</w:t>
            </w:r>
            <w:proofErr w:type="spellEnd"/>
            <w:r w:rsidRPr="00C515A5">
              <w:rPr>
                <w:rFonts w:ascii="Times New Roman" w:hAnsi="Times New Roman"/>
                <w:b/>
                <w:sz w:val="23"/>
                <w:szCs w:val="23"/>
              </w:rPr>
              <w:t>)vertina</w:t>
            </w:r>
            <w:r w:rsidRPr="00C515A5">
              <w:rPr>
                <w:rFonts w:ascii="Times New Roman" w:hAnsi="Times New Roman"/>
                <w:sz w:val="23"/>
                <w:szCs w:val="23"/>
              </w:rPr>
              <w:t> procesus rezultatui pasiekti, jų kokybę, </w:t>
            </w:r>
            <w:r w:rsidRPr="00C515A5">
              <w:rPr>
                <w:rFonts w:ascii="Times New Roman" w:hAnsi="Times New Roman"/>
                <w:b/>
                <w:sz w:val="23"/>
                <w:szCs w:val="23"/>
              </w:rPr>
              <w:t xml:space="preserve">formuluoja </w:t>
            </w:r>
            <w:r w:rsidRPr="00C515A5">
              <w:rPr>
                <w:rFonts w:ascii="Times New Roman" w:hAnsi="Times New Roman"/>
                <w:sz w:val="23"/>
                <w:szCs w:val="23"/>
              </w:rPr>
              <w:t>išvadas.</w:t>
            </w:r>
          </w:p>
        </w:tc>
        <w:tc>
          <w:tcPr>
            <w:tcW w:w="1759" w:type="pct"/>
          </w:tcPr>
          <w:p w14:paraId="00000FF8" w14:textId="056525BA" w:rsidR="00271D72" w:rsidRPr="00C515A5" w:rsidRDefault="00271D72" w:rsidP="0046642F">
            <w:pPr>
              <w:spacing w:after="0"/>
              <w:rPr>
                <w:rFonts w:ascii="Times New Roman" w:hAnsi="Times New Roman"/>
                <w:sz w:val="23"/>
                <w:szCs w:val="23"/>
              </w:rPr>
            </w:pPr>
            <w:r w:rsidRPr="00C515A5">
              <w:rPr>
                <w:rFonts w:ascii="Times New Roman" w:hAnsi="Times New Roman"/>
                <w:bCs/>
                <w:sz w:val="23"/>
                <w:szCs w:val="23"/>
              </w:rPr>
              <w:t>D2. Pagal kriterijus į(</w:t>
            </w:r>
            <w:proofErr w:type="spellStart"/>
            <w:r w:rsidRPr="00C515A5">
              <w:rPr>
                <w:rFonts w:ascii="Times New Roman" w:hAnsi="Times New Roman"/>
                <w:bCs/>
                <w:sz w:val="23"/>
                <w:szCs w:val="23"/>
              </w:rPr>
              <w:t>si</w:t>
            </w:r>
            <w:proofErr w:type="spellEnd"/>
            <w:r w:rsidRPr="00C515A5">
              <w:rPr>
                <w:rFonts w:ascii="Times New Roman" w:hAnsi="Times New Roman"/>
                <w:bCs/>
                <w:sz w:val="23"/>
                <w:szCs w:val="23"/>
              </w:rPr>
              <w:t>)vertinti kūrimo ir siuvinėjimo procesai,</w:t>
            </w:r>
            <w:r w:rsidRPr="00C515A5">
              <w:rPr>
                <w:rFonts w:ascii="Times New Roman" w:hAnsi="Times New Roman"/>
                <w:sz w:val="23"/>
                <w:szCs w:val="23"/>
              </w:rPr>
              <w:t xml:space="preserve"> suformuluotos išvados.  </w:t>
            </w:r>
          </w:p>
        </w:tc>
        <w:tc>
          <w:tcPr>
            <w:tcW w:w="258" w:type="pct"/>
          </w:tcPr>
          <w:p w14:paraId="00000FF9" w14:textId="77777777" w:rsidR="00271D72" w:rsidRPr="00C515A5" w:rsidRDefault="00271D72" w:rsidP="0046642F">
            <w:pPr>
              <w:spacing w:after="0"/>
              <w:jc w:val="center"/>
              <w:rPr>
                <w:rFonts w:ascii="Times New Roman" w:hAnsi="Times New Roman"/>
                <w:sz w:val="23"/>
                <w:szCs w:val="23"/>
              </w:rPr>
            </w:pPr>
            <w:r w:rsidRPr="00C515A5">
              <w:rPr>
                <w:rFonts w:ascii="Times New Roman" w:hAnsi="Times New Roman"/>
                <w:sz w:val="23"/>
                <w:szCs w:val="23"/>
              </w:rPr>
              <w:t>4</w:t>
            </w:r>
          </w:p>
        </w:tc>
      </w:tr>
    </w:tbl>
    <w:p w14:paraId="00000FFB" w14:textId="77777777" w:rsidR="002B7DDA" w:rsidRPr="00C515A5" w:rsidRDefault="002B7DDA" w:rsidP="0046642F">
      <w:pPr>
        <w:spacing w:after="0"/>
        <w:rPr>
          <w:sz w:val="23"/>
          <w:szCs w:val="23"/>
        </w:rPr>
      </w:pPr>
    </w:p>
    <w:tbl>
      <w:tblPr>
        <w:tblStyle w:val="45"/>
        <w:tblW w:w="1459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97"/>
        <w:gridCol w:w="709"/>
        <w:gridCol w:w="2410"/>
        <w:gridCol w:w="2693"/>
        <w:gridCol w:w="2693"/>
        <w:gridCol w:w="2694"/>
      </w:tblGrid>
      <w:tr w:rsidR="002B7DDA" w:rsidRPr="00C515A5" w14:paraId="431CD8D2" w14:textId="77777777" w:rsidTr="004C7445">
        <w:trPr>
          <w:tblHeader/>
        </w:trPr>
        <w:tc>
          <w:tcPr>
            <w:tcW w:w="14596" w:type="dxa"/>
            <w:gridSpan w:val="6"/>
            <w:shd w:val="clear" w:color="auto" w:fill="F2F2F2" w:themeFill="background1" w:themeFillShade="F2"/>
            <w:vAlign w:val="center"/>
          </w:tcPr>
          <w:p w14:paraId="00000FFD" w14:textId="556F3939" w:rsidR="002B7DDA" w:rsidRPr="00C515A5" w:rsidRDefault="004C7445" w:rsidP="0046642F">
            <w:pPr>
              <w:spacing w:after="0"/>
              <w:jc w:val="center"/>
              <w:rPr>
                <w:rFonts w:ascii="Times New Roman" w:hAnsi="Times New Roman"/>
                <w:b/>
                <w:sz w:val="23"/>
                <w:szCs w:val="23"/>
              </w:rPr>
            </w:pPr>
            <w:r w:rsidRPr="00C515A5">
              <w:rPr>
                <w:rFonts w:ascii="Times New Roman" w:hAnsi="Times New Roman"/>
                <w:b/>
                <w:sz w:val="23"/>
                <w:szCs w:val="23"/>
              </w:rPr>
              <w:t>Pasiekimų lygių požymiai</w:t>
            </w:r>
          </w:p>
        </w:tc>
      </w:tr>
      <w:tr w:rsidR="00337181" w:rsidRPr="00C515A5" w14:paraId="44B6B90B" w14:textId="77777777" w:rsidTr="00843AC0">
        <w:trPr>
          <w:tblHeader/>
        </w:trPr>
        <w:tc>
          <w:tcPr>
            <w:tcW w:w="3397" w:type="dxa"/>
            <w:shd w:val="clear" w:color="auto" w:fill="F2F2F2" w:themeFill="background1" w:themeFillShade="F2"/>
            <w:vAlign w:val="center"/>
          </w:tcPr>
          <w:p w14:paraId="00001003" w14:textId="7140CA89" w:rsidR="00337181" w:rsidRPr="00C515A5" w:rsidRDefault="004C7445" w:rsidP="0046642F">
            <w:pPr>
              <w:spacing w:after="0"/>
              <w:jc w:val="center"/>
              <w:rPr>
                <w:rFonts w:ascii="Times New Roman" w:hAnsi="Times New Roman"/>
                <w:b/>
                <w:sz w:val="23"/>
                <w:szCs w:val="23"/>
              </w:rPr>
            </w:pPr>
            <w:r w:rsidRPr="00C515A5">
              <w:rPr>
                <w:rFonts w:ascii="Times New Roman" w:hAnsi="Times New Roman"/>
                <w:b/>
                <w:sz w:val="23"/>
                <w:szCs w:val="23"/>
              </w:rPr>
              <w:t>Darbo etapai</w:t>
            </w:r>
          </w:p>
        </w:tc>
        <w:tc>
          <w:tcPr>
            <w:tcW w:w="709" w:type="dxa"/>
            <w:shd w:val="clear" w:color="auto" w:fill="F2F2F2" w:themeFill="background1" w:themeFillShade="F2"/>
          </w:tcPr>
          <w:p w14:paraId="00001004" w14:textId="15BC5F5E" w:rsidR="00337181" w:rsidRPr="00C515A5" w:rsidRDefault="004C7445" w:rsidP="0046642F">
            <w:pPr>
              <w:spacing w:after="0"/>
              <w:jc w:val="center"/>
              <w:rPr>
                <w:rFonts w:ascii="Times New Roman" w:hAnsi="Times New Roman"/>
                <w:b/>
                <w:sz w:val="23"/>
                <w:szCs w:val="23"/>
              </w:rPr>
            </w:pPr>
            <w:r w:rsidRPr="00C515A5">
              <w:rPr>
                <w:rFonts w:ascii="Times New Roman" w:hAnsi="Times New Roman"/>
                <w:b/>
                <w:sz w:val="23"/>
                <w:szCs w:val="23"/>
              </w:rPr>
              <w:t>B</w:t>
            </w:r>
            <w:r w:rsidR="00337181" w:rsidRPr="00C515A5">
              <w:rPr>
                <w:rFonts w:ascii="Times New Roman" w:hAnsi="Times New Roman"/>
                <w:b/>
                <w:sz w:val="23"/>
                <w:szCs w:val="23"/>
              </w:rPr>
              <w:t>alai</w:t>
            </w:r>
            <w:r w:rsidRPr="00C515A5">
              <w:rPr>
                <w:rFonts w:ascii="Times New Roman" w:hAnsi="Times New Roman"/>
                <w:b/>
                <w:sz w:val="23"/>
                <w:szCs w:val="23"/>
              </w:rPr>
              <w:t xml:space="preserve"> </w:t>
            </w:r>
          </w:p>
        </w:tc>
        <w:tc>
          <w:tcPr>
            <w:tcW w:w="2410" w:type="dxa"/>
            <w:shd w:val="clear" w:color="auto" w:fill="F2F2F2" w:themeFill="background1" w:themeFillShade="F2"/>
            <w:vAlign w:val="center"/>
          </w:tcPr>
          <w:p w14:paraId="00001005" w14:textId="2D86DA51" w:rsidR="00337181" w:rsidRPr="00C515A5" w:rsidRDefault="00337181" w:rsidP="0046642F">
            <w:pPr>
              <w:spacing w:after="0"/>
              <w:jc w:val="center"/>
              <w:rPr>
                <w:rFonts w:ascii="Times New Roman" w:hAnsi="Times New Roman"/>
                <w:sz w:val="23"/>
                <w:szCs w:val="23"/>
              </w:rPr>
            </w:pPr>
            <w:r w:rsidRPr="00C515A5">
              <w:rPr>
                <w:rFonts w:ascii="Times New Roman" w:hAnsi="Times New Roman"/>
                <w:b/>
                <w:bCs/>
                <w:sz w:val="23"/>
                <w:szCs w:val="23"/>
              </w:rPr>
              <w:t>I lygis</w:t>
            </w:r>
            <w:r w:rsidRPr="00C515A5">
              <w:rPr>
                <w:rFonts w:ascii="Times New Roman" w:hAnsi="Times New Roman"/>
                <w:sz w:val="23"/>
                <w:szCs w:val="23"/>
              </w:rPr>
              <w:t xml:space="preserve"> (</w:t>
            </w:r>
            <w:r w:rsidRPr="00C515A5">
              <w:rPr>
                <w:rFonts w:ascii="Times New Roman" w:hAnsi="Times New Roman"/>
                <w:bCs/>
                <w:sz w:val="23"/>
                <w:szCs w:val="23"/>
              </w:rPr>
              <w:t>1 balas</w:t>
            </w:r>
            <w:r w:rsidRPr="00C515A5">
              <w:rPr>
                <w:rFonts w:ascii="Times New Roman" w:hAnsi="Times New Roman"/>
                <w:sz w:val="23"/>
                <w:szCs w:val="23"/>
              </w:rPr>
              <w:t>)</w:t>
            </w:r>
          </w:p>
        </w:tc>
        <w:tc>
          <w:tcPr>
            <w:tcW w:w="2693" w:type="dxa"/>
            <w:shd w:val="clear" w:color="auto" w:fill="F2F2F2" w:themeFill="background1" w:themeFillShade="F2"/>
            <w:vAlign w:val="center"/>
          </w:tcPr>
          <w:p w14:paraId="00001006" w14:textId="19AC367C" w:rsidR="00337181" w:rsidRPr="00C515A5" w:rsidRDefault="00337181" w:rsidP="0046642F">
            <w:pPr>
              <w:spacing w:after="0"/>
              <w:jc w:val="center"/>
              <w:rPr>
                <w:rFonts w:ascii="Times New Roman" w:hAnsi="Times New Roman"/>
                <w:sz w:val="23"/>
                <w:szCs w:val="23"/>
              </w:rPr>
            </w:pPr>
            <w:r w:rsidRPr="00C515A5">
              <w:rPr>
                <w:rFonts w:ascii="Times New Roman" w:hAnsi="Times New Roman"/>
                <w:b/>
                <w:bCs/>
                <w:sz w:val="23"/>
                <w:szCs w:val="23"/>
              </w:rPr>
              <w:t>II lygis</w:t>
            </w:r>
            <w:r w:rsidRPr="00C515A5">
              <w:rPr>
                <w:rFonts w:ascii="Times New Roman" w:hAnsi="Times New Roman"/>
                <w:sz w:val="23"/>
                <w:szCs w:val="23"/>
              </w:rPr>
              <w:t xml:space="preserve"> (</w:t>
            </w:r>
            <w:r w:rsidRPr="00C515A5">
              <w:rPr>
                <w:rFonts w:ascii="Times New Roman" w:hAnsi="Times New Roman"/>
                <w:bCs/>
                <w:sz w:val="23"/>
                <w:szCs w:val="23"/>
              </w:rPr>
              <w:t>2 balai</w:t>
            </w:r>
            <w:r w:rsidRPr="00C515A5">
              <w:rPr>
                <w:rFonts w:ascii="Times New Roman" w:hAnsi="Times New Roman"/>
                <w:sz w:val="23"/>
                <w:szCs w:val="23"/>
              </w:rPr>
              <w:t>)</w:t>
            </w:r>
          </w:p>
        </w:tc>
        <w:tc>
          <w:tcPr>
            <w:tcW w:w="2693" w:type="dxa"/>
            <w:shd w:val="clear" w:color="auto" w:fill="F2F2F2" w:themeFill="background1" w:themeFillShade="F2"/>
            <w:vAlign w:val="center"/>
          </w:tcPr>
          <w:p w14:paraId="00001007" w14:textId="33111405" w:rsidR="00337181" w:rsidRPr="00C515A5" w:rsidRDefault="00337181" w:rsidP="0046642F">
            <w:pPr>
              <w:spacing w:after="0"/>
              <w:jc w:val="center"/>
              <w:rPr>
                <w:rFonts w:ascii="Times New Roman" w:hAnsi="Times New Roman"/>
                <w:sz w:val="23"/>
                <w:szCs w:val="23"/>
              </w:rPr>
            </w:pPr>
            <w:r w:rsidRPr="00C515A5">
              <w:rPr>
                <w:rFonts w:ascii="Times New Roman" w:hAnsi="Times New Roman"/>
                <w:b/>
                <w:bCs/>
                <w:sz w:val="23"/>
                <w:szCs w:val="23"/>
              </w:rPr>
              <w:t>III lygis</w:t>
            </w:r>
            <w:r w:rsidRPr="00C515A5">
              <w:rPr>
                <w:rFonts w:ascii="Times New Roman" w:hAnsi="Times New Roman"/>
                <w:sz w:val="23"/>
                <w:szCs w:val="23"/>
              </w:rPr>
              <w:t xml:space="preserve"> (</w:t>
            </w:r>
            <w:r w:rsidRPr="00C515A5">
              <w:rPr>
                <w:rFonts w:ascii="Times New Roman" w:hAnsi="Times New Roman"/>
                <w:bCs/>
                <w:sz w:val="23"/>
                <w:szCs w:val="23"/>
              </w:rPr>
              <w:t>3 balai</w:t>
            </w:r>
            <w:r w:rsidRPr="00C515A5">
              <w:rPr>
                <w:rFonts w:ascii="Times New Roman" w:hAnsi="Times New Roman"/>
                <w:sz w:val="23"/>
                <w:szCs w:val="23"/>
              </w:rPr>
              <w:t>)</w:t>
            </w:r>
          </w:p>
        </w:tc>
        <w:tc>
          <w:tcPr>
            <w:tcW w:w="2694" w:type="dxa"/>
            <w:shd w:val="clear" w:color="auto" w:fill="F2F2F2" w:themeFill="background1" w:themeFillShade="F2"/>
            <w:vAlign w:val="center"/>
          </w:tcPr>
          <w:p w14:paraId="00001008" w14:textId="14BCBEE9" w:rsidR="00337181" w:rsidRPr="00C515A5" w:rsidRDefault="00337181" w:rsidP="0046642F">
            <w:pPr>
              <w:spacing w:after="0"/>
              <w:jc w:val="center"/>
              <w:rPr>
                <w:rFonts w:ascii="Times New Roman" w:hAnsi="Times New Roman"/>
                <w:sz w:val="23"/>
                <w:szCs w:val="23"/>
              </w:rPr>
            </w:pPr>
            <w:r w:rsidRPr="00C515A5">
              <w:rPr>
                <w:rFonts w:ascii="Times New Roman" w:hAnsi="Times New Roman"/>
                <w:b/>
                <w:bCs/>
                <w:sz w:val="23"/>
                <w:szCs w:val="23"/>
              </w:rPr>
              <w:t>IV lygis</w:t>
            </w:r>
            <w:r w:rsidRPr="00C515A5">
              <w:rPr>
                <w:rFonts w:ascii="Times New Roman" w:hAnsi="Times New Roman"/>
                <w:sz w:val="23"/>
                <w:szCs w:val="23"/>
              </w:rPr>
              <w:t xml:space="preserve"> (</w:t>
            </w:r>
            <w:r w:rsidRPr="00C515A5">
              <w:rPr>
                <w:rFonts w:ascii="Times New Roman" w:hAnsi="Times New Roman"/>
                <w:bCs/>
                <w:sz w:val="23"/>
                <w:szCs w:val="23"/>
              </w:rPr>
              <w:t>3 balai</w:t>
            </w:r>
            <w:r w:rsidRPr="00C515A5">
              <w:rPr>
                <w:rFonts w:ascii="Times New Roman" w:hAnsi="Times New Roman"/>
                <w:sz w:val="23"/>
                <w:szCs w:val="23"/>
              </w:rPr>
              <w:t>)</w:t>
            </w:r>
          </w:p>
        </w:tc>
      </w:tr>
      <w:tr w:rsidR="00337181" w:rsidRPr="00C515A5" w14:paraId="30E5C326" w14:textId="77777777" w:rsidTr="00843AC0">
        <w:trPr>
          <w:trHeight w:val="296"/>
        </w:trPr>
        <w:tc>
          <w:tcPr>
            <w:tcW w:w="3397" w:type="dxa"/>
            <w:vMerge w:val="restart"/>
            <w:shd w:val="clear" w:color="auto" w:fill="FFFFCC"/>
          </w:tcPr>
          <w:p w14:paraId="00001009" w14:textId="77777777" w:rsidR="00337181" w:rsidRPr="00C515A5" w:rsidRDefault="00337181" w:rsidP="0046642F">
            <w:pPr>
              <w:spacing w:after="0"/>
              <w:rPr>
                <w:rFonts w:ascii="Times New Roman" w:hAnsi="Times New Roman"/>
                <w:b/>
                <w:sz w:val="23"/>
                <w:szCs w:val="23"/>
              </w:rPr>
            </w:pPr>
            <w:bookmarkStart w:id="97" w:name="_heading=h.34g0dwd" w:colFirst="0" w:colLast="0"/>
            <w:bookmarkEnd w:id="97"/>
            <w:r w:rsidRPr="00C515A5">
              <w:rPr>
                <w:rFonts w:ascii="Times New Roman" w:hAnsi="Times New Roman"/>
                <w:b/>
                <w:sz w:val="23"/>
                <w:szCs w:val="23"/>
              </w:rPr>
              <w:t>B1.</w:t>
            </w:r>
            <w:r w:rsidRPr="00C515A5">
              <w:rPr>
                <w:rFonts w:ascii="Times New Roman" w:hAnsi="Times New Roman"/>
                <w:sz w:val="23"/>
                <w:szCs w:val="23"/>
              </w:rPr>
              <w:t xml:space="preserve"> Ant lapo </w:t>
            </w:r>
            <w:r w:rsidRPr="00C515A5">
              <w:rPr>
                <w:rFonts w:ascii="Times New Roman" w:hAnsi="Times New Roman"/>
                <w:b/>
                <w:sz w:val="23"/>
                <w:szCs w:val="23"/>
              </w:rPr>
              <w:t xml:space="preserve">nupiešia </w:t>
            </w:r>
            <w:r w:rsidRPr="00C515A5">
              <w:rPr>
                <w:rFonts w:ascii="Times New Roman" w:hAnsi="Times New Roman"/>
                <w:sz w:val="23"/>
                <w:szCs w:val="23"/>
              </w:rPr>
              <w:t>3 kompozicijos eskizus.</w:t>
            </w:r>
          </w:p>
        </w:tc>
        <w:tc>
          <w:tcPr>
            <w:tcW w:w="709" w:type="dxa"/>
            <w:vMerge w:val="restart"/>
            <w:shd w:val="clear" w:color="auto" w:fill="FFFFCC"/>
          </w:tcPr>
          <w:p w14:paraId="0000100A" w14:textId="77777777" w:rsidR="00337181" w:rsidRPr="00C515A5" w:rsidRDefault="00337181" w:rsidP="0046642F">
            <w:pPr>
              <w:spacing w:after="0"/>
              <w:jc w:val="center"/>
              <w:rPr>
                <w:rFonts w:ascii="Times New Roman" w:hAnsi="Times New Roman"/>
                <w:bCs/>
                <w:sz w:val="23"/>
                <w:szCs w:val="23"/>
              </w:rPr>
            </w:pPr>
            <w:r w:rsidRPr="00C515A5">
              <w:rPr>
                <w:rFonts w:ascii="Times New Roman" w:hAnsi="Times New Roman"/>
                <w:bCs/>
                <w:sz w:val="23"/>
                <w:szCs w:val="23"/>
              </w:rPr>
              <w:t>4</w:t>
            </w:r>
          </w:p>
        </w:tc>
        <w:tc>
          <w:tcPr>
            <w:tcW w:w="2410" w:type="dxa"/>
            <w:shd w:val="clear" w:color="auto" w:fill="FFFFCC"/>
            <w:vAlign w:val="center"/>
          </w:tcPr>
          <w:p w14:paraId="0000100B" w14:textId="7D83B9C6" w:rsidR="00337181" w:rsidRPr="00C515A5" w:rsidRDefault="00337181" w:rsidP="0046642F">
            <w:pPr>
              <w:spacing w:after="0"/>
              <w:jc w:val="center"/>
              <w:rPr>
                <w:rFonts w:ascii="Times New Roman" w:hAnsi="Times New Roman"/>
                <w:b/>
                <w:sz w:val="23"/>
                <w:szCs w:val="23"/>
              </w:rPr>
            </w:pPr>
            <w:r w:rsidRPr="00C515A5">
              <w:rPr>
                <w:rFonts w:ascii="Times New Roman" w:hAnsi="Times New Roman"/>
                <w:sz w:val="23"/>
                <w:szCs w:val="23"/>
              </w:rPr>
              <w:t xml:space="preserve">vertinimas </w:t>
            </w:r>
            <w:r w:rsidRPr="00C515A5">
              <w:rPr>
                <w:rFonts w:ascii="Times New Roman" w:hAnsi="Times New Roman"/>
                <w:b/>
                <w:bCs/>
                <w:sz w:val="23"/>
                <w:szCs w:val="23"/>
              </w:rPr>
              <w:t>4</w:t>
            </w:r>
          </w:p>
        </w:tc>
        <w:tc>
          <w:tcPr>
            <w:tcW w:w="2693" w:type="dxa"/>
            <w:shd w:val="clear" w:color="auto" w:fill="FFFFCC"/>
            <w:vAlign w:val="center"/>
          </w:tcPr>
          <w:p w14:paraId="0000100C" w14:textId="23D6532F" w:rsidR="00337181" w:rsidRPr="00C515A5" w:rsidRDefault="00337181" w:rsidP="0046642F">
            <w:pPr>
              <w:spacing w:after="0"/>
              <w:jc w:val="center"/>
              <w:rPr>
                <w:rFonts w:ascii="Times New Roman" w:hAnsi="Times New Roman"/>
                <w:b/>
                <w:sz w:val="23"/>
                <w:szCs w:val="23"/>
              </w:rPr>
            </w:pPr>
            <w:r w:rsidRPr="00C515A5">
              <w:rPr>
                <w:rFonts w:ascii="Times New Roman" w:hAnsi="Times New Roman"/>
                <w:sz w:val="23"/>
                <w:szCs w:val="23"/>
              </w:rPr>
              <w:t xml:space="preserve">vertinimas </w:t>
            </w:r>
            <w:r w:rsidRPr="00C515A5">
              <w:rPr>
                <w:rFonts w:ascii="Times New Roman" w:hAnsi="Times New Roman"/>
                <w:b/>
                <w:bCs/>
                <w:sz w:val="23"/>
                <w:szCs w:val="23"/>
              </w:rPr>
              <w:t>5–6</w:t>
            </w:r>
          </w:p>
        </w:tc>
        <w:tc>
          <w:tcPr>
            <w:tcW w:w="2693" w:type="dxa"/>
            <w:shd w:val="clear" w:color="auto" w:fill="FFFFCC"/>
            <w:vAlign w:val="center"/>
          </w:tcPr>
          <w:p w14:paraId="0000100D" w14:textId="2EAADA62" w:rsidR="00337181" w:rsidRPr="00C515A5" w:rsidRDefault="00337181" w:rsidP="0046642F">
            <w:pPr>
              <w:spacing w:after="0"/>
              <w:jc w:val="center"/>
              <w:rPr>
                <w:rFonts w:ascii="Times New Roman" w:hAnsi="Times New Roman"/>
                <w:b/>
                <w:sz w:val="23"/>
                <w:szCs w:val="23"/>
              </w:rPr>
            </w:pPr>
            <w:r w:rsidRPr="00C515A5">
              <w:rPr>
                <w:rFonts w:ascii="Times New Roman" w:hAnsi="Times New Roman"/>
                <w:sz w:val="23"/>
                <w:szCs w:val="23"/>
              </w:rPr>
              <w:t xml:space="preserve">vertinimas </w:t>
            </w:r>
            <w:r w:rsidRPr="00C515A5">
              <w:rPr>
                <w:rFonts w:ascii="Times New Roman" w:hAnsi="Times New Roman"/>
                <w:b/>
                <w:bCs/>
                <w:sz w:val="23"/>
                <w:szCs w:val="23"/>
              </w:rPr>
              <w:t>7–8</w:t>
            </w:r>
          </w:p>
        </w:tc>
        <w:tc>
          <w:tcPr>
            <w:tcW w:w="2694" w:type="dxa"/>
            <w:shd w:val="clear" w:color="auto" w:fill="FFFFCC"/>
            <w:vAlign w:val="center"/>
          </w:tcPr>
          <w:p w14:paraId="0000100E" w14:textId="74B7504F" w:rsidR="00337181" w:rsidRPr="00C515A5" w:rsidRDefault="00337181" w:rsidP="0046642F">
            <w:pPr>
              <w:spacing w:after="0"/>
              <w:jc w:val="center"/>
              <w:rPr>
                <w:rFonts w:ascii="Times New Roman" w:hAnsi="Times New Roman"/>
                <w:b/>
                <w:sz w:val="23"/>
                <w:szCs w:val="23"/>
              </w:rPr>
            </w:pPr>
            <w:r w:rsidRPr="00C515A5">
              <w:rPr>
                <w:rFonts w:ascii="Times New Roman" w:hAnsi="Times New Roman"/>
                <w:sz w:val="23"/>
                <w:szCs w:val="23"/>
              </w:rPr>
              <w:t xml:space="preserve">vertinimas </w:t>
            </w:r>
            <w:r w:rsidRPr="00C515A5">
              <w:rPr>
                <w:rFonts w:ascii="Times New Roman" w:hAnsi="Times New Roman"/>
                <w:b/>
                <w:bCs/>
                <w:sz w:val="23"/>
                <w:szCs w:val="23"/>
              </w:rPr>
              <w:t>9–10</w:t>
            </w:r>
          </w:p>
        </w:tc>
      </w:tr>
      <w:tr w:rsidR="002B7DDA" w:rsidRPr="00C515A5" w14:paraId="797C4EB6" w14:textId="77777777" w:rsidTr="00843AC0">
        <w:trPr>
          <w:trHeight w:val="638"/>
        </w:trPr>
        <w:tc>
          <w:tcPr>
            <w:tcW w:w="3397" w:type="dxa"/>
            <w:vMerge/>
            <w:shd w:val="clear" w:color="auto" w:fill="FFFFCC"/>
          </w:tcPr>
          <w:p w14:paraId="0000100F" w14:textId="77777777" w:rsidR="002B7DDA" w:rsidRPr="00C515A5" w:rsidRDefault="002B7DDA" w:rsidP="0046642F">
            <w:pPr>
              <w:widowControl w:val="0"/>
              <w:pBdr>
                <w:top w:val="nil"/>
                <w:left w:val="nil"/>
                <w:bottom w:val="nil"/>
                <w:right w:val="nil"/>
                <w:between w:val="nil"/>
              </w:pBdr>
              <w:spacing w:after="0"/>
              <w:rPr>
                <w:rFonts w:ascii="Times New Roman" w:hAnsi="Times New Roman"/>
                <w:b/>
                <w:sz w:val="23"/>
                <w:szCs w:val="23"/>
              </w:rPr>
            </w:pPr>
          </w:p>
        </w:tc>
        <w:tc>
          <w:tcPr>
            <w:tcW w:w="709" w:type="dxa"/>
            <w:vMerge/>
            <w:shd w:val="clear" w:color="auto" w:fill="FFFFCC"/>
          </w:tcPr>
          <w:p w14:paraId="00001010" w14:textId="77777777" w:rsidR="002B7DDA" w:rsidRPr="00C515A5" w:rsidRDefault="002B7DDA" w:rsidP="0046642F">
            <w:pPr>
              <w:widowControl w:val="0"/>
              <w:pBdr>
                <w:top w:val="nil"/>
                <w:left w:val="nil"/>
                <w:bottom w:val="nil"/>
                <w:right w:val="nil"/>
                <w:between w:val="nil"/>
              </w:pBdr>
              <w:spacing w:after="0"/>
              <w:rPr>
                <w:rFonts w:ascii="Times New Roman" w:hAnsi="Times New Roman"/>
                <w:bCs/>
                <w:sz w:val="23"/>
                <w:szCs w:val="23"/>
              </w:rPr>
            </w:pPr>
          </w:p>
        </w:tc>
        <w:tc>
          <w:tcPr>
            <w:tcW w:w="2410" w:type="dxa"/>
          </w:tcPr>
          <w:p w14:paraId="00001011"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Nupiešia </w:t>
            </w:r>
            <w:r w:rsidRPr="00C515A5">
              <w:rPr>
                <w:rFonts w:ascii="Times New Roman" w:hAnsi="Times New Roman"/>
                <w:color w:val="FF0000"/>
                <w:sz w:val="23"/>
                <w:szCs w:val="23"/>
              </w:rPr>
              <w:t xml:space="preserve">1–2 </w:t>
            </w:r>
            <w:r w:rsidRPr="00C515A5">
              <w:rPr>
                <w:rFonts w:ascii="Times New Roman" w:hAnsi="Times New Roman"/>
                <w:sz w:val="23"/>
                <w:szCs w:val="23"/>
              </w:rPr>
              <w:t>kompozicijos eskizus.</w:t>
            </w:r>
          </w:p>
        </w:tc>
        <w:tc>
          <w:tcPr>
            <w:tcW w:w="2693" w:type="dxa"/>
          </w:tcPr>
          <w:p w14:paraId="00001012"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Nupiešia ir </w:t>
            </w:r>
            <w:r w:rsidRPr="00C515A5">
              <w:rPr>
                <w:rFonts w:ascii="Times New Roman" w:hAnsi="Times New Roman"/>
                <w:color w:val="FF0000"/>
                <w:sz w:val="23"/>
                <w:szCs w:val="23"/>
              </w:rPr>
              <w:t xml:space="preserve">apibūdina 2 </w:t>
            </w:r>
            <w:r w:rsidRPr="00C515A5">
              <w:rPr>
                <w:rFonts w:ascii="Times New Roman" w:hAnsi="Times New Roman"/>
                <w:sz w:val="23"/>
                <w:szCs w:val="23"/>
              </w:rPr>
              <w:t>kompozicijos eskizus.</w:t>
            </w:r>
          </w:p>
        </w:tc>
        <w:tc>
          <w:tcPr>
            <w:tcW w:w="2693" w:type="dxa"/>
          </w:tcPr>
          <w:p w14:paraId="00001013"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Nupiešia </w:t>
            </w:r>
            <w:r w:rsidRPr="00C515A5">
              <w:rPr>
                <w:rFonts w:ascii="Times New Roman" w:hAnsi="Times New Roman"/>
                <w:color w:val="FF0000"/>
                <w:sz w:val="23"/>
                <w:szCs w:val="23"/>
              </w:rPr>
              <w:t xml:space="preserve">ir paaiškina 3 kompozicijos </w:t>
            </w:r>
            <w:r w:rsidRPr="00C515A5">
              <w:rPr>
                <w:rFonts w:ascii="Times New Roman" w:hAnsi="Times New Roman"/>
                <w:sz w:val="23"/>
                <w:szCs w:val="23"/>
              </w:rPr>
              <w:t>eskizus.</w:t>
            </w:r>
          </w:p>
        </w:tc>
        <w:tc>
          <w:tcPr>
            <w:tcW w:w="2694" w:type="dxa"/>
          </w:tcPr>
          <w:p w14:paraId="00001014"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Nupiešia ir </w:t>
            </w:r>
            <w:r w:rsidRPr="00C515A5">
              <w:rPr>
                <w:rFonts w:ascii="Times New Roman" w:hAnsi="Times New Roman"/>
                <w:color w:val="FF0000"/>
                <w:sz w:val="23"/>
                <w:szCs w:val="23"/>
              </w:rPr>
              <w:t xml:space="preserve">argumentuotai paaiškina 3 ir daugiau </w:t>
            </w:r>
            <w:r w:rsidRPr="00C515A5">
              <w:rPr>
                <w:rFonts w:ascii="Times New Roman" w:hAnsi="Times New Roman"/>
                <w:sz w:val="23"/>
                <w:szCs w:val="23"/>
              </w:rPr>
              <w:t>kompozicijos eskizų.</w:t>
            </w:r>
          </w:p>
        </w:tc>
      </w:tr>
      <w:tr w:rsidR="002B7DDA" w:rsidRPr="00C515A5" w14:paraId="30E48804" w14:textId="77777777" w:rsidTr="00843AC0">
        <w:trPr>
          <w:trHeight w:val="557"/>
        </w:trPr>
        <w:tc>
          <w:tcPr>
            <w:tcW w:w="3397" w:type="dxa"/>
            <w:vMerge w:val="restart"/>
            <w:shd w:val="clear" w:color="auto" w:fill="FFFFCC"/>
          </w:tcPr>
          <w:p w14:paraId="00001015" w14:textId="1F4163A8"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 xml:space="preserve">B.2 Atrenka ir paaiškina </w:t>
            </w:r>
            <w:r w:rsidRPr="00C515A5">
              <w:rPr>
                <w:rFonts w:ascii="Times New Roman" w:hAnsi="Times New Roman"/>
                <w:sz w:val="23"/>
                <w:szCs w:val="23"/>
              </w:rPr>
              <w:t>eskizą, pagal kurį ant lapo</w:t>
            </w:r>
            <w:r w:rsidRPr="00C515A5">
              <w:rPr>
                <w:rFonts w:ascii="Times New Roman" w:hAnsi="Times New Roman"/>
                <w:b/>
                <w:sz w:val="23"/>
                <w:szCs w:val="23"/>
              </w:rPr>
              <w:t xml:space="preserve"> nupiešia</w:t>
            </w:r>
            <w:r w:rsidRPr="00C515A5">
              <w:rPr>
                <w:rFonts w:ascii="Times New Roman" w:hAnsi="Times New Roman"/>
                <w:sz w:val="23"/>
                <w:szCs w:val="23"/>
              </w:rPr>
              <w:t xml:space="preserve"> aptarto dydžio rankdarbio kompoziciją, kurioje: gėlė/s su koteliu (1), </w:t>
            </w:r>
            <w:r w:rsidRPr="00C515A5">
              <w:rPr>
                <w:rFonts w:ascii="Times New Roman" w:hAnsi="Times New Roman"/>
                <w:sz w:val="23"/>
                <w:szCs w:val="23"/>
              </w:rPr>
              <w:br/>
              <w:t>skirtingų dydžių/formų žiedlapiais (2) ir  lapeliais (3), bei aplinkos objektas</w:t>
            </w:r>
            <w:r w:rsidR="007931EE" w:rsidRPr="00C515A5">
              <w:rPr>
                <w:rFonts w:ascii="Times New Roman" w:hAnsi="Times New Roman"/>
                <w:sz w:val="23"/>
                <w:szCs w:val="23"/>
              </w:rPr>
              <w:t>(</w:t>
            </w:r>
            <w:r w:rsidRPr="00C515A5">
              <w:rPr>
                <w:rFonts w:ascii="Times New Roman" w:hAnsi="Times New Roman"/>
                <w:sz w:val="23"/>
                <w:szCs w:val="23"/>
              </w:rPr>
              <w:t>ai</w:t>
            </w:r>
            <w:r w:rsidR="007931EE" w:rsidRPr="00C515A5">
              <w:rPr>
                <w:rFonts w:ascii="Times New Roman" w:hAnsi="Times New Roman"/>
                <w:sz w:val="23"/>
                <w:szCs w:val="23"/>
              </w:rPr>
              <w:t>)</w:t>
            </w:r>
            <w:r w:rsidRPr="00C515A5">
              <w:rPr>
                <w:rFonts w:ascii="Times New Roman" w:hAnsi="Times New Roman"/>
                <w:sz w:val="23"/>
                <w:szCs w:val="23"/>
              </w:rPr>
              <w:t xml:space="preserve"> (vaza, stalas, žemė...)(4).</w:t>
            </w:r>
            <w:r w:rsidRPr="00C515A5">
              <w:rPr>
                <w:rFonts w:ascii="Times New Roman" w:hAnsi="Times New Roman"/>
                <w:b/>
                <w:sz w:val="23"/>
                <w:szCs w:val="23"/>
              </w:rPr>
              <w:t xml:space="preserve"> </w:t>
            </w:r>
          </w:p>
        </w:tc>
        <w:tc>
          <w:tcPr>
            <w:tcW w:w="709" w:type="dxa"/>
            <w:vMerge w:val="restart"/>
            <w:shd w:val="clear" w:color="auto" w:fill="FFFFCC"/>
          </w:tcPr>
          <w:p w14:paraId="00001016" w14:textId="77777777" w:rsidR="002B7DDA" w:rsidRPr="00C515A5" w:rsidRDefault="002E2ECA" w:rsidP="0046642F">
            <w:pPr>
              <w:spacing w:after="0"/>
              <w:jc w:val="center"/>
              <w:rPr>
                <w:rFonts w:ascii="Times New Roman" w:hAnsi="Times New Roman"/>
                <w:bCs/>
                <w:sz w:val="23"/>
                <w:szCs w:val="23"/>
              </w:rPr>
            </w:pPr>
            <w:r w:rsidRPr="00C515A5">
              <w:rPr>
                <w:rFonts w:ascii="Times New Roman" w:hAnsi="Times New Roman"/>
                <w:bCs/>
                <w:sz w:val="23"/>
                <w:szCs w:val="23"/>
              </w:rPr>
              <w:t>4</w:t>
            </w:r>
          </w:p>
        </w:tc>
        <w:tc>
          <w:tcPr>
            <w:tcW w:w="2410" w:type="dxa"/>
            <w:shd w:val="clear" w:color="auto" w:fill="auto"/>
          </w:tcPr>
          <w:p w14:paraId="00001017"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Ant lapo</w:t>
            </w:r>
            <w:r w:rsidRPr="00C515A5">
              <w:rPr>
                <w:rFonts w:ascii="Times New Roman" w:hAnsi="Times New Roman"/>
                <w:color w:val="FF0000"/>
                <w:sz w:val="23"/>
                <w:szCs w:val="23"/>
              </w:rPr>
              <w:t xml:space="preserve"> nupiešia </w:t>
            </w:r>
            <w:r w:rsidRPr="00C515A5">
              <w:rPr>
                <w:rFonts w:ascii="Times New Roman" w:hAnsi="Times New Roman"/>
                <w:sz w:val="23"/>
                <w:szCs w:val="23"/>
              </w:rPr>
              <w:t xml:space="preserve">aptarto dydžio rankdarbio kompoziciją, kurioje gėlė/s su: </w:t>
            </w:r>
            <w:r w:rsidRPr="00C515A5">
              <w:rPr>
                <w:rFonts w:ascii="Times New Roman" w:hAnsi="Times New Roman"/>
                <w:sz w:val="23"/>
                <w:szCs w:val="23"/>
              </w:rPr>
              <w:br/>
            </w:r>
            <w:r w:rsidRPr="00C515A5">
              <w:rPr>
                <w:rFonts w:ascii="Times New Roman" w:hAnsi="Times New Roman"/>
                <w:color w:val="FF0000"/>
                <w:sz w:val="23"/>
                <w:szCs w:val="23"/>
              </w:rPr>
              <w:t>1–2 požymiais iš 4.</w:t>
            </w:r>
            <w:r w:rsidRPr="00C515A5">
              <w:rPr>
                <w:rFonts w:ascii="Times New Roman" w:hAnsi="Times New Roman"/>
                <w:sz w:val="23"/>
                <w:szCs w:val="23"/>
              </w:rPr>
              <w:br/>
            </w:r>
            <w:r w:rsidRPr="00C515A5">
              <w:rPr>
                <w:rFonts w:ascii="Times New Roman" w:hAnsi="Times New Roman"/>
                <w:sz w:val="23"/>
                <w:szCs w:val="23"/>
              </w:rPr>
              <w:br/>
            </w:r>
          </w:p>
        </w:tc>
        <w:tc>
          <w:tcPr>
            <w:tcW w:w="2693" w:type="dxa"/>
            <w:shd w:val="clear" w:color="auto" w:fill="auto"/>
          </w:tcPr>
          <w:p w14:paraId="00001018" w14:textId="652C1CEA" w:rsidR="002B7DDA" w:rsidRPr="00C515A5" w:rsidRDefault="002E2ECA" w:rsidP="0046642F">
            <w:pPr>
              <w:spacing w:after="0"/>
              <w:rPr>
                <w:rFonts w:ascii="Times New Roman" w:hAnsi="Times New Roman"/>
                <w:sz w:val="23"/>
                <w:szCs w:val="23"/>
              </w:rPr>
            </w:pPr>
            <w:r w:rsidRPr="00C515A5">
              <w:rPr>
                <w:rFonts w:ascii="Times New Roman" w:hAnsi="Times New Roman"/>
                <w:color w:val="FF0000"/>
                <w:sz w:val="23"/>
                <w:szCs w:val="23"/>
              </w:rPr>
              <w:t>Atrenka ir apibūdina eskizą</w:t>
            </w:r>
            <w:r w:rsidRPr="00C515A5">
              <w:rPr>
                <w:rFonts w:ascii="Times New Roman" w:hAnsi="Times New Roman"/>
                <w:sz w:val="23"/>
                <w:szCs w:val="23"/>
              </w:rPr>
              <w:t xml:space="preserve">, pagal kurį ant lapo nupiešia aptarto dydžio rankdarbio kompoziciją, kurioje gėlė/s su: </w:t>
            </w:r>
            <w:r w:rsidRPr="00C515A5">
              <w:rPr>
                <w:rFonts w:ascii="Times New Roman" w:hAnsi="Times New Roman"/>
                <w:sz w:val="23"/>
                <w:szCs w:val="23"/>
              </w:rPr>
              <w:br/>
            </w:r>
            <w:r w:rsidRPr="00C515A5">
              <w:rPr>
                <w:rFonts w:ascii="Times New Roman" w:hAnsi="Times New Roman"/>
                <w:color w:val="FF0000"/>
                <w:sz w:val="23"/>
                <w:szCs w:val="23"/>
              </w:rPr>
              <w:t>3 požymiais iš 4.</w:t>
            </w:r>
            <w:r w:rsidRPr="00C515A5">
              <w:rPr>
                <w:rFonts w:ascii="Times New Roman" w:hAnsi="Times New Roman"/>
                <w:sz w:val="23"/>
                <w:szCs w:val="23"/>
              </w:rPr>
              <w:br/>
            </w:r>
            <w:r w:rsidRPr="00C515A5">
              <w:rPr>
                <w:rFonts w:ascii="Times New Roman" w:hAnsi="Times New Roman"/>
                <w:sz w:val="23"/>
                <w:szCs w:val="23"/>
              </w:rPr>
              <w:br/>
            </w:r>
          </w:p>
        </w:tc>
        <w:tc>
          <w:tcPr>
            <w:tcW w:w="2693" w:type="dxa"/>
            <w:shd w:val="clear" w:color="auto" w:fill="auto"/>
          </w:tcPr>
          <w:p w14:paraId="00001019" w14:textId="7E87FE84"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Atrenka </w:t>
            </w:r>
            <w:r w:rsidRPr="00C515A5">
              <w:rPr>
                <w:rFonts w:ascii="Times New Roman" w:hAnsi="Times New Roman"/>
                <w:color w:val="FF0000"/>
                <w:sz w:val="23"/>
                <w:szCs w:val="23"/>
              </w:rPr>
              <w:t xml:space="preserve">ir paaiškina </w:t>
            </w:r>
            <w:r w:rsidRPr="00C515A5">
              <w:rPr>
                <w:rFonts w:ascii="Times New Roman" w:hAnsi="Times New Roman"/>
                <w:sz w:val="23"/>
                <w:szCs w:val="23"/>
              </w:rPr>
              <w:t xml:space="preserve">eskizą, pagal kurį ant lapo nupiešia aptarto dydžio rankdarbio  kompoziciją, kurioje gėlė/s su: </w:t>
            </w:r>
            <w:r w:rsidRPr="00C515A5">
              <w:rPr>
                <w:rFonts w:ascii="Times New Roman" w:hAnsi="Times New Roman"/>
                <w:sz w:val="23"/>
                <w:szCs w:val="23"/>
              </w:rPr>
              <w:br/>
              <w:t xml:space="preserve">koteliu (1), </w:t>
            </w:r>
            <w:r w:rsidRPr="00C515A5">
              <w:rPr>
                <w:rFonts w:ascii="Times New Roman" w:hAnsi="Times New Roman"/>
                <w:sz w:val="23"/>
                <w:szCs w:val="23"/>
              </w:rPr>
              <w:br/>
              <w:t xml:space="preserve">skirtingų dydžių/formų žiedlapiais (2) ir lapeliais (3) bei </w:t>
            </w:r>
            <w:r w:rsidRPr="00C515A5">
              <w:rPr>
                <w:rFonts w:ascii="Times New Roman" w:hAnsi="Times New Roman"/>
                <w:color w:val="FF0000"/>
                <w:sz w:val="23"/>
                <w:szCs w:val="23"/>
              </w:rPr>
              <w:t xml:space="preserve">aplinkos objektas </w:t>
            </w:r>
            <w:r w:rsidRPr="00C515A5">
              <w:rPr>
                <w:rFonts w:ascii="Times New Roman" w:hAnsi="Times New Roman"/>
                <w:sz w:val="23"/>
                <w:szCs w:val="23"/>
              </w:rPr>
              <w:t>(vaza/stalas/žemė...)(4).</w:t>
            </w:r>
            <w:r w:rsidRPr="00C515A5">
              <w:rPr>
                <w:rFonts w:ascii="Times New Roman" w:hAnsi="Times New Roman"/>
                <w:sz w:val="23"/>
                <w:szCs w:val="23"/>
              </w:rPr>
              <w:br/>
            </w:r>
          </w:p>
        </w:tc>
        <w:tc>
          <w:tcPr>
            <w:tcW w:w="2694" w:type="dxa"/>
            <w:shd w:val="clear" w:color="auto" w:fill="auto"/>
          </w:tcPr>
          <w:p w14:paraId="0000101A" w14:textId="77777777" w:rsidR="002B7DDA" w:rsidRPr="00C515A5" w:rsidRDefault="002E2ECA" w:rsidP="0046642F">
            <w:pPr>
              <w:spacing w:after="0"/>
              <w:rPr>
                <w:rFonts w:ascii="Times New Roman" w:hAnsi="Times New Roman"/>
                <w:sz w:val="23"/>
                <w:szCs w:val="23"/>
              </w:rPr>
            </w:pPr>
            <w:r w:rsidRPr="00C515A5">
              <w:rPr>
                <w:rFonts w:ascii="Times New Roman" w:hAnsi="Times New Roman"/>
                <w:color w:val="FF0000"/>
                <w:sz w:val="23"/>
                <w:szCs w:val="23"/>
              </w:rPr>
              <w:t>Atrenka ir paaiškina tinkamiausią eskizą</w:t>
            </w:r>
            <w:r w:rsidRPr="00C515A5">
              <w:rPr>
                <w:rFonts w:ascii="Times New Roman" w:hAnsi="Times New Roman"/>
                <w:sz w:val="23"/>
                <w:szCs w:val="23"/>
              </w:rPr>
              <w:t xml:space="preserve">, pagal kurį ant lapo nupiešia aptarto dydžio rankdarbio kompoziciją, kurioje gėlė/s su: koteliu (1), </w:t>
            </w:r>
            <w:r w:rsidRPr="00C515A5">
              <w:rPr>
                <w:rFonts w:ascii="Times New Roman" w:hAnsi="Times New Roman"/>
                <w:sz w:val="23"/>
                <w:szCs w:val="23"/>
              </w:rPr>
              <w:br/>
              <w:t xml:space="preserve">skirtingų dydžių/formų žiedlapiais (2) ir lapeliais (3) bei aplinkos </w:t>
            </w:r>
            <w:r w:rsidRPr="00C515A5">
              <w:rPr>
                <w:rFonts w:ascii="Times New Roman" w:hAnsi="Times New Roman"/>
                <w:color w:val="FF0000"/>
                <w:sz w:val="23"/>
                <w:szCs w:val="23"/>
              </w:rPr>
              <w:t xml:space="preserve">objektai </w:t>
            </w:r>
            <w:r w:rsidRPr="00C515A5">
              <w:rPr>
                <w:rFonts w:ascii="Times New Roman" w:hAnsi="Times New Roman"/>
                <w:sz w:val="23"/>
                <w:szCs w:val="23"/>
              </w:rPr>
              <w:t>(vaza/ stalas/žemė/autografas...)(4)</w:t>
            </w:r>
          </w:p>
        </w:tc>
      </w:tr>
      <w:tr w:rsidR="002B7DDA" w:rsidRPr="00C515A5" w14:paraId="4A42CA82" w14:textId="77777777" w:rsidTr="00843AC0">
        <w:trPr>
          <w:trHeight w:val="58"/>
        </w:trPr>
        <w:tc>
          <w:tcPr>
            <w:tcW w:w="3397" w:type="dxa"/>
            <w:vMerge/>
            <w:shd w:val="clear" w:color="auto" w:fill="FFFFCC"/>
          </w:tcPr>
          <w:p w14:paraId="0000101B" w14:textId="77777777" w:rsidR="002B7DDA" w:rsidRPr="00C515A5" w:rsidRDefault="002B7DDA" w:rsidP="0046642F">
            <w:pPr>
              <w:widowControl w:val="0"/>
              <w:pBdr>
                <w:top w:val="nil"/>
                <w:left w:val="nil"/>
                <w:bottom w:val="nil"/>
                <w:right w:val="nil"/>
                <w:between w:val="nil"/>
              </w:pBdr>
              <w:spacing w:after="0"/>
              <w:rPr>
                <w:rFonts w:ascii="Times New Roman" w:hAnsi="Times New Roman"/>
                <w:i/>
                <w:sz w:val="23"/>
                <w:szCs w:val="23"/>
              </w:rPr>
            </w:pPr>
          </w:p>
        </w:tc>
        <w:tc>
          <w:tcPr>
            <w:tcW w:w="709" w:type="dxa"/>
            <w:vMerge/>
            <w:shd w:val="clear" w:color="auto" w:fill="FFFFCC"/>
          </w:tcPr>
          <w:p w14:paraId="0000101C" w14:textId="77777777" w:rsidR="002B7DDA" w:rsidRPr="00C515A5" w:rsidRDefault="002B7DDA" w:rsidP="0046642F">
            <w:pPr>
              <w:widowControl w:val="0"/>
              <w:pBdr>
                <w:top w:val="nil"/>
                <w:left w:val="nil"/>
                <w:bottom w:val="nil"/>
                <w:right w:val="nil"/>
                <w:between w:val="nil"/>
              </w:pBdr>
              <w:spacing w:after="0"/>
              <w:rPr>
                <w:rFonts w:ascii="Times New Roman" w:hAnsi="Times New Roman"/>
                <w:i/>
                <w:sz w:val="23"/>
                <w:szCs w:val="23"/>
              </w:rPr>
            </w:pPr>
          </w:p>
        </w:tc>
        <w:tc>
          <w:tcPr>
            <w:tcW w:w="2410" w:type="dxa"/>
          </w:tcPr>
          <w:p w14:paraId="0000101D" w14:textId="77777777" w:rsidR="002B7DDA" w:rsidRPr="00C515A5" w:rsidRDefault="002E2ECA" w:rsidP="0046642F">
            <w:pPr>
              <w:spacing w:after="0"/>
              <w:jc w:val="center"/>
              <w:rPr>
                <w:rFonts w:ascii="Times New Roman" w:hAnsi="Times New Roman"/>
                <w:sz w:val="23"/>
                <w:szCs w:val="23"/>
              </w:rPr>
            </w:pPr>
            <w:r w:rsidRPr="00C515A5">
              <w:rPr>
                <w:noProof/>
                <w:sz w:val="23"/>
                <w:szCs w:val="23"/>
              </w:rPr>
              <w:drawing>
                <wp:inline distT="0" distB="0" distL="0" distR="0" wp14:anchorId="7B847997" wp14:editId="400F143D">
                  <wp:extent cx="1654343" cy="2039450"/>
                  <wp:effectExtent l="0" t="0" r="0" b="0"/>
                  <wp:docPr id="432" name="image135.jpg"/>
                  <wp:cNvGraphicFramePr/>
                  <a:graphic xmlns:a="http://schemas.openxmlformats.org/drawingml/2006/main">
                    <a:graphicData uri="http://schemas.openxmlformats.org/drawingml/2006/picture">
                      <pic:pic xmlns:pic="http://schemas.openxmlformats.org/drawingml/2006/picture">
                        <pic:nvPicPr>
                          <pic:cNvPr id="0" name="image135.jpg"/>
                          <pic:cNvPicPr preferRelativeResize="0"/>
                        </pic:nvPicPr>
                        <pic:blipFill>
                          <a:blip r:embed="rId396"/>
                          <a:srcRect/>
                          <a:stretch>
                            <a:fillRect/>
                          </a:stretch>
                        </pic:blipFill>
                        <pic:spPr>
                          <a:xfrm>
                            <a:off x="0" y="0"/>
                            <a:ext cx="1654343" cy="2039450"/>
                          </a:xfrm>
                          <a:prstGeom prst="rect">
                            <a:avLst/>
                          </a:prstGeom>
                          <a:ln/>
                        </pic:spPr>
                      </pic:pic>
                    </a:graphicData>
                  </a:graphic>
                </wp:inline>
              </w:drawing>
            </w:r>
          </w:p>
        </w:tc>
        <w:tc>
          <w:tcPr>
            <w:tcW w:w="2693" w:type="dxa"/>
          </w:tcPr>
          <w:p w14:paraId="0000101E" w14:textId="77777777" w:rsidR="002B7DDA" w:rsidRPr="00C515A5" w:rsidRDefault="002E2ECA" w:rsidP="0046642F">
            <w:pPr>
              <w:spacing w:after="0"/>
              <w:jc w:val="center"/>
              <w:rPr>
                <w:rFonts w:ascii="Times New Roman" w:hAnsi="Times New Roman"/>
                <w:sz w:val="23"/>
                <w:szCs w:val="23"/>
              </w:rPr>
            </w:pPr>
            <w:r w:rsidRPr="00C515A5">
              <w:rPr>
                <w:noProof/>
                <w:sz w:val="23"/>
                <w:szCs w:val="23"/>
              </w:rPr>
              <w:drawing>
                <wp:inline distT="0" distB="0" distL="0" distR="0" wp14:anchorId="4F0AFCF5" wp14:editId="1D883D6E">
                  <wp:extent cx="1383857" cy="2038227"/>
                  <wp:effectExtent l="0" t="0" r="0" b="0"/>
                  <wp:docPr id="433" name="image136.jpg"/>
                  <wp:cNvGraphicFramePr/>
                  <a:graphic xmlns:a="http://schemas.openxmlformats.org/drawingml/2006/main">
                    <a:graphicData uri="http://schemas.openxmlformats.org/drawingml/2006/picture">
                      <pic:pic xmlns:pic="http://schemas.openxmlformats.org/drawingml/2006/picture">
                        <pic:nvPicPr>
                          <pic:cNvPr id="0" name="image136.jpg"/>
                          <pic:cNvPicPr preferRelativeResize="0"/>
                        </pic:nvPicPr>
                        <pic:blipFill>
                          <a:blip r:embed="rId397"/>
                          <a:srcRect/>
                          <a:stretch>
                            <a:fillRect/>
                          </a:stretch>
                        </pic:blipFill>
                        <pic:spPr>
                          <a:xfrm>
                            <a:off x="0" y="0"/>
                            <a:ext cx="1383857" cy="2038227"/>
                          </a:xfrm>
                          <a:prstGeom prst="rect">
                            <a:avLst/>
                          </a:prstGeom>
                          <a:ln/>
                        </pic:spPr>
                      </pic:pic>
                    </a:graphicData>
                  </a:graphic>
                </wp:inline>
              </w:drawing>
            </w:r>
          </w:p>
        </w:tc>
        <w:tc>
          <w:tcPr>
            <w:tcW w:w="2693" w:type="dxa"/>
          </w:tcPr>
          <w:p w14:paraId="0000101F" w14:textId="77777777" w:rsidR="002B7DDA" w:rsidRPr="00C515A5" w:rsidRDefault="002E2ECA" w:rsidP="0046642F">
            <w:pPr>
              <w:spacing w:after="0"/>
              <w:jc w:val="center"/>
              <w:rPr>
                <w:rFonts w:ascii="Times New Roman" w:hAnsi="Times New Roman"/>
                <w:sz w:val="23"/>
                <w:szCs w:val="23"/>
              </w:rPr>
            </w:pPr>
            <w:r w:rsidRPr="00C515A5">
              <w:rPr>
                <w:noProof/>
                <w:sz w:val="23"/>
                <w:szCs w:val="23"/>
              </w:rPr>
              <w:drawing>
                <wp:inline distT="0" distB="0" distL="0" distR="0" wp14:anchorId="0A005C33" wp14:editId="0EA97390">
                  <wp:extent cx="1527675" cy="2061386"/>
                  <wp:effectExtent l="0" t="0" r="0" b="0"/>
                  <wp:docPr id="434" name="image137.jpg"/>
                  <wp:cNvGraphicFramePr/>
                  <a:graphic xmlns:a="http://schemas.openxmlformats.org/drawingml/2006/main">
                    <a:graphicData uri="http://schemas.openxmlformats.org/drawingml/2006/picture">
                      <pic:pic xmlns:pic="http://schemas.openxmlformats.org/drawingml/2006/picture">
                        <pic:nvPicPr>
                          <pic:cNvPr id="0" name="image137.jpg"/>
                          <pic:cNvPicPr preferRelativeResize="0"/>
                        </pic:nvPicPr>
                        <pic:blipFill>
                          <a:blip r:embed="rId398"/>
                          <a:srcRect/>
                          <a:stretch>
                            <a:fillRect/>
                          </a:stretch>
                        </pic:blipFill>
                        <pic:spPr>
                          <a:xfrm>
                            <a:off x="0" y="0"/>
                            <a:ext cx="1527675" cy="2061386"/>
                          </a:xfrm>
                          <a:prstGeom prst="rect">
                            <a:avLst/>
                          </a:prstGeom>
                          <a:ln/>
                        </pic:spPr>
                      </pic:pic>
                    </a:graphicData>
                  </a:graphic>
                </wp:inline>
              </w:drawing>
            </w:r>
          </w:p>
        </w:tc>
        <w:tc>
          <w:tcPr>
            <w:tcW w:w="2694" w:type="dxa"/>
          </w:tcPr>
          <w:p w14:paraId="00001020" w14:textId="77777777" w:rsidR="002B7DDA" w:rsidRPr="00C515A5" w:rsidRDefault="002E2ECA" w:rsidP="0046642F">
            <w:pPr>
              <w:spacing w:after="0"/>
              <w:jc w:val="center"/>
              <w:rPr>
                <w:rFonts w:ascii="Times New Roman" w:hAnsi="Times New Roman"/>
                <w:sz w:val="23"/>
                <w:szCs w:val="23"/>
              </w:rPr>
            </w:pPr>
            <w:r w:rsidRPr="00C515A5">
              <w:rPr>
                <w:noProof/>
                <w:sz w:val="23"/>
                <w:szCs w:val="23"/>
              </w:rPr>
              <w:drawing>
                <wp:inline distT="0" distB="0" distL="0" distR="0" wp14:anchorId="3B55CDC6" wp14:editId="15C3238C">
                  <wp:extent cx="1401998" cy="2057080"/>
                  <wp:effectExtent l="0" t="0" r="0" b="0"/>
                  <wp:docPr id="306"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99"/>
                          <a:srcRect/>
                          <a:stretch>
                            <a:fillRect/>
                          </a:stretch>
                        </pic:blipFill>
                        <pic:spPr>
                          <a:xfrm>
                            <a:off x="0" y="0"/>
                            <a:ext cx="1401998" cy="2057080"/>
                          </a:xfrm>
                          <a:prstGeom prst="rect">
                            <a:avLst/>
                          </a:prstGeom>
                          <a:ln/>
                        </pic:spPr>
                      </pic:pic>
                    </a:graphicData>
                  </a:graphic>
                </wp:inline>
              </w:drawing>
            </w:r>
          </w:p>
        </w:tc>
      </w:tr>
      <w:tr w:rsidR="002B7DDA" w:rsidRPr="00C515A5" w14:paraId="7F5FBAE2" w14:textId="77777777" w:rsidTr="00843AC0">
        <w:trPr>
          <w:trHeight w:val="1331"/>
        </w:trPr>
        <w:tc>
          <w:tcPr>
            <w:tcW w:w="3397" w:type="dxa"/>
            <w:shd w:val="clear" w:color="auto" w:fill="EFE8FE"/>
          </w:tcPr>
          <w:p w14:paraId="00001021" w14:textId="6BF1AD11" w:rsidR="002B7DDA" w:rsidRPr="00C515A5" w:rsidRDefault="002E2ECA" w:rsidP="00843AC0">
            <w:pPr>
              <w:spacing w:after="0"/>
              <w:jc w:val="left"/>
              <w:rPr>
                <w:rFonts w:ascii="Times New Roman" w:hAnsi="Times New Roman"/>
                <w:b/>
                <w:sz w:val="23"/>
                <w:szCs w:val="23"/>
              </w:rPr>
            </w:pPr>
            <w:r w:rsidRPr="00C515A5">
              <w:rPr>
                <w:rFonts w:ascii="Times New Roman" w:hAnsi="Times New Roman"/>
                <w:b/>
                <w:sz w:val="23"/>
                <w:szCs w:val="23"/>
              </w:rPr>
              <w:lastRenderedPageBreak/>
              <w:t>C 2. Suderina:</w:t>
            </w:r>
            <w:r w:rsidRPr="00C515A5">
              <w:rPr>
                <w:rFonts w:ascii="Times New Roman" w:hAnsi="Times New Roman"/>
                <w:sz w:val="23"/>
                <w:szCs w:val="23"/>
              </w:rPr>
              <w:br/>
              <w:t>siuvinėjimo siūlus (pagal storį, blizgumą</w:t>
            </w:r>
            <w:r w:rsidR="00FE4618" w:rsidRPr="00C515A5">
              <w:rPr>
                <w:rFonts w:ascii="Times New Roman" w:hAnsi="Times New Roman"/>
                <w:sz w:val="23"/>
                <w:szCs w:val="23"/>
              </w:rPr>
              <w:t xml:space="preserve"> ar </w:t>
            </w:r>
            <w:proofErr w:type="spellStart"/>
            <w:r w:rsidRPr="00C515A5">
              <w:rPr>
                <w:rFonts w:ascii="Times New Roman" w:hAnsi="Times New Roman"/>
                <w:sz w:val="23"/>
                <w:szCs w:val="23"/>
              </w:rPr>
              <w:t>matiškumą</w:t>
            </w:r>
            <w:proofErr w:type="spellEnd"/>
            <w:r w:rsidRPr="00C515A5">
              <w:rPr>
                <w:rFonts w:ascii="Times New Roman" w:hAnsi="Times New Roman"/>
                <w:sz w:val="23"/>
                <w:szCs w:val="23"/>
              </w:rPr>
              <w:t>, spalvą); adatą ir siūlus</w:t>
            </w:r>
            <w:r w:rsidRPr="00C515A5">
              <w:rPr>
                <w:rFonts w:ascii="Times New Roman" w:hAnsi="Times New Roman"/>
                <w:b/>
                <w:sz w:val="23"/>
                <w:szCs w:val="23"/>
              </w:rPr>
              <w:t xml:space="preserve"> </w:t>
            </w:r>
            <w:r w:rsidRPr="00C515A5">
              <w:rPr>
                <w:rFonts w:ascii="Times New Roman" w:hAnsi="Times New Roman"/>
                <w:sz w:val="23"/>
                <w:szCs w:val="23"/>
              </w:rPr>
              <w:t xml:space="preserve">(pagal dydį, storį). </w:t>
            </w:r>
          </w:p>
        </w:tc>
        <w:tc>
          <w:tcPr>
            <w:tcW w:w="709" w:type="dxa"/>
            <w:shd w:val="clear" w:color="auto" w:fill="EFE8FE"/>
          </w:tcPr>
          <w:p w14:paraId="00001022"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4</w:t>
            </w:r>
          </w:p>
        </w:tc>
        <w:tc>
          <w:tcPr>
            <w:tcW w:w="2410" w:type="dxa"/>
            <w:shd w:val="clear" w:color="auto" w:fill="auto"/>
          </w:tcPr>
          <w:p w14:paraId="00001023"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 xml:space="preserve">Pasiima siuvinėjimo siūlus ir adatą. </w:t>
            </w:r>
          </w:p>
        </w:tc>
        <w:tc>
          <w:tcPr>
            <w:tcW w:w="2693" w:type="dxa"/>
            <w:shd w:val="clear" w:color="auto" w:fill="auto"/>
          </w:tcPr>
          <w:p w14:paraId="00001024" w14:textId="57A3AF7E" w:rsidR="002B7DDA" w:rsidRPr="00C515A5" w:rsidRDefault="002E2ECA" w:rsidP="0046642F">
            <w:pPr>
              <w:spacing w:after="0"/>
              <w:rPr>
                <w:rFonts w:ascii="Times New Roman" w:hAnsi="Times New Roman"/>
                <w:b/>
                <w:sz w:val="23"/>
                <w:szCs w:val="23"/>
              </w:rPr>
            </w:pPr>
            <w:r w:rsidRPr="00C515A5">
              <w:rPr>
                <w:rFonts w:ascii="Times New Roman" w:hAnsi="Times New Roman"/>
                <w:color w:val="FF0000"/>
                <w:sz w:val="23"/>
                <w:szCs w:val="23"/>
              </w:rPr>
              <w:t>Suderina adatą ir siūlus arba tik siūlus</w:t>
            </w:r>
            <w:r w:rsidRPr="00C515A5">
              <w:rPr>
                <w:rFonts w:ascii="Times New Roman" w:hAnsi="Times New Roman"/>
                <w:sz w:val="23"/>
                <w:szCs w:val="23"/>
              </w:rPr>
              <w:t xml:space="preserve">. </w:t>
            </w:r>
            <w:r w:rsidRPr="00C515A5">
              <w:rPr>
                <w:rFonts w:ascii="Times New Roman" w:hAnsi="Times New Roman"/>
                <w:color w:val="FF0000"/>
                <w:sz w:val="23"/>
                <w:szCs w:val="23"/>
              </w:rPr>
              <w:t xml:space="preserve">Apibūdina </w:t>
            </w:r>
            <w:r w:rsidRPr="00C515A5">
              <w:rPr>
                <w:rFonts w:ascii="Times New Roman" w:hAnsi="Times New Roman"/>
                <w:sz w:val="23"/>
                <w:szCs w:val="23"/>
              </w:rPr>
              <w:t>pasirinkimą.</w:t>
            </w:r>
          </w:p>
        </w:tc>
        <w:tc>
          <w:tcPr>
            <w:tcW w:w="2693" w:type="dxa"/>
            <w:shd w:val="clear" w:color="auto" w:fill="auto"/>
          </w:tcPr>
          <w:p w14:paraId="00001025" w14:textId="0FDB4D25" w:rsidR="002B7DDA" w:rsidRPr="00C515A5" w:rsidRDefault="002E2ECA" w:rsidP="0046642F">
            <w:pPr>
              <w:spacing w:after="0"/>
              <w:rPr>
                <w:rFonts w:ascii="Times New Roman" w:hAnsi="Times New Roman"/>
                <w:b/>
                <w:sz w:val="23"/>
                <w:szCs w:val="23"/>
              </w:rPr>
            </w:pPr>
            <w:r w:rsidRPr="00C515A5">
              <w:rPr>
                <w:rFonts w:ascii="Times New Roman" w:hAnsi="Times New Roman"/>
                <w:color w:val="FF0000"/>
                <w:sz w:val="23"/>
                <w:szCs w:val="23"/>
              </w:rPr>
              <w:t>Suderina</w:t>
            </w:r>
            <w:r w:rsidRPr="00C515A5">
              <w:rPr>
                <w:rFonts w:ascii="Times New Roman" w:hAnsi="Times New Roman"/>
                <w:color w:val="FF0000"/>
                <w:sz w:val="23"/>
                <w:szCs w:val="23"/>
              </w:rPr>
              <w:br/>
            </w:r>
            <w:r w:rsidRPr="00C515A5">
              <w:rPr>
                <w:rFonts w:ascii="Times New Roman" w:hAnsi="Times New Roman"/>
                <w:sz w:val="23"/>
                <w:szCs w:val="23"/>
              </w:rPr>
              <w:t>siuvinėjimo siūlus</w:t>
            </w:r>
            <w:r w:rsidR="00FE4618" w:rsidRPr="00C515A5">
              <w:rPr>
                <w:rFonts w:ascii="Times New Roman" w:hAnsi="Times New Roman"/>
                <w:sz w:val="23"/>
                <w:szCs w:val="23"/>
              </w:rPr>
              <w:t xml:space="preserve">, </w:t>
            </w:r>
            <w:r w:rsidRPr="00C515A5">
              <w:rPr>
                <w:rFonts w:ascii="Times New Roman" w:hAnsi="Times New Roman"/>
                <w:sz w:val="23"/>
                <w:szCs w:val="23"/>
              </w:rPr>
              <w:t>adatą ir siūlus</w:t>
            </w:r>
            <w:r w:rsidR="00FE4618" w:rsidRPr="00C515A5">
              <w:rPr>
                <w:rFonts w:ascii="Times New Roman" w:hAnsi="Times New Roman"/>
                <w:sz w:val="23"/>
                <w:szCs w:val="23"/>
              </w:rPr>
              <w:t xml:space="preserve">. </w:t>
            </w:r>
            <w:r w:rsidRPr="00C515A5">
              <w:rPr>
                <w:rFonts w:ascii="Times New Roman" w:hAnsi="Times New Roman"/>
                <w:color w:val="FF0000"/>
                <w:sz w:val="23"/>
                <w:szCs w:val="23"/>
              </w:rPr>
              <w:t>Paaiškina jų dermę.</w:t>
            </w:r>
          </w:p>
        </w:tc>
        <w:tc>
          <w:tcPr>
            <w:tcW w:w="2694" w:type="dxa"/>
            <w:shd w:val="clear" w:color="auto" w:fill="auto"/>
          </w:tcPr>
          <w:p w14:paraId="00001026" w14:textId="361B2A6B"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Suderina:</w:t>
            </w:r>
            <w:r w:rsidRPr="00C515A5">
              <w:rPr>
                <w:rFonts w:ascii="Times New Roman" w:hAnsi="Times New Roman"/>
                <w:sz w:val="23"/>
                <w:szCs w:val="23"/>
              </w:rPr>
              <w:br/>
              <w:t xml:space="preserve">siuvinėjimo siūlus, adatą ir siūlus. </w:t>
            </w:r>
            <w:r w:rsidRPr="00C515A5">
              <w:rPr>
                <w:rFonts w:ascii="Times New Roman" w:hAnsi="Times New Roman"/>
                <w:color w:val="FF0000"/>
                <w:sz w:val="23"/>
                <w:szCs w:val="23"/>
              </w:rPr>
              <w:t>Įvertina medžiagų, įrankių dermę</w:t>
            </w:r>
            <w:r w:rsidRPr="00C515A5">
              <w:rPr>
                <w:rFonts w:ascii="Times New Roman" w:hAnsi="Times New Roman"/>
                <w:sz w:val="23"/>
                <w:szCs w:val="23"/>
              </w:rPr>
              <w:t>.</w:t>
            </w:r>
          </w:p>
        </w:tc>
      </w:tr>
      <w:tr w:rsidR="002B7DDA" w:rsidRPr="00C515A5" w14:paraId="16917241" w14:textId="77777777" w:rsidTr="00843AC0">
        <w:trPr>
          <w:trHeight w:val="2258"/>
        </w:trPr>
        <w:tc>
          <w:tcPr>
            <w:tcW w:w="3397" w:type="dxa"/>
            <w:vMerge w:val="restart"/>
            <w:shd w:val="clear" w:color="auto" w:fill="EFE8FE"/>
          </w:tcPr>
          <w:p w14:paraId="00001027"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C3.</w:t>
            </w:r>
            <w:r w:rsidRPr="00C515A5">
              <w:rPr>
                <w:rFonts w:ascii="Times New Roman" w:hAnsi="Times New Roman"/>
                <w:sz w:val="23"/>
                <w:szCs w:val="23"/>
              </w:rPr>
              <w:t xml:space="preserve"> Saugiai, </w:t>
            </w:r>
            <w:r w:rsidRPr="00C515A5">
              <w:rPr>
                <w:rFonts w:ascii="Times New Roman" w:hAnsi="Times New Roman"/>
                <w:b/>
                <w:sz w:val="23"/>
                <w:szCs w:val="23"/>
              </w:rPr>
              <w:t xml:space="preserve">išsiuvinėja </w:t>
            </w:r>
            <w:r w:rsidRPr="00C515A5">
              <w:rPr>
                <w:rFonts w:ascii="Times New Roman" w:hAnsi="Times New Roman"/>
                <w:sz w:val="23"/>
                <w:szCs w:val="23"/>
              </w:rPr>
              <w:t>rankdarbį pasirinktu/</w:t>
            </w:r>
            <w:proofErr w:type="spellStart"/>
            <w:r w:rsidRPr="00C515A5">
              <w:rPr>
                <w:rFonts w:ascii="Times New Roman" w:hAnsi="Times New Roman"/>
                <w:sz w:val="23"/>
                <w:szCs w:val="23"/>
              </w:rPr>
              <w:t>ais</w:t>
            </w:r>
            <w:proofErr w:type="spellEnd"/>
            <w:r w:rsidRPr="00C515A5">
              <w:rPr>
                <w:rFonts w:ascii="Times New Roman" w:hAnsi="Times New Roman"/>
                <w:sz w:val="23"/>
                <w:szCs w:val="23"/>
              </w:rPr>
              <w:t>, rankomis siuvamais dygsniais, jais padengdamas visus, kompozicijoje numatytus plotus.</w:t>
            </w:r>
          </w:p>
        </w:tc>
        <w:tc>
          <w:tcPr>
            <w:tcW w:w="709" w:type="dxa"/>
            <w:vMerge w:val="restart"/>
            <w:shd w:val="clear" w:color="auto" w:fill="EFE8FE"/>
          </w:tcPr>
          <w:p w14:paraId="00001028"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4</w:t>
            </w:r>
          </w:p>
        </w:tc>
        <w:tc>
          <w:tcPr>
            <w:tcW w:w="2410" w:type="dxa"/>
            <w:shd w:val="clear" w:color="auto" w:fill="auto"/>
          </w:tcPr>
          <w:p w14:paraId="00001029"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Saugiai siuvinėja 1–2 pasirinktais dygsniais, jais </w:t>
            </w:r>
            <w:r w:rsidRPr="00C515A5">
              <w:rPr>
                <w:rFonts w:ascii="Times New Roman" w:hAnsi="Times New Roman"/>
                <w:color w:val="FF0000"/>
                <w:sz w:val="23"/>
                <w:szCs w:val="23"/>
              </w:rPr>
              <w:t>padengiama mažesnė dalis kompozicijos</w:t>
            </w:r>
            <w:r w:rsidRPr="00C515A5">
              <w:rPr>
                <w:rFonts w:ascii="Times New Roman" w:hAnsi="Times New Roman"/>
                <w:sz w:val="23"/>
                <w:szCs w:val="23"/>
              </w:rPr>
              <w:t>.</w:t>
            </w:r>
            <w:r w:rsidRPr="00C515A5">
              <w:rPr>
                <w:rFonts w:ascii="Times New Roman" w:hAnsi="Times New Roman"/>
                <w:sz w:val="23"/>
                <w:szCs w:val="23"/>
              </w:rPr>
              <w:br/>
            </w:r>
            <w:r w:rsidRPr="00C515A5">
              <w:rPr>
                <w:rFonts w:ascii="Times New Roman" w:hAnsi="Times New Roman"/>
                <w:color w:val="FF0000"/>
                <w:sz w:val="23"/>
                <w:szCs w:val="23"/>
              </w:rPr>
              <w:t>Vietomis galima įžvelgti teisingai ir kokybiškai atliktus dygsnius.</w:t>
            </w:r>
          </w:p>
        </w:tc>
        <w:tc>
          <w:tcPr>
            <w:tcW w:w="2693" w:type="dxa"/>
            <w:shd w:val="clear" w:color="auto" w:fill="auto"/>
          </w:tcPr>
          <w:p w14:paraId="0000102A"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Saugiai išsiuvinėja rankdarbį 1–2 pasirinktais dygsniais, jais </w:t>
            </w:r>
            <w:r w:rsidRPr="00C515A5">
              <w:rPr>
                <w:rFonts w:ascii="Times New Roman" w:hAnsi="Times New Roman"/>
                <w:color w:val="FF0000"/>
                <w:sz w:val="23"/>
                <w:szCs w:val="23"/>
              </w:rPr>
              <w:t>padengdamas beveik visus kompozicijoje numatytus plotus. Dauguma dygsnių aiškiai matomi, tačiau kai kurie jų dengia vienas kitą, yra klaidų ir netikslumų.</w:t>
            </w:r>
          </w:p>
        </w:tc>
        <w:tc>
          <w:tcPr>
            <w:tcW w:w="2693" w:type="dxa"/>
            <w:shd w:val="clear" w:color="auto" w:fill="auto"/>
          </w:tcPr>
          <w:p w14:paraId="0000102B" w14:textId="6549B406"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Saugiai, kokybiškai išsiuvinėja rankdarbį 1–2 pasirinktais dygsniais, </w:t>
            </w:r>
            <w:r w:rsidRPr="00C515A5">
              <w:rPr>
                <w:rFonts w:ascii="Times New Roman" w:hAnsi="Times New Roman"/>
                <w:color w:val="FF0000"/>
                <w:sz w:val="23"/>
                <w:szCs w:val="23"/>
              </w:rPr>
              <w:t>jais padengdamas visus</w:t>
            </w:r>
            <w:r w:rsidR="007C1009" w:rsidRPr="00C515A5">
              <w:rPr>
                <w:rFonts w:ascii="Times New Roman" w:hAnsi="Times New Roman"/>
                <w:color w:val="FF0000"/>
                <w:sz w:val="23"/>
                <w:szCs w:val="23"/>
              </w:rPr>
              <w:t xml:space="preserve"> ar </w:t>
            </w:r>
            <w:r w:rsidRPr="00C515A5">
              <w:rPr>
                <w:rFonts w:ascii="Times New Roman" w:hAnsi="Times New Roman"/>
                <w:color w:val="FF0000"/>
                <w:sz w:val="23"/>
                <w:szCs w:val="23"/>
              </w:rPr>
              <w:t xml:space="preserve">beveik visus, kompozicijoje numatytus plotus. </w:t>
            </w:r>
            <w:r w:rsidRPr="00C515A5">
              <w:rPr>
                <w:rFonts w:ascii="Times New Roman" w:hAnsi="Times New Roman"/>
                <w:sz w:val="23"/>
                <w:szCs w:val="23"/>
              </w:rPr>
              <w:t xml:space="preserve">Dauguma dygsnių aiškiai matomi, </w:t>
            </w:r>
            <w:r w:rsidRPr="00C515A5">
              <w:rPr>
                <w:rFonts w:ascii="Times New Roman" w:hAnsi="Times New Roman"/>
                <w:color w:val="FF0000"/>
                <w:sz w:val="23"/>
                <w:szCs w:val="23"/>
              </w:rPr>
              <w:t xml:space="preserve">yra netikslumų. </w:t>
            </w:r>
          </w:p>
        </w:tc>
        <w:tc>
          <w:tcPr>
            <w:tcW w:w="2694" w:type="dxa"/>
            <w:shd w:val="clear" w:color="auto" w:fill="auto"/>
          </w:tcPr>
          <w:p w14:paraId="0000102C"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Saugiai, kokybiškai, </w:t>
            </w:r>
            <w:r w:rsidRPr="00C515A5">
              <w:rPr>
                <w:rFonts w:ascii="Times New Roman" w:hAnsi="Times New Roman"/>
                <w:color w:val="FF0000"/>
                <w:sz w:val="23"/>
                <w:szCs w:val="23"/>
              </w:rPr>
              <w:t xml:space="preserve">estetiškai (dygsniai aiškiai matomi) išsiuvinėja rankdarbį </w:t>
            </w:r>
            <w:r w:rsidRPr="00C515A5">
              <w:rPr>
                <w:rFonts w:ascii="Times New Roman" w:hAnsi="Times New Roman"/>
                <w:sz w:val="23"/>
                <w:szCs w:val="23"/>
              </w:rPr>
              <w:t xml:space="preserve">2 ir daugiau pasirinktais dygsniais, </w:t>
            </w:r>
            <w:r w:rsidRPr="00C515A5">
              <w:rPr>
                <w:rFonts w:ascii="Times New Roman" w:hAnsi="Times New Roman"/>
                <w:color w:val="FF0000"/>
                <w:sz w:val="23"/>
                <w:szCs w:val="23"/>
              </w:rPr>
              <w:t>jais padengdamas visus, kompozicijoje numatytus plotus.</w:t>
            </w:r>
          </w:p>
        </w:tc>
      </w:tr>
      <w:tr w:rsidR="002B7DDA" w:rsidRPr="00C515A5" w14:paraId="64D8EEB8" w14:textId="77777777" w:rsidTr="00843AC0">
        <w:tc>
          <w:tcPr>
            <w:tcW w:w="3397" w:type="dxa"/>
            <w:vMerge/>
            <w:shd w:val="clear" w:color="auto" w:fill="EFE8FE"/>
          </w:tcPr>
          <w:p w14:paraId="0000102D"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709" w:type="dxa"/>
            <w:vMerge/>
            <w:shd w:val="clear" w:color="auto" w:fill="EFE8FE"/>
          </w:tcPr>
          <w:p w14:paraId="0000102E"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2410" w:type="dxa"/>
          </w:tcPr>
          <w:p w14:paraId="0000102F" w14:textId="77777777" w:rsidR="002B7DDA" w:rsidRPr="00C515A5" w:rsidRDefault="002E2ECA" w:rsidP="0046642F">
            <w:pPr>
              <w:spacing w:after="0"/>
              <w:rPr>
                <w:rFonts w:ascii="Times New Roman" w:hAnsi="Times New Roman"/>
                <w:sz w:val="23"/>
                <w:szCs w:val="23"/>
              </w:rPr>
            </w:pPr>
            <w:r w:rsidRPr="00C515A5">
              <w:rPr>
                <w:noProof/>
                <w:sz w:val="23"/>
                <w:szCs w:val="23"/>
              </w:rPr>
              <w:drawing>
                <wp:inline distT="0" distB="0" distL="0" distR="0" wp14:anchorId="2A372712" wp14:editId="7A37693A">
                  <wp:extent cx="1683224" cy="2275789"/>
                  <wp:effectExtent l="0" t="0" r="0" b="0"/>
                  <wp:docPr id="307"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400"/>
                          <a:srcRect r="21600" b="45085"/>
                          <a:stretch>
                            <a:fillRect/>
                          </a:stretch>
                        </pic:blipFill>
                        <pic:spPr>
                          <a:xfrm>
                            <a:off x="0" y="0"/>
                            <a:ext cx="1683224" cy="2275789"/>
                          </a:xfrm>
                          <a:prstGeom prst="rect">
                            <a:avLst/>
                          </a:prstGeom>
                          <a:ln/>
                        </pic:spPr>
                      </pic:pic>
                    </a:graphicData>
                  </a:graphic>
                </wp:inline>
              </w:drawing>
            </w:r>
          </w:p>
        </w:tc>
        <w:tc>
          <w:tcPr>
            <w:tcW w:w="2693" w:type="dxa"/>
          </w:tcPr>
          <w:p w14:paraId="00001030" w14:textId="77777777" w:rsidR="002B7DDA" w:rsidRPr="00C515A5" w:rsidRDefault="002E2ECA" w:rsidP="0046642F">
            <w:pPr>
              <w:spacing w:after="0"/>
              <w:rPr>
                <w:rFonts w:ascii="Times New Roman" w:hAnsi="Times New Roman"/>
                <w:sz w:val="23"/>
                <w:szCs w:val="23"/>
              </w:rPr>
            </w:pPr>
            <w:r w:rsidRPr="00C515A5">
              <w:rPr>
                <w:noProof/>
                <w:sz w:val="23"/>
                <w:szCs w:val="23"/>
              </w:rPr>
              <w:drawing>
                <wp:inline distT="0" distB="0" distL="0" distR="0" wp14:anchorId="2FC24E0A" wp14:editId="3ACCDF31">
                  <wp:extent cx="1663808" cy="2302967"/>
                  <wp:effectExtent l="0" t="0" r="0" b="0"/>
                  <wp:docPr id="30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401"/>
                          <a:srcRect l="51250" t="3617" r="5533" b="16625"/>
                          <a:stretch>
                            <a:fillRect/>
                          </a:stretch>
                        </pic:blipFill>
                        <pic:spPr>
                          <a:xfrm>
                            <a:off x="0" y="0"/>
                            <a:ext cx="1663808" cy="2302967"/>
                          </a:xfrm>
                          <a:prstGeom prst="rect">
                            <a:avLst/>
                          </a:prstGeom>
                          <a:ln/>
                        </pic:spPr>
                      </pic:pic>
                    </a:graphicData>
                  </a:graphic>
                </wp:inline>
              </w:drawing>
            </w:r>
          </w:p>
        </w:tc>
        <w:tc>
          <w:tcPr>
            <w:tcW w:w="2693" w:type="dxa"/>
          </w:tcPr>
          <w:p w14:paraId="00001031" w14:textId="77777777" w:rsidR="002B7DDA" w:rsidRPr="00C515A5" w:rsidRDefault="002E2ECA" w:rsidP="0046642F">
            <w:pPr>
              <w:spacing w:after="0"/>
              <w:rPr>
                <w:rFonts w:ascii="Times New Roman" w:hAnsi="Times New Roman"/>
                <w:sz w:val="23"/>
                <w:szCs w:val="23"/>
              </w:rPr>
            </w:pPr>
            <w:r w:rsidRPr="00C515A5">
              <w:rPr>
                <w:noProof/>
                <w:sz w:val="23"/>
                <w:szCs w:val="23"/>
              </w:rPr>
              <w:drawing>
                <wp:inline distT="0" distB="0" distL="0" distR="0" wp14:anchorId="3371A07F" wp14:editId="609B1DDC">
                  <wp:extent cx="1674910" cy="2325408"/>
                  <wp:effectExtent l="0" t="0" r="0" b="0"/>
                  <wp:docPr id="309"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402"/>
                          <a:srcRect l="7763" t="6159" r="45219" b="45133"/>
                          <a:stretch>
                            <a:fillRect/>
                          </a:stretch>
                        </pic:blipFill>
                        <pic:spPr>
                          <a:xfrm>
                            <a:off x="0" y="0"/>
                            <a:ext cx="1674910" cy="2325408"/>
                          </a:xfrm>
                          <a:prstGeom prst="rect">
                            <a:avLst/>
                          </a:prstGeom>
                          <a:ln/>
                        </pic:spPr>
                      </pic:pic>
                    </a:graphicData>
                  </a:graphic>
                </wp:inline>
              </w:drawing>
            </w:r>
          </w:p>
        </w:tc>
        <w:tc>
          <w:tcPr>
            <w:tcW w:w="2694" w:type="dxa"/>
          </w:tcPr>
          <w:p w14:paraId="00001032" w14:textId="77777777" w:rsidR="002B7DDA" w:rsidRPr="00C515A5" w:rsidRDefault="002E2ECA" w:rsidP="0046642F">
            <w:pPr>
              <w:spacing w:after="0"/>
              <w:rPr>
                <w:rFonts w:ascii="Times New Roman" w:hAnsi="Times New Roman"/>
                <w:sz w:val="23"/>
                <w:szCs w:val="23"/>
              </w:rPr>
            </w:pPr>
            <w:r w:rsidRPr="00C515A5">
              <w:rPr>
                <w:noProof/>
                <w:sz w:val="23"/>
                <w:szCs w:val="23"/>
              </w:rPr>
              <w:drawing>
                <wp:inline distT="0" distB="0" distL="0" distR="0" wp14:anchorId="557B8869" wp14:editId="39D57091">
                  <wp:extent cx="1732342" cy="2311491"/>
                  <wp:effectExtent l="0" t="0" r="0" b="0"/>
                  <wp:docPr id="310"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403"/>
                          <a:srcRect l="8682" t="2632" r="46893" b="54034"/>
                          <a:stretch>
                            <a:fillRect/>
                          </a:stretch>
                        </pic:blipFill>
                        <pic:spPr>
                          <a:xfrm>
                            <a:off x="0" y="0"/>
                            <a:ext cx="1732342" cy="2311491"/>
                          </a:xfrm>
                          <a:prstGeom prst="rect">
                            <a:avLst/>
                          </a:prstGeom>
                          <a:ln/>
                        </pic:spPr>
                      </pic:pic>
                    </a:graphicData>
                  </a:graphic>
                </wp:inline>
              </w:drawing>
            </w:r>
          </w:p>
        </w:tc>
      </w:tr>
      <w:tr w:rsidR="00843AC0" w:rsidRPr="00C515A5" w14:paraId="21F243D9" w14:textId="77777777" w:rsidTr="00843AC0">
        <w:tc>
          <w:tcPr>
            <w:tcW w:w="3397" w:type="dxa"/>
            <w:shd w:val="clear" w:color="auto" w:fill="EFE8FE"/>
          </w:tcPr>
          <w:p w14:paraId="7D224DD2" w14:textId="7AECE817" w:rsidR="00843AC0" w:rsidRPr="00C515A5" w:rsidRDefault="00843AC0" w:rsidP="00843AC0">
            <w:pPr>
              <w:widowControl w:val="0"/>
              <w:pBdr>
                <w:top w:val="nil"/>
                <w:left w:val="nil"/>
                <w:bottom w:val="nil"/>
                <w:right w:val="nil"/>
                <w:between w:val="nil"/>
              </w:pBdr>
              <w:spacing w:after="0"/>
              <w:rPr>
                <w:sz w:val="23"/>
                <w:szCs w:val="23"/>
              </w:rPr>
            </w:pPr>
            <w:r w:rsidRPr="00C515A5">
              <w:rPr>
                <w:rFonts w:ascii="Times New Roman" w:hAnsi="Times New Roman"/>
                <w:b/>
                <w:sz w:val="23"/>
                <w:szCs w:val="23"/>
              </w:rPr>
              <w:t>D2.</w:t>
            </w:r>
            <w:r w:rsidRPr="00C515A5">
              <w:rPr>
                <w:rFonts w:ascii="Times New Roman" w:hAnsi="Times New Roman"/>
                <w:sz w:val="23"/>
                <w:szCs w:val="23"/>
              </w:rPr>
              <w:t xml:space="preserve"> Pagal pateiktus kriterijus</w:t>
            </w:r>
            <w:r w:rsidRPr="00C515A5">
              <w:rPr>
                <w:rFonts w:ascii="Times New Roman" w:hAnsi="Times New Roman"/>
                <w:b/>
                <w:sz w:val="23"/>
                <w:szCs w:val="23"/>
              </w:rPr>
              <w:t xml:space="preserve"> į(</w:t>
            </w:r>
            <w:proofErr w:type="spellStart"/>
            <w:r w:rsidRPr="00C515A5">
              <w:rPr>
                <w:rFonts w:ascii="Times New Roman" w:hAnsi="Times New Roman"/>
                <w:b/>
                <w:sz w:val="23"/>
                <w:szCs w:val="23"/>
              </w:rPr>
              <w:t>si</w:t>
            </w:r>
            <w:proofErr w:type="spellEnd"/>
            <w:r w:rsidRPr="00C515A5">
              <w:rPr>
                <w:rFonts w:ascii="Times New Roman" w:hAnsi="Times New Roman"/>
                <w:b/>
                <w:sz w:val="23"/>
                <w:szCs w:val="23"/>
              </w:rPr>
              <w:t xml:space="preserve">)vertina </w:t>
            </w:r>
            <w:r w:rsidRPr="00C515A5">
              <w:rPr>
                <w:rFonts w:ascii="Times New Roman" w:hAnsi="Times New Roman"/>
                <w:sz w:val="23"/>
                <w:szCs w:val="23"/>
              </w:rPr>
              <w:t xml:space="preserve">procesus ir jų kokybę, formuluoja išvadas.  </w:t>
            </w:r>
          </w:p>
        </w:tc>
        <w:tc>
          <w:tcPr>
            <w:tcW w:w="709" w:type="dxa"/>
            <w:shd w:val="clear" w:color="auto" w:fill="EFE8FE"/>
          </w:tcPr>
          <w:p w14:paraId="28105CD0" w14:textId="6D90C2A6" w:rsidR="00843AC0" w:rsidRPr="00C515A5" w:rsidRDefault="00843AC0" w:rsidP="00843AC0">
            <w:pPr>
              <w:widowControl w:val="0"/>
              <w:pBdr>
                <w:top w:val="nil"/>
                <w:left w:val="nil"/>
                <w:bottom w:val="nil"/>
                <w:right w:val="nil"/>
                <w:between w:val="nil"/>
              </w:pBdr>
              <w:spacing w:after="0"/>
              <w:rPr>
                <w:sz w:val="23"/>
                <w:szCs w:val="23"/>
              </w:rPr>
            </w:pPr>
            <w:r w:rsidRPr="00C515A5">
              <w:rPr>
                <w:rFonts w:ascii="Times New Roman" w:hAnsi="Times New Roman"/>
                <w:b/>
                <w:sz w:val="23"/>
                <w:szCs w:val="23"/>
              </w:rPr>
              <w:t>4</w:t>
            </w:r>
          </w:p>
        </w:tc>
        <w:tc>
          <w:tcPr>
            <w:tcW w:w="2410" w:type="dxa"/>
          </w:tcPr>
          <w:p w14:paraId="16C56438" w14:textId="658843BA" w:rsidR="00843AC0" w:rsidRPr="00C515A5" w:rsidRDefault="00843AC0" w:rsidP="00843AC0">
            <w:pPr>
              <w:spacing w:after="0"/>
              <w:rPr>
                <w:noProof/>
                <w:sz w:val="23"/>
                <w:szCs w:val="23"/>
              </w:rPr>
            </w:pPr>
            <w:r w:rsidRPr="00C515A5">
              <w:rPr>
                <w:rFonts w:ascii="Times New Roman" w:hAnsi="Times New Roman"/>
                <w:sz w:val="23"/>
                <w:szCs w:val="23"/>
              </w:rPr>
              <w:t>Į(</w:t>
            </w:r>
            <w:proofErr w:type="spellStart"/>
            <w:r w:rsidRPr="00C515A5">
              <w:rPr>
                <w:rFonts w:ascii="Times New Roman" w:hAnsi="Times New Roman"/>
                <w:sz w:val="23"/>
                <w:szCs w:val="23"/>
              </w:rPr>
              <w:t>si</w:t>
            </w:r>
            <w:proofErr w:type="spellEnd"/>
            <w:r w:rsidRPr="00C515A5">
              <w:rPr>
                <w:rFonts w:ascii="Times New Roman" w:hAnsi="Times New Roman"/>
                <w:sz w:val="23"/>
                <w:szCs w:val="23"/>
              </w:rPr>
              <w:t>)vertina procesus.</w:t>
            </w:r>
          </w:p>
        </w:tc>
        <w:tc>
          <w:tcPr>
            <w:tcW w:w="2693" w:type="dxa"/>
          </w:tcPr>
          <w:p w14:paraId="2DA264DA" w14:textId="379B264A" w:rsidR="00843AC0" w:rsidRPr="00C515A5" w:rsidRDefault="00843AC0" w:rsidP="00843AC0">
            <w:pPr>
              <w:spacing w:after="0"/>
              <w:rPr>
                <w:noProof/>
                <w:sz w:val="23"/>
                <w:szCs w:val="23"/>
              </w:rPr>
            </w:pPr>
            <w:r w:rsidRPr="00C515A5">
              <w:rPr>
                <w:rFonts w:ascii="Times New Roman" w:hAnsi="Times New Roman"/>
                <w:color w:val="FF0000"/>
                <w:sz w:val="23"/>
                <w:szCs w:val="23"/>
              </w:rPr>
              <w:t>Pagal pateiktus kriterijus</w:t>
            </w:r>
            <w:r w:rsidRPr="00C515A5">
              <w:rPr>
                <w:rFonts w:ascii="Times New Roman" w:hAnsi="Times New Roman"/>
                <w:b/>
                <w:color w:val="FF0000"/>
                <w:sz w:val="23"/>
                <w:szCs w:val="23"/>
              </w:rPr>
              <w:t xml:space="preserve"> </w:t>
            </w:r>
            <w:r w:rsidRPr="00C515A5">
              <w:rPr>
                <w:rFonts w:ascii="Times New Roman" w:hAnsi="Times New Roman"/>
                <w:b/>
                <w:sz w:val="23"/>
                <w:szCs w:val="23"/>
              </w:rPr>
              <w:t>į</w:t>
            </w:r>
            <w:r w:rsidRPr="00C515A5">
              <w:rPr>
                <w:rFonts w:ascii="Times New Roman" w:hAnsi="Times New Roman"/>
                <w:sz w:val="23"/>
                <w:szCs w:val="23"/>
              </w:rPr>
              <w:t>(</w:t>
            </w:r>
            <w:proofErr w:type="spellStart"/>
            <w:r w:rsidRPr="00C515A5">
              <w:rPr>
                <w:rFonts w:ascii="Times New Roman" w:hAnsi="Times New Roman"/>
                <w:sz w:val="23"/>
                <w:szCs w:val="23"/>
              </w:rPr>
              <w:t>si</w:t>
            </w:r>
            <w:proofErr w:type="spellEnd"/>
            <w:r w:rsidRPr="00C515A5">
              <w:rPr>
                <w:rFonts w:ascii="Times New Roman" w:hAnsi="Times New Roman"/>
                <w:sz w:val="23"/>
                <w:szCs w:val="23"/>
              </w:rPr>
              <w:t>)vertina procesus.</w:t>
            </w:r>
          </w:p>
        </w:tc>
        <w:tc>
          <w:tcPr>
            <w:tcW w:w="2693" w:type="dxa"/>
          </w:tcPr>
          <w:p w14:paraId="4A03D4FD" w14:textId="5618B80D" w:rsidR="00843AC0" w:rsidRPr="00C515A5" w:rsidRDefault="00843AC0" w:rsidP="00843AC0">
            <w:pPr>
              <w:spacing w:after="0"/>
              <w:rPr>
                <w:noProof/>
                <w:sz w:val="23"/>
                <w:szCs w:val="23"/>
              </w:rPr>
            </w:pPr>
            <w:r w:rsidRPr="00C515A5">
              <w:rPr>
                <w:rFonts w:ascii="Times New Roman" w:hAnsi="Times New Roman"/>
                <w:sz w:val="23"/>
                <w:szCs w:val="23"/>
              </w:rPr>
              <w:t>Pagal pateiktus kriterijus</w:t>
            </w:r>
            <w:r w:rsidRPr="00C515A5">
              <w:rPr>
                <w:rFonts w:ascii="Times New Roman" w:hAnsi="Times New Roman"/>
                <w:b/>
                <w:sz w:val="23"/>
                <w:szCs w:val="23"/>
              </w:rPr>
              <w:t xml:space="preserve"> į</w:t>
            </w:r>
            <w:r w:rsidRPr="00C515A5">
              <w:rPr>
                <w:rFonts w:ascii="Times New Roman" w:hAnsi="Times New Roman"/>
                <w:sz w:val="23"/>
                <w:szCs w:val="23"/>
              </w:rPr>
              <w:t>(</w:t>
            </w:r>
            <w:proofErr w:type="spellStart"/>
            <w:r w:rsidRPr="00C515A5">
              <w:rPr>
                <w:rFonts w:ascii="Times New Roman" w:hAnsi="Times New Roman"/>
                <w:sz w:val="23"/>
                <w:szCs w:val="23"/>
              </w:rPr>
              <w:t>si</w:t>
            </w:r>
            <w:proofErr w:type="spellEnd"/>
            <w:r w:rsidRPr="00C515A5">
              <w:rPr>
                <w:rFonts w:ascii="Times New Roman" w:hAnsi="Times New Roman"/>
                <w:sz w:val="23"/>
                <w:szCs w:val="23"/>
              </w:rPr>
              <w:t xml:space="preserve">)vertina procesus, </w:t>
            </w:r>
            <w:r w:rsidRPr="00C515A5">
              <w:rPr>
                <w:rFonts w:ascii="Times New Roman" w:hAnsi="Times New Roman"/>
                <w:color w:val="FF0000"/>
                <w:sz w:val="23"/>
                <w:szCs w:val="23"/>
              </w:rPr>
              <w:t>formuluoja išvadas.</w:t>
            </w:r>
          </w:p>
        </w:tc>
        <w:tc>
          <w:tcPr>
            <w:tcW w:w="2694" w:type="dxa"/>
          </w:tcPr>
          <w:p w14:paraId="100EC6EE" w14:textId="0D59BC64" w:rsidR="00843AC0" w:rsidRPr="00C515A5" w:rsidRDefault="00843AC0" w:rsidP="00843AC0">
            <w:pPr>
              <w:spacing w:after="0"/>
              <w:rPr>
                <w:noProof/>
                <w:sz w:val="23"/>
                <w:szCs w:val="23"/>
              </w:rPr>
            </w:pPr>
            <w:r w:rsidRPr="00C515A5">
              <w:rPr>
                <w:rFonts w:ascii="Times New Roman" w:hAnsi="Times New Roman"/>
                <w:sz w:val="23"/>
                <w:szCs w:val="23"/>
              </w:rPr>
              <w:t>Pagal pateiktus kriterijus</w:t>
            </w:r>
            <w:r w:rsidRPr="00C515A5">
              <w:rPr>
                <w:rFonts w:ascii="Times New Roman" w:hAnsi="Times New Roman"/>
                <w:b/>
                <w:sz w:val="23"/>
                <w:szCs w:val="23"/>
              </w:rPr>
              <w:t xml:space="preserve"> į</w:t>
            </w:r>
            <w:r w:rsidRPr="00C515A5">
              <w:rPr>
                <w:rFonts w:ascii="Times New Roman" w:hAnsi="Times New Roman"/>
                <w:sz w:val="23"/>
                <w:szCs w:val="23"/>
              </w:rPr>
              <w:t>(</w:t>
            </w:r>
            <w:proofErr w:type="spellStart"/>
            <w:r w:rsidRPr="00C515A5">
              <w:rPr>
                <w:rFonts w:ascii="Times New Roman" w:hAnsi="Times New Roman"/>
                <w:sz w:val="23"/>
                <w:szCs w:val="23"/>
              </w:rPr>
              <w:t>si</w:t>
            </w:r>
            <w:proofErr w:type="spellEnd"/>
            <w:r w:rsidRPr="00C515A5">
              <w:rPr>
                <w:rFonts w:ascii="Times New Roman" w:hAnsi="Times New Roman"/>
                <w:sz w:val="23"/>
                <w:szCs w:val="23"/>
              </w:rPr>
              <w:t xml:space="preserve">)vertina procesus, formuluoja išvadas, </w:t>
            </w:r>
            <w:r w:rsidRPr="00C515A5">
              <w:rPr>
                <w:rFonts w:ascii="Times New Roman" w:hAnsi="Times New Roman"/>
                <w:color w:val="FF0000"/>
                <w:sz w:val="23"/>
                <w:szCs w:val="23"/>
              </w:rPr>
              <w:lastRenderedPageBreak/>
              <w:t>pasiekto rezultato tobulinimo kryptis</w:t>
            </w:r>
            <w:r w:rsidRPr="00C515A5">
              <w:rPr>
                <w:rFonts w:ascii="Times New Roman" w:hAnsi="Times New Roman"/>
                <w:sz w:val="23"/>
                <w:szCs w:val="23"/>
              </w:rPr>
              <w:t>.</w:t>
            </w:r>
          </w:p>
        </w:tc>
      </w:tr>
    </w:tbl>
    <w:p w14:paraId="0EEAB39E" w14:textId="0C122B3E" w:rsidR="00843AC0" w:rsidRPr="00C515A5" w:rsidRDefault="00843AC0" w:rsidP="0046642F">
      <w:pPr>
        <w:spacing w:after="0"/>
        <w:rPr>
          <w:sz w:val="23"/>
          <w:szCs w:val="23"/>
        </w:rPr>
      </w:pPr>
    </w:p>
    <w:tbl>
      <w:tblPr>
        <w:tblStyle w:val="TableGrid"/>
        <w:tblpPr w:leftFromText="180" w:rightFromText="180" w:vertAnchor="page" w:horzAnchor="margin" w:tblpY="3795"/>
        <w:tblOverlap w:val="never"/>
        <w:tblW w:w="5000" w:type="pct"/>
        <w:tblLook w:val="04A0" w:firstRow="1" w:lastRow="0" w:firstColumn="1" w:lastColumn="0" w:noHBand="0" w:noVBand="1"/>
      </w:tblPr>
      <w:tblGrid>
        <w:gridCol w:w="4774"/>
        <w:gridCol w:w="842"/>
        <w:gridCol w:w="1124"/>
        <w:gridCol w:w="1546"/>
        <w:gridCol w:w="897"/>
        <w:gridCol w:w="897"/>
        <w:gridCol w:w="897"/>
        <w:gridCol w:w="897"/>
        <w:gridCol w:w="897"/>
        <w:gridCol w:w="897"/>
        <w:gridCol w:w="894"/>
      </w:tblGrid>
      <w:tr w:rsidR="00843AC0" w:rsidRPr="00C515A5" w14:paraId="6BEE3AC5" w14:textId="77777777" w:rsidTr="00843AC0">
        <w:tc>
          <w:tcPr>
            <w:tcW w:w="5000" w:type="pct"/>
            <w:gridSpan w:val="11"/>
            <w:shd w:val="clear" w:color="auto" w:fill="DEEAF6" w:themeFill="accent5" w:themeFillTint="33"/>
          </w:tcPr>
          <w:p w14:paraId="49841A35" w14:textId="77777777" w:rsidR="00843AC0" w:rsidRPr="00C515A5" w:rsidRDefault="00843AC0" w:rsidP="00843AC0">
            <w:pPr>
              <w:spacing w:after="0"/>
              <w:jc w:val="center"/>
              <w:rPr>
                <w:sz w:val="23"/>
                <w:szCs w:val="23"/>
              </w:rPr>
            </w:pPr>
            <w:r w:rsidRPr="00C515A5">
              <w:rPr>
                <w:b/>
                <w:bCs/>
                <w:sz w:val="23"/>
                <w:szCs w:val="23"/>
              </w:rPr>
              <w:t>KAUPIAMOJO Į(SI)VERTINIMO   KONVERTAVIMAS Į PAŽYMĮ</w:t>
            </w:r>
          </w:p>
        </w:tc>
      </w:tr>
      <w:tr w:rsidR="00843AC0" w:rsidRPr="00C515A5" w14:paraId="1B025A54" w14:textId="77777777" w:rsidTr="00843AC0">
        <w:tc>
          <w:tcPr>
            <w:tcW w:w="1639" w:type="pct"/>
            <w:vMerge w:val="restart"/>
            <w:shd w:val="clear" w:color="auto" w:fill="auto"/>
            <w:vAlign w:val="center"/>
          </w:tcPr>
          <w:p w14:paraId="2D517767" w14:textId="77777777" w:rsidR="00843AC0" w:rsidRPr="00C515A5" w:rsidRDefault="00843AC0" w:rsidP="00843AC0">
            <w:pPr>
              <w:spacing w:after="0"/>
              <w:jc w:val="center"/>
              <w:rPr>
                <w:sz w:val="23"/>
                <w:szCs w:val="23"/>
              </w:rPr>
            </w:pPr>
            <w:r w:rsidRPr="00C515A5">
              <w:rPr>
                <w:b/>
                <w:bCs/>
                <w:sz w:val="23"/>
                <w:szCs w:val="23"/>
              </w:rPr>
              <w:t>REZULTATAS</w:t>
            </w:r>
          </w:p>
        </w:tc>
        <w:tc>
          <w:tcPr>
            <w:tcW w:w="289" w:type="pct"/>
            <w:vMerge w:val="restart"/>
            <w:shd w:val="clear" w:color="auto" w:fill="auto"/>
            <w:vAlign w:val="center"/>
          </w:tcPr>
          <w:p w14:paraId="295E6A2F" w14:textId="77777777" w:rsidR="00843AC0" w:rsidRPr="00C515A5" w:rsidRDefault="00843AC0" w:rsidP="00843AC0">
            <w:pPr>
              <w:spacing w:after="0"/>
              <w:jc w:val="center"/>
              <w:rPr>
                <w:sz w:val="23"/>
                <w:szCs w:val="23"/>
              </w:rPr>
            </w:pPr>
            <w:r w:rsidRPr="00C515A5">
              <w:rPr>
                <w:sz w:val="23"/>
                <w:szCs w:val="23"/>
              </w:rPr>
              <w:t>Balai</w:t>
            </w:r>
          </w:p>
        </w:tc>
        <w:tc>
          <w:tcPr>
            <w:tcW w:w="917" w:type="pct"/>
            <w:gridSpan w:val="2"/>
            <w:shd w:val="clear" w:color="auto" w:fill="D9E2F3" w:themeFill="accent1" w:themeFillTint="33"/>
            <w:vAlign w:val="center"/>
          </w:tcPr>
          <w:p w14:paraId="261C56A8" w14:textId="77777777" w:rsidR="00843AC0" w:rsidRPr="00C515A5" w:rsidRDefault="00843AC0" w:rsidP="00843AC0">
            <w:pPr>
              <w:spacing w:after="0"/>
              <w:jc w:val="center"/>
              <w:rPr>
                <w:sz w:val="23"/>
                <w:szCs w:val="23"/>
              </w:rPr>
            </w:pPr>
            <w:r w:rsidRPr="00C515A5">
              <w:rPr>
                <w:sz w:val="23"/>
                <w:szCs w:val="23"/>
              </w:rPr>
              <w:t>ĮSI/VERTINIMAS</w:t>
            </w:r>
          </w:p>
        </w:tc>
        <w:tc>
          <w:tcPr>
            <w:tcW w:w="2155" w:type="pct"/>
            <w:gridSpan w:val="7"/>
            <w:shd w:val="clear" w:color="auto" w:fill="auto"/>
          </w:tcPr>
          <w:p w14:paraId="28352CBF" w14:textId="77777777" w:rsidR="00843AC0" w:rsidRPr="00C515A5" w:rsidRDefault="00843AC0" w:rsidP="00843AC0">
            <w:pPr>
              <w:spacing w:after="0"/>
              <w:jc w:val="center"/>
              <w:rPr>
                <w:sz w:val="23"/>
                <w:szCs w:val="23"/>
              </w:rPr>
            </w:pPr>
            <w:r w:rsidRPr="00C515A5">
              <w:rPr>
                <w:sz w:val="23"/>
                <w:szCs w:val="23"/>
              </w:rPr>
              <w:t>PAŽYMYS</w:t>
            </w:r>
          </w:p>
        </w:tc>
      </w:tr>
      <w:tr w:rsidR="00843AC0" w:rsidRPr="00C515A5" w14:paraId="19CA3EFA" w14:textId="77777777" w:rsidTr="00843AC0">
        <w:tc>
          <w:tcPr>
            <w:tcW w:w="1639" w:type="pct"/>
            <w:vMerge/>
            <w:shd w:val="clear" w:color="auto" w:fill="auto"/>
          </w:tcPr>
          <w:p w14:paraId="4450122C" w14:textId="77777777" w:rsidR="00843AC0" w:rsidRPr="00C515A5" w:rsidRDefault="00843AC0" w:rsidP="00843AC0">
            <w:pPr>
              <w:spacing w:after="0"/>
              <w:rPr>
                <w:sz w:val="23"/>
                <w:szCs w:val="23"/>
              </w:rPr>
            </w:pPr>
          </w:p>
        </w:tc>
        <w:tc>
          <w:tcPr>
            <w:tcW w:w="289" w:type="pct"/>
            <w:vMerge/>
            <w:shd w:val="clear" w:color="auto" w:fill="auto"/>
            <w:vAlign w:val="center"/>
          </w:tcPr>
          <w:p w14:paraId="4ED5EAAA" w14:textId="77777777" w:rsidR="00843AC0" w:rsidRPr="00C515A5" w:rsidRDefault="00843AC0" w:rsidP="00843AC0">
            <w:pPr>
              <w:spacing w:after="0"/>
              <w:jc w:val="center"/>
              <w:rPr>
                <w:sz w:val="23"/>
                <w:szCs w:val="23"/>
              </w:rPr>
            </w:pPr>
          </w:p>
        </w:tc>
        <w:tc>
          <w:tcPr>
            <w:tcW w:w="386" w:type="pct"/>
            <w:shd w:val="clear" w:color="auto" w:fill="D9E2F3" w:themeFill="accent1" w:themeFillTint="33"/>
            <w:vAlign w:val="center"/>
          </w:tcPr>
          <w:p w14:paraId="7F985CF0" w14:textId="77777777" w:rsidR="00843AC0" w:rsidRPr="00C515A5" w:rsidRDefault="00843AC0" w:rsidP="00843AC0">
            <w:pPr>
              <w:spacing w:after="0"/>
              <w:jc w:val="center"/>
              <w:rPr>
                <w:sz w:val="23"/>
                <w:szCs w:val="23"/>
              </w:rPr>
            </w:pPr>
            <w:r w:rsidRPr="00C515A5">
              <w:rPr>
                <w:sz w:val="23"/>
                <w:szCs w:val="23"/>
              </w:rPr>
              <w:t>Mokinys</w:t>
            </w:r>
          </w:p>
        </w:tc>
        <w:tc>
          <w:tcPr>
            <w:tcW w:w="531" w:type="pct"/>
            <w:vAlign w:val="center"/>
          </w:tcPr>
          <w:p w14:paraId="13325395" w14:textId="77777777" w:rsidR="00843AC0" w:rsidRPr="00C515A5" w:rsidRDefault="00843AC0" w:rsidP="00843AC0">
            <w:pPr>
              <w:spacing w:after="0"/>
              <w:jc w:val="center"/>
              <w:rPr>
                <w:sz w:val="23"/>
                <w:szCs w:val="23"/>
              </w:rPr>
            </w:pPr>
            <w:r w:rsidRPr="00C515A5">
              <w:rPr>
                <w:sz w:val="23"/>
                <w:szCs w:val="23"/>
              </w:rPr>
              <w:t>Mokytojas</w:t>
            </w:r>
          </w:p>
        </w:tc>
        <w:tc>
          <w:tcPr>
            <w:tcW w:w="308" w:type="pct"/>
            <w:vMerge w:val="restart"/>
            <w:vAlign w:val="center"/>
          </w:tcPr>
          <w:p w14:paraId="0CBD404B" w14:textId="77777777" w:rsidR="00843AC0" w:rsidRPr="00C515A5" w:rsidRDefault="00843AC0" w:rsidP="00843AC0">
            <w:pPr>
              <w:spacing w:after="0"/>
              <w:jc w:val="center"/>
              <w:rPr>
                <w:sz w:val="23"/>
                <w:szCs w:val="23"/>
              </w:rPr>
            </w:pPr>
            <w:r w:rsidRPr="00C515A5">
              <w:rPr>
                <w:b/>
                <w:bCs/>
                <w:sz w:val="23"/>
                <w:szCs w:val="23"/>
              </w:rPr>
              <w:t>4</w:t>
            </w:r>
          </w:p>
        </w:tc>
        <w:tc>
          <w:tcPr>
            <w:tcW w:w="308" w:type="pct"/>
            <w:vMerge w:val="restart"/>
            <w:vAlign w:val="center"/>
          </w:tcPr>
          <w:p w14:paraId="53582375" w14:textId="77777777" w:rsidR="00843AC0" w:rsidRPr="00C515A5" w:rsidRDefault="00843AC0" w:rsidP="00843AC0">
            <w:pPr>
              <w:spacing w:after="0"/>
              <w:jc w:val="center"/>
              <w:rPr>
                <w:sz w:val="23"/>
                <w:szCs w:val="23"/>
              </w:rPr>
            </w:pPr>
            <w:r w:rsidRPr="00C515A5">
              <w:rPr>
                <w:b/>
                <w:bCs/>
                <w:sz w:val="23"/>
                <w:szCs w:val="23"/>
              </w:rPr>
              <w:t>5</w:t>
            </w:r>
          </w:p>
        </w:tc>
        <w:tc>
          <w:tcPr>
            <w:tcW w:w="308" w:type="pct"/>
            <w:vMerge w:val="restart"/>
            <w:vAlign w:val="center"/>
          </w:tcPr>
          <w:p w14:paraId="775531C4" w14:textId="77777777" w:rsidR="00843AC0" w:rsidRPr="00C515A5" w:rsidRDefault="00843AC0" w:rsidP="00843AC0">
            <w:pPr>
              <w:spacing w:after="0"/>
              <w:jc w:val="center"/>
              <w:rPr>
                <w:sz w:val="23"/>
                <w:szCs w:val="23"/>
              </w:rPr>
            </w:pPr>
            <w:r w:rsidRPr="00C515A5">
              <w:rPr>
                <w:b/>
                <w:bCs/>
                <w:sz w:val="23"/>
                <w:szCs w:val="23"/>
              </w:rPr>
              <w:t>6</w:t>
            </w:r>
          </w:p>
        </w:tc>
        <w:tc>
          <w:tcPr>
            <w:tcW w:w="308" w:type="pct"/>
            <w:vMerge w:val="restart"/>
            <w:vAlign w:val="center"/>
          </w:tcPr>
          <w:p w14:paraId="1A632C7C" w14:textId="77777777" w:rsidR="00843AC0" w:rsidRPr="00C515A5" w:rsidRDefault="00843AC0" w:rsidP="00843AC0">
            <w:pPr>
              <w:spacing w:after="0"/>
              <w:jc w:val="center"/>
              <w:rPr>
                <w:sz w:val="23"/>
                <w:szCs w:val="23"/>
              </w:rPr>
            </w:pPr>
            <w:r w:rsidRPr="00C515A5">
              <w:rPr>
                <w:b/>
                <w:bCs/>
                <w:sz w:val="23"/>
                <w:szCs w:val="23"/>
              </w:rPr>
              <w:t>7</w:t>
            </w:r>
          </w:p>
        </w:tc>
        <w:tc>
          <w:tcPr>
            <w:tcW w:w="308" w:type="pct"/>
            <w:vMerge w:val="restart"/>
            <w:vAlign w:val="center"/>
          </w:tcPr>
          <w:p w14:paraId="69AE4352" w14:textId="77777777" w:rsidR="00843AC0" w:rsidRPr="00C515A5" w:rsidRDefault="00843AC0" w:rsidP="00843AC0">
            <w:pPr>
              <w:spacing w:after="0"/>
              <w:jc w:val="center"/>
              <w:rPr>
                <w:sz w:val="23"/>
                <w:szCs w:val="23"/>
              </w:rPr>
            </w:pPr>
            <w:r w:rsidRPr="00C515A5">
              <w:rPr>
                <w:b/>
                <w:bCs/>
                <w:sz w:val="23"/>
                <w:szCs w:val="23"/>
              </w:rPr>
              <w:t>8</w:t>
            </w:r>
          </w:p>
        </w:tc>
        <w:tc>
          <w:tcPr>
            <w:tcW w:w="308" w:type="pct"/>
            <w:vMerge w:val="restart"/>
            <w:vAlign w:val="center"/>
          </w:tcPr>
          <w:p w14:paraId="5D599C6B" w14:textId="77777777" w:rsidR="00843AC0" w:rsidRPr="00C515A5" w:rsidRDefault="00843AC0" w:rsidP="00843AC0">
            <w:pPr>
              <w:spacing w:after="0"/>
              <w:jc w:val="center"/>
              <w:rPr>
                <w:sz w:val="23"/>
                <w:szCs w:val="23"/>
              </w:rPr>
            </w:pPr>
            <w:r w:rsidRPr="00C515A5">
              <w:rPr>
                <w:b/>
                <w:bCs/>
                <w:sz w:val="23"/>
                <w:szCs w:val="23"/>
              </w:rPr>
              <w:t>9</w:t>
            </w:r>
          </w:p>
        </w:tc>
        <w:tc>
          <w:tcPr>
            <w:tcW w:w="308" w:type="pct"/>
            <w:vMerge w:val="restart"/>
            <w:vAlign w:val="center"/>
          </w:tcPr>
          <w:p w14:paraId="51D2A9D5" w14:textId="77777777" w:rsidR="00843AC0" w:rsidRPr="00C515A5" w:rsidRDefault="00843AC0" w:rsidP="00843AC0">
            <w:pPr>
              <w:spacing w:after="0"/>
              <w:jc w:val="center"/>
              <w:rPr>
                <w:sz w:val="23"/>
                <w:szCs w:val="23"/>
              </w:rPr>
            </w:pPr>
            <w:r w:rsidRPr="00C515A5">
              <w:rPr>
                <w:b/>
                <w:bCs/>
                <w:sz w:val="23"/>
                <w:szCs w:val="23"/>
              </w:rPr>
              <w:t>10</w:t>
            </w:r>
          </w:p>
        </w:tc>
      </w:tr>
      <w:tr w:rsidR="00843AC0" w:rsidRPr="00C515A5" w14:paraId="734C4FDB" w14:textId="77777777" w:rsidTr="00843AC0">
        <w:tc>
          <w:tcPr>
            <w:tcW w:w="1639" w:type="pct"/>
            <w:shd w:val="clear" w:color="auto" w:fill="auto"/>
          </w:tcPr>
          <w:p w14:paraId="7EDEB430" w14:textId="77777777" w:rsidR="00843AC0" w:rsidRPr="00C515A5" w:rsidRDefault="00843AC0" w:rsidP="00843AC0">
            <w:pPr>
              <w:spacing w:after="0"/>
              <w:rPr>
                <w:sz w:val="23"/>
                <w:szCs w:val="23"/>
              </w:rPr>
            </w:pPr>
            <w:r w:rsidRPr="00C515A5">
              <w:rPr>
                <w:bCs/>
                <w:sz w:val="23"/>
                <w:szCs w:val="23"/>
              </w:rPr>
              <w:t>B1. Ant lapo nupiešti 3 kompozicijos eskizai.</w:t>
            </w:r>
          </w:p>
        </w:tc>
        <w:tc>
          <w:tcPr>
            <w:tcW w:w="289" w:type="pct"/>
          </w:tcPr>
          <w:p w14:paraId="40B39E8E" w14:textId="77777777" w:rsidR="00843AC0" w:rsidRPr="00C515A5" w:rsidRDefault="00843AC0" w:rsidP="00843AC0">
            <w:pPr>
              <w:spacing w:after="0"/>
              <w:rPr>
                <w:sz w:val="23"/>
                <w:szCs w:val="23"/>
              </w:rPr>
            </w:pPr>
            <w:r w:rsidRPr="00C515A5">
              <w:rPr>
                <w:sz w:val="23"/>
                <w:szCs w:val="23"/>
              </w:rPr>
              <w:t>Iki 4</w:t>
            </w:r>
          </w:p>
        </w:tc>
        <w:tc>
          <w:tcPr>
            <w:tcW w:w="386" w:type="pct"/>
            <w:shd w:val="clear" w:color="auto" w:fill="D9E2F3" w:themeFill="accent1" w:themeFillTint="33"/>
          </w:tcPr>
          <w:p w14:paraId="45D69703" w14:textId="77777777" w:rsidR="00843AC0" w:rsidRPr="00C515A5" w:rsidRDefault="00843AC0" w:rsidP="00843AC0">
            <w:pPr>
              <w:spacing w:after="0"/>
              <w:jc w:val="center"/>
              <w:rPr>
                <w:sz w:val="23"/>
                <w:szCs w:val="23"/>
              </w:rPr>
            </w:pPr>
          </w:p>
        </w:tc>
        <w:tc>
          <w:tcPr>
            <w:tcW w:w="531" w:type="pct"/>
          </w:tcPr>
          <w:p w14:paraId="546C175E" w14:textId="77777777" w:rsidR="00843AC0" w:rsidRPr="00C515A5" w:rsidRDefault="00843AC0" w:rsidP="00843AC0">
            <w:pPr>
              <w:spacing w:after="0"/>
              <w:jc w:val="center"/>
              <w:rPr>
                <w:color w:val="FF0000"/>
                <w:sz w:val="23"/>
                <w:szCs w:val="23"/>
              </w:rPr>
            </w:pPr>
          </w:p>
        </w:tc>
        <w:tc>
          <w:tcPr>
            <w:tcW w:w="308" w:type="pct"/>
            <w:vMerge/>
          </w:tcPr>
          <w:p w14:paraId="51C963B7" w14:textId="77777777" w:rsidR="00843AC0" w:rsidRPr="00C515A5" w:rsidRDefault="00843AC0" w:rsidP="00843AC0">
            <w:pPr>
              <w:spacing w:after="0"/>
              <w:jc w:val="center"/>
              <w:rPr>
                <w:color w:val="FF0000"/>
                <w:sz w:val="23"/>
                <w:szCs w:val="23"/>
              </w:rPr>
            </w:pPr>
          </w:p>
        </w:tc>
        <w:tc>
          <w:tcPr>
            <w:tcW w:w="308" w:type="pct"/>
            <w:vMerge/>
          </w:tcPr>
          <w:p w14:paraId="360332E8" w14:textId="77777777" w:rsidR="00843AC0" w:rsidRPr="00C515A5" w:rsidRDefault="00843AC0" w:rsidP="00843AC0">
            <w:pPr>
              <w:spacing w:after="0"/>
              <w:jc w:val="center"/>
              <w:rPr>
                <w:color w:val="FF0000"/>
                <w:sz w:val="23"/>
                <w:szCs w:val="23"/>
              </w:rPr>
            </w:pPr>
          </w:p>
        </w:tc>
        <w:tc>
          <w:tcPr>
            <w:tcW w:w="308" w:type="pct"/>
            <w:vMerge/>
          </w:tcPr>
          <w:p w14:paraId="33C4B670" w14:textId="77777777" w:rsidR="00843AC0" w:rsidRPr="00C515A5" w:rsidRDefault="00843AC0" w:rsidP="00843AC0">
            <w:pPr>
              <w:spacing w:after="0"/>
              <w:jc w:val="center"/>
              <w:rPr>
                <w:color w:val="FF0000"/>
                <w:sz w:val="23"/>
                <w:szCs w:val="23"/>
              </w:rPr>
            </w:pPr>
          </w:p>
        </w:tc>
        <w:tc>
          <w:tcPr>
            <w:tcW w:w="308" w:type="pct"/>
            <w:vMerge/>
          </w:tcPr>
          <w:p w14:paraId="1C97BD75" w14:textId="77777777" w:rsidR="00843AC0" w:rsidRPr="00C515A5" w:rsidRDefault="00843AC0" w:rsidP="00843AC0">
            <w:pPr>
              <w:spacing w:after="0"/>
              <w:jc w:val="center"/>
              <w:rPr>
                <w:sz w:val="23"/>
                <w:szCs w:val="23"/>
              </w:rPr>
            </w:pPr>
          </w:p>
        </w:tc>
        <w:tc>
          <w:tcPr>
            <w:tcW w:w="308" w:type="pct"/>
            <w:vMerge/>
          </w:tcPr>
          <w:p w14:paraId="044BF205" w14:textId="77777777" w:rsidR="00843AC0" w:rsidRPr="00C515A5" w:rsidRDefault="00843AC0" w:rsidP="00843AC0">
            <w:pPr>
              <w:spacing w:after="0"/>
              <w:jc w:val="center"/>
              <w:rPr>
                <w:sz w:val="23"/>
                <w:szCs w:val="23"/>
              </w:rPr>
            </w:pPr>
          </w:p>
        </w:tc>
        <w:tc>
          <w:tcPr>
            <w:tcW w:w="308" w:type="pct"/>
            <w:vMerge/>
          </w:tcPr>
          <w:p w14:paraId="70906C5A" w14:textId="77777777" w:rsidR="00843AC0" w:rsidRPr="00C515A5" w:rsidRDefault="00843AC0" w:rsidP="00843AC0">
            <w:pPr>
              <w:spacing w:after="0"/>
              <w:jc w:val="center"/>
              <w:rPr>
                <w:sz w:val="23"/>
                <w:szCs w:val="23"/>
              </w:rPr>
            </w:pPr>
          </w:p>
        </w:tc>
        <w:tc>
          <w:tcPr>
            <w:tcW w:w="308" w:type="pct"/>
            <w:vMerge/>
          </w:tcPr>
          <w:p w14:paraId="6F999DEC" w14:textId="77777777" w:rsidR="00843AC0" w:rsidRPr="00C515A5" w:rsidRDefault="00843AC0" w:rsidP="00843AC0">
            <w:pPr>
              <w:spacing w:after="0"/>
              <w:jc w:val="center"/>
              <w:rPr>
                <w:sz w:val="23"/>
                <w:szCs w:val="23"/>
              </w:rPr>
            </w:pPr>
          </w:p>
        </w:tc>
      </w:tr>
      <w:tr w:rsidR="00843AC0" w:rsidRPr="00C515A5" w14:paraId="5E09EAE5" w14:textId="77777777" w:rsidTr="00843AC0">
        <w:tc>
          <w:tcPr>
            <w:tcW w:w="1639" w:type="pct"/>
          </w:tcPr>
          <w:p w14:paraId="51A07EC4" w14:textId="77777777" w:rsidR="00843AC0" w:rsidRPr="00C515A5" w:rsidRDefault="00843AC0" w:rsidP="00843AC0">
            <w:pPr>
              <w:spacing w:after="0"/>
              <w:rPr>
                <w:rFonts w:eastAsia="Calibri"/>
                <w:sz w:val="23"/>
                <w:szCs w:val="23"/>
              </w:rPr>
            </w:pPr>
            <w:r w:rsidRPr="00C515A5">
              <w:rPr>
                <w:bCs/>
                <w:sz w:val="23"/>
                <w:szCs w:val="23"/>
              </w:rPr>
              <w:t>B2. Ant lapo nupiešta rankdarbio kompozicija.</w:t>
            </w:r>
          </w:p>
        </w:tc>
        <w:tc>
          <w:tcPr>
            <w:tcW w:w="289" w:type="pct"/>
          </w:tcPr>
          <w:p w14:paraId="152C08F0" w14:textId="77777777" w:rsidR="00843AC0" w:rsidRPr="00C515A5" w:rsidRDefault="00843AC0" w:rsidP="00843AC0">
            <w:pPr>
              <w:spacing w:after="0"/>
              <w:rPr>
                <w:sz w:val="23"/>
                <w:szCs w:val="23"/>
              </w:rPr>
            </w:pPr>
            <w:r w:rsidRPr="00C515A5">
              <w:rPr>
                <w:sz w:val="23"/>
                <w:szCs w:val="23"/>
              </w:rPr>
              <w:t>Iki 4</w:t>
            </w:r>
          </w:p>
        </w:tc>
        <w:tc>
          <w:tcPr>
            <w:tcW w:w="386" w:type="pct"/>
            <w:shd w:val="clear" w:color="auto" w:fill="D9E2F3" w:themeFill="accent1" w:themeFillTint="33"/>
          </w:tcPr>
          <w:p w14:paraId="555F8999" w14:textId="77777777" w:rsidR="00843AC0" w:rsidRPr="00C515A5" w:rsidRDefault="00843AC0" w:rsidP="00843AC0">
            <w:pPr>
              <w:spacing w:after="0"/>
              <w:jc w:val="center"/>
              <w:rPr>
                <w:sz w:val="23"/>
                <w:szCs w:val="23"/>
              </w:rPr>
            </w:pPr>
          </w:p>
        </w:tc>
        <w:tc>
          <w:tcPr>
            <w:tcW w:w="531" w:type="pct"/>
          </w:tcPr>
          <w:p w14:paraId="4D2E8514" w14:textId="77777777" w:rsidR="00843AC0" w:rsidRPr="00C515A5" w:rsidRDefault="00843AC0" w:rsidP="00843AC0">
            <w:pPr>
              <w:spacing w:after="0"/>
              <w:jc w:val="center"/>
              <w:rPr>
                <w:color w:val="FF0000"/>
                <w:sz w:val="23"/>
                <w:szCs w:val="23"/>
              </w:rPr>
            </w:pPr>
          </w:p>
        </w:tc>
        <w:tc>
          <w:tcPr>
            <w:tcW w:w="308" w:type="pct"/>
            <w:vMerge/>
          </w:tcPr>
          <w:p w14:paraId="0CB42995" w14:textId="77777777" w:rsidR="00843AC0" w:rsidRPr="00C515A5" w:rsidRDefault="00843AC0" w:rsidP="00843AC0">
            <w:pPr>
              <w:spacing w:after="0"/>
              <w:jc w:val="center"/>
              <w:rPr>
                <w:color w:val="FF0000"/>
                <w:sz w:val="23"/>
                <w:szCs w:val="23"/>
              </w:rPr>
            </w:pPr>
          </w:p>
        </w:tc>
        <w:tc>
          <w:tcPr>
            <w:tcW w:w="308" w:type="pct"/>
            <w:vMerge/>
          </w:tcPr>
          <w:p w14:paraId="76AC0062" w14:textId="77777777" w:rsidR="00843AC0" w:rsidRPr="00C515A5" w:rsidRDefault="00843AC0" w:rsidP="00843AC0">
            <w:pPr>
              <w:spacing w:after="0"/>
              <w:jc w:val="center"/>
              <w:rPr>
                <w:color w:val="FF0000"/>
                <w:sz w:val="23"/>
                <w:szCs w:val="23"/>
              </w:rPr>
            </w:pPr>
          </w:p>
        </w:tc>
        <w:tc>
          <w:tcPr>
            <w:tcW w:w="308" w:type="pct"/>
            <w:vMerge/>
          </w:tcPr>
          <w:p w14:paraId="3F97A5D7" w14:textId="77777777" w:rsidR="00843AC0" w:rsidRPr="00C515A5" w:rsidRDefault="00843AC0" w:rsidP="00843AC0">
            <w:pPr>
              <w:spacing w:after="0"/>
              <w:jc w:val="center"/>
              <w:rPr>
                <w:color w:val="FF0000"/>
                <w:sz w:val="23"/>
                <w:szCs w:val="23"/>
              </w:rPr>
            </w:pPr>
          </w:p>
        </w:tc>
        <w:tc>
          <w:tcPr>
            <w:tcW w:w="308" w:type="pct"/>
            <w:vMerge/>
          </w:tcPr>
          <w:p w14:paraId="37C1F4DC" w14:textId="77777777" w:rsidR="00843AC0" w:rsidRPr="00C515A5" w:rsidRDefault="00843AC0" w:rsidP="00843AC0">
            <w:pPr>
              <w:spacing w:after="0"/>
              <w:jc w:val="center"/>
              <w:rPr>
                <w:sz w:val="23"/>
                <w:szCs w:val="23"/>
              </w:rPr>
            </w:pPr>
          </w:p>
        </w:tc>
        <w:tc>
          <w:tcPr>
            <w:tcW w:w="308" w:type="pct"/>
            <w:vMerge/>
          </w:tcPr>
          <w:p w14:paraId="26DB67E7" w14:textId="77777777" w:rsidR="00843AC0" w:rsidRPr="00C515A5" w:rsidRDefault="00843AC0" w:rsidP="00843AC0">
            <w:pPr>
              <w:spacing w:after="0"/>
              <w:jc w:val="center"/>
              <w:rPr>
                <w:sz w:val="23"/>
                <w:szCs w:val="23"/>
              </w:rPr>
            </w:pPr>
          </w:p>
        </w:tc>
        <w:tc>
          <w:tcPr>
            <w:tcW w:w="308" w:type="pct"/>
            <w:vMerge/>
          </w:tcPr>
          <w:p w14:paraId="4A2DC370" w14:textId="77777777" w:rsidR="00843AC0" w:rsidRPr="00C515A5" w:rsidRDefault="00843AC0" w:rsidP="00843AC0">
            <w:pPr>
              <w:spacing w:after="0"/>
              <w:jc w:val="center"/>
              <w:rPr>
                <w:sz w:val="23"/>
                <w:szCs w:val="23"/>
              </w:rPr>
            </w:pPr>
          </w:p>
        </w:tc>
        <w:tc>
          <w:tcPr>
            <w:tcW w:w="308" w:type="pct"/>
            <w:vMerge/>
          </w:tcPr>
          <w:p w14:paraId="58AF7435" w14:textId="77777777" w:rsidR="00843AC0" w:rsidRPr="00C515A5" w:rsidRDefault="00843AC0" w:rsidP="00843AC0">
            <w:pPr>
              <w:spacing w:after="0"/>
              <w:jc w:val="center"/>
              <w:rPr>
                <w:sz w:val="23"/>
                <w:szCs w:val="23"/>
              </w:rPr>
            </w:pPr>
          </w:p>
        </w:tc>
      </w:tr>
      <w:tr w:rsidR="00843AC0" w:rsidRPr="00C515A5" w14:paraId="7FD97F6D" w14:textId="77777777" w:rsidTr="00843AC0">
        <w:tc>
          <w:tcPr>
            <w:tcW w:w="1639" w:type="pct"/>
          </w:tcPr>
          <w:p w14:paraId="3D8544A2" w14:textId="77777777" w:rsidR="00843AC0" w:rsidRPr="00C515A5" w:rsidRDefault="00843AC0" w:rsidP="00843AC0">
            <w:pPr>
              <w:spacing w:after="0"/>
              <w:rPr>
                <w:sz w:val="23"/>
                <w:szCs w:val="23"/>
              </w:rPr>
            </w:pPr>
            <w:r w:rsidRPr="00C515A5">
              <w:rPr>
                <w:bCs/>
                <w:sz w:val="23"/>
                <w:szCs w:val="23"/>
              </w:rPr>
              <w:t>C2. Suderinti siuvinėjimo siūlai, adatą ir siūlai.</w:t>
            </w:r>
          </w:p>
        </w:tc>
        <w:tc>
          <w:tcPr>
            <w:tcW w:w="289" w:type="pct"/>
          </w:tcPr>
          <w:p w14:paraId="3CA6D4D7" w14:textId="77777777" w:rsidR="00843AC0" w:rsidRPr="00C515A5" w:rsidRDefault="00843AC0" w:rsidP="00843AC0">
            <w:pPr>
              <w:spacing w:after="0"/>
              <w:rPr>
                <w:sz w:val="23"/>
                <w:szCs w:val="23"/>
              </w:rPr>
            </w:pPr>
            <w:r w:rsidRPr="00C515A5">
              <w:rPr>
                <w:sz w:val="23"/>
                <w:szCs w:val="23"/>
              </w:rPr>
              <w:t>Iki 4</w:t>
            </w:r>
          </w:p>
        </w:tc>
        <w:tc>
          <w:tcPr>
            <w:tcW w:w="386" w:type="pct"/>
            <w:shd w:val="clear" w:color="auto" w:fill="D9E2F3" w:themeFill="accent1" w:themeFillTint="33"/>
          </w:tcPr>
          <w:p w14:paraId="67401BB6" w14:textId="77777777" w:rsidR="00843AC0" w:rsidRPr="00C515A5" w:rsidRDefault="00843AC0" w:rsidP="00843AC0">
            <w:pPr>
              <w:spacing w:after="0"/>
              <w:jc w:val="center"/>
              <w:rPr>
                <w:sz w:val="23"/>
                <w:szCs w:val="23"/>
              </w:rPr>
            </w:pPr>
          </w:p>
        </w:tc>
        <w:tc>
          <w:tcPr>
            <w:tcW w:w="531" w:type="pct"/>
          </w:tcPr>
          <w:p w14:paraId="21740CA1" w14:textId="77777777" w:rsidR="00843AC0" w:rsidRPr="00C515A5" w:rsidRDefault="00843AC0" w:rsidP="00843AC0">
            <w:pPr>
              <w:spacing w:after="0"/>
              <w:jc w:val="center"/>
              <w:rPr>
                <w:color w:val="FF0000"/>
                <w:sz w:val="23"/>
                <w:szCs w:val="23"/>
              </w:rPr>
            </w:pPr>
          </w:p>
        </w:tc>
        <w:tc>
          <w:tcPr>
            <w:tcW w:w="308" w:type="pct"/>
            <w:vMerge/>
          </w:tcPr>
          <w:p w14:paraId="7C154B76" w14:textId="77777777" w:rsidR="00843AC0" w:rsidRPr="00C515A5" w:rsidRDefault="00843AC0" w:rsidP="00843AC0">
            <w:pPr>
              <w:spacing w:after="0"/>
              <w:jc w:val="center"/>
              <w:rPr>
                <w:color w:val="FF0000"/>
                <w:sz w:val="23"/>
                <w:szCs w:val="23"/>
              </w:rPr>
            </w:pPr>
          </w:p>
        </w:tc>
        <w:tc>
          <w:tcPr>
            <w:tcW w:w="308" w:type="pct"/>
            <w:vMerge/>
          </w:tcPr>
          <w:p w14:paraId="57FCD8F0" w14:textId="77777777" w:rsidR="00843AC0" w:rsidRPr="00C515A5" w:rsidRDefault="00843AC0" w:rsidP="00843AC0">
            <w:pPr>
              <w:spacing w:after="0"/>
              <w:jc w:val="center"/>
              <w:rPr>
                <w:color w:val="FF0000"/>
                <w:sz w:val="23"/>
                <w:szCs w:val="23"/>
              </w:rPr>
            </w:pPr>
          </w:p>
        </w:tc>
        <w:tc>
          <w:tcPr>
            <w:tcW w:w="308" w:type="pct"/>
            <w:vMerge/>
          </w:tcPr>
          <w:p w14:paraId="1A1B5EC2" w14:textId="77777777" w:rsidR="00843AC0" w:rsidRPr="00C515A5" w:rsidRDefault="00843AC0" w:rsidP="00843AC0">
            <w:pPr>
              <w:spacing w:after="0"/>
              <w:jc w:val="center"/>
              <w:rPr>
                <w:color w:val="FF0000"/>
                <w:sz w:val="23"/>
                <w:szCs w:val="23"/>
              </w:rPr>
            </w:pPr>
          </w:p>
        </w:tc>
        <w:tc>
          <w:tcPr>
            <w:tcW w:w="308" w:type="pct"/>
            <w:vMerge/>
          </w:tcPr>
          <w:p w14:paraId="270EFDB6" w14:textId="77777777" w:rsidR="00843AC0" w:rsidRPr="00C515A5" w:rsidRDefault="00843AC0" w:rsidP="00843AC0">
            <w:pPr>
              <w:spacing w:after="0"/>
              <w:jc w:val="center"/>
              <w:rPr>
                <w:sz w:val="23"/>
                <w:szCs w:val="23"/>
              </w:rPr>
            </w:pPr>
          </w:p>
        </w:tc>
        <w:tc>
          <w:tcPr>
            <w:tcW w:w="308" w:type="pct"/>
            <w:vMerge/>
          </w:tcPr>
          <w:p w14:paraId="052802AB" w14:textId="77777777" w:rsidR="00843AC0" w:rsidRPr="00C515A5" w:rsidRDefault="00843AC0" w:rsidP="00843AC0">
            <w:pPr>
              <w:spacing w:after="0"/>
              <w:jc w:val="center"/>
              <w:rPr>
                <w:sz w:val="23"/>
                <w:szCs w:val="23"/>
              </w:rPr>
            </w:pPr>
          </w:p>
        </w:tc>
        <w:tc>
          <w:tcPr>
            <w:tcW w:w="308" w:type="pct"/>
            <w:vMerge/>
          </w:tcPr>
          <w:p w14:paraId="6AFAFB89" w14:textId="77777777" w:rsidR="00843AC0" w:rsidRPr="00C515A5" w:rsidRDefault="00843AC0" w:rsidP="00843AC0">
            <w:pPr>
              <w:spacing w:after="0"/>
              <w:jc w:val="center"/>
              <w:rPr>
                <w:sz w:val="23"/>
                <w:szCs w:val="23"/>
              </w:rPr>
            </w:pPr>
          </w:p>
        </w:tc>
        <w:tc>
          <w:tcPr>
            <w:tcW w:w="308" w:type="pct"/>
            <w:vMerge/>
          </w:tcPr>
          <w:p w14:paraId="3990B76C" w14:textId="77777777" w:rsidR="00843AC0" w:rsidRPr="00C515A5" w:rsidRDefault="00843AC0" w:rsidP="00843AC0">
            <w:pPr>
              <w:spacing w:after="0"/>
              <w:jc w:val="center"/>
              <w:rPr>
                <w:sz w:val="23"/>
                <w:szCs w:val="23"/>
              </w:rPr>
            </w:pPr>
          </w:p>
        </w:tc>
      </w:tr>
      <w:tr w:rsidR="00843AC0" w:rsidRPr="00C515A5" w14:paraId="6623DF04" w14:textId="77777777" w:rsidTr="00843AC0">
        <w:tc>
          <w:tcPr>
            <w:tcW w:w="1639" w:type="pct"/>
          </w:tcPr>
          <w:p w14:paraId="55FA6697" w14:textId="77777777" w:rsidR="00843AC0" w:rsidRPr="00C515A5" w:rsidRDefault="00843AC0" w:rsidP="00843AC0">
            <w:pPr>
              <w:spacing w:after="0"/>
              <w:rPr>
                <w:sz w:val="23"/>
                <w:szCs w:val="23"/>
              </w:rPr>
            </w:pPr>
            <w:r w:rsidRPr="00C515A5">
              <w:rPr>
                <w:bCs/>
                <w:sz w:val="23"/>
                <w:szCs w:val="23"/>
              </w:rPr>
              <w:t xml:space="preserve">C3. Išsiuvinėtas rankdarbis. </w:t>
            </w:r>
          </w:p>
        </w:tc>
        <w:tc>
          <w:tcPr>
            <w:tcW w:w="289" w:type="pct"/>
          </w:tcPr>
          <w:p w14:paraId="023EA193" w14:textId="77777777" w:rsidR="00843AC0" w:rsidRPr="00C515A5" w:rsidRDefault="00843AC0" w:rsidP="00843AC0">
            <w:pPr>
              <w:spacing w:after="0"/>
              <w:rPr>
                <w:sz w:val="23"/>
                <w:szCs w:val="23"/>
              </w:rPr>
            </w:pPr>
            <w:r w:rsidRPr="00C515A5">
              <w:rPr>
                <w:sz w:val="23"/>
                <w:szCs w:val="23"/>
              </w:rPr>
              <w:t>Iki 8</w:t>
            </w:r>
          </w:p>
        </w:tc>
        <w:tc>
          <w:tcPr>
            <w:tcW w:w="386" w:type="pct"/>
            <w:shd w:val="clear" w:color="auto" w:fill="D9E2F3" w:themeFill="accent1" w:themeFillTint="33"/>
          </w:tcPr>
          <w:p w14:paraId="37C93B67" w14:textId="77777777" w:rsidR="00843AC0" w:rsidRPr="00C515A5" w:rsidRDefault="00843AC0" w:rsidP="00843AC0">
            <w:pPr>
              <w:spacing w:after="0"/>
              <w:jc w:val="center"/>
              <w:rPr>
                <w:sz w:val="23"/>
                <w:szCs w:val="23"/>
              </w:rPr>
            </w:pPr>
          </w:p>
        </w:tc>
        <w:tc>
          <w:tcPr>
            <w:tcW w:w="531" w:type="pct"/>
          </w:tcPr>
          <w:p w14:paraId="3DF89E56" w14:textId="77777777" w:rsidR="00843AC0" w:rsidRPr="00C515A5" w:rsidRDefault="00843AC0" w:rsidP="00843AC0">
            <w:pPr>
              <w:spacing w:after="0"/>
              <w:jc w:val="center"/>
              <w:rPr>
                <w:color w:val="FF0000"/>
                <w:sz w:val="23"/>
                <w:szCs w:val="23"/>
              </w:rPr>
            </w:pPr>
          </w:p>
        </w:tc>
        <w:tc>
          <w:tcPr>
            <w:tcW w:w="308" w:type="pct"/>
            <w:vMerge/>
          </w:tcPr>
          <w:p w14:paraId="05DF1167" w14:textId="77777777" w:rsidR="00843AC0" w:rsidRPr="00C515A5" w:rsidRDefault="00843AC0" w:rsidP="00843AC0">
            <w:pPr>
              <w:spacing w:after="0"/>
              <w:jc w:val="center"/>
              <w:rPr>
                <w:color w:val="FF0000"/>
                <w:sz w:val="23"/>
                <w:szCs w:val="23"/>
              </w:rPr>
            </w:pPr>
          </w:p>
        </w:tc>
        <w:tc>
          <w:tcPr>
            <w:tcW w:w="308" w:type="pct"/>
            <w:vMerge/>
          </w:tcPr>
          <w:p w14:paraId="59AB4CD2" w14:textId="77777777" w:rsidR="00843AC0" w:rsidRPr="00C515A5" w:rsidRDefault="00843AC0" w:rsidP="00843AC0">
            <w:pPr>
              <w:spacing w:after="0"/>
              <w:jc w:val="center"/>
              <w:rPr>
                <w:color w:val="FF0000"/>
                <w:sz w:val="23"/>
                <w:szCs w:val="23"/>
              </w:rPr>
            </w:pPr>
          </w:p>
        </w:tc>
        <w:tc>
          <w:tcPr>
            <w:tcW w:w="308" w:type="pct"/>
            <w:vMerge/>
          </w:tcPr>
          <w:p w14:paraId="1BAEFB2B" w14:textId="77777777" w:rsidR="00843AC0" w:rsidRPr="00C515A5" w:rsidRDefault="00843AC0" w:rsidP="00843AC0">
            <w:pPr>
              <w:spacing w:after="0"/>
              <w:jc w:val="center"/>
              <w:rPr>
                <w:color w:val="FF0000"/>
                <w:sz w:val="23"/>
                <w:szCs w:val="23"/>
              </w:rPr>
            </w:pPr>
          </w:p>
        </w:tc>
        <w:tc>
          <w:tcPr>
            <w:tcW w:w="308" w:type="pct"/>
            <w:vMerge/>
          </w:tcPr>
          <w:p w14:paraId="22E66329" w14:textId="77777777" w:rsidR="00843AC0" w:rsidRPr="00C515A5" w:rsidRDefault="00843AC0" w:rsidP="00843AC0">
            <w:pPr>
              <w:spacing w:after="0"/>
              <w:jc w:val="center"/>
              <w:rPr>
                <w:sz w:val="23"/>
                <w:szCs w:val="23"/>
              </w:rPr>
            </w:pPr>
          </w:p>
        </w:tc>
        <w:tc>
          <w:tcPr>
            <w:tcW w:w="308" w:type="pct"/>
            <w:vMerge/>
          </w:tcPr>
          <w:p w14:paraId="7B76DAC2" w14:textId="77777777" w:rsidR="00843AC0" w:rsidRPr="00C515A5" w:rsidRDefault="00843AC0" w:rsidP="00843AC0">
            <w:pPr>
              <w:spacing w:after="0"/>
              <w:jc w:val="center"/>
              <w:rPr>
                <w:sz w:val="23"/>
                <w:szCs w:val="23"/>
              </w:rPr>
            </w:pPr>
          </w:p>
        </w:tc>
        <w:tc>
          <w:tcPr>
            <w:tcW w:w="308" w:type="pct"/>
            <w:vMerge/>
          </w:tcPr>
          <w:p w14:paraId="19B32D87" w14:textId="77777777" w:rsidR="00843AC0" w:rsidRPr="00C515A5" w:rsidRDefault="00843AC0" w:rsidP="00843AC0">
            <w:pPr>
              <w:spacing w:after="0"/>
              <w:jc w:val="center"/>
              <w:rPr>
                <w:sz w:val="23"/>
                <w:szCs w:val="23"/>
              </w:rPr>
            </w:pPr>
          </w:p>
        </w:tc>
        <w:tc>
          <w:tcPr>
            <w:tcW w:w="308" w:type="pct"/>
            <w:vMerge/>
          </w:tcPr>
          <w:p w14:paraId="09E660FF" w14:textId="77777777" w:rsidR="00843AC0" w:rsidRPr="00C515A5" w:rsidRDefault="00843AC0" w:rsidP="00843AC0">
            <w:pPr>
              <w:spacing w:after="0"/>
              <w:jc w:val="center"/>
              <w:rPr>
                <w:sz w:val="23"/>
                <w:szCs w:val="23"/>
              </w:rPr>
            </w:pPr>
          </w:p>
        </w:tc>
      </w:tr>
      <w:tr w:rsidR="00843AC0" w:rsidRPr="00C515A5" w14:paraId="7239CC7F" w14:textId="77777777" w:rsidTr="00843AC0">
        <w:tc>
          <w:tcPr>
            <w:tcW w:w="1639" w:type="pct"/>
          </w:tcPr>
          <w:p w14:paraId="092F8821" w14:textId="77777777" w:rsidR="00843AC0" w:rsidRPr="00C515A5" w:rsidRDefault="00843AC0" w:rsidP="00843AC0">
            <w:pPr>
              <w:spacing w:after="0"/>
              <w:rPr>
                <w:b/>
                <w:bCs/>
                <w:sz w:val="23"/>
                <w:szCs w:val="23"/>
              </w:rPr>
            </w:pPr>
            <w:r w:rsidRPr="00C515A5">
              <w:rPr>
                <w:bCs/>
                <w:sz w:val="23"/>
                <w:szCs w:val="23"/>
              </w:rPr>
              <w:t>D2. Į(</w:t>
            </w:r>
            <w:proofErr w:type="spellStart"/>
            <w:r w:rsidRPr="00C515A5">
              <w:rPr>
                <w:bCs/>
                <w:sz w:val="23"/>
                <w:szCs w:val="23"/>
              </w:rPr>
              <w:t>si</w:t>
            </w:r>
            <w:proofErr w:type="spellEnd"/>
            <w:r w:rsidRPr="00C515A5">
              <w:rPr>
                <w:bCs/>
                <w:sz w:val="23"/>
                <w:szCs w:val="23"/>
              </w:rPr>
              <w:t>)vertinti procesai,</w:t>
            </w:r>
            <w:r w:rsidRPr="00C515A5">
              <w:rPr>
                <w:sz w:val="23"/>
                <w:szCs w:val="23"/>
              </w:rPr>
              <w:t xml:space="preserve"> suformuluotos išvados. </w:t>
            </w:r>
          </w:p>
        </w:tc>
        <w:tc>
          <w:tcPr>
            <w:tcW w:w="289" w:type="pct"/>
          </w:tcPr>
          <w:p w14:paraId="7F860E23" w14:textId="77777777" w:rsidR="00843AC0" w:rsidRPr="00C515A5" w:rsidRDefault="00843AC0" w:rsidP="00843AC0">
            <w:pPr>
              <w:spacing w:after="0"/>
              <w:rPr>
                <w:sz w:val="23"/>
                <w:szCs w:val="23"/>
              </w:rPr>
            </w:pPr>
            <w:r w:rsidRPr="00C515A5">
              <w:rPr>
                <w:sz w:val="23"/>
                <w:szCs w:val="23"/>
              </w:rPr>
              <w:t>Iki 4</w:t>
            </w:r>
          </w:p>
        </w:tc>
        <w:tc>
          <w:tcPr>
            <w:tcW w:w="386" w:type="pct"/>
            <w:shd w:val="clear" w:color="auto" w:fill="D9E2F3" w:themeFill="accent1" w:themeFillTint="33"/>
          </w:tcPr>
          <w:p w14:paraId="54D93EBD" w14:textId="77777777" w:rsidR="00843AC0" w:rsidRPr="00C515A5" w:rsidRDefault="00843AC0" w:rsidP="00843AC0">
            <w:pPr>
              <w:spacing w:after="0"/>
              <w:jc w:val="center"/>
              <w:rPr>
                <w:sz w:val="23"/>
                <w:szCs w:val="23"/>
              </w:rPr>
            </w:pPr>
          </w:p>
        </w:tc>
        <w:tc>
          <w:tcPr>
            <w:tcW w:w="531" w:type="pct"/>
          </w:tcPr>
          <w:p w14:paraId="2D48B366" w14:textId="77777777" w:rsidR="00843AC0" w:rsidRPr="00C515A5" w:rsidRDefault="00843AC0" w:rsidP="00843AC0">
            <w:pPr>
              <w:spacing w:after="0"/>
              <w:jc w:val="center"/>
              <w:rPr>
                <w:color w:val="FF0000"/>
                <w:sz w:val="23"/>
                <w:szCs w:val="23"/>
              </w:rPr>
            </w:pPr>
          </w:p>
        </w:tc>
        <w:tc>
          <w:tcPr>
            <w:tcW w:w="308" w:type="pct"/>
            <w:vMerge/>
          </w:tcPr>
          <w:p w14:paraId="5917289E" w14:textId="77777777" w:rsidR="00843AC0" w:rsidRPr="00C515A5" w:rsidRDefault="00843AC0" w:rsidP="00843AC0">
            <w:pPr>
              <w:spacing w:after="0"/>
              <w:jc w:val="center"/>
              <w:rPr>
                <w:color w:val="FF0000"/>
                <w:sz w:val="23"/>
                <w:szCs w:val="23"/>
              </w:rPr>
            </w:pPr>
          </w:p>
        </w:tc>
        <w:tc>
          <w:tcPr>
            <w:tcW w:w="308" w:type="pct"/>
            <w:vMerge/>
          </w:tcPr>
          <w:p w14:paraId="687E2A0F" w14:textId="77777777" w:rsidR="00843AC0" w:rsidRPr="00C515A5" w:rsidRDefault="00843AC0" w:rsidP="00843AC0">
            <w:pPr>
              <w:spacing w:after="0"/>
              <w:jc w:val="center"/>
              <w:rPr>
                <w:color w:val="FF0000"/>
                <w:sz w:val="23"/>
                <w:szCs w:val="23"/>
              </w:rPr>
            </w:pPr>
          </w:p>
        </w:tc>
        <w:tc>
          <w:tcPr>
            <w:tcW w:w="308" w:type="pct"/>
            <w:vMerge/>
          </w:tcPr>
          <w:p w14:paraId="4B207A88" w14:textId="77777777" w:rsidR="00843AC0" w:rsidRPr="00C515A5" w:rsidRDefault="00843AC0" w:rsidP="00843AC0">
            <w:pPr>
              <w:spacing w:after="0"/>
              <w:jc w:val="center"/>
              <w:rPr>
                <w:color w:val="FF0000"/>
                <w:sz w:val="23"/>
                <w:szCs w:val="23"/>
              </w:rPr>
            </w:pPr>
          </w:p>
        </w:tc>
        <w:tc>
          <w:tcPr>
            <w:tcW w:w="308" w:type="pct"/>
            <w:vMerge/>
          </w:tcPr>
          <w:p w14:paraId="3809A1A0" w14:textId="77777777" w:rsidR="00843AC0" w:rsidRPr="00C515A5" w:rsidRDefault="00843AC0" w:rsidP="00843AC0">
            <w:pPr>
              <w:spacing w:after="0"/>
              <w:jc w:val="center"/>
              <w:rPr>
                <w:sz w:val="23"/>
                <w:szCs w:val="23"/>
              </w:rPr>
            </w:pPr>
          </w:p>
        </w:tc>
        <w:tc>
          <w:tcPr>
            <w:tcW w:w="308" w:type="pct"/>
            <w:vMerge/>
          </w:tcPr>
          <w:p w14:paraId="648A5861" w14:textId="77777777" w:rsidR="00843AC0" w:rsidRPr="00C515A5" w:rsidRDefault="00843AC0" w:rsidP="00843AC0">
            <w:pPr>
              <w:spacing w:after="0"/>
              <w:jc w:val="center"/>
              <w:rPr>
                <w:sz w:val="23"/>
                <w:szCs w:val="23"/>
              </w:rPr>
            </w:pPr>
          </w:p>
        </w:tc>
        <w:tc>
          <w:tcPr>
            <w:tcW w:w="308" w:type="pct"/>
            <w:vMerge/>
          </w:tcPr>
          <w:p w14:paraId="2A6D789A" w14:textId="77777777" w:rsidR="00843AC0" w:rsidRPr="00C515A5" w:rsidRDefault="00843AC0" w:rsidP="00843AC0">
            <w:pPr>
              <w:spacing w:after="0"/>
              <w:jc w:val="center"/>
              <w:rPr>
                <w:sz w:val="23"/>
                <w:szCs w:val="23"/>
              </w:rPr>
            </w:pPr>
          </w:p>
        </w:tc>
        <w:tc>
          <w:tcPr>
            <w:tcW w:w="308" w:type="pct"/>
            <w:vMerge/>
          </w:tcPr>
          <w:p w14:paraId="44B86CFC" w14:textId="77777777" w:rsidR="00843AC0" w:rsidRPr="00C515A5" w:rsidRDefault="00843AC0" w:rsidP="00843AC0">
            <w:pPr>
              <w:spacing w:after="0"/>
              <w:jc w:val="center"/>
              <w:rPr>
                <w:sz w:val="23"/>
                <w:szCs w:val="23"/>
              </w:rPr>
            </w:pPr>
          </w:p>
        </w:tc>
      </w:tr>
      <w:tr w:rsidR="00843AC0" w:rsidRPr="00C515A5" w14:paraId="210B8804" w14:textId="77777777" w:rsidTr="00843AC0">
        <w:tc>
          <w:tcPr>
            <w:tcW w:w="1639" w:type="pct"/>
            <w:shd w:val="clear" w:color="auto" w:fill="auto"/>
          </w:tcPr>
          <w:p w14:paraId="2E6712E2" w14:textId="77777777" w:rsidR="00843AC0" w:rsidRPr="00C515A5" w:rsidRDefault="00843AC0" w:rsidP="00843AC0">
            <w:pPr>
              <w:spacing w:after="0"/>
              <w:jc w:val="right"/>
              <w:rPr>
                <w:sz w:val="23"/>
                <w:szCs w:val="23"/>
              </w:rPr>
            </w:pPr>
            <w:r w:rsidRPr="00C515A5">
              <w:rPr>
                <w:sz w:val="23"/>
                <w:szCs w:val="23"/>
              </w:rPr>
              <w:t>VISO:</w:t>
            </w:r>
          </w:p>
        </w:tc>
        <w:tc>
          <w:tcPr>
            <w:tcW w:w="289" w:type="pct"/>
          </w:tcPr>
          <w:p w14:paraId="434C2D8F" w14:textId="77777777" w:rsidR="00843AC0" w:rsidRPr="00C515A5" w:rsidRDefault="00843AC0" w:rsidP="00843AC0">
            <w:pPr>
              <w:spacing w:after="0"/>
              <w:rPr>
                <w:sz w:val="23"/>
                <w:szCs w:val="23"/>
              </w:rPr>
            </w:pPr>
          </w:p>
        </w:tc>
        <w:tc>
          <w:tcPr>
            <w:tcW w:w="386" w:type="pct"/>
            <w:shd w:val="clear" w:color="auto" w:fill="D9E2F3" w:themeFill="accent1" w:themeFillTint="33"/>
          </w:tcPr>
          <w:p w14:paraId="5C7CAF66" w14:textId="77777777" w:rsidR="00843AC0" w:rsidRPr="00C515A5" w:rsidRDefault="00843AC0" w:rsidP="00843AC0">
            <w:pPr>
              <w:spacing w:after="0"/>
              <w:jc w:val="center"/>
              <w:rPr>
                <w:sz w:val="23"/>
                <w:szCs w:val="23"/>
              </w:rPr>
            </w:pPr>
          </w:p>
        </w:tc>
        <w:tc>
          <w:tcPr>
            <w:tcW w:w="531" w:type="pct"/>
          </w:tcPr>
          <w:p w14:paraId="3661BDD6" w14:textId="77777777" w:rsidR="00843AC0" w:rsidRPr="00C515A5" w:rsidRDefault="00843AC0" w:rsidP="00843AC0">
            <w:pPr>
              <w:spacing w:after="0"/>
              <w:jc w:val="center"/>
              <w:rPr>
                <w:sz w:val="23"/>
                <w:szCs w:val="23"/>
              </w:rPr>
            </w:pPr>
          </w:p>
        </w:tc>
        <w:tc>
          <w:tcPr>
            <w:tcW w:w="308" w:type="pct"/>
            <w:shd w:val="clear" w:color="auto" w:fill="D9E2F3" w:themeFill="accent1" w:themeFillTint="33"/>
          </w:tcPr>
          <w:p w14:paraId="5EBC9627" w14:textId="77777777" w:rsidR="00843AC0" w:rsidRPr="00C515A5" w:rsidRDefault="00843AC0" w:rsidP="00843AC0">
            <w:pPr>
              <w:spacing w:after="0"/>
              <w:jc w:val="center"/>
              <w:rPr>
                <w:sz w:val="23"/>
                <w:szCs w:val="23"/>
              </w:rPr>
            </w:pPr>
            <w:r w:rsidRPr="00C515A5">
              <w:rPr>
                <w:sz w:val="23"/>
                <w:szCs w:val="23"/>
              </w:rPr>
              <w:t>4–6</w:t>
            </w:r>
          </w:p>
        </w:tc>
        <w:tc>
          <w:tcPr>
            <w:tcW w:w="308" w:type="pct"/>
            <w:shd w:val="clear" w:color="auto" w:fill="D9E2F3" w:themeFill="accent1" w:themeFillTint="33"/>
          </w:tcPr>
          <w:p w14:paraId="03D94717" w14:textId="77777777" w:rsidR="00843AC0" w:rsidRPr="00C515A5" w:rsidRDefault="00843AC0" w:rsidP="00843AC0">
            <w:pPr>
              <w:spacing w:after="0"/>
              <w:jc w:val="center"/>
              <w:rPr>
                <w:sz w:val="23"/>
                <w:szCs w:val="23"/>
              </w:rPr>
            </w:pPr>
            <w:r w:rsidRPr="00C515A5">
              <w:rPr>
                <w:sz w:val="23"/>
                <w:szCs w:val="23"/>
              </w:rPr>
              <w:t>7–9</w:t>
            </w:r>
          </w:p>
        </w:tc>
        <w:tc>
          <w:tcPr>
            <w:tcW w:w="308" w:type="pct"/>
            <w:shd w:val="clear" w:color="auto" w:fill="D9E2F3" w:themeFill="accent1" w:themeFillTint="33"/>
          </w:tcPr>
          <w:p w14:paraId="4188E691" w14:textId="77777777" w:rsidR="00843AC0" w:rsidRPr="00C515A5" w:rsidRDefault="00843AC0" w:rsidP="00843AC0">
            <w:pPr>
              <w:spacing w:after="0"/>
              <w:jc w:val="center"/>
              <w:rPr>
                <w:sz w:val="23"/>
                <w:szCs w:val="23"/>
              </w:rPr>
            </w:pPr>
            <w:r w:rsidRPr="00C515A5">
              <w:rPr>
                <w:sz w:val="23"/>
                <w:szCs w:val="23"/>
              </w:rPr>
              <w:t>10–12</w:t>
            </w:r>
          </w:p>
        </w:tc>
        <w:tc>
          <w:tcPr>
            <w:tcW w:w="308" w:type="pct"/>
            <w:shd w:val="clear" w:color="auto" w:fill="D9E2F3" w:themeFill="accent1" w:themeFillTint="33"/>
          </w:tcPr>
          <w:p w14:paraId="3C021EC5" w14:textId="77777777" w:rsidR="00843AC0" w:rsidRPr="00C515A5" w:rsidRDefault="00843AC0" w:rsidP="00843AC0">
            <w:pPr>
              <w:spacing w:after="0"/>
              <w:jc w:val="center"/>
              <w:rPr>
                <w:sz w:val="23"/>
                <w:szCs w:val="23"/>
              </w:rPr>
            </w:pPr>
            <w:r w:rsidRPr="00C515A5">
              <w:rPr>
                <w:sz w:val="23"/>
                <w:szCs w:val="23"/>
              </w:rPr>
              <w:t>13–15</w:t>
            </w:r>
          </w:p>
        </w:tc>
        <w:tc>
          <w:tcPr>
            <w:tcW w:w="308" w:type="pct"/>
            <w:shd w:val="clear" w:color="auto" w:fill="D9E2F3" w:themeFill="accent1" w:themeFillTint="33"/>
          </w:tcPr>
          <w:p w14:paraId="38633A18" w14:textId="77777777" w:rsidR="00843AC0" w:rsidRPr="00C515A5" w:rsidRDefault="00843AC0" w:rsidP="00843AC0">
            <w:pPr>
              <w:spacing w:after="0"/>
              <w:jc w:val="center"/>
              <w:rPr>
                <w:sz w:val="23"/>
                <w:szCs w:val="23"/>
              </w:rPr>
            </w:pPr>
            <w:r w:rsidRPr="00C515A5">
              <w:rPr>
                <w:sz w:val="23"/>
                <w:szCs w:val="23"/>
              </w:rPr>
              <w:t>16–18</w:t>
            </w:r>
          </w:p>
        </w:tc>
        <w:tc>
          <w:tcPr>
            <w:tcW w:w="308" w:type="pct"/>
            <w:shd w:val="clear" w:color="auto" w:fill="D9E2F3" w:themeFill="accent1" w:themeFillTint="33"/>
          </w:tcPr>
          <w:p w14:paraId="51B86BFB" w14:textId="77777777" w:rsidR="00843AC0" w:rsidRPr="00C515A5" w:rsidRDefault="00843AC0" w:rsidP="00843AC0">
            <w:pPr>
              <w:spacing w:after="0"/>
              <w:jc w:val="center"/>
              <w:rPr>
                <w:sz w:val="23"/>
                <w:szCs w:val="23"/>
              </w:rPr>
            </w:pPr>
            <w:r w:rsidRPr="00C515A5">
              <w:rPr>
                <w:sz w:val="23"/>
                <w:szCs w:val="23"/>
              </w:rPr>
              <w:t>19–21</w:t>
            </w:r>
          </w:p>
        </w:tc>
        <w:tc>
          <w:tcPr>
            <w:tcW w:w="308" w:type="pct"/>
            <w:shd w:val="clear" w:color="auto" w:fill="D9E2F3" w:themeFill="accent1" w:themeFillTint="33"/>
          </w:tcPr>
          <w:p w14:paraId="2B135E0B" w14:textId="77777777" w:rsidR="00843AC0" w:rsidRPr="00C515A5" w:rsidRDefault="00843AC0" w:rsidP="00843AC0">
            <w:pPr>
              <w:spacing w:after="0"/>
              <w:jc w:val="center"/>
              <w:rPr>
                <w:sz w:val="23"/>
                <w:szCs w:val="23"/>
              </w:rPr>
            </w:pPr>
            <w:r w:rsidRPr="00C515A5">
              <w:rPr>
                <w:sz w:val="23"/>
                <w:szCs w:val="23"/>
              </w:rPr>
              <w:t>22–24</w:t>
            </w:r>
          </w:p>
        </w:tc>
      </w:tr>
    </w:tbl>
    <w:p w14:paraId="3011B0A2" w14:textId="13B87C71" w:rsidR="00843AC0" w:rsidRPr="00C515A5" w:rsidRDefault="00843AC0" w:rsidP="0046642F">
      <w:pPr>
        <w:spacing w:after="0"/>
        <w:rPr>
          <w:sz w:val="23"/>
          <w:szCs w:val="23"/>
        </w:rPr>
      </w:pPr>
      <w:r w:rsidRPr="00C515A5">
        <w:rPr>
          <w:sz w:val="23"/>
          <w:szCs w:val="23"/>
        </w:rPr>
        <w:br w:type="page"/>
      </w:r>
    </w:p>
    <w:p w14:paraId="278ABC8A" w14:textId="77777777" w:rsidR="00843AC0" w:rsidRPr="00C515A5" w:rsidRDefault="00843AC0" w:rsidP="0046642F">
      <w:pPr>
        <w:spacing w:after="0"/>
        <w:rPr>
          <w:sz w:val="23"/>
          <w:szCs w:val="23"/>
        </w:rPr>
      </w:pPr>
    </w:p>
    <w:p w14:paraId="0000109D" w14:textId="5775950F" w:rsidR="002B7DDA" w:rsidRPr="00C515A5" w:rsidRDefault="002E2ECA" w:rsidP="0046642F">
      <w:pPr>
        <w:pStyle w:val="Heading3"/>
        <w:spacing w:after="0"/>
        <w:rPr>
          <w:rFonts w:cs="Times New Roman"/>
          <w:sz w:val="23"/>
          <w:szCs w:val="23"/>
        </w:rPr>
      </w:pPr>
      <w:bookmarkStart w:id="98" w:name="_7–8_klasės"/>
      <w:bookmarkStart w:id="99" w:name="_Toc139290010"/>
      <w:bookmarkEnd w:id="98"/>
      <w:r w:rsidRPr="00C515A5">
        <w:rPr>
          <w:rFonts w:cs="Times New Roman"/>
          <w:sz w:val="23"/>
          <w:szCs w:val="23"/>
        </w:rPr>
        <w:t>7–8 klasės</w:t>
      </w:r>
      <w:bookmarkEnd w:id="99"/>
    </w:p>
    <w:p w14:paraId="54E45663" w14:textId="77777777" w:rsidR="009F660E" w:rsidRPr="00C515A5" w:rsidRDefault="009F660E" w:rsidP="00843AC0">
      <w:pPr>
        <w:rPr>
          <w:sz w:val="23"/>
          <w:szCs w:val="23"/>
        </w:rPr>
      </w:pPr>
    </w:p>
    <w:p w14:paraId="3B78E322" w14:textId="690514EA" w:rsidR="009F660E" w:rsidRPr="00C515A5" w:rsidRDefault="009F660E" w:rsidP="0046642F">
      <w:pPr>
        <w:spacing w:after="0"/>
        <w:rPr>
          <w:b/>
          <w:sz w:val="23"/>
          <w:szCs w:val="23"/>
        </w:rPr>
      </w:pPr>
      <w:r w:rsidRPr="00C515A5">
        <w:rPr>
          <w:b/>
          <w:sz w:val="23"/>
          <w:szCs w:val="23"/>
        </w:rPr>
        <w:t>„Tekstilės tradicijos ir jų vieta šiuolaikinėje aplinkoje“</w:t>
      </w:r>
    </w:p>
    <w:p w14:paraId="0000109F" w14:textId="091D4118" w:rsidR="002B7DDA" w:rsidRPr="00C515A5" w:rsidRDefault="002E2ECA" w:rsidP="0046642F">
      <w:pPr>
        <w:spacing w:after="0"/>
        <w:rPr>
          <w:sz w:val="23"/>
          <w:szCs w:val="23"/>
        </w:rPr>
      </w:pPr>
      <w:r w:rsidRPr="00C515A5">
        <w:rPr>
          <w:sz w:val="23"/>
          <w:szCs w:val="23"/>
        </w:rPr>
        <w:t xml:space="preserve">5–6 pamokų ciklas </w:t>
      </w:r>
      <w:r w:rsidRPr="00C515A5">
        <w:rPr>
          <w:i/>
          <w:sz w:val="23"/>
          <w:szCs w:val="23"/>
        </w:rPr>
        <w:t>(atsižvelgiant į mokinių darbo temp</w:t>
      </w:r>
      <w:r w:rsidR="00E70381" w:rsidRPr="00C515A5">
        <w:rPr>
          <w:i/>
          <w:sz w:val="23"/>
          <w:szCs w:val="23"/>
        </w:rPr>
        <w:t xml:space="preserve">ą, </w:t>
      </w:r>
      <w:r w:rsidRPr="00C515A5">
        <w:rPr>
          <w:i/>
          <w:sz w:val="23"/>
          <w:szCs w:val="23"/>
        </w:rPr>
        <w:t>poreikius)</w:t>
      </w:r>
      <w:r w:rsidRPr="00C515A5">
        <w:rPr>
          <w:sz w:val="23"/>
          <w:szCs w:val="23"/>
        </w:rPr>
        <w:t xml:space="preserve"> </w:t>
      </w:r>
      <w:r w:rsidRPr="00C515A5">
        <w:rPr>
          <w:noProof/>
          <w:sz w:val="23"/>
          <w:szCs w:val="23"/>
        </w:rPr>
        <w:drawing>
          <wp:anchor distT="0" distB="0" distL="114300" distR="114300" simplePos="0" relativeHeight="251641344" behindDoc="0" locked="0" layoutInCell="1" hidden="0" allowOverlap="1" wp14:anchorId="7C0CFEBC" wp14:editId="4C4C36E1">
            <wp:simplePos x="0" y="0"/>
            <wp:positionH relativeFrom="column">
              <wp:posOffset>50801</wp:posOffset>
            </wp:positionH>
            <wp:positionV relativeFrom="paragraph">
              <wp:posOffset>332105</wp:posOffset>
            </wp:positionV>
            <wp:extent cx="2707640" cy="2705100"/>
            <wp:effectExtent l="0" t="0" r="0" b="0"/>
            <wp:wrapSquare wrapText="bothSides" distT="0" distB="0" distL="114300" distR="114300"/>
            <wp:docPr id="420" name="image144.png"/>
            <wp:cNvGraphicFramePr/>
            <a:graphic xmlns:a="http://schemas.openxmlformats.org/drawingml/2006/main">
              <a:graphicData uri="http://schemas.openxmlformats.org/drawingml/2006/picture">
                <pic:pic xmlns:pic="http://schemas.openxmlformats.org/drawingml/2006/picture">
                  <pic:nvPicPr>
                    <pic:cNvPr id="0" name="image144.png"/>
                    <pic:cNvPicPr preferRelativeResize="0"/>
                  </pic:nvPicPr>
                  <pic:blipFill>
                    <a:blip r:embed="rId404"/>
                    <a:srcRect l="15846" t="18628" r="42644" b="7625"/>
                    <a:stretch>
                      <a:fillRect/>
                    </a:stretch>
                  </pic:blipFill>
                  <pic:spPr>
                    <a:xfrm>
                      <a:off x="0" y="0"/>
                      <a:ext cx="2707640" cy="2705100"/>
                    </a:xfrm>
                    <a:prstGeom prst="rect">
                      <a:avLst/>
                    </a:prstGeom>
                    <a:ln/>
                  </pic:spPr>
                </pic:pic>
              </a:graphicData>
            </a:graphic>
          </wp:anchor>
        </w:drawing>
      </w:r>
      <w:r w:rsidR="00843AC0" w:rsidRPr="00C515A5">
        <w:rPr>
          <w:sz w:val="23"/>
          <w:szCs w:val="23"/>
        </w:rPr>
        <w:t>\</w:t>
      </w:r>
      <w:r w:rsidRPr="00C515A5">
        <w:rPr>
          <w:sz w:val="23"/>
          <w:szCs w:val="23"/>
        </w:rPr>
        <w:t xml:space="preserve">Pirmoje ciklo pamokoje </w:t>
      </w:r>
      <w:r w:rsidRPr="00C515A5">
        <w:rPr>
          <w:b/>
          <w:sz w:val="23"/>
          <w:szCs w:val="23"/>
        </w:rPr>
        <w:t>s</w:t>
      </w:r>
      <w:r w:rsidRPr="00C515A5">
        <w:rPr>
          <w:sz w:val="23"/>
          <w:szCs w:val="23"/>
        </w:rPr>
        <w:t>usipažįstama su Lietuvos respublikos tautinio paveldo produktų įstatymu. Aptariama tradicinių dirbinių raida, reikšmė seniau ir dabar, išsaugojimo aktualumas, esama situacija ir siūlomos iniciatyvos paveldo išsaugojimui vieną jų: išbandyti vieną seniausių audimo technikų pritaikant ją šiuolaikinio aksesuaro ar tautinio kostiumo elemento kūrimui.</w:t>
      </w:r>
    </w:p>
    <w:p w14:paraId="000010A0" w14:textId="7650EB3C" w:rsidR="002B7DDA" w:rsidRPr="00C515A5" w:rsidRDefault="000E2C0D" w:rsidP="0046642F">
      <w:pPr>
        <w:spacing w:after="0"/>
        <w:ind w:left="720"/>
        <w:rPr>
          <w:b/>
          <w:sz w:val="23"/>
          <w:szCs w:val="23"/>
        </w:rPr>
      </w:pPr>
      <w:r w:rsidRPr="00C515A5">
        <w:rPr>
          <w:b/>
          <w:sz w:val="23"/>
          <w:szCs w:val="23"/>
        </w:rPr>
        <w:t xml:space="preserve">2 pamoka „RAŠTO VYTINEI JUOSTAI KŪRIMO IR VYJIMO TECHNIKOS YPATUMAI“ </w:t>
      </w:r>
    </w:p>
    <w:p w14:paraId="000010A1" w14:textId="77777777" w:rsidR="002B7DDA" w:rsidRPr="00C515A5" w:rsidRDefault="002E2ECA" w:rsidP="0046642F">
      <w:pPr>
        <w:spacing w:after="0"/>
        <w:ind w:left="720"/>
        <w:rPr>
          <w:sz w:val="23"/>
          <w:szCs w:val="23"/>
        </w:rPr>
      </w:pPr>
      <w:r w:rsidRPr="00C515A5">
        <w:rPr>
          <w:sz w:val="23"/>
          <w:szCs w:val="23"/>
        </w:rPr>
        <w:t>TIKSLAS: išsiaiškinus vytinės juostos kūrimo, atlikimo, pritaikymo ypatumus, pasiruošti kūrybiniam darbui.</w:t>
      </w:r>
    </w:p>
    <w:p w14:paraId="000010A2" w14:textId="77777777" w:rsidR="002B7DDA" w:rsidRPr="00C515A5" w:rsidRDefault="002E2ECA" w:rsidP="0046642F">
      <w:pPr>
        <w:spacing w:after="0"/>
        <w:ind w:left="720"/>
        <w:rPr>
          <w:sz w:val="23"/>
          <w:szCs w:val="23"/>
        </w:rPr>
      </w:pPr>
      <w:r w:rsidRPr="00C515A5">
        <w:rPr>
          <w:sz w:val="23"/>
          <w:szCs w:val="23"/>
        </w:rPr>
        <w:t xml:space="preserve">UŽDAVINIAI: </w:t>
      </w:r>
    </w:p>
    <w:p w14:paraId="000010A3" w14:textId="77777777" w:rsidR="002B7DDA" w:rsidRPr="00C515A5" w:rsidRDefault="002E2ECA" w:rsidP="0046642F">
      <w:pPr>
        <w:spacing w:after="0"/>
        <w:ind w:left="720"/>
        <w:rPr>
          <w:sz w:val="23"/>
          <w:szCs w:val="23"/>
        </w:rPr>
      </w:pPr>
      <w:r w:rsidRPr="00C515A5">
        <w:rPr>
          <w:sz w:val="23"/>
          <w:szCs w:val="23"/>
        </w:rPr>
        <w:t xml:space="preserve">* naudojantis pateikta ar savarankiškai rasta informacija, </w:t>
      </w:r>
      <w:r w:rsidRPr="00C515A5">
        <w:rPr>
          <w:b/>
          <w:sz w:val="23"/>
          <w:szCs w:val="23"/>
        </w:rPr>
        <w:t xml:space="preserve">išsiaiškinti </w:t>
      </w:r>
      <w:r w:rsidRPr="00C515A5">
        <w:rPr>
          <w:sz w:val="23"/>
          <w:szCs w:val="23"/>
        </w:rPr>
        <w:t xml:space="preserve">vytinės juostos projekto kūrimo ypatumus, </w:t>
      </w:r>
      <w:proofErr w:type="spellStart"/>
      <w:r w:rsidRPr="00C515A5">
        <w:rPr>
          <w:sz w:val="23"/>
          <w:szCs w:val="23"/>
        </w:rPr>
        <w:t>vyjimui</w:t>
      </w:r>
      <w:proofErr w:type="spellEnd"/>
      <w:r w:rsidRPr="00C515A5">
        <w:rPr>
          <w:sz w:val="23"/>
          <w:szCs w:val="23"/>
        </w:rPr>
        <w:t xml:space="preserve"> reikalingas medžiagas, įrankius, priemones, darbo vietos specifiką, </w:t>
      </w:r>
      <w:r w:rsidRPr="00C515A5">
        <w:rPr>
          <w:b/>
          <w:sz w:val="23"/>
          <w:szCs w:val="23"/>
        </w:rPr>
        <w:t>išsisaugoti</w:t>
      </w:r>
      <w:r w:rsidRPr="00C515A5">
        <w:rPr>
          <w:sz w:val="23"/>
          <w:szCs w:val="23"/>
        </w:rPr>
        <w:t xml:space="preserve"> vytinės juostos atlikimo technologinę seką, kitą, darbui reikalingą informaciją;</w:t>
      </w:r>
    </w:p>
    <w:p w14:paraId="000010A4" w14:textId="77777777" w:rsidR="002B7DDA" w:rsidRPr="00C515A5" w:rsidRDefault="002E2ECA" w:rsidP="0046642F">
      <w:pPr>
        <w:spacing w:after="0"/>
        <w:ind w:left="720"/>
        <w:rPr>
          <w:sz w:val="23"/>
          <w:szCs w:val="23"/>
        </w:rPr>
      </w:pPr>
      <w:r w:rsidRPr="00C515A5">
        <w:rPr>
          <w:sz w:val="23"/>
          <w:szCs w:val="23"/>
        </w:rPr>
        <w:t xml:space="preserve">* </w:t>
      </w:r>
      <w:r w:rsidRPr="00C515A5">
        <w:rPr>
          <w:b/>
          <w:sz w:val="23"/>
          <w:szCs w:val="23"/>
        </w:rPr>
        <w:t>aptarti</w:t>
      </w:r>
      <w:r w:rsidRPr="00C515A5">
        <w:rPr>
          <w:sz w:val="23"/>
          <w:szCs w:val="23"/>
        </w:rPr>
        <w:t xml:space="preserve"> vytinės juostos pritaikymo pavyzdžius kuriant interjero elementus, drabužius ar aksesuarus; *remiantis turima, rasta informacija </w:t>
      </w:r>
      <w:r w:rsidRPr="00C515A5">
        <w:rPr>
          <w:b/>
          <w:sz w:val="23"/>
          <w:szCs w:val="23"/>
        </w:rPr>
        <w:t>apsispręsti</w:t>
      </w:r>
      <w:r w:rsidRPr="00C515A5">
        <w:rPr>
          <w:sz w:val="23"/>
          <w:szCs w:val="23"/>
        </w:rPr>
        <w:t xml:space="preserve"> kokiu būdu kurti raportą, juostos raštą.</w:t>
      </w:r>
    </w:p>
    <w:p w14:paraId="000010A5" w14:textId="2D02238B" w:rsidR="002B7DDA" w:rsidRPr="00C515A5" w:rsidRDefault="000E2C0D" w:rsidP="004C7445">
      <w:pPr>
        <w:spacing w:after="0"/>
        <w:jc w:val="left"/>
        <w:rPr>
          <w:sz w:val="23"/>
          <w:szCs w:val="23"/>
        </w:rPr>
      </w:pPr>
      <w:r w:rsidRPr="00C515A5">
        <w:rPr>
          <w:b/>
          <w:sz w:val="23"/>
          <w:szCs w:val="23"/>
        </w:rPr>
        <w:t>3 pamoka „VYTINĖS JUOSTELĖS PROJEKTAS“</w:t>
      </w:r>
      <w:r w:rsidRPr="00C515A5">
        <w:rPr>
          <w:sz w:val="23"/>
          <w:szCs w:val="23"/>
        </w:rPr>
        <w:br/>
        <w:t>TIKSLAS: susikurti vytinės juostelės raštą.</w:t>
      </w:r>
      <w:r w:rsidRPr="00C515A5">
        <w:rPr>
          <w:sz w:val="23"/>
          <w:szCs w:val="23"/>
        </w:rPr>
        <w:br/>
        <w:t xml:space="preserve">UŽDAVINIAI: </w:t>
      </w:r>
      <w:r w:rsidRPr="00C515A5">
        <w:rPr>
          <w:sz w:val="23"/>
          <w:szCs w:val="23"/>
        </w:rPr>
        <w:br/>
        <w:t xml:space="preserve">* komponuojant pasirinkta kompiuterine programa ar  kt.  būdais </w:t>
      </w:r>
      <w:r w:rsidRPr="00C515A5">
        <w:rPr>
          <w:b/>
          <w:sz w:val="23"/>
          <w:szCs w:val="23"/>
        </w:rPr>
        <w:t xml:space="preserve">sukurti </w:t>
      </w:r>
      <w:r w:rsidRPr="00C515A5">
        <w:rPr>
          <w:sz w:val="23"/>
          <w:szCs w:val="23"/>
        </w:rPr>
        <w:t>raportą vytinei juostelei</w:t>
      </w:r>
      <w:r w:rsidRPr="00C515A5">
        <w:rPr>
          <w:b/>
          <w:sz w:val="23"/>
          <w:szCs w:val="23"/>
        </w:rPr>
        <w:t xml:space="preserve"> </w:t>
      </w:r>
      <w:r w:rsidRPr="00C515A5">
        <w:rPr>
          <w:sz w:val="23"/>
          <w:szCs w:val="23"/>
        </w:rPr>
        <w:t>(3 vnt.);</w:t>
      </w:r>
      <w:r w:rsidRPr="00C515A5">
        <w:rPr>
          <w:sz w:val="23"/>
          <w:szCs w:val="23"/>
        </w:rPr>
        <w:br/>
        <w:t xml:space="preserve">* tolimesniam darbui </w:t>
      </w:r>
      <w:r w:rsidRPr="00C515A5">
        <w:rPr>
          <w:b/>
          <w:sz w:val="23"/>
          <w:szCs w:val="23"/>
        </w:rPr>
        <w:t>pasirinkti</w:t>
      </w:r>
      <w:r w:rsidRPr="00C515A5">
        <w:rPr>
          <w:sz w:val="23"/>
          <w:szCs w:val="23"/>
        </w:rPr>
        <w:t xml:space="preserve"> vieną iš variantų;</w:t>
      </w:r>
      <w:r w:rsidRPr="00C515A5">
        <w:rPr>
          <w:sz w:val="23"/>
          <w:szCs w:val="23"/>
        </w:rPr>
        <w:br/>
        <w:t xml:space="preserve">* komponuoti vytinės juostos raštą naudojant atsirinktą raportą </w:t>
      </w:r>
      <w:r w:rsidRPr="00C515A5">
        <w:rPr>
          <w:b/>
          <w:iCs/>
          <w:sz w:val="23"/>
          <w:szCs w:val="23"/>
        </w:rPr>
        <w:t>(</w:t>
      </w:r>
      <w:r w:rsidRPr="00C515A5">
        <w:rPr>
          <w:iCs/>
          <w:sz w:val="23"/>
          <w:szCs w:val="23"/>
        </w:rPr>
        <w:t>3 vnt.).</w:t>
      </w:r>
    </w:p>
    <w:p w14:paraId="000010A6" w14:textId="1A0F1715" w:rsidR="002B7DDA" w:rsidRPr="00C515A5" w:rsidRDefault="002E2ECA" w:rsidP="004C7445">
      <w:pPr>
        <w:spacing w:after="0"/>
        <w:jc w:val="left"/>
        <w:rPr>
          <w:sz w:val="23"/>
          <w:szCs w:val="23"/>
        </w:rPr>
      </w:pPr>
      <w:r w:rsidRPr="00C515A5">
        <w:rPr>
          <w:sz w:val="23"/>
          <w:szCs w:val="23"/>
        </w:rPr>
        <w:t xml:space="preserve">Arba </w:t>
      </w:r>
      <w:r w:rsidRPr="00C515A5">
        <w:rPr>
          <w:iCs/>
          <w:sz w:val="23"/>
          <w:szCs w:val="23"/>
        </w:rPr>
        <w:t xml:space="preserve">(turint mažai laiko) </w:t>
      </w:r>
      <w:r w:rsidRPr="00C515A5">
        <w:rPr>
          <w:sz w:val="23"/>
          <w:szCs w:val="23"/>
        </w:rPr>
        <w:br/>
        <w:t>UŽDAVINYS: komponuojant</w:t>
      </w:r>
      <w:r w:rsidR="00F72FB0" w:rsidRPr="00C515A5">
        <w:rPr>
          <w:b/>
          <w:bCs/>
          <w:sz w:val="23"/>
          <w:szCs w:val="23"/>
        </w:rPr>
        <w:t xml:space="preserve"> </w:t>
      </w:r>
      <w:r w:rsidRPr="00C515A5">
        <w:rPr>
          <w:b/>
          <w:bCs/>
          <w:sz w:val="23"/>
          <w:szCs w:val="23"/>
        </w:rPr>
        <w:t>pateiktą</w:t>
      </w:r>
      <w:r w:rsidRPr="00C515A5">
        <w:rPr>
          <w:sz w:val="23"/>
          <w:szCs w:val="23"/>
        </w:rPr>
        <w:t xml:space="preserve"> raportą (visiems vienodą) pasirinkta kompiuterine programa ar  kt. būdais </w:t>
      </w:r>
      <w:r w:rsidRPr="00C515A5">
        <w:rPr>
          <w:b/>
          <w:sz w:val="23"/>
          <w:szCs w:val="23"/>
        </w:rPr>
        <w:t xml:space="preserve">sukurti </w:t>
      </w:r>
      <w:r w:rsidRPr="00C515A5">
        <w:rPr>
          <w:sz w:val="23"/>
          <w:szCs w:val="23"/>
        </w:rPr>
        <w:t xml:space="preserve">raštą </w:t>
      </w:r>
      <w:r w:rsidRPr="00C515A5">
        <w:rPr>
          <w:i/>
          <w:sz w:val="23"/>
          <w:szCs w:val="23"/>
        </w:rPr>
        <w:t>(3 vnt.)</w:t>
      </w:r>
      <w:r w:rsidRPr="00C515A5">
        <w:rPr>
          <w:sz w:val="23"/>
          <w:szCs w:val="23"/>
        </w:rPr>
        <w:t>vytinei</w:t>
      </w:r>
      <w:r w:rsidRPr="00C515A5">
        <w:rPr>
          <w:i/>
          <w:sz w:val="23"/>
          <w:szCs w:val="23"/>
        </w:rPr>
        <w:t xml:space="preserve"> </w:t>
      </w:r>
      <w:r w:rsidRPr="00C515A5">
        <w:rPr>
          <w:sz w:val="23"/>
          <w:szCs w:val="23"/>
        </w:rPr>
        <w:t xml:space="preserve">juostai. </w:t>
      </w:r>
      <w:r w:rsidRPr="00C515A5">
        <w:rPr>
          <w:sz w:val="23"/>
          <w:szCs w:val="23"/>
        </w:rPr>
        <w:br/>
      </w:r>
    </w:p>
    <w:p w14:paraId="1E1F966B" w14:textId="77777777" w:rsidR="00843AC0" w:rsidRPr="00C515A5" w:rsidRDefault="00F72FB0" w:rsidP="004C7445">
      <w:pPr>
        <w:spacing w:after="0"/>
        <w:jc w:val="left"/>
        <w:rPr>
          <w:i/>
          <w:sz w:val="23"/>
          <w:szCs w:val="23"/>
        </w:rPr>
      </w:pPr>
      <w:r w:rsidRPr="00C515A5">
        <w:rPr>
          <w:b/>
          <w:sz w:val="23"/>
          <w:szCs w:val="23"/>
        </w:rPr>
        <w:t>4 pamoka „VYJIMO LENTELIŲ GAMINIMAS“</w:t>
      </w:r>
      <w:r w:rsidRPr="00C515A5">
        <w:rPr>
          <w:sz w:val="23"/>
          <w:szCs w:val="23"/>
        </w:rPr>
        <w:br/>
        <w:t xml:space="preserve">TIKSLAS: pasidaryti </w:t>
      </w:r>
      <w:proofErr w:type="spellStart"/>
      <w:r w:rsidRPr="00C515A5">
        <w:rPr>
          <w:sz w:val="23"/>
          <w:szCs w:val="23"/>
        </w:rPr>
        <w:t>vyjimo</w:t>
      </w:r>
      <w:proofErr w:type="spellEnd"/>
      <w:r w:rsidRPr="00C515A5">
        <w:rPr>
          <w:sz w:val="23"/>
          <w:szCs w:val="23"/>
        </w:rPr>
        <w:t xml:space="preserve"> lenteles.</w:t>
      </w:r>
      <w:r w:rsidRPr="00C515A5">
        <w:rPr>
          <w:sz w:val="23"/>
          <w:szCs w:val="23"/>
        </w:rPr>
        <w:br/>
        <w:t xml:space="preserve">UŽDAVINYS: pasinaudojant pateiktu ar susirastu pavyzdžiu ant  pasirinktos medžiagos persibrėžiant, išsikerpant ir išmušant skylutes savarankiškai </w:t>
      </w:r>
      <w:r w:rsidRPr="00C515A5">
        <w:rPr>
          <w:b/>
          <w:sz w:val="23"/>
          <w:szCs w:val="23"/>
        </w:rPr>
        <w:t xml:space="preserve">pasigaminti </w:t>
      </w:r>
      <w:proofErr w:type="spellStart"/>
      <w:r w:rsidRPr="00C515A5">
        <w:rPr>
          <w:sz w:val="23"/>
          <w:szCs w:val="23"/>
        </w:rPr>
        <w:t>vyjimui</w:t>
      </w:r>
      <w:proofErr w:type="spellEnd"/>
      <w:r w:rsidRPr="00C515A5">
        <w:rPr>
          <w:sz w:val="23"/>
          <w:szCs w:val="23"/>
        </w:rPr>
        <w:t xml:space="preserve"> reikalingą lentelių skaičių (16–20), </w:t>
      </w:r>
      <w:r w:rsidR="00FA5D2D" w:rsidRPr="00C515A5">
        <w:rPr>
          <w:sz w:val="23"/>
          <w:szCs w:val="23"/>
        </w:rPr>
        <w:t xml:space="preserve">jas </w:t>
      </w:r>
      <w:r w:rsidRPr="00C515A5">
        <w:rPr>
          <w:b/>
          <w:sz w:val="23"/>
          <w:szCs w:val="23"/>
        </w:rPr>
        <w:t>susinumeruoti</w:t>
      </w:r>
      <w:r w:rsidRPr="00C515A5">
        <w:rPr>
          <w:sz w:val="23"/>
          <w:szCs w:val="23"/>
        </w:rPr>
        <w:t xml:space="preserve">, kiekvienoje jų prie kampų </w:t>
      </w:r>
      <w:r w:rsidRPr="00C515A5">
        <w:rPr>
          <w:b/>
          <w:sz w:val="23"/>
          <w:szCs w:val="23"/>
        </w:rPr>
        <w:t xml:space="preserve">užsirašyti </w:t>
      </w:r>
      <w:r w:rsidRPr="00C515A5">
        <w:rPr>
          <w:sz w:val="23"/>
          <w:szCs w:val="23"/>
        </w:rPr>
        <w:t>raides A, B, C, D</w:t>
      </w:r>
      <w:r w:rsidRPr="00C515A5">
        <w:rPr>
          <w:i/>
          <w:sz w:val="23"/>
          <w:szCs w:val="23"/>
        </w:rPr>
        <w:t>.</w:t>
      </w:r>
      <w:r w:rsidRPr="00C515A5">
        <w:rPr>
          <w:i/>
          <w:sz w:val="23"/>
          <w:szCs w:val="23"/>
        </w:rPr>
        <w:br/>
      </w:r>
      <w:r w:rsidR="00843AC0" w:rsidRPr="00C515A5">
        <w:rPr>
          <w:i/>
          <w:sz w:val="23"/>
          <w:szCs w:val="23"/>
        </w:rPr>
        <w:br w:type="page"/>
      </w:r>
    </w:p>
    <w:p w14:paraId="000010A7" w14:textId="028D861A" w:rsidR="002B7DDA" w:rsidRPr="00C515A5" w:rsidRDefault="00F72FB0" w:rsidP="004C7445">
      <w:pPr>
        <w:spacing w:after="0"/>
        <w:jc w:val="left"/>
        <w:rPr>
          <w:sz w:val="23"/>
          <w:szCs w:val="23"/>
        </w:rPr>
      </w:pPr>
      <w:r w:rsidRPr="00C515A5">
        <w:rPr>
          <w:b/>
          <w:sz w:val="23"/>
          <w:szCs w:val="23"/>
        </w:rPr>
        <w:lastRenderedPageBreak/>
        <w:t>5–6 pamokos „VYJIMAS“</w:t>
      </w:r>
      <w:r w:rsidRPr="00C515A5">
        <w:rPr>
          <w:b/>
          <w:sz w:val="23"/>
          <w:szCs w:val="23"/>
        </w:rPr>
        <w:br/>
      </w:r>
      <w:r w:rsidRPr="00C515A5">
        <w:rPr>
          <w:sz w:val="23"/>
          <w:szCs w:val="23"/>
        </w:rPr>
        <w:t>TIKSLAS: nuvyti juostelę.</w:t>
      </w:r>
      <w:r w:rsidRPr="00C515A5">
        <w:rPr>
          <w:sz w:val="23"/>
          <w:szCs w:val="23"/>
        </w:rPr>
        <w:br/>
        <w:t xml:space="preserve">UŽDAVINIAI: į </w:t>
      </w:r>
      <w:proofErr w:type="spellStart"/>
      <w:r w:rsidRPr="00C515A5">
        <w:rPr>
          <w:sz w:val="23"/>
          <w:szCs w:val="23"/>
        </w:rPr>
        <w:t>vyjimo</w:t>
      </w:r>
      <w:proofErr w:type="spellEnd"/>
      <w:r w:rsidRPr="00C515A5">
        <w:rPr>
          <w:sz w:val="23"/>
          <w:szCs w:val="23"/>
        </w:rPr>
        <w:t xml:space="preserve"> lenteles suvėrus siūlus, juos įtempus, surišus jų galus, vieną pririšant prie išorinio objekto, kitą prie savęs, </w:t>
      </w:r>
      <w:r w:rsidRPr="00C515A5">
        <w:rPr>
          <w:b/>
          <w:sz w:val="23"/>
          <w:szCs w:val="23"/>
        </w:rPr>
        <w:t>pasiruošti</w:t>
      </w:r>
      <w:r w:rsidRPr="00C515A5">
        <w:rPr>
          <w:sz w:val="23"/>
          <w:szCs w:val="23"/>
        </w:rPr>
        <w:t xml:space="preserve"> </w:t>
      </w:r>
      <w:proofErr w:type="spellStart"/>
      <w:r w:rsidRPr="00C515A5">
        <w:rPr>
          <w:sz w:val="23"/>
          <w:szCs w:val="23"/>
        </w:rPr>
        <w:t>vyjimui</w:t>
      </w:r>
      <w:proofErr w:type="spellEnd"/>
      <w:r w:rsidRPr="00C515A5">
        <w:rPr>
          <w:sz w:val="23"/>
          <w:szCs w:val="23"/>
        </w:rPr>
        <w:t xml:space="preserve">, sukant, perverčiant </w:t>
      </w:r>
      <w:proofErr w:type="spellStart"/>
      <w:r w:rsidRPr="00C515A5">
        <w:rPr>
          <w:sz w:val="23"/>
          <w:szCs w:val="23"/>
        </w:rPr>
        <w:t>vyjimo</w:t>
      </w:r>
      <w:proofErr w:type="spellEnd"/>
      <w:r w:rsidRPr="00C515A5">
        <w:rPr>
          <w:sz w:val="23"/>
          <w:szCs w:val="23"/>
        </w:rPr>
        <w:t xml:space="preserve"> lenteles ir per susidariusias žiotis siūluose perkišant siūlą </w:t>
      </w:r>
      <w:r w:rsidRPr="00C515A5">
        <w:rPr>
          <w:iCs/>
          <w:sz w:val="23"/>
          <w:szCs w:val="23"/>
        </w:rPr>
        <w:t>(ataudą)</w:t>
      </w:r>
      <w:r w:rsidRPr="00C515A5">
        <w:rPr>
          <w:sz w:val="23"/>
          <w:szCs w:val="23"/>
        </w:rPr>
        <w:t xml:space="preserve"> </w:t>
      </w:r>
      <w:r w:rsidRPr="00C515A5">
        <w:rPr>
          <w:b/>
          <w:sz w:val="23"/>
          <w:szCs w:val="23"/>
        </w:rPr>
        <w:t xml:space="preserve">nuvyti </w:t>
      </w:r>
      <w:r w:rsidRPr="00C515A5">
        <w:rPr>
          <w:sz w:val="23"/>
          <w:szCs w:val="23"/>
        </w:rPr>
        <w:t>sutarto ilgio</w:t>
      </w:r>
      <w:r w:rsidRPr="00C515A5">
        <w:rPr>
          <w:b/>
          <w:sz w:val="23"/>
          <w:szCs w:val="23"/>
        </w:rPr>
        <w:t xml:space="preserve"> </w:t>
      </w:r>
      <w:r w:rsidRPr="00C515A5">
        <w:rPr>
          <w:sz w:val="23"/>
          <w:szCs w:val="23"/>
        </w:rPr>
        <w:t>juostelę.</w:t>
      </w:r>
    </w:p>
    <w:p w14:paraId="000010A8" w14:textId="77777777" w:rsidR="002B7DDA" w:rsidRPr="00C515A5" w:rsidRDefault="002E2ECA" w:rsidP="004C7445">
      <w:pPr>
        <w:spacing w:after="0"/>
        <w:jc w:val="left"/>
        <w:rPr>
          <w:b/>
          <w:sz w:val="23"/>
          <w:szCs w:val="23"/>
        </w:rPr>
      </w:pPr>
      <w:r w:rsidRPr="00C515A5">
        <w:rPr>
          <w:b/>
          <w:sz w:val="23"/>
          <w:szCs w:val="23"/>
        </w:rPr>
        <w:t>VERTINIMAS:</w:t>
      </w:r>
      <w:r w:rsidRPr="00C515A5">
        <w:rPr>
          <w:sz w:val="23"/>
          <w:szCs w:val="23"/>
        </w:rPr>
        <w:br/>
        <w:t>už kūrybinį procesą</w:t>
      </w:r>
      <w:r w:rsidRPr="00C515A5">
        <w:rPr>
          <w:b/>
          <w:sz w:val="23"/>
          <w:szCs w:val="23"/>
        </w:rPr>
        <w:t xml:space="preserve"> </w:t>
      </w:r>
      <w:r w:rsidRPr="00C515A5">
        <w:rPr>
          <w:iCs/>
          <w:sz w:val="23"/>
          <w:szCs w:val="23"/>
        </w:rPr>
        <w:t>(pasiekimų sritys A, B)</w:t>
      </w:r>
      <w:r w:rsidRPr="00C515A5">
        <w:rPr>
          <w:b/>
          <w:iCs/>
          <w:sz w:val="23"/>
          <w:szCs w:val="23"/>
        </w:rPr>
        <w:t xml:space="preserve"> </w:t>
      </w:r>
      <w:r w:rsidRPr="00C515A5">
        <w:rPr>
          <w:sz w:val="23"/>
          <w:szCs w:val="23"/>
        </w:rPr>
        <w:t>ir už praktinį sumanymo įgyvendinimą, įsivertinimą</w:t>
      </w:r>
      <w:r w:rsidRPr="00C515A5">
        <w:rPr>
          <w:b/>
          <w:sz w:val="23"/>
          <w:szCs w:val="23"/>
        </w:rPr>
        <w:t xml:space="preserve"> </w:t>
      </w:r>
      <w:r w:rsidRPr="00C515A5">
        <w:rPr>
          <w:iCs/>
          <w:sz w:val="23"/>
          <w:szCs w:val="23"/>
        </w:rPr>
        <w:t>(pasiekimų sritys C, D</w:t>
      </w:r>
      <w:r w:rsidRPr="00C515A5">
        <w:rPr>
          <w:i/>
          <w:sz w:val="23"/>
          <w:szCs w:val="23"/>
        </w:rPr>
        <w:t>).</w:t>
      </w:r>
    </w:p>
    <w:p w14:paraId="000010A9" w14:textId="77777777" w:rsidR="002B7DDA" w:rsidRPr="00C515A5" w:rsidRDefault="002E2ECA" w:rsidP="0046642F">
      <w:pPr>
        <w:spacing w:after="0"/>
        <w:rPr>
          <w:b/>
          <w:sz w:val="23"/>
          <w:szCs w:val="23"/>
        </w:rPr>
      </w:pPr>
      <w:r w:rsidRPr="00C515A5">
        <w:rPr>
          <w:b/>
          <w:sz w:val="23"/>
          <w:szCs w:val="23"/>
        </w:rPr>
        <w:t>REKOMENDUOJAMA MEDŽIAGA/IKT įrankiai:</w:t>
      </w:r>
    </w:p>
    <w:tbl>
      <w:tblPr>
        <w:tblStyle w:val="44"/>
        <w:tblW w:w="145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7"/>
        <w:gridCol w:w="9605"/>
      </w:tblGrid>
      <w:tr w:rsidR="002B7DDA" w:rsidRPr="00C515A5" w14:paraId="40844178" w14:textId="77777777">
        <w:tc>
          <w:tcPr>
            <w:tcW w:w="4957" w:type="dxa"/>
          </w:tcPr>
          <w:p w14:paraId="000010AA" w14:textId="77777777" w:rsidR="002B7DDA" w:rsidRPr="00C515A5" w:rsidRDefault="00AE5ABF" w:rsidP="0046642F">
            <w:pPr>
              <w:spacing w:after="0"/>
              <w:rPr>
                <w:rFonts w:ascii="Times New Roman" w:hAnsi="Times New Roman"/>
                <w:sz w:val="23"/>
                <w:szCs w:val="23"/>
              </w:rPr>
            </w:pPr>
            <w:hyperlink r:id="rId405">
              <w:r w:rsidR="002E2ECA" w:rsidRPr="00C515A5">
                <w:rPr>
                  <w:rFonts w:ascii="Times New Roman" w:hAnsi="Times New Roman"/>
                  <w:color w:val="000000"/>
                  <w:sz w:val="23"/>
                  <w:szCs w:val="23"/>
                  <w:u w:val="single"/>
                </w:rPr>
                <w:t>Tradicijų tęstinumas daiktuose</w:t>
              </w:r>
            </w:hyperlink>
          </w:p>
        </w:tc>
        <w:tc>
          <w:tcPr>
            <w:tcW w:w="9605" w:type="dxa"/>
          </w:tcPr>
          <w:p w14:paraId="000010AB" w14:textId="77777777" w:rsidR="002B7DDA" w:rsidRPr="00C515A5" w:rsidRDefault="00AE5ABF" w:rsidP="0046642F">
            <w:pPr>
              <w:spacing w:after="0"/>
              <w:rPr>
                <w:rFonts w:ascii="Times New Roman" w:hAnsi="Times New Roman"/>
                <w:sz w:val="23"/>
                <w:szCs w:val="23"/>
              </w:rPr>
            </w:pPr>
            <w:hyperlink r:id="rId406">
              <w:r w:rsidR="002E2ECA" w:rsidRPr="00C515A5">
                <w:rPr>
                  <w:rFonts w:ascii="Times New Roman" w:hAnsi="Times New Roman"/>
                  <w:color w:val="000000"/>
                  <w:sz w:val="23"/>
                  <w:szCs w:val="23"/>
                  <w:u w:val="single"/>
                </w:rPr>
                <w:t>http://smp2014te.ugdome.lt/index.php/site/mo/mo_id/205</w:t>
              </w:r>
            </w:hyperlink>
            <w:r w:rsidR="002E2ECA" w:rsidRPr="00C515A5">
              <w:rPr>
                <w:rFonts w:ascii="Times New Roman" w:hAnsi="Times New Roman"/>
                <w:sz w:val="23"/>
                <w:szCs w:val="23"/>
              </w:rPr>
              <w:t xml:space="preserve"> </w:t>
            </w:r>
          </w:p>
        </w:tc>
      </w:tr>
      <w:tr w:rsidR="002B7DDA" w:rsidRPr="00C515A5" w14:paraId="2CD0683F" w14:textId="77777777">
        <w:tc>
          <w:tcPr>
            <w:tcW w:w="4957" w:type="dxa"/>
          </w:tcPr>
          <w:p w14:paraId="000010AC" w14:textId="77777777" w:rsidR="002B7DDA" w:rsidRPr="00C515A5" w:rsidRDefault="00AE5ABF" w:rsidP="0046642F">
            <w:pPr>
              <w:spacing w:after="0"/>
              <w:rPr>
                <w:rFonts w:ascii="Times New Roman" w:hAnsi="Times New Roman"/>
                <w:sz w:val="23"/>
                <w:szCs w:val="23"/>
              </w:rPr>
            </w:pPr>
            <w:hyperlink r:id="rId407">
              <w:proofErr w:type="spellStart"/>
              <w:r w:rsidR="002E2ECA" w:rsidRPr="00C515A5">
                <w:rPr>
                  <w:rFonts w:ascii="Times New Roman" w:hAnsi="Times New Roman"/>
                  <w:color w:val="000000"/>
                  <w:sz w:val="23"/>
                  <w:szCs w:val="23"/>
                  <w:u w:val="single"/>
                </w:rPr>
                <w:t>Etnodizainas</w:t>
              </w:r>
              <w:proofErr w:type="spellEnd"/>
              <w:r w:rsidR="002E2ECA" w:rsidRPr="00C515A5">
                <w:rPr>
                  <w:rFonts w:ascii="Times New Roman" w:hAnsi="Times New Roman"/>
                  <w:color w:val="000000"/>
                  <w:sz w:val="23"/>
                  <w:szCs w:val="23"/>
                  <w:u w:val="single"/>
                </w:rPr>
                <w:t xml:space="preserve"> ir projektavimas</w:t>
              </w:r>
            </w:hyperlink>
          </w:p>
        </w:tc>
        <w:tc>
          <w:tcPr>
            <w:tcW w:w="9605" w:type="dxa"/>
          </w:tcPr>
          <w:p w14:paraId="000010AD" w14:textId="77777777" w:rsidR="002B7DDA" w:rsidRPr="00C515A5" w:rsidRDefault="00AE5ABF" w:rsidP="0046642F">
            <w:pPr>
              <w:spacing w:after="0"/>
              <w:rPr>
                <w:rFonts w:ascii="Times New Roman" w:hAnsi="Times New Roman"/>
                <w:sz w:val="23"/>
                <w:szCs w:val="23"/>
              </w:rPr>
            </w:pPr>
            <w:hyperlink r:id="rId408">
              <w:r w:rsidR="002E2ECA" w:rsidRPr="00C515A5">
                <w:rPr>
                  <w:rFonts w:ascii="Times New Roman" w:hAnsi="Times New Roman"/>
                  <w:color w:val="000000"/>
                  <w:sz w:val="23"/>
                  <w:szCs w:val="23"/>
                  <w:u w:val="single"/>
                </w:rPr>
                <w:t>http://smp2014te.ugdome.lt/index.php/site/mo/mo_id/206</w:t>
              </w:r>
            </w:hyperlink>
            <w:r w:rsidR="002E2ECA" w:rsidRPr="00C515A5">
              <w:rPr>
                <w:rFonts w:ascii="Times New Roman" w:hAnsi="Times New Roman"/>
                <w:sz w:val="23"/>
                <w:szCs w:val="23"/>
              </w:rPr>
              <w:t xml:space="preserve"> </w:t>
            </w:r>
          </w:p>
        </w:tc>
      </w:tr>
      <w:tr w:rsidR="002B7DDA" w:rsidRPr="00C515A5" w14:paraId="523C0696" w14:textId="77777777">
        <w:tc>
          <w:tcPr>
            <w:tcW w:w="4957" w:type="dxa"/>
            <w:vMerge w:val="restart"/>
          </w:tcPr>
          <w:p w14:paraId="000010AE"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Raporto rašto kūrimas geometrinėmis formomis</w:t>
            </w:r>
          </w:p>
        </w:tc>
        <w:tc>
          <w:tcPr>
            <w:tcW w:w="9605" w:type="dxa"/>
          </w:tcPr>
          <w:p w14:paraId="000010AF" w14:textId="77777777" w:rsidR="002B7DDA" w:rsidRPr="00C515A5" w:rsidRDefault="00AE5ABF" w:rsidP="0046642F">
            <w:pPr>
              <w:spacing w:after="0"/>
              <w:rPr>
                <w:rFonts w:ascii="Times New Roman" w:hAnsi="Times New Roman"/>
                <w:sz w:val="23"/>
                <w:szCs w:val="23"/>
              </w:rPr>
            </w:pPr>
            <w:hyperlink r:id="rId409">
              <w:r w:rsidR="002E2ECA" w:rsidRPr="00C515A5">
                <w:rPr>
                  <w:rFonts w:ascii="Times New Roman" w:hAnsi="Times New Roman"/>
                  <w:color w:val="000000"/>
                  <w:sz w:val="23"/>
                  <w:szCs w:val="23"/>
                  <w:u w:val="single"/>
                </w:rPr>
                <w:t>http://smp2014te.ugdome.lt/index.php/site/mo/mo_id/183</w:t>
              </w:r>
            </w:hyperlink>
            <w:r w:rsidR="002E2ECA" w:rsidRPr="00C515A5">
              <w:rPr>
                <w:rFonts w:ascii="Times New Roman" w:hAnsi="Times New Roman"/>
                <w:sz w:val="23"/>
                <w:szCs w:val="23"/>
              </w:rPr>
              <w:t xml:space="preserve"> </w:t>
            </w:r>
            <w:hyperlink r:id="rId410">
              <w:r w:rsidR="002E2ECA" w:rsidRPr="00C515A5">
                <w:rPr>
                  <w:rFonts w:ascii="Times New Roman" w:hAnsi="Times New Roman"/>
                  <w:color w:val="0563C1"/>
                  <w:sz w:val="23"/>
                  <w:szCs w:val="23"/>
                  <w:u w:val="single"/>
                </w:rPr>
                <w:t>http://smp2014te.ugdome.lt/index.php/site/mo/mo_id/331</w:t>
              </w:r>
            </w:hyperlink>
          </w:p>
        </w:tc>
      </w:tr>
      <w:tr w:rsidR="002B7DDA" w:rsidRPr="00C515A5" w14:paraId="63D59031" w14:textId="77777777" w:rsidTr="00D9610B">
        <w:trPr>
          <w:trHeight w:val="265"/>
        </w:trPr>
        <w:tc>
          <w:tcPr>
            <w:tcW w:w="4957" w:type="dxa"/>
            <w:vMerge/>
          </w:tcPr>
          <w:p w14:paraId="000010B0"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9605" w:type="dxa"/>
          </w:tcPr>
          <w:p w14:paraId="000010B1"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Excel ar kita skaičiuoklė</w:t>
            </w:r>
          </w:p>
        </w:tc>
      </w:tr>
      <w:tr w:rsidR="002B7DDA" w:rsidRPr="00C515A5" w14:paraId="130990A1" w14:textId="77777777">
        <w:tc>
          <w:tcPr>
            <w:tcW w:w="4957" w:type="dxa"/>
          </w:tcPr>
          <w:p w14:paraId="000010B2"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Juostos rašto kūrimas</w:t>
            </w:r>
          </w:p>
        </w:tc>
        <w:tc>
          <w:tcPr>
            <w:tcW w:w="9605" w:type="dxa"/>
          </w:tcPr>
          <w:p w14:paraId="000010B3"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Teksto redaktorius, piešimo programos</w:t>
            </w:r>
          </w:p>
        </w:tc>
      </w:tr>
    </w:tbl>
    <w:p w14:paraId="3F052C54" w14:textId="77777777" w:rsidR="004C7445" w:rsidRPr="00C515A5" w:rsidRDefault="004C7445" w:rsidP="004C7445">
      <w:pPr>
        <w:pBdr>
          <w:top w:val="nil"/>
          <w:left w:val="nil"/>
          <w:bottom w:val="nil"/>
          <w:right w:val="nil"/>
          <w:between w:val="nil"/>
        </w:pBdr>
        <w:spacing w:after="0"/>
        <w:jc w:val="left"/>
        <w:rPr>
          <w:b/>
          <w:color w:val="000000"/>
          <w:sz w:val="23"/>
          <w:szCs w:val="23"/>
        </w:rPr>
      </w:pPr>
    </w:p>
    <w:p w14:paraId="02B105D1" w14:textId="77777777" w:rsidR="004C7445" w:rsidRPr="00C515A5" w:rsidRDefault="002E2ECA" w:rsidP="004C7445">
      <w:pPr>
        <w:pBdr>
          <w:top w:val="nil"/>
          <w:left w:val="nil"/>
          <w:bottom w:val="nil"/>
          <w:right w:val="nil"/>
          <w:between w:val="nil"/>
        </w:pBdr>
        <w:spacing w:after="0"/>
        <w:rPr>
          <w:color w:val="000000"/>
          <w:sz w:val="23"/>
          <w:szCs w:val="23"/>
        </w:rPr>
      </w:pPr>
      <w:r w:rsidRPr="00C515A5">
        <w:rPr>
          <w:b/>
          <w:color w:val="000000"/>
          <w:sz w:val="23"/>
          <w:szCs w:val="23"/>
        </w:rPr>
        <w:t xml:space="preserve">TAPDALYKINIŲ TEMŲ INTEGRACIJA </w:t>
      </w:r>
      <w:r w:rsidRPr="00C515A5">
        <w:rPr>
          <w:iCs/>
          <w:color w:val="000000"/>
          <w:sz w:val="23"/>
          <w:szCs w:val="23"/>
        </w:rPr>
        <w:t>prieš, po</w:t>
      </w:r>
      <w:r w:rsidRPr="00C515A5">
        <w:rPr>
          <w:color w:val="000000"/>
          <w:sz w:val="23"/>
          <w:szCs w:val="23"/>
        </w:rPr>
        <w:t xml:space="preserve"> ir aprašom</w:t>
      </w:r>
      <w:r w:rsidR="00D9610B" w:rsidRPr="00C515A5">
        <w:rPr>
          <w:color w:val="000000"/>
          <w:sz w:val="23"/>
          <w:szCs w:val="23"/>
        </w:rPr>
        <w:t>ose</w:t>
      </w:r>
      <w:r w:rsidRPr="00C515A5">
        <w:rPr>
          <w:color w:val="000000"/>
          <w:sz w:val="23"/>
          <w:szCs w:val="23"/>
        </w:rPr>
        <w:t xml:space="preserve"> cikl</w:t>
      </w:r>
      <w:r w:rsidR="00D9610B" w:rsidRPr="00C515A5">
        <w:rPr>
          <w:color w:val="000000"/>
          <w:sz w:val="23"/>
          <w:szCs w:val="23"/>
        </w:rPr>
        <w:t>o pamokose</w:t>
      </w:r>
      <w:r w:rsidR="004C7445" w:rsidRPr="00C515A5">
        <w:rPr>
          <w:color w:val="000000"/>
          <w:sz w:val="23"/>
          <w:szCs w:val="23"/>
        </w:rPr>
        <w:t>:</w:t>
      </w:r>
    </w:p>
    <w:p w14:paraId="5BA4F7E9" w14:textId="77777777" w:rsidR="004C7445" w:rsidRPr="00C515A5" w:rsidRDefault="002E2ECA" w:rsidP="004C7445">
      <w:pPr>
        <w:pBdr>
          <w:top w:val="nil"/>
          <w:left w:val="nil"/>
          <w:bottom w:val="nil"/>
          <w:right w:val="nil"/>
          <w:between w:val="nil"/>
        </w:pBdr>
        <w:spacing w:after="0"/>
        <w:rPr>
          <w:iCs/>
          <w:color w:val="000000"/>
          <w:sz w:val="23"/>
          <w:szCs w:val="23"/>
        </w:rPr>
      </w:pPr>
      <w:r w:rsidRPr="00C515A5">
        <w:rPr>
          <w:b/>
          <w:color w:val="000000"/>
          <w:sz w:val="23"/>
          <w:szCs w:val="23"/>
        </w:rPr>
        <w:t xml:space="preserve">Etnografiniai regionai: </w:t>
      </w:r>
      <w:r w:rsidRPr="00C515A5">
        <w:rPr>
          <w:iCs/>
          <w:color w:val="000000"/>
          <w:sz w:val="23"/>
          <w:szCs w:val="23"/>
        </w:rPr>
        <w:t>išsiaiškinamas savo vietovės tradicinėje tekstilėje vyraujantis koloritas.</w:t>
      </w:r>
    </w:p>
    <w:p w14:paraId="55815935" w14:textId="3B844056" w:rsidR="004C7445" w:rsidRPr="00C515A5" w:rsidRDefault="002E2ECA" w:rsidP="004C7445">
      <w:pPr>
        <w:pBdr>
          <w:top w:val="nil"/>
          <w:left w:val="nil"/>
          <w:bottom w:val="nil"/>
          <w:right w:val="nil"/>
          <w:between w:val="nil"/>
        </w:pBdr>
        <w:spacing w:after="0"/>
        <w:rPr>
          <w:iCs/>
          <w:color w:val="000000"/>
          <w:sz w:val="23"/>
          <w:szCs w:val="23"/>
        </w:rPr>
      </w:pPr>
      <w:r w:rsidRPr="00C515A5">
        <w:rPr>
          <w:b/>
          <w:iCs/>
          <w:color w:val="000000"/>
          <w:sz w:val="23"/>
          <w:szCs w:val="23"/>
        </w:rPr>
        <w:t>Kultūros paveldas: s</w:t>
      </w:r>
      <w:r w:rsidRPr="00C515A5">
        <w:rPr>
          <w:iCs/>
          <w:color w:val="000000"/>
          <w:sz w:val="23"/>
          <w:szCs w:val="23"/>
        </w:rPr>
        <w:t>usipažįstama su Lietuvos respublikos tautinio paveldo produktų įstatymu. Aptariama tradicinių dirbinių raida, reikšmė seniau ir dabar, išsaugojimo aktualumas, esama situacija ir siūlomos iniciatyvos paveldo išsaugojimui;</w:t>
      </w:r>
    </w:p>
    <w:p w14:paraId="77D31762" w14:textId="77777777" w:rsidR="004C7445" w:rsidRPr="00C515A5" w:rsidRDefault="002E2ECA" w:rsidP="004C7445">
      <w:pPr>
        <w:pBdr>
          <w:top w:val="nil"/>
          <w:left w:val="nil"/>
          <w:bottom w:val="nil"/>
          <w:right w:val="nil"/>
          <w:between w:val="nil"/>
        </w:pBdr>
        <w:spacing w:after="0"/>
        <w:rPr>
          <w:color w:val="000000"/>
          <w:sz w:val="23"/>
          <w:szCs w:val="23"/>
        </w:rPr>
      </w:pPr>
      <w:r w:rsidRPr="00C515A5">
        <w:rPr>
          <w:b/>
          <w:color w:val="000000"/>
          <w:sz w:val="23"/>
          <w:szCs w:val="23"/>
        </w:rPr>
        <w:t xml:space="preserve">Intelektinė nuosavybė: </w:t>
      </w:r>
      <w:r w:rsidRPr="00C515A5">
        <w:rPr>
          <w:color w:val="000000"/>
          <w:sz w:val="23"/>
          <w:szCs w:val="23"/>
        </w:rPr>
        <w:t>užbaigus praktinius darbus, aptariami savo ir kitų darbų viešinimo, autorystės nurodymo klausimai;</w:t>
      </w:r>
    </w:p>
    <w:p w14:paraId="43734343" w14:textId="77777777" w:rsidR="004C7445" w:rsidRPr="00C515A5" w:rsidRDefault="002E2ECA" w:rsidP="004C7445">
      <w:pPr>
        <w:pBdr>
          <w:top w:val="nil"/>
          <w:left w:val="nil"/>
          <w:bottom w:val="nil"/>
          <w:right w:val="nil"/>
          <w:between w:val="nil"/>
        </w:pBdr>
        <w:spacing w:after="0"/>
        <w:rPr>
          <w:color w:val="000000"/>
          <w:sz w:val="23"/>
          <w:szCs w:val="23"/>
        </w:rPr>
      </w:pPr>
      <w:r w:rsidRPr="00C515A5">
        <w:rPr>
          <w:b/>
          <w:color w:val="000000"/>
          <w:sz w:val="23"/>
          <w:szCs w:val="23"/>
        </w:rPr>
        <w:t xml:space="preserve">Asmenybės, idėjos: </w:t>
      </w:r>
      <w:r w:rsidRPr="00C515A5">
        <w:rPr>
          <w:color w:val="000000"/>
          <w:sz w:val="23"/>
          <w:szCs w:val="23"/>
        </w:rPr>
        <w:t>išsiaiškinamos savo vietovės audimo tradicijos, amatininkai;</w:t>
      </w:r>
    </w:p>
    <w:p w14:paraId="659BF9A8" w14:textId="77777777" w:rsidR="004C7445" w:rsidRPr="00C515A5" w:rsidRDefault="002E2ECA" w:rsidP="004C7445">
      <w:pPr>
        <w:pBdr>
          <w:top w:val="nil"/>
          <w:left w:val="nil"/>
          <w:bottom w:val="nil"/>
          <w:right w:val="nil"/>
          <w:between w:val="nil"/>
        </w:pBdr>
        <w:spacing w:after="0"/>
        <w:rPr>
          <w:iCs/>
          <w:color w:val="000000"/>
          <w:sz w:val="23"/>
          <w:szCs w:val="23"/>
        </w:rPr>
      </w:pPr>
      <w:r w:rsidRPr="00C515A5">
        <w:rPr>
          <w:b/>
          <w:color w:val="000000"/>
          <w:sz w:val="23"/>
          <w:szCs w:val="23"/>
        </w:rPr>
        <w:t xml:space="preserve">Žiedinė ekonomika: </w:t>
      </w:r>
      <w:r w:rsidRPr="00C515A5">
        <w:rPr>
          <w:color w:val="000000"/>
          <w:sz w:val="23"/>
          <w:szCs w:val="23"/>
        </w:rPr>
        <w:t xml:space="preserve">tikslingas siūlų </w:t>
      </w:r>
      <w:r w:rsidRPr="00C515A5">
        <w:rPr>
          <w:iCs/>
          <w:color w:val="000000"/>
          <w:sz w:val="23"/>
          <w:szCs w:val="23"/>
        </w:rPr>
        <w:t>(įskaitant ir antrinį siūlų panaudojimą) ir medžiagų (antrinės žaliavos) lentelei gaminti pasirinkimas;</w:t>
      </w:r>
    </w:p>
    <w:p w14:paraId="71E012DE" w14:textId="77777777" w:rsidR="004C7445" w:rsidRPr="00C515A5" w:rsidRDefault="002E2ECA" w:rsidP="004C7445">
      <w:pPr>
        <w:pBdr>
          <w:top w:val="nil"/>
          <w:left w:val="nil"/>
          <w:bottom w:val="nil"/>
          <w:right w:val="nil"/>
          <w:between w:val="nil"/>
        </w:pBdr>
        <w:spacing w:after="0"/>
        <w:rPr>
          <w:iCs/>
          <w:color w:val="000000"/>
          <w:sz w:val="23"/>
          <w:szCs w:val="23"/>
        </w:rPr>
      </w:pPr>
      <w:r w:rsidRPr="00C515A5">
        <w:rPr>
          <w:b/>
          <w:iCs/>
          <w:color w:val="000000"/>
          <w:sz w:val="23"/>
          <w:szCs w:val="23"/>
        </w:rPr>
        <w:t xml:space="preserve">Saugus elgesys: </w:t>
      </w:r>
      <w:r w:rsidRPr="00C515A5">
        <w:rPr>
          <w:iCs/>
          <w:color w:val="000000"/>
          <w:sz w:val="23"/>
          <w:szCs w:val="23"/>
        </w:rPr>
        <w:t>ergonomiškos, saugios, higieniškos darbo aplinkos organizavimas.</w:t>
      </w:r>
      <w:r w:rsidRPr="00C515A5">
        <w:rPr>
          <w:b/>
          <w:iCs/>
          <w:color w:val="000000"/>
          <w:sz w:val="23"/>
          <w:szCs w:val="23"/>
        </w:rPr>
        <w:t xml:space="preserve"> </w:t>
      </w:r>
      <w:r w:rsidRPr="00C515A5">
        <w:rPr>
          <w:iCs/>
          <w:color w:val="000000"/>
          <w:sz w:val="23"/>
          <w:szCs w:val="23"/>
        </w:rPr>
        <w:t>Tvarkos ir higienos palaikymo būdai, susitarimai, reikalavimai darbo saugai;</w:t>
      </w:r>
    </w:p>
    <w:p w14:paraId="2FF2381C" w14:textId="77777777" w:rsidR="004C7445" w:rsidRPr="00C515A5" w:rsidRDefault="002E2ECA" w:rsidP="004C7445">
      <w:pPr>
        <w:pBdr>
          <w:top w:val="nil"/>
          <w:left w:val="nil"/>
          <w:bottom w:val="nil"/>
          <w:right w:val="nil"/>
          <w:between w:val="nil"/>
        </w:pBdr>
        <w:spacing w:after="0"/>
        <w:rPr>
          <w:iCs/>
          <w:color w:val="000000"/>
          <w:sz w:val="23"/>
          <w:szCs w:val="23"/>
        </w:rPr>
      </w:pPr>
      <w:r w:rsidRPr="00C515A5">
        <w:rPr>
          <w:b/>
          <w:iCs/>
          <w:color w:val="000000"/>
          <w:sz w:val="23"/>
          <w:szCs w:val="23"/>
        </w:rPr>
        <w:t xml:space="preserve">Žinios apie finansus: </w:t>
      </w:r>
      <w:r w:rsidRPr="00C515A5">
        <w:rPr>
          <w:iCs/>
          <w:color w:val="000000"/>
          <w:sz w:val="23"/>
          <w:szCs w:val="23"/>
        </w:rPr>
        <w:t>įvertinami darbo našumui (kūrybinio sprendimo paieška, brėžinių sudarymas ir pan. su ir be IKT/programinės įrangos), gaminio savikainai (individualus užsakymas, serijinė, masinė gamyba), tvariai gamybai įtaką darantys veiksniai;</w:t>
      </w:r>
    </w:p>
    <w:p w14:paraId="000010B4" w14:textId="05E7D898" w:rsidR="002B7DDA" w:rsidRPr="00C515A5" w:rsidRDefault="002E2ECA" w:rsidP="004C7445">
      <w:pPr>
        <w:pBdr>
          <w:top w:val="nil"/>
          <w:left w:val="nil"/>
          <w:bottom w:val="nil"/>
          <w:right w:val="nil"/>
          <w:between w:val="nil"/>
        </w:pBdr>
        <w:spacing w:after="0"/>
        <w:rPr>
          <w:iCs/>
          <w:color w:val="000000"/>
          <w:sz w:val="23"/>
          <w:szCs w:val="23"/>
        </w:rPr>
      </w:pPr>
      <w:r w:rsidRPr="00C515A5">
        <w:rPr>
          <w:b/>
          <w:iCs/>
          <w:color w:val="000000"/>
          <w:sz w:val="23"/>
          <w:szCs w:val="23"/>
        </w:rPr>
        <w:t xml:space="preserve">Ugdymas karjerai: </w:t>
      </w:r>
      <w:r w:rsidRPr="00C515A5">
        <w:rPr>
          <w:iCs/>
          <w:color w:val="000000"/>
          <w:sz w:val="23"/>
          <w:szCs w:val="23"/>
        </w:rPr>
        <w:t>aptariami a</w:t>
      </w:r>
      <w:hyperlink r:id="rId411">
        <w:r w:rsidRPr="00C515A5">
          <w:rPr>
            <w:iCs/>
            <w:color w:val="000000"/>
            <w:sz w:val="23"/>
            <w:szCs w:val="23"/>
          </w:rPr>
          <w:t>matai, prekyba Lietuvoje</w:t>
        </w:r>
      </w:hyperlink>
      <w:r w:rsidRPr="00C515A5">
        <w:rPr>
          <w:iCs/>
          <w:color w:val="000000"/>
          <w:sz w:val="23"/>
          <w:szCs w:val="23"/>
        </w:rPr>
        <w:t>.</w:t>
      </w:r>
    </w:p>
    <w:p w14:paraId="2A6CF552" w14:textId="77777777" w:rsidR="004C7445" w:rsidRPr="00C515A5" w:rsidRDefault="004C7445" w:rsidP="004C7445">
      <w:pPr>
        <w:pBdr>
          <w:top w:val="nil"/>
          <w:left w:val="nil"/>
          <w:bottom w:val="nil"/>
          <w:right w:val="nil"/>
          <w:between w:val="nil"/>
        </w:pBdr>
        <w:spacing w:after="0"/>
        <w:rPr>
          <w:i/>
          <w:color w:val="000000"/>
          <w:sz w:val="23"/>
          <w:szCs w:val="23"/>
        </w:rPr>
      </w:pPr>
    </w:p>
    <w:p w14:paraId="38FBD51E" w14:textId="77777777" w:rsidR="00843AC0" w:rsidRPr="00C515A5" w:rsidRDefault="002E2ECA" w:rsidP="004C7445">
      <w:pPr>
        <w:spacing w:after="0"/>
        <w:jc w:val="left"/>
        <w:rPr>
          <w:rFonts w:eastAsia="Times"/>
          <w:sz w:val="23"/>
          <w:szCs w:val="23"/>
        </w:rPr>
      </w:pPr>
      <w:bookmarkStart w:id="100" w:name="_heading=h.43ky6rz" w:colFirst="0" w:colLast="0"/>
      <w:bookmarkEnd w:id="100"/>
      <w:r w:rsidRPr="00C515A5">
        <w:rPr>
          <w:b/>
          <w:sz w:val="23"/>
          <w:szCs w:val="23"/>
        </w:rPr>
        <w:t>INTEGRACIJ</w:t>
      </w:r>
      <w:r w:rsidR="004C7445" w:rsidRPr="00C515A5">
        <w:rPr>
          <w:b/>
          <w:sz w:val="23"/>
          <w:szCs w:val="23"/>
        </w:rPr>
        <w:t>A</w:t>
      </w:r>
      <w:r w:rsidRPr="00C515A5">
        <w:rPr>
          <w:sz w:val="23"/>
          <w:szCs w:val="23"/>
        </w:rPr>
        <w:t>:</w:t>
      </w:r>
      <w:r w:rsidRPr="00C515A5">
        <w:rPr>
          <w:sz w:val="23"/>
          <w:szCs w:val="23"/>
        </w:rPr>
        <w:br/>
      </w:r>
      <w:r w:rsidRPr="00C515A5">
        <w:rPr>
          <w:b/>
          <w:sz w:val="23"/>
          <w:szCs w:val="23"/>
        </w:rPr>
        <w:t>Informa</w:t>
      </w:r>
      <w:r w:rsidR="004C7445" w:rsidRPr="00C515A5">
        <w:rPr>
          <w:b/>
          <w:sz w:val="23"/>
          <w:szCs w:val="23"/>
        </w:rPr>
        <w:t>tika</w:t>
      </w:r>
      <w:r w:rsidRPr="00C515A5">
        <w:rPr>
          <w:b/>
          <w:sz w:val="23"/>
          <w:szCs w:val="23"/>
        </w:rPr>
        <w:t>:</w:t>
      </w:r>
      <w:r w:rsidRPr="00C515A5">
        <w:rPr>
          <w:sz w:val="23"/>
          <w:szCs w:val="23"/>
        </w:rPr>
        <w:t xml:space="preserve"> </w:t>
      </w:r>
      <w:r w:rsidRPr="00C515A5">
        <w:rPr>
          <w:rFonts w:eastAsia="Times"/>
          <w:sz w:val="23"/>
          <w:szCs w:val="23"/>
        </w:rPr>
        <w:t>27.1.1. Skaitmeninių technologijų derinimas ir integravimas. Skaičiuoklė (raštų kūrimui).</w:t>
      </w:r>
      <w:r w:rsidRPr="00C515A5">
        <w:rPr>
          <w:sz w:val="23"/>
          <w:szCs w:val="23"/>
        </w:rPr>
        <w:br/>
      </w:r>
      <w:r w:rsidR="004C7445" w:rsidRPr="00C515A5">
        <w:rPr>
          <w:b/>
          <w:sz w:val="23"/>
          <w:szCs w:val="23"/>
        </w:rPr>
        <w:t>D</w:t>
      </w:r>
      <w:r w:rsidRPr="00C515A5">
        <w:rPr>
          <w:b/>
          <w:sz w:val="23"/>
          <w:szCs w:val="23"/>
        </w:rPr>
        <w:t>ailė</w:t>
      </w:r>
      <w:r w:rsidRPr="00C515A5">
        <w:rPr>
          <w:sz w:val="23"/>
          <w:szCs w:val="23"/>
        </w:rPr>
        <w:t xml:space="preserve">: 25.1.3. Spalvos ir atspalviai. Spalvų ratas. Kompozicija: statiška ir dinamiška, centriškoji, įstrižoji. </w:t>
      </w:r>
      <w:r w:rsidRPr="00C515A5">
        <w:rPr>
          <w:sz w:val="23"/>
          <w:szCs w:val="23"/>
        </w:rPr>
        <w:br/>
      </w:r>
      <w:r w:rsidRPr="00C515A5">
        <w:rPr>
          <w:b/>
          <w:sz w:val="23"/>
          <w:szCs w:val="23"/>
        </w:rPr>
        <w:t xml:space="preserve">Etninė kultūra: </w:t>
      </w:r>
      <w:r w:rsidRPr="00C515A5">
        <w:rPr>
          <w:rFonts w:eastAsia="Times"/>
          <w:sz w:val="23"/>
          <w:szCs w:val="23"/>
        </w:rPr>
        <w:t>24.4.3. Palygina autentišką ir stilizuotą liaudies kūrybą.</w:t>
      </w:r>
    </w:p>
    <w:p w14:paraId="01A4F9C5" w14:textId="77777777" w:rsidR="00843AC0" w:rsidRPr="00C515A5" w:rsidRDefault="00843AC0" w:rsidP="004C7445">
      <w:pPr>
        <w:spacing w:after="0"/>
        <w:jc w:val="left"/>
        <w:rPr>
          <w:rFonts w:eastAsia="Times"/>
          <w:sz w:val="23"/>
          <w:szCs w:val="23"/>
        </w:rPr>
      </w:pPr>
    </w:p>
    <w:p w14:paraId="00A06EBD" w14:textId="77777777" w:rsidR="00843AC0" w:rsidRPr="00C515A5" w:rsidRDefault="00843AC0" w:rsidP="004C7445">
      <w:pPr>
        <w:spacing w:after="0"/>
        <w:jc w:val="left"/>
        <w:rPr>
          <w:rFonts w:eastAsia="Times"/>
          <w:sz w:val="23"/>
          <w:szCs w:val="23"/>
        </w:rPr>
      </w:pPr>
    </w:p>
    <w:p w14:paraId="3EFE1C19" w14:textId="40D32E35" w:rsidR="000A1230" w:rsidRPr="00C515A5" w:rsidRDefault="000A1230" w:rsidP="004C7445">
      <w:pPr>
        <w:spacing w:after="0"/>
        <w:jc w:val="left"/>
        <w:rPr>
          <w:rFonts w:eastAsia="Times"/>
          <w:sz w:val="23"/>
          <w:szCs w:val="23"/>
        </w:rPr>
      </w:pPr>
      <w:r w:rsidRPr="00C515A5">
        <w:rPr>
          <w:b/>
          <w:sz w:val="23"/>
          <w:szCs w:val="23"/>
        </w:rPr>
        <w:t>UGDOMOS KOMPETENCIJOS</w:t>
      </w:r>
    </w:p>
    <w:p w14:paraId="56505203" w14:textId="77777777" w:rsidR="000A1230" w:rsidRPr="00C515A5" w:rsidRDefault="000A1230" w:rsidP="004C7445">
      <w:pPr>
        <w:spacing w:after="0"/>
        <w:jc w:val="left"/>
        <w:rPr>
          <w:sz w:val="23"/>
          <w:szCs w:val="23"/>
        </w:rPr>
      </w:pPr>
    </w:p>
    <w:tbl>
      <w:tblPr>
        <w:tblStyle w:val="43"/>
        <w:tblW w:w="1456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58"/>
        <w:gridCol w:w="2190"/>
        <w:gridCol w:w="4730"/>
        <w:gridCol w:w="5283"/>
      </w:tblGrid>
      <w:tr w:rsidR="002B7DDA" w:rsidRPr="00C515A5" w14:paraId="406F8C6F" w14:textId="77777777" w:rsidTr="009F63B9">
        <w:tc>
          <w:tcPr>
            <w:tcW w:w="4548" w:type="dxa"/>
            <w:gridSpan w:val="2"/>
            <w:shd w:val="clear" w:color="auto" w:fill="DEEBF6"/>
          </w:tcPr>
          <w:p w14:paraId="000010BE" w14:textId="3035F674" w:rsidR="002B7DDA" w:rsidRPr="00C515A5" w:rsidRDefault="000A1230" w:rsidP="0046642F">
            <w:pPr>
              <w:spacing w:after="0"/>
              <w:jc w:val="center"/>
              <w:rPr>
                <w:rFonts w:ascii="Times New Roman" w:hAnsi="Times New Roman"/>
                <w:b/>
                <w:bCs/>
                <w:sz w:val="23"/>
                <w:szCs w:val="23"/>
              </w:rPr>
            </w:pPr>
            <w:r w:rsidRPr="00C515A5">
              <w:rPr>
                <w:rFonts w:ascii="Times New Roman" w:hAnsi="Times New Roman"/>
                <w:b/>
                <w:bCs/>
                <w:sz w:val="23"/>
                <w:szCs w:val="23"/>
              </w:rPr>
              <w:lastRenderedPageBreak/>
              <w:t>S</w:t>
            </w:r>
            <w:r w:rsidR="002E2ECA" w:rsidRPr="00C515A5">
              <w:rPr>
                <w:rFonts w:ascii="Times New Roman" w:hAnsi="Times New Roman"/>
                <w:b/>
                <w:bCs/>
                <w:sz w:val="23"/>
                <w:szCs w:val="23"/>
              </w:rPr>
              <w:t>ilpnai</w:t>
            </w:r>
            <w:r w:rsidRPr="00C515A5">
              <w:rPr>
                <w:rFonts w:ascii="Times New Roman" w:hAnsi="Times New Roman"/>
                <w:b/>
                <w:bCs/>
                <w:sz w:val="23"/>
                <w:szCs w:val="23"/>
              </w:rPr>
              <w:t xml:space="preserve"> </w:t>
            </w:r>
          </w:p>
        </w:tc>
        <w:tc>
          <w:tcPr>
            <w:tcW w:w="4730" w:type="dxa"/>
            <w:shd w:val="clear" w:color="auto" w:fill="8EAADB"/>
          </w:tcPr>
          <w:p w14:paraId="000010C0" w14:textId="2BA2D052" w:rsidR="002B7DDA" w:rsidRPr="00C515A5" w:rsidRDefault="000A1230" w:rsidP="0046642F">
            <w:pPr>
              <w:spacing w:after="0"/>
              <w:jc w:val="center"/>
              <w:rPr>
                <w:rFonts w:ascii="Times New Roman" w:hAnsi="Times New Roman"/>
                <w:b/>
                <w:bCs/>
                <w:sz w:val="23"/>
                <w:szCs w:val="23"/>
              </w:rPr>
            </w:pPr>
            <w:r w:rsidRPr="00C515A5">
              <w:rPr>
                <w:rFonts w:ascii="Times New Roman" w:hAnsi="Times New Roman"/>
                <w:b/>
                <w:bCs/>
                <w:sz w:val="23"/>
                <w:szCs w:val="23"/>
              </w:rPr>
              <w:t>V</w:t>
            </w:r>
            <w:r w:rsidR="002E2ECA" w:rsidRPr="00C515A5">
              <w:rPr>
                <w:rFonts w:ascii="Times New Roman" w:hAnsi="Times New Roman"/>
                <w:b/>
                <w:bCs/>
                <w:sz w:val="23"/>
                <w:szCs w:val="23"/>
              </w:rPr>
              <w:t>idutiniškai</w:t>
            </w:r>
            <w:r w:rsidRPr="00C515A5">
              <w:rPr>
                <w:rFonts w:ascii="Times New Roman" w:hAnsi="Times New Roman"/>
                <w:b/>
                <w:bCs/>
                <w:sz w:val="23"/>
                <w:szCs w:val="23"/>
              </w:rPr>
              <w:t xml:space="preserve"> </w:t>
            </w:r>
          </w:p>
        </w:tc>
        <w:tc>
          <w:tcPr>
            <w:tcW w:w="5283" w:type="dxa"/>
            <w:shd w:val="clear" w:color="auto" w:fill="2F5496"/>
          </w:tcPr>
          <w:p w14:paraId="000010C1" w14:textId="27ECE0AF" w:rsidR="002B7DDA" w:rsidRPr="00C515A5" w:rsidRDefault="000A1230" w:rsidP="0046642F">
            <w:pPr>
              <w:spacing w:after="0"/>
              <w:jc w:val="center"/>
              <w:rPr>
                <w:rFonts w:ascii="Times New Roman" w:hAnsi="Times New Roman"/>
                <w:b/>
                <w:bCs/>
                <w:sz w:val="23"/>
                <w:szCs w:val="23"/>
              </w:rPr>
            </w:pPr>
            <w:r w:rsidRPr="00C515A5">
              <w:rPr>
                <w:rFonts w:ascii="Times New Roman" w:hAnsi="Times New Roman"/>
                <w:b/>
                <w:bCs/>
                <w:color w:val="FFFFFF"/>
                <w:sz w:val="23"/>
                <w:szCs w:val="23"/>
              </w:rPr>
              <w:t>S</w:t>
            </w:r>
            <w:r w:rsidR="002E2ECA" w:rsidRPr="00C515A5">
              <w:rPr>
                <w:rFonts w:ascii="Times New Roman" w:hAnsi="Times New Roman"/>
                <w:b/>
                <w:bCs/>
                <w:color w:val="FFFFFF"/>
                <w:sz w:val="23"/>
                <w:szCs w:val="23"/>
              </w:rPr>
              <w:t>tipriai</w:t>
            </w:r>
            <w:r w:rsidRPr="00C515A5">
              <w:rPr>
                <w:rFonts w:ascii="Times New Roman" w:hAnsi="Times New Roman"/>
                <w:b/>
                <w:bCs/>
                <w:color w:val="FFFFFF"/>
                <w:sz w:val="23"/>
                <w:szCs w:val="23"/>
              </w:rPr>
              <w:t xml:space="preserve"> </w:t>
            </w:r>
          </w:p>
        </w:tc>
      </w:tr>
      <w:tr w:rsidR="002B7DDA" w:rsidRPr="00C515A5" w14:paraId="126B4343" w14:textId="77777777" w:rsidTr="009F63B9">
        <w:tc>
          <w:tcPr>
            <w:tcW w:w="2358" w:type="dxa"/>
            <w:shd w:val="clear" w:color="auto" w:fill="2F5496"/>
            <w:vAlign w:val="center"/>
          </w:tcPr>
          <w:p w14:paraId="000010C2" w14:textId="77777777" w:rsidR="002B7DDA" w:rsidRPr="00C515A5" w:rsidRDefault="002E2ECA" w:rsidP="0046642F">
            <w:pPr>
              <w:spacing w:after="0"/>
              <w:jc w:val="center"/>
              <w:rPr>
                <w:rFonts w:ascii="Times New Roman" w:hAnsi="Times New Roman"/>
                <w:color w:val="FFFFFF"/>
                <w:sz w:val="23"/>
                <w:szCs w:val="23"/>
              </w:rPr>
            </w:pPr>
            <w:r w:rsidRPr="00C515A5">
              <w:rPr>
                <w:rFonts w:ascii="Times New Roman" w:hAnsi="Times New Roman"/>
                <w:b/>
                <w:color w:val="FFFFFF"/>
                <w:sz w:val="23"/>
                <w:szCs w:val="23"/>
              </w:rPr>
              <w:t>Pažinimo kompetencija</w:t>
            </w:r>
          </w:p>
        </w:tc>
        <w:tc>
          <w:tcPr>
            <w:tcW w:w="12203" w:type="dxa"/>
            <w:gridSpan w:val="3"/>
          </w:tcPr>
          <w:p w14:paraId="000010C3" w14:textId="4F11E704"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Ugdoma pažįstant siūlų savybes, medžiagų ir įrankių parinkimo, derinimo ypatybes, galimybes, alternatyvas, atrenkant tinkamiausius gaminti </w:t>
            </w:r>
            <w:proofErr w:type="spellStart"/>
            <w:r w:rsidRPr="00C515A5">
              <w:rPr>
                <w:rFonts w:ascii="Times New Roman" w:hAnsi="Times New Roman"/>
                <w:sz w:val="23"/>
                <w:szCs w:val="23"/>
              </w:rPr>
              <w:t>vyjimo</w:t>
            </w:r>
            <w:proofErr w:type="spellEnd"/>
            <w:r w:rsidRPr="00C515A5">
              <w:rPr>
                <w:rFonts w:ascii="Times New Roman" w:hAnsi="Times New Roman"/>
                <w:sz w:val="23"/>
                <w:szCs w:val="23"/>
              </w:rPr>
              <w:t xml:space="preserve"> lenteles, atlikti </w:t>
            </w:r>
            <w:proofErr w:type="spellStart"/>
            <w:r w:rsidRPr="00C515A5">
              <w:rPr>
                <w:rFonts w:ascii="Times New Roman" w:hAnsi="Times New Roman"/>
                <w:sz w:val="23"/>
                <w:szCs w:val="23"/>
              </w:rPr>
              <w:t>vyjimo</w:t>
            </w:r>
            <w:proofErr w:type="spellEnd"/>
            <w:r w:rsidRPr="00C515A5">
              <w:rPr>
                <w:rFonts w:ascii="Times New Roman" w:hAnsi="Times New Roman"/>
                <w:sz w:val="23"/>
                <w:szCs w:val="23"/>
              </w:rPr>
              <w:t xml:space="preserve"> technologinius procesus. Generuojant, atrenkant ir vystant kūrybinio sprendimo idėjas sieja </w:t>
            </w:r>
            <w:r w:rsidRPr="00C515A5">
              <w:rPr>
                <w:rFonts w:ascii="Times New Roman" w:hAnsi="Times New Roman"/>
                <w:i/>
                <w:sz w:val="23"/>
                <w:szCs w:val="23"/>
              </w:rPr>
              <w:t xml:space="preserve">tekstilės, dailės, </w:t>
            </w:r>
            <w:r w:rsidR="00812785" w:rsidRPr="00C515A5">
              <w:rPr>
                <w:rFonts w:ascii="Times New Roman" w:hAnsi="Times New Roman"/>
                <w:i/>
                <w:sz w:val="23"/>
                <w:szCs w:val="23"/>
              </w:rPr>
              <w:t>informatikos</w:t>
            </w:r>
            <w:r w:rsidRPr="00C515A5">
              <w:rPr>
                <w:rFonts w:ascii="Times New Roman" w:hAnsi="Times New Roman"/>
                <w:sz w:val="23"/>
                <w:szCs w:val="23"/>
              </w:rPr>
              <w:t xml:space="preserve"> žinias ir įgūdžius, kritiškai reflektuoja patirtį ir pažangą, mokosi iš klaidų, kelia naujus tikslus ir jų siekia.</w:t>
            </w:r>
          </w:p>
        </w:tc>
      </w:tr>
      <w:tr w:rsidR="002B7DDA" w:rsidRPr="00C515A5" w14:paraId="38001903" w14:textId="77777777" w:rsidTr="009F63B9">
        <w:tc>
          <w:tcPr>
            <w:tcW w:w="2358" w:type="dxa"/>
            <w:shd w:val="clear" w:color="auto" w:fill="2F5496"/>
            <w:vAlign w:val="center"/>
          </w:tcPr>
          <w:p w14:paraId="000010C6" w14:textId="77777777" w:rsidR="002B7DDA" w:rsidRPr="00C515A5" w:rsidRDefault="002E2ECA" w:rsidP="0046642F">
            <w:pPr>
              <w:spacing w:after="0"/>
              <w:jc w:val="center"/>
              <w:rPr>
                <w:rFonts w:ascii="Times New Roman" w:hAnsi="Times New Roman"/>
                <w:color w:val="FFFFFF"/>
                <w:sz w:val="23"/>
                <w:szCs w:val="23"/>
              </w:rPr>
            </w:pPr>
            <w:r w:rsidRPr="00C515A5">
              <w:rPr>
                <w:rFonts w:ascii="Times New Roman" w:hAnsi="Times New Roman"/>
                <w:b/>
                <w:color w:val="FFFFFF"/>
                <w:sz w:val="23"/>
                <w:szCs w:val="23"/>
              </w:rPr>
              <w:t>Kūrybiškumo kompetencija</w:t>
            </w:r>
          </w:p>
        </w:tc>
        <w:tc>
          <w:tcPr>
            <w:tcW w:w="12203" w:type="dxa"/>
            <w:gridSpan w:val="3"/>
          </w:tcPr>
          <w:p w14:paraId="000010C7"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Ugdoma kuriant juostelės raportą, rašto projektą, vertinant jų išbaigtumą, kokybę ir estetiškumą, pritaikomumą ir vertingumą, išradingai dalinantis kūrybos rezultatais.</w:t>
            </w:r>
          </w:p>
        </w:tc>
      </w:tr>
      <w:tr w:rsidR="002B7DDA" w:rsidRPr="00C515A5" w14:paraId="76CC605A" w14:textId="77777777" w:rsidTr="009F63B9">
        <w:tc>
          <w:tcPr>
            <w:tcW w:w="2358" w:type="dxa"/>
            <w:shd w:val="clear" w:color="auto" w:fill="8EAADB"/>
            <w:vAlign w:val="center"/>
          </w:tcPr>
          <w:p w14:paraId="000010CA"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Komunikavimo kompetencija</w:t>
            </w:r>
          </w:p>
        </w:tc>
        <w:tc>
          <w:tcPr>
            <w:tcW w:w="12203" w:type="dxa"/>
            <w:gridSpan w:val="3"/>
          </w:tcPr>
          <w:p w14:paraId="000010CB" w14:textId="13657863"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Ugdoma naudojantis įvairiais informacijos šaltiniais ir priemonėmis, tikslingai ieškant, randant, atrenkant ir taikant  informaciją</w:t>
            </w:r>
            <w:r w:rsidR="009370AC" w:rsidRPr="00C515A5">
              <w:rPr>
                <w:rFonts w:ascii="Times New Roman" w:hAnsi="Times New Roman"/>
                <w:sz w:val="23"/>
                <w:szCs w:val="23"/>
              </w:rPr>
              <w:t xml:space="preserve">, </w:t>
            </w:r>
            <w:r w:rsidRPr="00C515A5">
              <w:rPr>
                <w:rFonts w:ascii="Times New Roman" w:hAnsi="Times New Roman"/>
                <w:sz w:val="23"/>
                <w:szCs w:val="23"/>
              </w:rPr>
              <w:t>pasirenkant raiškos priemones ir formas komunikavimo situacijai ir adresatui.</w:t>
            </w:r>
          </w:p>
        </w:tc>
      </w:tr>
      <w:tr w:rsidR="002B7DDA" w:rsidRPr="00C515A5" w14:paraId="19995BDA" w14:textId="77777777" w:rsidTr="009F63B9">
        <w:tc>
          <w:tcPr>
            <w:tcW w:w="2358" w:type="dxa"/>
            <w:shd w:val="clear" w:color="auto" w:fill="8EAADB"/>
            <w:vAlign w:val="center"/>
          </w:tcPr>
          <w:p w14:paraId="000010CE"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Kultūrinė kompetencija</w:t>
            </w:r>
          </w:p>
        </w:tc>
        <w:tc>
          <w:tcPr>
            <w:tcW w:w="12203" w:type="dxa"/>
            <w:gridSpan w:val="3"/>
          </w:tcPr>
          <w:p w14:paraId="000010CF"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Ugdoma analizuojant Lietuvos ir pasaulio šalių tekstilės objektus </w:t>
            </w:r>
            <w:r w:rsidRPr="00C515A5">
              <w:rPr>
                <w:rFonts w:ascii="Times New Roman" w:hAnsi="Times New Roman"/>
                <w:iCs/>
                <w:sz w:val="23"/>
                <w:szCs w:val="23"/>
              </w:rPr>
              <w:t>(juostas),</w:t>
            </w:r>
            <w:r w:rsidRPr="00C515A5">
              <w:rPr>
                <w:rFonts w:ascii="Times New Roman" w:hAnsi="Times New Roman"/>
                <w:sz w:val="23"/>
                <w:szCs w:val="23"/>
              </w:rPr>
              <w:t xml:space="preserve"> audimo technologijų raidos tendencijas, formuojantis pagarbą įvairioms pasaulio kultūroms ir pasiekimams, semiantis idėjų savo darbams. Atsakingai kuria, originaliai interpretuotoja, argumentuotai vertina, įsivertina, legaliai vartoja intelektinius kultūros produktus.  </w:t>
            </w:r>
          </w:p>
        </w:tc>
      </w:tr>
      <w:tr w:rsidR="002B7DDA" w:rsidRPr="00C515A5" w14:paraId="2B65771D" w14:textId="77777777" w:rsidTr="009F63B9">
        <w:tc>
          <w:tcPr>
            <w:tcW w:w="2358" w:type="dxa"/>
            <w:shd w:val="clear" w:color="auto" w:fill="8EAADB"/>
            <w:vAlign w:val="center"/>
          </w:tcPr>
          <w:p w14:paraId="000010D2"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Pilietiškumo kompetencija</w:t>
            </w:r>
          </w:p>
        </w:tc>
        <w:tc>
          <w:tcPr>
            <w:tcW w:w="12203" w:type="dxa"/>
            <w:gridSpan w:val="3"/>
          </w:tcPr>
          <w:p w14:paraId="000010D3"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Ugdoma prisiimant atsakomybę už savo mokymąsi, </w:t>
            </w:r>
            <w:proofErr w:type="spellStart"/>
            <w:r w:rsidRPr="00C515A5">
              <w:rPr>
                <w:rFonts w:ascii="Times New Roman" w:hAnsi="Times New Roman"/>
                <w:sz w:val="23"/>
                <w:szCs w:val="23"/>
              </w:rPr>
              <w:t>pasirinkimus</w:t>
            </w:r>
            <w:proofErr w:type="spellEnd"/>
            <w:r w:rsidRPr="00C515A5">
              <w:rPr>
                <w:rFonts w:ascii="Times New Roman" w:hAnsi="Times New Roman"/>
                <w:sz w:val="23"/>
                <w:szCs w:val="23"/>
              </w:rPr>
              <w:t>, rezultatus atliekant užduotį, demonstruojant pagarbą kitokiai nuomonei. Mokiniai skatinami racionaliai ir atsakingai vartoti, puoselėti tautinį identitetą susipažįstant su baltų kultūra, ženklais, jų prasmėmis.</w:t>
            </w:r>
          </w:p>
        </w:tc>
      </w:tr>
      <w:tr w:rsidR="002B7DDA" w:rsidRPr="00C515A5" w14:paraId="6E9760DC" w14:textId="77777777" w:rsidTr="009F63B9">
        <w:tc>
          <w:tcPr>
            <w:tcW w:w="2358" w:type="dxa"/>
            <w:shd w:val="clear" w:color="auto" w:fill="DEEBF6"/>
            <w:vAlign w:val="center"/>
          </w:tcPr>
          <w:p w14:paraId="000010D6"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Socialinė, emocinė ir sveikos gyvensenos kompetencija</w:t>
            </w:r>
          </w:p>
        </w:tc>
        <w:tc>
          <w:tcPr>
            <w:tcW w:w="12203" w:type="dxa"/>
            <w:gridSpan w:val="3"/>
          </w:tcPr>
          <w:p w14:paraId="000010D7"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Ugdoma skatinant suvokti asmenines savybes, stiprybes ir gabumus, keliant trumpalaikius aktualius tobulėjimo tikslus technologijų pamokose, realizuojant juos atliekant užduotis. Kuriant individualius projektus skatinama veikti atsakingai, racionaliai, vadovaujantis saugaus darbo ir elgesio principais, formuotis tvaraus elgesio nuostatas. </w:t>
            </w:r>
          </w:p>
        </w:tc>
      </w:tr>
      <w:tr w:rsidR="002B7DDA" w:rsidRPr="00C515A5" w14:paraId="406BC325" w14:textId="77777777" w:rsidTr="009F63B9">
        <w:tc>
          <w:tcPr>
            <w:tcW w:w="2358" w:type="dxa"/>
            <w:shd w:val="clear" w:color="auto" w:fill="DEEBF6"/>
            <w:vAlign w:val="center"/>
          </w:tcPr>
          <w:p w14:paraId="000010DA"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Skaitmeninė kompetencija</w:t>
            </w:r>
          </w:p>
        </w:tc>
        <w:tc>
          <w:tcPr>
            <w:tcW w:w="12203" w:type="dxa"/>
            <w:gridSpan w:val="3"/>
          </w:tcPr>
          <w:p w14:paraId="000010DB"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Ugdoma kuriant naują skaitmeninį turinį: juostos raporto, raštų projektus, pasirenkant  įprastas skaitmenines priemones bei galimus technologinius sprendimus, atliekant informacijos paiešką, analizuojant, palyginant ir įvertinant naudojamų skaitmeninio turinio šaltinių patikimumą, tinkamai dalijantis savo kurtu skaitmeniniu turiniu, laikantis elgesio normų naudojantis numatyta virtualia aplinka darbams viešinti, aptarti. </w:t>
            </w:r>
          </w:p>
        </w:tc>
      </w:tr>
    </w:tbl>
    <w:p w14:paraId="5010BFA6" w14:textId="77777777" w:rsidR="000A1230" w:rsidRPr="00C515A5" w:rsidRDefault="000A1230" w:rsidP="0046642F">
      <w:pPr>
        <w:spacing w:after="0"/>
        <w:rPr>
          <w:sz w:val="23"/>
          <w:szCs w:val="23"/>
        </w:rPr>
      </w:pPr>
    </w:p>
    <w:p w14:paraId="000010DE" w14:textId="38EBFB34" w:rsidR="002B7DDA" w:rsidRPr="00C515A5" w:rsidRDefault="009F63B9" w:rsidP="0046642F">
      <w:pPr>
        <w:spacing w:after="0"/>
        <w:rPr>
          <w:sz w:val="23"/>
          <w:szCs w:val="23"/>
        </w:rPr>
      </w:pPr>
      <w:r w:rsidRPr="00C515A5">
        <w:rPr>
          <w:sz w:val="23"/>
          <w:szCs w:val="23"/>
        </w:rPr>
        <w:t>VYTINĖ JUOSTA, 7–8 klasė, dalies darbo etapų ir su jomis susijusių rezultatų pavyzdžiai</w:t>
      </w:r>
    </w:p>
    <w:tbl>
      <w:tblPr>
        <w:tblStyle w:val="42"/>
        <w:tblW w:w="145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4"/>
        <w:gridCol w:w="3685"/>
        <w:gridCol w:w="4678"/>
        <w:gridCol w:w="675"/>
      </w:tblGrid>
      <w:tr w:rsidR="002B7DDA" w:rsidRPr="00C515A5" w14:paraId="4BEFEC7C" w14:textId="77777777" w:rsidTr="00FA0183">
        <w:tc>
          <w:tcPr>
            <w:tcW w:w="5524" w:type="dxa"/>
            <w:shd w:val="clear" w:color="auto" w:fill="F2F2F2" w:themeFill="background1" w:themeFillShade="F2"/>
            <w:vAlign w:val="center"/>
          </w:tcPr>
          <w:p w14:paraId="000010E4" w14:textId="0C8F6CF5" w:rsidR="002B7DDA" w:rsidRPr="00C515A5" w:rsidRDefault="00FA0183" w:rsidP="0046642F">
            <w:pPr>
              <w:spacing w:after="0"/>
              <w:jc w:val="center"/>
              <w:rPr>
                <w:rFonts w:ascii="Times New Roman" w:hAnsi="Times New Roman"/>
                <w:b/>
                <w:sz w:val="23"/>
                <w:szCs w:val="23"/>
              </w:rPr>
            </w:pPr>
            <w:r w:rsidRPr="00C515A5">
              <w:rPr>
                <w:rFonts w:ascii="Times New Roman" w:hAnsi="Times New Roman"/>
                <w:b/>
                <w:sz w:val="23"/>
                <w:szCs w:val="23"/>
              </w:rPr>
              <w:t>Darbo etapai</w:t>
            </w:r>
          </w:p>
        </w:tc>
        <w:tc>
          <w:tcPr>
            <w:tcW w:w="3685" w:type="dxa"/>
            <w:shd w:val="clear" w:color="auto" w:fill="F2F2F2" w:themeFill="background1" w:themeFillShade="F2"/>
            <w:vAlign w:val="center"/>
          </w:tcPr>
          <w:p w14:paraId="000010E5" w14:textId="460B30A6" w:rsidR="002B7DDA" w:rsidRPr="00C515A5" w:rsidRDefault="00FA0183" w:rsidP="009F63B9">
            <w:pPr>
              <w:spacing w:after="0"/>
              <w:jc w:val="center"/>
              <w:rPr>
                <w:rFonts w:ascii="Times New Roman" w:hAnsi="Times New Roman"/>
                <w:sz w:val="23"/>
                <w:szCs w:val="23"/>
              </w:rPr>
            </w:pPr>
            <w:r w:rsidRPr="00C515A5">
              <w:rPr>
                <w:rFonts w:ascii="Times New Roman" w:hAnsi="Times New Roman"/>
                <w:b/>
                <w:sz w:val="23"/>
                <w:szCs w:val="23"/>
              </w:rPr>
              <w:t>Pasiekimai</w:t>
            </w:r>
          </w:p>
        </w:tc>
        <w:tc>
          <w:tcPr>
            <w:tcW w:w="4678" w:type="dxa"/>
            <w:shd w:val="clear" w:color="auto" w:fill="F2F2F2" w:themeFill="background1" w:themeFillShade="F2"/>
            <w:vAlign w:val="center"/>
          </w:tcPr>
          <w:p w14:paraId="000010E6" w14:textId="21203030" w:rsidR="002B7DDA" w:rsidRPr="00C515A5" w:rsidRDefault="00FA0183" w:rsidP="0046642F">
            <w:pPr>
              <w:spacing w:after="0"/>
              <w:jc w:val="center"/>
              <w:rPr>
                <w:rFonts w:ascii="Times New Roman" w:hAnsi="Times New Roman"/>
                <w:b/>
                <w:sz w:val="23"/>
                <w:szCs w:val="23"/>
              </w:rPr>
            </w:pPr>
            <w:r w:rsidRPr="00C515A5">
              <w:rPr>
                <w:rFonts w:ascii="Times New Roman" w:hAnsi="Times New Roman"/>
                <w:b/>
                <w:sz w:val="23"/>
                <w:szCs w:val="23"/>
              </w:rPr>
              <w:t>Rezultatai</w:t>
            </w:r>
          </w:p>
        </w:tc>
        <w:tc>
          <w:tcPr>
            <w:tcW w:w="675" w:type="dxa"/>
            <w:shd w:val="clear" w:color="auto" w:fill="F2F2F2" w:themeFill="background1" w:themeFillShade="F2"/>
          </w:tcPr>
          <w:p w14:paraId="000010E8" w14:textId="26BD323B" w:rsidR="002B7DDA" w:rsidRPr="00C515A5" w:rsidRDefault="00FA0183" w:rsidP="0046642F">
            <w:pPr>
              <w:spacing w:after="0"/>
              <w:rPr>
                <w:rFonts w:ascii="Times New Roman" w:hAnsi="Times New Roman"/>
                <w:b/>
                <w:sz w:val="23"/>
                <w:szCs w:val="23"/>
              </w:rPr>
            </w:pPr>
            <w:r w:rsidRPr="00C515A5">
              <w:rPr>
                <w:rFonts w:ascii="Times New Roman" w:hAnsi="Times New Roman"/>
                <w:b/>
                <w:sz w:val="23"/>
                <w:szCs w:val="23"/>
              </w:rPr>
              <w:t>B</w:t>
            </w:r>
            <w:r w:rsidR="002E2ECA" w:rsidRPr="00C515A5">
              <w:rPr>
                <w:rFonts w:ascii="Times New Roman" w:hAnsi="Times New Roman"/>
                <w:b/>
                <w:sz w:val="23"/>
                <w:szCs w:val="23"/>
              </w:rPr>
              <w:t>alai</w:t>
            </w:r>
          </w:p>
        </w:tc>
      </w:tr>
      <w:tr w:rsidR="002B7DDA" w:rsidRPr="00C515A5" w14:paraId="4E502558" w14:textId="77777777">
        <w:tc>
          <w:tcPr>
            <w:tcW w:w="5524" w:type="dxa"/>
            <w:shd w:val="clear" w:color="auto" w:fill="E2EFD9"/>
          </w:tcPr>
          <w:p w14:paraId="000010E9" w14:textId="77777777" w:rsidR="002B7DDA" w:rsidRPr="00C515A5" w:rsidRDefault="002B7DDA" w:rsidP="0046642F">
            <w:pPr>
              <w:spacing w:after="0"/>
              <w:rPr>
                <w:rFonts w:ascii="Times New Roman" w:hAnsi="Times New Roman"/>
                <w:b/>
                <w:sz w:val="23"/>
                <w:szCs w:val="23"/>
              </w:rPr>
            </w:pPr>
          </w:p>
        </w:tc>
        <w:tc>
          <w:tcPr>
            <w:tcW w:w="9038" w:type="dxa"/>
            <w:gridSpan w:val="3"/>
            <w:shd w:val="clear" w:color="auto" w:fill="E2EFD9"/>
          </w:tcPr>
          <w:p w14:paraId="000010EA"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A. Problemos identifikavimas, aktualizavimas ir tikslinimas.</w:t>
            </w:r>
          </w:p>
        </w:tc>
      </w:tr>
      <w:tr w:rsidR="002B7DDA" w:rsidRPr="00C515A5" w14:paraId="73B56D2B" w14:textId="77777777" w:rsidTr="009B5CBF">
        <w:trPr>
          <w:trHeight w:val="376"/>
        </w:trPr>
        <w:tc>
          <w:tcPr>
            <w:tcW w:w="5524" w:type="dxa"/>
            <w:vMerge w:val="restart"/>
          </w:tcPr>
          <w:p w14:paraId="000010EE"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Ieškoti, atrinkti ir kaupti informaciją apie:</w:t>
            </w:r>
          </w:p>
          <w:p w14:paraId="000010EF"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 xml:space="preserve">vytinės juostos atlikimo technologinius procesus, jų seką, reikalingas medžiagas, įrankius, priemones, darbo vietos specifiką, </w:t>
            </w:r>
            <w:proofErr w:type="spellStart"/>
            <w:r w:rsidRPr="00C515A5">
              <w:rPr>
                <w:rFonts w:ascii="Times New Roman" w:hAnsi="Times New Roman"/>
                <w:sz w:val="23"/>
                <w:szCs w:val="23"/>
              </w:rPr>
              <w:t>vyjimo</w:t>
            </w:r>
            <w:proofErr w:type="spellEnd"/>
            <w:r w:rsidRPr="00C515A5">
              <w:rPr>
                <w:rFonts w:ascii="Times New Roman" w:hAnsi="Times New Roman"/>
                <w:sz w:val="23"/>
                <w:szCs w:val="23"/>
              </w:rPr>
              <w:t xml:space="preserve"> lentelės brėžinį.</w:t>
            </w:r>
          </w:p>
        </w:tc>
        <w:tc>
          <w:tcPr>
            <w:tcW w:w="3685" w:type="dxa"/>
            <w:vMerge w:val="restart"/>
            <w:shd w:val="clear" w:color="auto" w:fill="E2EFD9"/>
          </w:tcPr>
          <w:p w14:paraId="000010F0"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A2.</w:t>
            </w:r>
            <w:r w:rsidRPr="00C515A5">
              <w:rPr>
                <w:rFonts w:ascii="Times New Roman" w:hAnsi="Times New Roman"/>
                <w:sz w:val="23"/>
                <w:szCs w:val="23"/>
              </w:rPr>
              <w:t xml:space="preserve"> </w:t>
            </w:r>
            <w:r w:rsidRPr="00C515A5">
              <w:rPr>
                <w:rFonts w:ascii="Times New Roman" w:hAnsi="Times New Roman"/>
                <w:b/>
                <w:sz w:val="23"/>
                <w:szCs w:val="23"/>
              </w:rPr>
              <w:t>Ieško,  randa,</w:t>
            </w:r>
            <w:r w:rsidRPr="00C515A5">
              <w:rPr>
                <w:rFonts w:ascii="Times New Roman" w:hAnsi="Times New Roman"/>
                <w:sz w:val="23"/>
                <w:szCs w:val="23"/>
              </w:rPr>
              <w:t xml:space="preserve"> </w:t>
            </w:r>
            <w:r w:rsidRPr="00C515A5">
              <w:rPr>
                <w:rFonts w:ascii="Times New Roman" w:hAnsi="Times New Roman"/>
                <w:b/>
                <w:sz w:val="23"/>
                <w:szCs w:val="23"/>
              </w:rPr>
              <w:t>atrenka ir kaupia</w:t>
            </w:r>
            <w:r w:rsidRPr="00C515A5">
              <w:rPr>
                <w:rFonts w:ascii="Times New Roman" w:hAnsi="Times New Roman"/>
                <w:sz w:val="23"/>
                <w:szCs w:val="23"/>
              </w:rPr>
              <w:t xml:space="preserve"> informaciją, reikalingą problemos sprendimui.</w:t>
            </w:r>
            <w:r w:rsidRPr="00C515A5">
              <w:rPr>
                <w:rFonts w:ascii="Times New Roman" w:hAnsi="Times New Roman"/>
                <w:sz w:val="23"/>
                <w:szCs w:val="23"/>
              </w:rPr>
              <w:br/>
            </w:r>
          </w:p>
        </w:tc>
        <w:tc>
          <w:tcPr>
            <w:tcW w:w="4678" w:type="dxa"/>
          </w:tcPr>
          <w:p w14:paraId="000010F1" w14:textId="207B31BF" w:rsidR="002B7DDA" w:rsidRPr="00C515A5" w:rsidRDefault="002E2ECA" w:rsidP="0046642F">
            <w:pPr>
              <w:spacing w:after="0"/>
              <w:rPr>
                <w:rFonts w:ascii="Times New Roman" w:hAnsi="Times New Roman"/>
                <w:sz w:val="23"/>
                <w:szCs w:val="23"/>
              </w:rPr>
            </w:pPr>
            <w:r w:rsidRPr="00C515A5">
              <w:rPr>
                <w:rFonts w:ascii="Times New Roman" w:hAnsi="Times New Roman"/>
                <w:bCs/>
                <w:sz w:val="23"/>
                <w:szCs w:val="23"/>
              </w:rPr>
              <w:t>A2. Atr</w:t>
            </w:r>
            <w:r w:rsidR="009B5CBF" w:rsidRPr="00C515A5">
              <w:rPr>
                <w:rFonts w:ascii="Times New Roman" w:hAnsi="Times New Roman"/>
                <w:bCs/>
                <w:sz w:val="23"/>
                <w:szCs w:val="23"/>
              </w:rPr>
              <w:t>inkta</w:t>
            </w:r>
            <w:r w:rsidRPr="00C515A5">
              <w:rPr>
                <w:rFonts w:ascii="Times New Roman" w:hAnsi="Times New Roman"/>
                <w:bCs/>
                <w:sz w:val="23"/>
                <w:szCs w:val="23"/>
              </w:rPr>
              <w:t xml:space="preserve"> ir pateik</w:t>
            </w:r>
            <w:r w:rsidR="009B5CBF" w:rsidRPr="00C515A5">
              <w:rPr>
                <w:rFonts w:ascii="Times New Roman" w:hAnsi="Times New Roman"/>
                <w:bCs/>
                <w:sz w:val="23"/>
                <w:szCs w:val="23"/>
              </w:rPr>
              <w:t>ta</w:t>
            </w:r>
            <w:r w:rsidRPr="00C515A5">
              <w:rPr>
                <w:rFonts w:ascii="Times New Roman" w:hAnsi="Times New Roman"/>
                <w:b/>
                <w:sz w:val="23"/>
                <w:szCs w:val="23"/>
              </w:rPr>
              <w:t xml:space="preserve"> </w:t>
            </w:r>
            <w:r w:rsidRPr="00C515A5">
              <w:rPr>
                <w:rFonts w:ascii="Times New Roman" w:hAnsi="Times New Roman"/>
                <w:sz w:val="23"/>
                <w:szCs w:val="23"/>
              </w:rPr>
              <w:t>informaciją apie:</w:t>
            </w:r>
          </w:p>
        </w:tc>
        <w:tc>
          <w:tcPr>
            <w:tcW w:w="675" w:type="dxa"/>
          </w:tcPr>
          <w:p w14:paraId="000010F2" w14:textId="54C7FDA1" w:rsidR="002B7DDA" w:rsidRPr="00C515A5" w:rsidRDefault="009B5CBF"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122A0069" w14:textId="77777777" w:rsidTr="009B5CBF">
        <w:trPr>
          <w:trHeight w:val="863"/>
        </w:trPr>
        <w:tc>
          <w:tcPr>
            <w:tcW w:w="5524" w:type="dxa"/>
            <w:vMerge/>
          </w:tcPr>
          <w:p w14:paraId="000010F4"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3685" w:type="dxa"/>
            <w:vMerge/>
            <w:shd w:val="clear" w:color="auto" w:fill="E2EFD9"/>
          </w:tcPr>
          <w:p w14:paraId="000010F5"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4678" w:type="dxa"/>
          </w:tcPr>
          <w:p w14:paraId="000010F6"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vytinės juostos atlikimo  technologinius procesus, jų seką, reikalingas medžiagas, įrankius, priemones, darbo vietos specifiką, </w:t>
            </w:r>
            <w:proofErr w:type="spellStart"/>
            <w:r w:rsidRPr="00C515A5">
              <w:rPr>
                <w:rFonts w:ascii="Times New Roman" w:hAnsi="Times New Roman"/>
                <w:sz w:val="23"/>
                <w:szCs w:val="23"/>
              </w:rPr>
              <w:t>vyjimo</w:t>
            </w:r>
            <w:proofErr w:type="spellEnd"/>
            <w:r w:rsidRPr="00C515A5">
              <w:rPr>
                <w:rFonts w:ascii="Times New Roman" w:hAnsi="Times New Roman"/>
                <w:sz w:val="23"/>
                <w:szCs w:val="23"/>
              </w:rPr>
              <w:t xml:space="preserve"> lentelės brėžinį.</w:t>
            </w:r>
          </w:p>
        </w:tc>
        <w:tc>
          <w:tcPr>
            <w:tcW w:w="675" w:type="dxa"/>
          </w:tcPr>
          <w:p w14:paraId="000010F8" w14:textId="5F89A7B5" w:rsidR="002B7DDA" w:rsidRPr="00C515A5" w:rsidRDefault="009B5CBF"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705E844C" w14:textId="77777777" w:rsidTr="009B5CBF">
        <w:trPr>
          <w:trHeight w:val="266"/>
        </w:trPr>
        <w:tc>
          <w:tcPr>
            <w:tcW w:w="5524" w:type="dxa"/>
          </w:tcPr>
          <w:p w14:paraId="000010F9" w14:textId="2724CFD8"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 xml:space="preserve">ornamentų, simbolių reikšmes </w:t>
            </w:r>
            <w:r w:rsidRPr="00C515A5">
              <w:rPr>
                <w:rFonts w:ascii="Times New Roman" w:hAnsi="Times New Roman"/>
                <w:iCs/>
                <w:sz w:val="23"/>
                <w:szCs w:val="23"/>
              </w:rPr>
              <w:t>(tekstas, vaizdas).</w:t>
            </w:r>
          </w:p>
        </w:tc>
        <w:tc>
          <w:tcPr>
            <w:tcW w:w="3685" w:type="dxa"/>
            <w:vMerge/>
            <w:shd w:val="clear" w:color="auto" w:fill="E2EFD9"/>
          </w:tcPr>
          <w:p w14:paraId="000010FA" w14:textId="77777777" w:rsidR="002B7DDA" w:rsidRPr="00C515A5" w:rsidRDefault="002B7DDA" w:rsidP="0046642F">
            <w:pPr>
              <w:widowControl w:val="0"/>
              <w:pBdr>
                <w:top w:val="nil"/>
                <w:left w:val="nil"/>
                <w:bottom w:val="nil"/>
                <w:right w:val="nil"/>
                <w:between w:val="nil"/>
              </w:pBdr>
              <w:spacing w:after="0"/>
              <w:rPr>
                <w:rFonts w:ascii="Times New Roman" w:hAnsi="Times New Roman"/>
                <w:b/>
                <w:sz w:val="23"/>
                <w:szCs w:val="23"/>
              </w:rPr>
            </w:pPr>
          </w:p>
        </w:tc>
        <w:tc>
          <w:tcPr>
            <w:tcW w:w="4678" w:type="dxa"/>
          </w:tcPr>
          <w:p w14:paraId="000010FB" w14:textId="2FF761BF" w:rsidR="002B7DDA" w:rsidRPr="00C515A5" w:rsidRDefault="008A3B4B" w:rsidP="0046642F">
            <w:pPr>
              <w:spacing w:after="0"/>
              <w:rPr>
                <w:rFonts w:ascii="Times New Roman" w:hAnsi="Times New Roman"/>
                <w:b/>
                <w:sz w:val="23"/>
                <w:szCs w:val="23"/>
              </w:rPr>
            </w:pPr>
            <w:r w:rsidRPr="00C515A5">
              <w:rPr>
                <w:rFonts w:ascii="Times New Roman" w:hAnsi="Times New Roman"/>
                <w:sz w:val="23"/>
                <w:szCs w:val="23"/>
              </w:rPr>
              <w:t xml:space="preserve">ornamentų, simbolių reikšmes </w:t>
            </w:r>
            <w:r w:rsidRPr="00C515A5">
              <w:rPr>
                <w:rFonts w:ascii="Times New Roman" w:hAnsi="Times New Roman"/>
                <w:iCs/>
                <w:sz w:val="23"/>
                <w:szCs w:val="23"/>
              </w:rPr>
              <w:t>(tekstas, vaizdas).</w:t>
            </w:r>
          </w:p>
        </w:tc>
        <w:tc>
          <w:tcPr>
            <w:tcW w:w="675" w:type="dxa"/>
          </w:tcPr>
          <w:p w14:paraId="000010FD" w14:textId="2603959D" w:rsidR="002B7DDA" w:rsidRPr="00C515A5" w:rsidRDefault="009B5CBF"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750654BD" w14:textId="77777777" w:rsidTr="009B5CBF">
        <w:trPr>
          <w:trHeight w:val="791"/>
        </w:trPr>
        <w:tc>
          <w:tcPr>
            <w:tcW w:w="5524" w:type="dxa"/>
          </w:tcPr>
          <w:p w14:paraId="000010FE" w14:textId="7AE53E0F"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lastRenderedPageBreak/>
              <w:t>vytinės juostos pritaikymo pvz. kuriant interjero elementus, buities daiktus, drabužius, aksesuarus praeityje ir šiomis dienomis.</w:t>
            </w:r>
          </w:p>
        </w:tc>
        <w:tc>
          <w:tcPr>
            <w:tcW w:w="3685" w:type="dxa"/>
            <w:vMerge/>
            <w:shd w:val="clear" w:color="auto" w:fill="E2EFD9"/>
          </w:tcPr>
          <w:p w14:paraId="000010FF"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4678" w:type="dxa"/>
          </w:tcPr>
          <w:p w14:paraId="00001100"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vytinės juostos pritaikymo pavyzdžius kuriant interjero elementus ar buities daiktus (1), drabužius (2), aksesuarus (3) praeityje ar šiomis dienomis.</w:t>
            </w:r>
          </w:p>
        </w:tc>
        <w:tc>
          <w:tcPr>
            <w:tcW w:w="675" w:type="dxa"/>
          </w:tcPr>
          <w:p w14:paraId="00001102" w14:textId="04769712" w:rsidR="002B7DDA" w:rsidRPr="00C515A5" w:rsidRDefault="009B5CBF"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0EEDBDB1" w14:textId="77777777">
        <w:trPr>
          <w:trHeight w:val="270"/>
        </w:trPr>
        <w:tc>
          <w:tcPr>
            <w:tcW w:w="5524" w:type="dxa"/>
            <w:shd w:val="clear" w:color="auto" w:fill="F5E2FE"/>
          </w:tcPr>
          <w:p w14:paraId="00001103" w14:textId="77777777" w:rsidR="002B7DDA" w:rsidRPr="00C515A5" w:rsidRDefault="002B7DDA" w:rsidP="0046642F">
            <w:pPr>
              <w:spacing w:after="0"/>
              <w:rPr>
                <w:rFonts w:ascii="Times New Roman" w:hAnsi="Times New Roman"/>
                <w:b/>
                <w:sz w:val="23"/>
                <w:szCs w:val="23"/>
              </w:rPr>
            </w:pPr>
          </w:p>
        </w:tc>
        <w:tc>
          <w:tcPr>
            <w:tcW w:w="9038" w:type="dxa"/>
            <w:gridSpan w:val="3"/>
            <w:shd w:val="clear" w:color="auto" w:fill="F5E2FE"/>
          </w:tcPr>
          <w:p w14:paraId="00001104" w14:textId="2DE15A4B"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 xml:space="preserve">C. Sprendimo </w:t>
            </w:r>
            <w:r w:rsidR="002A5326" w:rsidRPr="00C515A5">
              <w:rPr>
                <w:rFonts w:ascii="Times New Roman" w:hAnsi="Times New Roman"/>
                <w:b/>
                <w:sz w:val="23"/>
                <w:szCs w:val="23"/>
              </w:rPr>
              <w:t xml:space="preserve">įgyvendinimas ar </w:t>
            </w:r>
            <w:proofErr w:type="spellStart"/>
            <w:r w:rsidR="002A5326" w:rsidRPr="00C515A5">
              <w:rPr>
                <w:rFonts w:ascii="Times New Roman" w:hAnsi="Times New Roman"/>
                <w:b/>
                <w:sz w:val="23"/>
                <w:szCs w:val="23"/>
              </w:rPr>
              <w:t>prototipavimas</w:t>
            </w:r>
            <w:proofErr w:type="spellEnd"/>
            <w:r w:rsidRPr="00C515A5">
              <w:rPr>
                <w:rFonts w:ascii="Times New Roman" w:hAnsi="Times New Roman"/>
                <w:b/>
                <w:sz w:val="23"/>
                <w:szCs w:val="23"/>
              </w:rPr>
              <w:t>.</w:t>
            </w:r>
          </w:p>
        </w:tc>
      </w:tr>
      <w:tr w:rsidR="002B7DDA" w:rsidRPr="00C515A5" w14:paraId="5192D97C" w14:textId="77777777" w:rsidTr="009B5CBF">
        <w:trPr>
          <w:trHeight w:val="1037"/>
        </w:trPr>
        <w:tc>
          <w:tcPr>
            <w:tcW w:w="5524" w:type="dxa"/>
          </w:tcPr>
          <w:p w14:paraId="00001108" w14:textId="77777777"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Priimti sprendimą</w:t>
            </w:r>
            <w:r w:rsidRPr="00C515A5">
              <w:rPr>
                <w:rFonts w:ascii="Times New Roman" w:hAnsi="Times New Roman"/>
                <w:sz w:val="23"/>
                <w:szCs w:val="23"/>
              </w:rPr>
              <w:t xml:space="preserve"> su kuriomis kompiuterinėmis programomis ar skaitmeniniais įrankiais </w:t>
            </w:r>
            <w:r w:rsidRPr="00C515A5">
              <w:rPr>
                <w:rFonts w:ascii="Times New Roman" w:hAnsi="Times New Roman"/>
                <w:iCs/>
                <w:sz w:val="23"/>
                <w:szCs w:val="23"/>
              </w:rPr>
              <w:t>(ar be jų</w:t>
            </w:r>
            <w:r w:rsidRPr="00C515A5">
              <w:rPr>
                <w:rFonts w:ascii="Times New Roman" w:hAnsi="Times New Roman"/>
                <w:i/>
                <w:sz w:val="23"/>
                <w:szCs w:val="23"/>
              </w:rPr>
              <w:t xml:space="preserve">) </w:t>
            </w:r>
            <w:r w:rsidRPr="00C515A5">
              <w:rPr>
                <w:rFonts w:ascii="Times New Roman" w:hAnsi="Times New Roman"/>
                <w:sz w:val="23"/>
                <w:szCs w:val="23"/>
              </w:rPr>
              <w:t>bus kuriamas juostos raportas, raštas.</w:t>
            </w:r>
            <w:r w:rsidRPr="00C515A5">
              <w:rPr>
                <w:rFonts w:ascii="Times New Roman" w:hAnsi="Times New Roman"/>
                <w:b/>
                <w:sz w:val="23"/>
                <w:szCs w:val="23"/>
              </w:rPr>
              <w:t xml:space="preserve"> </w:t>
            </w:r>
            <w:r w:rsidRPr="00C515A5">
              <w:rPr>
                <w:rFonts w:ascii="Times New Roman" w:hAnsi="Times New Roman"/>
                <w:b/>
                <w:sz w:val="23"/>
                <w:szCs w:val="23"/>
              </w:rPr>
              <w:br/>
            </w:r>
          </w:p>
        </w:tc>
        <w:tc>
          <w:tcPr>
            <w:tcW w:w="3685" w:type="dxa"/>
            <w:shd w:val="clear" w:color="auto" w:fill="F5E2FE"/>
          </w:tcPr>
          <w:p w14:paraId="00001109" w14:textId="3E7442AD" w:rsidR="002B7DDA" w:rsidRPr="00C515A5" w:rsidRDefault="00E20ACF" w:rsidP="0046642F">
            <w:pPr>
              <w:spacing w:after="0"/>
              <w:rPr>
                <w:rFonts w:ascii="Times New Roman" w:hAnsi="Times New Roman"/>
                <w:sz w:val="23"/>
                <w:szCs w:val="23"/>
              </w:rPr>
            </w:pPr>
            <w:r w:rsidRPr="00C515A5">
              <w:rPr>
                <w:rFonts w:ascii="Times New Roman" w:hAnsi="Times New Roman"/>
                <w:b/>
                <w:sz w:val="23"/>
                <w:szCs w:val="23"/>
              </w:rPr>
              <w:t>C2</w:t>
            </w:r>
            <w:r w:rsidRPr="00C515A5">
              <w:rPr>
                <w:rFonts w:ascii="Times New Roman" w:hAnsi="Times New Roman"/>
                <w:bCs/>
                <w:sz w:val="23"/>
                <w:szCs w:val="23"/>
              </w:rPr>
              <w:t xml:space="preserve">. </w:t>
            </w:r>
            <w:r w:rsidR="00455967" w:rsidRPr="00C515A5">
              <w:rPr>
                <w:rFonts w:ascii="Times New Roman" w:hAnsi="Times New Roman"/>
                <w:bCs/>
                <w:sz w:val="23"/>
                <w:szCs w:val="23"/>
              </w:rPr>
              <w:t xml:space="preserve">Problemos sprendimui </w:t>
            </w:r>
            <w:r w:rsidR="00455967" w:rsidRPr="00C515A5">
              <w:rPr>
                <w:rFonts w:ascii="Times New Roman" w:hAnsi="Times New Roman"/>
                <w:b/>
                <w:bCs/>
                <w:sz w:val="23"/>
                <w:szCs w:val="23"/>
              </w:rPr>
              <w:t>parenka, derina ir taiko</w:t>
            </w:r>
            <w:r w:rsidR="00455967" w:rsidRPr="00C515A5">
              <w:rPr>
                <w:rFonts w:ascii="Times New Roman" w:hAnsi="Times New Roman"/>
                <w:bCs/>
                <w:sz w:val="23"/>
                <w:szCs w:val="23"/>
              </w:rPr>
              <w:t xml:space="preserve"> medžiagas (ar komponentus, sistemas), jų savybes ir (ar) charakteristikas, įrankius (ar priemones, įrangą), technologinius procesus.</w:t>
            </w:r>
          </w:p>
        </w:tc>
        <w:tc>
          <w:tcPr>
            <w:tcW w:w="4678" w:type="dxa"/>
          </w:tcPr>
          <w:p w14:paraId="0000110A" w14:textId="448A72AB" w:rsidR="002B7DDA" w:rsidRPr="00C515A5" w:rsidRDefault="002E2ECA" w:rsidP="0046642F">
            <w:pPr>
              <w:spacing w:after="0"/>
              <w:rPr>
                <w:rFonts w:ascii="Times New Roman" w:hAnsi="Times New Roman"/>
                <w:sz w:val="23"/>
                <w:szCs w:val="23"/>
              </w:rPr>
            </w:pPr>
            <w:r w:rsidRPr="00C515A5">
              <w:rPr>
                <w:rFonts w:ascii="Times New Roman" w:hAnsi="Times New Roman"/>
                <w:bCs/>
                <w:sz w:val="23"/>
                <w:szCs w:val="23"/>
              </w:rPr>
              <w:t>C2. Pasir</w:t>
            </w:r>
            <w:r w:rsidR="008A3B4B" w:rsidRPr="00C515A5">
              <w:rPr>
                <w:rFonts w:ascii="Times New Roman" w:hAnsi="Times New Roman"/>
                <w:bCs/>
                <w:sz w:val="23"/>
                <w:szCs w:val="23"/>
              </w:rPr>
              <w:t xml:space="preserve">inktos </w:t>
            </w:r>
            <w:r w:rsidRPr="00C515A5">
              <w:rPr>
                <w:rFonts w:ascii="Times New Roman" w:hAnsi="Times New Roman"/>
                <w:bCs/>
                <w:sz w:val="23"/>
                <w:szCs w:val="23"/>
              </w:rPr>
              <w:t>program</w:t>
            </w:r>
            <w:r w:rsidR="008A3B4B" w:rsidRPr="00C515A5">
              <w:rPr>
                <w:rFonts w:ascii="Times New Roman" w:hAnsi="Times New Roman"/>
                <w:bCs/>
                <w:sz w:val="23"/>
                <w:szCs w:val="23"/>
              </w:rPr>
              <w:t>o</w:t>
            </w:r>
            <w:r w:rsidRPr="00C515A5">
              <w:rPr>
                <w:rFonts w:ascii="Times New Roman" w:hAnsi="Times New Roman"/>
                <w:bCs/>
                <w:sz w:val="23"/>
                <w:szCs w:val="23"/>
              </w:rPr>
              <w:t>s ar skaitmenini</w:t>
            </w:r>
            <w:r w:rsidR="008A3B4B" w:rsidRPr="00C515A5">
              <w:rPr>
                <w:rFonts w:ascii="Times New Roman" w:hAnsi="Times New Roman"/>
                <w:bCs/>
                <w:sz w:val="23"/>
                <w:szCs w:val="23"/>
              </w:rPr>
              <w:t xml:space="preserve">ai </w:t>
            </w:r>
            <w:r w:rsidRPr="00C515A5">
              <w:rPr>
                <w:rFonts w:ascii="Times New Roman" w:hAnsi="Times New Roman"/>
                <w:bCs/>
                <w:sz w:val="23"/>
                <w:szCs w:val="23"/>
              </w:rPr>
              <w:t>įranki</w:t>
            </w:r>
            <w:r w:rsidR="008A3B4B" w:rsidRPr="00C515A5">
              <w:rPr>
                <w:rFonts w:ascii="Times New Roman" w:hAnsi="Times New Roman"/>
                <w:bCs/>
                <w:sz w:val="23"/>
                <w:szCs w:val="23"/>
              </w:rPr>
              <w:t>ai</w:t>
            </w:r>
            <w:r w:rsidRPr="00C515A5">
              <w:rPr>
                <w:rFonts w:ascii="Times New Roman" w:hAnsi="Times New Roman"/>
                <w:bCs/>
                <w:sz w:val="23"/>
                <w:szCs w:val="23"/>
              </w:rPr>
              <w:t xml:space="preserve"> juostos</w:t>
            </w:r>
            <w:r w:rsidRPr="00C515A5">
              <w:rPr>
                <w:rFonts w:ascii="Times New Roman" w:hAnsi="Times New Roman"/>
                <w:sz w:val="23"/>
                <w:szCs w:val="23"/>
              </w:rPr>
              <w:t xml:space="preserve"> raporto, rašto kūrimui</w:t>
            </w:r>
            <w:r w:rsidR="008A3B4B" w:rsidRPr="00C515A5">
              <w:rPr>
                <w:rFonts w:ascii="Times New Roman" w:hAnsi="Times New Roman"/>
                <w:sz w:val="23"/>
                <w:szCs w:val="23"/>
              </w:rPr>
              <w:t>.</w:t>
            </w:r>
          </w:p>
        </w:tc>
        <w:tc>
          <w:tcPr>
            <w:tcW w:w="675" w:type="dxa"/>
          </w:tcPr>
          <w:p w14:paraId="0000110C" w14:textId="08F5A393" w:rsidR="002B7DDA" w:rsidRPr="00C515A5" w:rsidRDefault="000007EB" w:rsidP="0046642F">
            <w:pPr>
              <w:spacing w:after="0"/>
              <w:jc w:val="center"/>
              <w:rPr>
                <w:rFonts w:ascii="Times New Roman" w:hAnsi="Times New Roman"/>
                <w:sz w:val="23"/>
                <w:szCs w:val="23"/>
              </w:rPr>
            </w:pPr>
            <w:r w:rsidRPr="00C515A5">
              <w:rPr>
                <w:rFonts w:ascii="Times New Roman" w:hAnsi="Times New Roman"/>
                <w:sz w:val="23"/>
                <w:szCs w:val="23"/>
              </w:rPr>
              <w:t>-</w:t>
            </w:r>
          </w:p>
        </w:tc>
      </w:tr>
      <w:tr w:rsidR="002B7DDA" w:rsidRPr="00C515A5" w14:paraId="09AE4E01" w14:textId="77777777">
        <w:tc>
          <w:tcPr>
            <w:tcW w:w="5524" w:type="dxa"/>
            <w:shd w:val="clear" w:color="auto" w:fill="FFFFCC"/>
          </w:tcPr>
          <w:p w14:paraId="0000110D" w14:textId="77777777" w:rsidR="002B7DDA" w:rsidRPr="00C515A5" w:rsidRDefault="002B7DDA" w:rsidP="0046642F">
            <w:pPr>
              <w:spacing w:after="0"/>
              <w:rPr>
                <w:rFonts w:ascii="Times New Roman" w:hAnsi="Times New Roman"/>
                <w:b/>
                <w:sz w:val="23"/>
                <w:szCs w:val="23"/>
              </w:rPr>
            </w:pPr>
          </w:p>
        </w:tc>
        <w:tc>
          <w:tcPr>
            <w:tcW w:w="9038" w:type="dxa"/>
            <w:gridSpan w:val="3"/>
            <w:shd w:val="clear" w:color="auto" w:fill="FFFFCC"/>
          </w:tcPr>
          <w:p w14:paraId="0000110E"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B. Sprendimo idėjų generavimas, atrinkimas, vystymas.</w:t>
            </w:r>
          </w:p>
        </w:tc>
      </w:tr>
      <w:tr w:rsidR="002B7DDA" w:rsidRPr="00C515A5" w14:paraId="7EF33BAD" w14:textId="77777777" w:rsidTr="009B5CBF">
        <w:trPr>
          <w:trHeight w:val="558"/>
        </w:trPr>
        <w:tc>
          <w:tcPr>
            <w:tcW w:w="5524" w:type="dxa"/>
          </w:tcPr>
          <w:p w14:paraId="00001112" w14:textId="77777777" w:rsidR="002B7DDA" w:rsidRPr="00C515A5" w:rsidRDefault="002E2ECA" w:rsidP="00035C78">
            <w:pPr>
              <w:spacing w:after="0"/>
              <w:jc w:val="left"/>
              <w:rPr>
                <w:rFonts w:ascii="Times New Roman" w:hAnsi="Times New Roman"/>
                <w:sz w:val="23"/>
                <w:szCs w:val="23"/>
              </w:rPr>
            </w:pPr>
            <w:r w:rsidRPr="00C515A5">
              <w:rPr>
                <w:rFonts w:ascii="Times New Roman" w:hAnsi="Times New Roman"/>
                <w:b/>
                <w:sz w:val="23"/>
                <w:szCs w:val="23"/>
              </w:rPr>
              <w:t xml:space="preserve">Sukurti </w:t>
            </w:r>
            <w:r w:rsidRPr="00C515A5">
              <w:rPr>
                <w:rFonts w:ascii="Times New Roman" w:hAnsi="Times New Roman"/>
                <w:bCs/>
                <w:sz w:val="23"/>
                <w:szCs w:val="23"/>
              </w:rPr>
              <w:t xml:space="preserve">3 vytinės </w:t>
            </w:r>
            <w:r w:rsidRPr="00C515A5">
              <w:rPr>
                <w:rFonts w:ascii="Times New Roman" w:hAnsi="Times New Roman"/>
                <w:b/>
                <w:sz w:val="23"/>
                <w:szCs w:val="23"/>
                <w:u w:val="single"/>
              </w:rPr>
              <w:t xml:space="preserve">juostelės raportus </w:t>
            </w:r>
            <w:r w:rsidRPr="00C515A5">
              <w:rPr>
                <w:rFonts w:ascii="Times New Roman" w:hAnsi="Times New Roman"/>
                <w:sz w:val="23"/>
                <w:szCs w:val="23"/>
              </w:rPr>
              <w:t xml:space="preserve">su pasirinkta kompiuterine programa ar piešiant languotame popieriuje. </w:t>
            </w:r>
            <w:r w:rsidRPr="00C515A5">
              <w:rPr>
                <w:rFonts w:ascii="Times New Roman" w:hAnsi="Times New Roman"/>
                <w:sz w:val="23"/>
                <w:szCs w:val="23"/>
              </w:rPr>
              <w:br/>
              <w:t>Kiekviename jų:</w:t>
            </w:r>
            <w:r w:rsidRPr="00C515A5">
              <w:rPr>
                <w:rFonts w:ascii="Times New Roman" w:hAnsi="Times New Roman"/>
                <w:sz w:val="23"/>
                <w:szCs w:val="23"/>
              </w:rPr>
              <w:br/>
              <w:t>kuriant panaudota 3 ir daugiau derančių spalvų/atspalvių;</w:t>
            </w:r>
            <w:r w:rsidRPr="00C515A5">
              <w:rPr>
                <w:rFonts w:ascii="Times New Roman" w:hAnsi="Times New Roman"/>
                <w:sz w:val="23"/>
                <w:szCs w:val="23"/>
              </w:rPr>
              <w:br/>
              <w:t>pirmi ir paskutiniai langelių stulpeliai–vienodos spalvos;</w:t>
            </w:r>
            <w:r w:rsidRPr="00C515A5">
              <w:rPr>
                <w:rFonts w:ascii="Times New Roman" w:hAnsi="Times New Roman"/>
                <w:sz w:val="23"/>
                <w:szCs w:val="23"/>
              </w:rPr>
              <w:br/>
              <w:t>spalvų tonai yra kontrastingi;</w:t>
            </w:r>
            <w:r w:rsidRPr="00C515A5">
              <w:rPr>
                <w:rFonts w:ascii="Times New Roman" w:hAnsi="Times New Roman"/>
                <w:sz w:val="23"/>
                <w:szCs w:val="23"/>
              </w:rPr>
              <w:br/>
              <w:t>eilutėje langelių skaičius 16 arba 18 arba 20.</w:t>
            </w:r>
            <w:r w:rsidRPr="00C515A5">
              <w:rPr>
                <w:rFonts w:ascii="Times New Roman" w:hAnsi="Times New Roman"/>
                <w:sz w:val="23"/>
                <w:szCs w:val="23"/>
              </w:rPr>
              <w:br/>
              <w:t xml:space="preserve">3 ornamentus išsaugoti kaip paveikslėlius savo vardu </w:t>
            </w:r>
            <w:r w:rsidRPr="00C515A5">
              <w:rPr>
                <w:rFonts w:ascii="Times New Roman" w:hAnsi="Times New Roman"/>
                <w:iCs/>
                <w:sz w:val="23"/>
                <w:szCs w:val="23"/>
              </w:rPr>
              <w:t>(</w:t>
            </w:r>
            <w:proofErr w:type="spellStart"/>
            <w:r w:rsidRPr="00C515A5">
              <w:rPr>
                <w:rFonts w:ascii="Times New Roman" w:hAnsi="Times New Roman"/>
                <w:iCs/>
                <w:sz w:val="23"/>
                <w:szCs w:val="23"/>
              </w:rPr>
              <w:t>jpg</w:t>
            </w:r>
            <w:proofErr w:type="spellEnd"/>
            <w:r w:rsidRPr="00C515A5">
              <w:rPr>
                <w:rFonts w:ascii="Times New Roman" w:hAnsi="Times New Roman"/>
                <w:iCs/>
                <w:sz w:val="23"/>
                <w:szCs w:val="23"/>
              </w:rPr>
              <w:t xml:space="preserve">. ar </w:t>
            </w:r>
            <w:proofErr w:type="spellStart"/>
            <w:r w:rsidRPr="00C515A5">
              <w:rPr>
                <w:rFonts w:ascii="Times New Roman" w:hAnsi="Times New Roman"/>
                <w:iCs/>
                <w:sz w:val="23"/>
                <w:szCs w:val="23"/>
              </w:rPr>
              <w:t>png</w:t>
            </w:r>
            <w:proofErr w:type="spellEnd"/>
            <w:r w:rsidRPr="00C515A5">
              <w:rPr>
                <w:rFonts w:ascii="Times New Roman" w:hAnsi="Times New Roman"/>
                <w:iCs/>
                <w:sz w:val="23"/>
                <w:szCs w:val="23"/>
              </w:rPr>
              <w:t>. formatu).</w:t>
            </w:r>
          </w:p>
        </w:tc>
        <w:tc>
          <w:tcPr>
            <w:tcW w:w="3685" w:type="dxa"/>
            <w:shd w:val="clear" w:color="auto" w:fill="FFFFCC"/>
          </w:tcPr>
          <w:p w14:paraId="00001113" w14:textId="77777777" w:rsidR="002B7DDA" w:rsidRPr="00C515A5" w:rsidRDefault="002E2ECA" w:rsidP="00035C78">
            <w:pPr>
              <w:spacing w:after="0"/>
              <w:jc w:val="left"/>
              <w:rPr>
                <w:rFonts w:ascii="Times New Roman" w:hAnsi="Times New Roman"/>
                <w:sz w:val="23"/>
                <w:szCs w:val="23"/>
              </w:rPr>
            </w:pPr>
            <w:r w:rsidRPr="00C515A5">
              <w:rPr>
                <w:rFonts w:ascii="Times New Roman" w:hAnsi="Times New Roman"/>
                <w:b/>
                <w:sz w:val="23"/>
                <w:szCs w:val="23"/>
              </w:rPr>
              <w:t>B1.</w:t>
            </w:r>
            <w:r w:rsidRPr="00C515A5">
              <w:rPr>
                <w:rFonts w:ascii="Times New Roman" w:hAnsi="Times New Roman"/>
                <w:sz w:val="23"/>
                <w:szCs w:val="23"/>
              </w:rPr>
              <w:t xml:space="preserve"> </w:t>
            </w:r>
            <w:r w:rsidRPr="00C515A5">
              <w:rPr>
                <w:rFonts w:ascii="Times New Roman" w:hAnsi="Times New Roman"/>
                <w:b/>
                <w:sz w:val="23"/>
                <w:szCs w:val="23"/>
              </w:rPr>
              <w:t>Ieško</w:t>
            </w:r>
            <w:r w:rsidRPr="00C515A5">
              <w:rPr>
                <w:rFonts w:ascii="Times New Roman" w:hAnsi="Times New Roman"/>
                <w:sz w:val="23"/>
                <w:szCs w:val="23"/>
              </w:rPr>
              <w:t xml:space="preserve"> problemos sprendimo </w:t>
            </w:r>
            <w:r w:rsidRPr="00C515A5">
              <w:rPr>
                <w:rFonts w:ascii="Times New Roman" w:hAnsi="Times New Roman"/>
                <w:b/>
                <w:sz w:val="23"/>
                <w:szCs w:val="23"/>
              </w:rPr>
              <w:t>idėjų</w:t>
            </w:r>
            <w:r w:rsidRPr="00C515A5">
              <w:rPr>
                <w:rFonts w:ascii="Times New Roman" w:hAnsi="Times New Roman"/>
                <w:sz w:val="23"/>
                <w:szCs w:val="23"/>
              </w:rPr>
              <w:t xml:space="preserve"> ir jas </w:t>
            </w:r>
            <w:r w:rsidRPr="00C515A5">
              <w:rPr>
                <w:rFonts w:ascii="Times New Roman" w:hAnsi="Times New Roman"/>
                <w:b/>
                <w:sz w:val="23"/>
                <w:szCs w:val="23"/>
              </w:rPr>
              <w:t>generuoja</w:t>
            </w:r>
            <w:r w:rsidRPr="00C515A5">
              <w:rPr>
                <w:rFonts w:ascii="Times New Roman" w:hAnsi="Times New Roman"/>
                <w:sz w:val="23"/>
                <w:szCs w:val="23"/>
              </w:rPr>
              <w:t>.</w:t>
            </w:r>
            <w:r w:rsidRPr="00C515A5">
              <w:rPr>
                <w:rFonts w:ascii="Times New Roman" w:hAnsi="Times New Roman"/>
                <w:sz w:val="23"/>
                <w:szCs w:val="23"/>
              </w:rPr>
              <w:br/>
            </w:r>
          </w:p>
        </w:tc>
        <w:tc>
          <w:tcPr>
            <w:tcW w:w="4678" w:type="dxa"/>
          </w:tcPr>
          <w:p w14:paraId="00001114" w14:textId="64C3615E" w:rsidR="002B7DDA" w:rsidRPr="00C515A5" w:rsidRDefault="002E2ECA" w:rsidP="00035C78">
            <w:pPr>
              <w:spacing w:after="0"/>
              <w:jc w:val="left"/>
              <w:rPr>
                <w:rFonts w:ascii="Times New Roman" w:hAnsi="Times New Roman"/>
                <w:bCs/>
                <w:sz w:val="23"/>
                <w:szCs w:val="23"/>
              </w:rPr>
            </w:pPr>
            <w:r w:rsidRPr="00C515A5">
              <w:rPr>
                <w:rFonts w:ascii="Times New Roman" w:hAnsi="Times New Roman"/>
                <w:bCs/>
                <w:sz w:val="23"/>
                <w:szCs w:val="23"/>
              </w:rPr>
              <w:t>B1. Sukur</w:t>
            </w:r>
            <w:r w:rsidR="008A3B4B" w:rsidRPr="00C515A5">
              <w:rPr>
                <w:rFonts w:ascii="Times New Roman" w:hAnsi="Times New Roman"/>
                <w:bCs/>
                <w:sz w:val="23"/>
                <w:szCs w:val="23"/>
              </w:rPr>
              <w:t>ti</w:t>
            </w:r>
            <w:r w:rsidRPr="00C515A5">
              <w:rPr>
                <w:rFonts w:ascii="Times New Roman" w:hAnsi="Times New Roman"/>
                <w:bCs/>
                <w:sz w:val="23"/>
                <w:szCs w:val="23"/>
              </w:rPr>
              <w:t xml:space="preserve"> 3 vytinės juostelės raport</w:t>
            </w:r>
            <w:r w:rsidR="008A3B4B" w:rsidRPr="00C515A5">
              <w:rPr>
                <w:rFonts w:ascii="Times New Roman" w:hAnsi="Times New Roman"/>
                <w:bCs/>
                <w:sz w:val="23"/>
                <w:szCs w:val="23"/>
              </w:rPr>
              <w:t>ai</w:t>
            </w:r>
            <w:r w:rsidRPr="00C515A5">
              <w:rPr>
                <w:rFonts w:ascii="Times New Roman" w:hAnsi="Times New Roman"/>
                <w:bCs/>
                <w:sz w:val="23"/>
                <w:szCs w:val="23"/>
              </w:rPr>
              <w:t>. Kiekviename jų:</w:t>
            </w:r>
            <w:r w:rsidRPr="00C515A5">
              <w:rPr>
                <w:rFonts w:ascii="Times New Roman" w:hAnsi="Times New Roman"/>
                <w:bCs/>
                <w:sz w:val="23"/>
                <w:szCs w:val="23"/>
              </w:rPr>
              <w:br/>
              <w:t>1) panaudota 3 ir daugiau derančių spalvų, atspalvių;</w:t>
            </w:r>
            <w:r w:rsidRPr="00C515A5">
              <w:rPr>
                <w:rFonts w:ascii="Times New Roman" w:hAnsi="Times New Roman"/>
                <w:bCs/>
                <w:sz w:val="23"/>
                <w:szCs w:val="23"/>
              </w:rPr>
              <w:br/>
              <w:t>2) spalvų tonai yra kontrastingi;</w:t>
            </w:r>
            <w:r w:rsidRPr="00C515A5">
              <w:rPr>
                <w:rFonts w:ascii="Times New Roman" w:hAnsi="Times New Roman"/>
                <w:bCs/>
                <w:sz w:val="23"/>
                <w:szCs w:val="23"/>
              </w:rPr>
              <w:br/>
              <w:t>3) pirmi ir paskutiniai langelių stulpeliai vienodos spalvos;</w:t>
            </w:r>
            <w:r w:rsidRPr="00C515A5">
              <w:rPr>
                <w:rFonts w:ascii="Times New Roman" w:hAnsi="Times New Roman"/>
                <w:bCs/>
                <w:sz w:val="23"/>
                <w:szCs w:val="23"/>
              </w:rPr>
              <w:br/>
              <w:t xml:space="preserve">4) eilutėje langelių skaičius yra lyginis (16 ar 18 arba 20). </w:t>
            </w:r>
            <w:r w:rsidRPr="00C515A5">
              <w:rPr>
                <w:rFonts w:ascii="Times New Roman" w:hAnsi="Times New Roman"/>
                <w:bCs/>
                <w:sz w:val="23"/>
                <w:szCs w:val="23"/>
              </w:rPr>
              <w:br/>
              <w:t xml:space="preserve">5) 3 ornamentus išsaugo kaip paveikslėlius savo vardu ( </w:t>
            </w:r>
            <w:proofErr w:type="spellStart"/>
            <w:r w:rsidRPr="00C515A5">
              <w:rPr>
                <w:rFonts w:ascii="Times New Roman" w:hAnsi="Times New Roman"/>
                <w:bCs/>
                <w:sz w:val="23"/>
                <w:szCs w:val="23"/>
              </w:rPr>
              <w:t>jpg</w:t>
            </w:r>
            <w:proofErr w:type="spellEnd"/>
            <w:r w:rsidRPr="00C515A5">
              <w:rPr>
                <w:rFonts w:ascii="Times New Roman" w:hAnsi="Times New Roman"/>
                <w:bCs/>
                <w:sz w:val="23"/>
                <w:szCs w:val="23"/>
              </w:rPr>
              <w:t xml:space="preserve"> ar </w:t>
            </w:r>
            <w:proofErr w:type="spellStart"/>
            <w:r w:rsidRPr="00C515A5">
              <w:rPr>
                <w:rFonts w:ascii="Times New Roman" w:hAnsi="Times New Roman"/>
                <w:bCs/>
                <w:sz w:val="23"/>
                <w:szCs w:val="23"/>
              </w:rPr>
              <w:t>png</w:t>
            </w:r>
            <w:proofErr w:type="spellEnd"/>
            <w:r w:rsidRPr="00C515A5">
              <w:rPr>
                <w:rFonts w:ascii="Times New Roman" w:hAnsi="Times New Roman"/>
                <w:bCs/>
                <w:sz w:val="23"/>
                <w:szCs w:val="23"/>
              </w:rPr>
              <w:t>. formatu).</w:t>
            </w:r>
          </w:p>
        </w:tc>
        <w:tc>
          <w:tcPr>
            <w:tcW w:w="675" w:type="dxa"/>
          </w:tcPr>
          <w:p w14:paraId="00001116" w14:textId="1EBD2C1C" w:rsidR="002B7DDA" w:rsidRPr="00C515A5" w:rsidRDefault="009B5CBF"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54454858" w14:textId="77777777" w:rsidTr="009B5CBF">
        <w:trPr>
          <w:trHeight w:val="504"/>
        </w:trPr>
        <w:tc>
          <w:tcPr>
            <w:tcW w:w="5524" w:type="dxa"/>
          </w:tcPr>
          <w:p w14:paraId="00001117" w14:textId="77777777"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 xml:space="preserve">Atsirinkti </w:t>
            </w:r>
            <w:r w:rsidRPr="00C515A5">
              <w:rPr>
                <w:rFonts w:ascii="Times New Roman" w:hAnsi="Times New Roman"/>
                <w:sz w:val="23"/>
                <w:szCs w:val="23"/>
              </w:rPr>
              <w:t>vytinės juostos</w:t>
            </w:r>
            <w:r w:rsidRPr="00C515A5">
              <w:rPr>
                <w:rFonts w:ascii="Times New Roman" w:hAnsi="Times New Roman"/>
                <w:b/>
                <w:sz w:val="23"/>
                <w:szCs w:val="23"/>
              </w:rPr>
              <w:t xml:space="preserve"> raportą, paaiškinti </w:t>
            </w:r>
            <w:r w:rsidRPr="00C515A5">
              <w:rPr>
                <w:rFonts w:ascii="Times New Roman" w:hAnsi="Times New Roman"/>
                <w:sz w:val="23"/>
                <w:szCs w:val="23"/>
              </w:rPr>
              <w:t>pasirinkimą.</w:t>
            </w:r>
          </w:p>
        </w:tc>
        <w:tc>
          <w:tcPr>
            <w:tcW w:w="3685" w:type="dxa"/>
            <w:shd w:val="clear" w:color="auto" w:fill="FFFFCC"/>
          </w:tcPr>
          <w:p w14:paraId="00001118" w14:textId="77777777"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B2.</w:t>
            </w:r>
            <w:r w:rsidRPr="00C515A5">
              <w:rPr>
                <w:rFonts w:ascii="Times New Roman" w:hAnsi="Times New Roman"/>
                <w:sz w:val="23"/>
                <w:szCs w:val="23"/>
              </w:rPr>
              <w:t xml:space="preserve"> </w:t>
            </w:r>
            <w:r w:rsidRPr="00C515A5">
              <w:rPr>
                <w:rFonts w:ascii="Times New Roman" w:hAnsi="Times New Roman"/>
                <w:b/>
                <w:sz w:val="23"/>
                <w:szCs w:val="23"/>
              </w:rPr>
              <w:t>Atrenka ir paaiškina</w:t>
            </w:r>
            <w:r w:rsidRPr="00C515A5">
              <w:rPr>
                <w:rFonts w:ascii="Times New Roman" w:hAnsi="Times New Roman"/>
                <w:sz w:val="23"/>
                <w:szCs w:val="23"/>
              </w:rPr>
              <w:t xml:space="preserve"> problemos sprendimą.</w:t>
            </w:r>
          </w:p>
        </w:tc>
        <w:tc>
          <w:tcPr>
            <w:tcW w:w="4678" w:type="dxa"/>
          </w:tcPr>
          <w:p w14:paraId="00001119" w14:textId="0A75BC7A"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B2. At</w:t>
            </w:r>
            <w:r w:rsidR="008A3B4B" w:rsidRPr="00C515A5">
              <w:rPr>
                <w:rFonts w:ascii="Times New Roman" w:hAnsi="Times New Roman"/>
                <w:bCs/>
                <w:sz w:val="23"/>
                <w:szCs w:val="23"/>
              </w:rPr>
              <w:t>rinktas</w:t>
            </w:r>
            <w:r w:rsidRPr="00C515A5">
              <w:rPr>
                <w:rFonts w:ascii="Times New Roman" w:hAnsi="Times New Roman"/>
                <w:bCs/>
                <w:sz w:val="23"/>
                <w:szCs w:val="23"/>
              </w:rPr>
              <w:t xml:space="preserve"> ir paaiškin</w:t>
            </w:r>
            <w:r w:rsidR="008A3B4B" w:rsidRPr="00C515A5">
              <w:rPr>
                <w:rFonts w:ascii="Times New Roman" w:hAnsi="Times New Roman"/>
                <w:bCs/>
                <w:sz w:val="23"/>
                <w:szCs w:val="23"/>
              </w:rPr>
              <w:t>tas</w:t>
            </w:r>
            <w:r w:rsidRPr="00C515A5">
              <w:rPr>
                <w:rFonts w:ascii="Times New Roman" w:hAnsi="Times New Roman"/>
                <w:bCs/>
                <w:sz w:val="23"/>
                <w:szCs w:val="23"/>
              </w:rPr>
              <w:t xml:space="preserve"> tinkamiausi</w:t>
            </w:r>
            <w:r w:rsidR="008A3B4B" w:rsidRPr="00C515A5">
              <w:rPr>
                <w:rFonts w:ascii="Times New Roman" w:hAnsi="Times New Roman"/>
                <w:bCs/>
                <w:sz w:val="23"/>
                <w:szCs w:val="23"/>
              </w:rPr>
              <w:t xml:space="preserve">as </w:t>
            </w:r>
            <w:r w:rsidRPr="00C515A5">
              <w:rPr>
                <w:rFonts w:ascii="Times New Roman" w:hAnsi="Times New Roman"/>
                <w:bCs/>
                <w:sz w:val="23"/>
                <w:szCs w:val="23"/>
              </w:rPr>
              <w:t>vytinės juostos raport</w:t>
            </w:r>
            <w:r w:rsidR="008A3B4B" w:rsidRPr="00C515A5">
              <w:rPr>
                <w:rFonts w:ascii="Times New Roman" w:hAnsi="Times New Roman"/>
                <w:bCs/>
                <w:sz w:val="23"/>
                <w:szCs w:val="23"/>
              </w:rPr>
              <w:t>as</w:t>
            </w:r>
            <w:r w:rsidRPr="00C515A5">
              <w:rPr>
                <w:rFonts w:ascii="Times New Roman" w:hAnsi="Times New Roman"/>
                <w:bCs/>
                <w:sz w:val="23"/>
                <w:szCs w:val="23"/>
              </w:rPr>
              <w:t>.</w:t>
            </w:r>
          </w:p>
        </w:tc>
        <w:tc>
          <w:tcPr>
            <w:tcW w:w="675" w:type="dxa"/>
          </w:tcPr>
          <w:p w14:paraId="0000111B" w14:textId="162D023C" w:rsidR="002B7DDA" w:rsidRPr="00C515A5" w:rsidRDefault="009B5CBF"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00F53269" w14:textId="77777777" w:rsidTr="009B5CBF">
        <w:trPr>
          <w:trHeight w:val="557"/>
        </w:trPr>
        <w:tc>
          <w:tcPr>
            <w:tcW w:w="5524" w:type="dxa"/>
          </w:tcPr>
          <w:p w14:paraId="0000111C"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Išklausyti</w:t>
            </w:r>
            <w:r w:rsidRPr="00C515A5">
              <w:rPr>
                <w:rFonts w:ascii="Times New Roman" w:hAnsi="Times New Roman"/>
                <w:sz w:val="23"/>
                <w:szCs w:val="23"/>
              </w:rPr>
              <w:t xml:space="preserve"> aiškinimo apie juostos rašto komponavimo galimybes, eiliškumą panaudojant turimą raportą, </w:t>
            </w:r>
            <w:r w:rsidRPr="00C515A5">
              <w:rPr>
                <w:rFonts w:ascii="Times New Roman" w:hAnsi="Times New Roman"/>
                <w:b/>
                <w:sz w:val="23"/>
                <w:szCs w:val="23"/>
              </w:rPr>
              <w:t xml:space="preserve">aptarti, išsisaugoti </w:t>
            </w:r>
            <w:r w:rsidRPr="00C515A5">
              <w:rPr>
                <w:rFonts w:ascii="Times New Roman" w:hAnsi="Times New Roman"/>
                <w:sz w:val="23"/>
                <w:szCs w:val="23"/>
              </w:rPr>
              <w:t>juostos rašto kompozicijos vertinimo kriterijus.</w:t>
            </w:r>
          </w:p>
        </w:tc>
        <w:tc>
          <w:tcPr>
            <w:tcW w:w="3685" w:type="dxa"/>
            <w:shd w:val="clear" w:color="auto" w:fill="FFFFCC"/>
          </w:tcPr>
          <w:p w14:paraId="0000111D"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 xml:space="preserve">B3. Sudaro ir pristato </w:t>
            </w:r>
            <w:r w:rsidRPr="00C515A5">
              <w:rPr>
                <w:rFonts w:ascii="Times New Roman" w:hAnsi="Times New Roman"/>
                <w:sz w:val="23"/>
                <w:szCs w:val="23"/>
              </w:rPr>
              <w:t>problemos sprendimo įgyvendinimo planą.</w:t>
            </w:r>
          </w:p>
        </w:tc>
        <w:tc>
          <w:tcPr>
            <w:tcW w:w="4678" w:type="dxa"/>
          </w:tcPr>
          <w:p w14:paraId="0000111E" w14:textId="2838BB59" w:rsidR="002B7DDA" w:rsidRPr="00C515A5" w:rsidRDefault="00B8218D" w:rsidP="0046642F">
            <w:pPr>
              <w:spacing w:after="0"/>
              <w:rPr>
                <w:rFonts w:ascii="Times New Roman" w:hAnsi="Times New Roman"/>
                <w:bCs/>
                <w:sz w:val="23"/>
                <w:szCs w:val="23"/>
              </w:rPr>
            </w:pPr>
            <w:r w:rsidRPr="00C515A5">
              <w:rPr>
                <w:rFonts w:ascii="Times New Roman" w:hAnsi="Times New Roman"/>
                <w:bCs/>
                <w:sz w:val="23"/>
                <w:szCs w:val="23"/>
              </w:rPr>
              <w:t xml:space="preserve">B3. Užsifiksuota  </w:t>
            </w:r>
            <w:r w:rsidRPr="00C515A5">
              <w:rPr>
                <w:rFonts w:ascii="Times New Roman" w:hAnsi="Times New Roman"/>
                <w:sz w:val="23"/>
                <w:szCs w:val="23"/>
              </w:rPr>
              <w:t>juostos rašto kūrimo eiga, kompozicijos vertinimo kriterijai.</w:t>
            </w:r>
          </w:p>
        </w:tc>
        <w:tc>
          <w:tcPr>
            <w:tcW w:w="675" w:type="dxa"/>
          </w:tcPr>
          <w:p w14:paraId="00001120"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w:t>
            </w:r>
          </w:p>
        </w:tc>
      </w:tr>
      <w:tr w:rsidR="002B7DDA" w:rsidRPr="00C515A5" w14:paraId="599BA2D6" w14:textId="77777777" w:rsidTr="009B5CBF">
        <w:trPr>
          <w:trHeight w:val="2551"/>
        </w:trPr>
        <w:tc>
          <w:tcPr>
            <w:tcW w:w="5524" w:type="dxa"/>
          </w:tcPr>
          <w:p w14:paraId="00001121" w14:textId="0876E7EA" w:rsidR="002B7DDA" w:rsidRPr="00C515A5" w:rsidRDefault="002E2ECA" w:rsidP="008E55AC">
            <w:pPr>
              <w:spacing w:after="0"/>
              <w:jc w:val="left"/>
              <w:rPr>
                <w:rFonts w:ascii="Times New Roman" w:hAnsi="Times New Roman"/>
                <w:b/>
                <w:sz w:val="23"/>
                <w:szCs w:val="23"/>
              </w:rPr>
            </w:pPr>
            <w:bookmarkStart w:id="101" w:name="_heading=h.2iq8gzs" w:colFirst="0" w:colLast="0"/>
            <w:bookmarkEnd w:id="101"/>
            <w:r w:rsidRPr="00C515A5">
              <w:rPr>
                <w:rFonts w:ascii="Times New Roman" w:hAnsi="Times New Roman"/>
                <w:b/>
                <w:sz w:val="23"/>
                <w:szCs w:val="23"/>
              </w:rPr>
              <w:lastRenderedPageBreak/>
              <w:t>Sukomponuoti</w:t>
            </w:r>
            <w:r w:rsidRPr="00C515A5">
              <w:rPr>
                <w:rFonts w:ascii="Times New Roman" w:hAnsi="Times New Roman"/>
                <w:sz w:val="23"/>
                <w:szCs w:val="23"/>
              </w:rPr>
              <w:t xml:space="preserve"> 3 </w:t>
            </w:r>
            <w:r w:rsidRPr="00C515A5">
              <w:rPr>
                <w:rFonts w:ascii="Times New Roman" w:hAnsi="Times New Roman"/>
                <w:sz w:val="23"/>
                <w:szCs w:val="23"/>
                <w:u w:val="single"/>
              </w:rPr>
              <w:t>vytinės juostelės rašto  variantus</w:t>
            </w:r>
            <w:r w:rsidRPr="00C515A5">
              <w:rPr>
                <w:rFonts w:ascii="Times New Roman" w:hAnsi="Times New Roman"/>
                <w:sz w:val="23"/>
                <w:szCs w:val="23"/>
              </w:rPr>
              <w:t xml:space="preserve"> panaudojant pasirinktą vytinės juostelės raportą. Kiekviename jų raštas komponuojamas: </w:t>
            </w:r>
            <w:r w:rsidRPr="00C515A5">
              <w:rPr>
                <w:rFonts w:ascii="Times New Roman" w:hAnsi="Times New Roman"/>
                <w:sz w:val="23"/>
                <w:szCs w:val="23"/>
              </w:rPr>
              <w:br/>
              <w:t>1) nekeičiant raporto krypties;</w:t>
            </w:r>
            <w:r w:rsidRPr="00C515A5">
              <w:rPr>
                <w:rFonts w:ascii="Times New Roman" w:hAnsi="Times New Roman"/>
                <w:sz w:val="23"/>
                <w:szCs w:val="23"/>
              </w:rPr>
              <w:br/>
              <w:t>2) keičiant raporto kryptį (pasukant 180 arba naudojant Vertikalų veidrodinį atspindį);</w:t>
            </w:r>
            <w:r w:rsidRPr="00C515A5">
              <w:rPr>
                <w:rFonts w:ascii="Times New Roman" w:hAnsi="Times New Roman"/>
                <w:sz w:val="23"/>
                <w:szCs w:val="23"/>
              </w:rPr>
              <w:br/>
              <w:t>3) keičiant dalies raporto (2/3 eilučių) kryptį (pasukant 180 arba naudojant Vert</w:t>
            </w:r>
            <w:r w:rsidR="008E55AC" w:rsidRPr="00C515A5">
              <w:rPr>
                <w:rFonts w:ascii="Times New Roman" w:hAnsi="Times New Roman"/>
                <w:sz w:val="23"/>
                <w:szCs w:val="23"/>
              </w:rPr>
              <w:t>ikalų veidrodinį atspindį).</w:t>
            </w:r>
          </w:p>
        </w:tc>
        <w:tc>
          <w:tcPr>
            <w:tcW w:w="3685" w:type="dxa"/>
            <w:shd w:val="clear" w:color="auto" w:fill="FFFFCC"/>
          </w:tcPr>
          <w:p w14:paraId="00001122" w14:textId="77777777" w:rsidR="002B7DDA" w:rsidRPr="00C515A5" w:rsidRDefault="002E2ECA" w:rsidP="008E55AC">
            <w:pPr>
              <w:spacing w:after="0"/>
              <w:jc w:val="left"/>
              <w:rPr>
                <w:rFonts w:ascii="Times New Roman" w:hAnsi="Times New Roman"/>
                <w:b/>
                <w:sz w:val="23"/>
                <w:szCs w:val="23"/>
              </w:rPr>
            </w:pPr>
            <w:r w:rsidRPr="00C515A5">
              <w:rPr>
                <w:rFonts w:ascii="Times New Roman" w:hAnsi="Times New Roman"/>
                <w:b/>
                <w:sz w:val="23"/>
                <w:szCs w:val="23"/>
              </w:rPr>
              <w:t>B1.</w:t>
            </w:r>
            <w:r w:rsidRPr="00C515A5">
              <w:rPr>
                <w:rFonts w:ascii="Times New Roman" w:hAnsi="Times New Roman"/>
                <w:sz w:val="23"/>
                <w:szCs w:val="23"/>
              </w:rPr>
              <w:t xml:space="preserve"> </w:t>
            </w:r>
            <w:r w:rsidRPr="00C515A5">
              <w:rPr>
                <w:rFonts w:ascii="Times New Roman" w:hAnsi="Times New Roman"/>
                <w:b/>
                <w:sz w:val="23"/>
                <w:szCs w:val="23"/>
              </w:rPr>
              <w:t>Ieško</w:t>
            </w:r>
            <w:r w:rsidRPr="00C515A5">
              <w:rPr>
                <w:rFonts w:ascii="Times New Roman" w:hAnsi="Times New Roman"/>
                <w:sz w:val="23"/>
                <w:szCs w:val="23"/>
              </w:rPr>
              <w:t xml:space="preserve"> problemos sprendimo </w:t>
            </w:r>
            <w:r w:rsidRPr="00C515A5">
              <w:rPr>
                <w:rFonts w:ascii="Times New Roman" w:hAnsi="Times New Roman"/>
                <w:b/>
                <w:sz w:val="23"/>
                <w:szCs w:val="23"/>
              </w:rPr>
              <w:t>idėjų</w:t>
            </w:r>
            <w:r w:rsidRPr="00C515A5">
              <w:rPr>
                <w:rFonts w:ascii="Times New Roman" w:hAnsi="Times New Roman"/>
                <w:sz w:val="23"/>
                <w:szCs w:val="23"/>
              </w:rPr>
              <w:t xml:space="preserve"> ir jas </w:t>
            </w:r>
            <w:r w:rsidRPr="00C515A5">
              <w:rPr>
                <w:rFonts w:ascii="Times New Roman" w:hAnsi="Times New Roman"/>
                <w:b/>
                <w:sz w:val="23"/>
                <w:szCs w:val="23"/>
              </w:rPr>
              <w:t>generuoja</w:t>
            </w:r>
            <w:r w:rsidRPr="00C515A5">
              <w:rPr>
                <w:rFonts w:ascii="Times New Roman" w:hAnsi="Times New Roman"/>
                <w:sz w:val="23"/>
                <w:szCs w:val="23"/>
              </w:rPr>
              <w:t>.</w:t>
            </w:r>
          </w:p>
        </w:tc>
        <w:tc>
          <w:tcPr>
            <w:tcW w:w="4678" w:type="dxa"/>
          </w:tcPr>
          <w:p w14:paraId="00001123" w14:textId="66108BFB" w:rsidR="002B7DDA" w:rsidRPr="00C515A5" w:rsidRDefault="002E2ECA" w:rsidP="008E55AC">
            <w:pPr>
              <w:spacing w:after="0"/>
              <w:jc w:val="left"/>
              <w:rPr>
                <w:rFonts w:ascii="Times New Roman" w:hAnsi="Times New Roman"/>
                <w:bCs/>
                <w:sz w:val="23"/>
                <w:szCs w:val="23"/>
              </w:rPr>
            </w:pPr>
            <w:r w:rsidRPr="00C515A5">
              <w:rPr>
                <w:rFonts w:ascii="Times New Roman" w:hAnsi="Times New Roman"/>
                <w:bCs/>
                <w:sz w:val="23"/>
                <w:szCs w:val="23"/>
              </w:rPr>
              <w:t xml:space="preserve">B1. </w:t>
            </w:r>
            <w:r w:rsidR="00B45E69" w:rsidRPr="00C515A5">
              <w:rPr>
                <w:rFonts w:ascii="Times New Roman" w:hAnsi="Times New Roman"/>
                <w:bCs/>
                <w:sz w:val="23"/>
                <w:szCs w:val="23"/>
              </w:rPr>
              <w:t>S</w:t>
            </w:r>
            <w:r w:rsidRPr="00C515A5">
              <w:rPr>
                <w:rFonts w:ascii="Times New Roman" w:hAnsi="Times New Roman"/>
                <w:bCs/>
                <w:sz w:val="23"/>
                <w:szCs w:val="23"/>
              </w:rPr>
              <w:t>ukur</w:t>
            </w:r>
            <w:r w:rsidR="00B45E69" w:rsidRPr="00C515A5">
              <w:rPr>
                <w:rFonts w:ascii="Times New Roman" w:hAnsi="Times New Roman"/>
                <w:bCs/>
                <w:sz w:val="23"/>
                <w:szCs w:val="23"/>
              </w:rPr>
              <w:t>ti</w:t>
            </w:r>
            <w:r w:rsidRPr="00C515A5">
              <w:rPr>
                <w:rFonts w:ascii="Times New Roman" w:hAnsi="Times New Roman"/>
                <w:bCs/>
                <w:sz w:val="23"/>
                <w:szCs w:val="23"/>
              </w:rPr>
              <w:t xml:space="preserve"> 3 vytinės juostelės rašto variant</w:t>
            </w:r>
            <w:r w:rsidR="00B45E69" w:rsidRPr="00C515A5">
              <w:rPr>
                <w:rFonts w:ascii="Times New Roman" w:hAnsi="Times New Roman"/>
                <w:bCs/>
                <w:sz w:val="23"/>
                <w:szCs w:val="23"/>
              </w:rPr>
              <w:t>ai</w:t>
            </w:r>
            <w:r w:rsidRPr="00C515A5">
              <w:rPr>
                <w:rFonts w:ascii="Times New Roman" w:hAnsi="Times New Roman"/>
                <w:bCs/>
                <w:sz w:val="23"/>
                <w:szCs w:val="23"/>
              </w:rPr>
              <w:t xml:space="preserve"> (</w:t>
            </w:r>
            <w:proofErr w:type="spellStart"/>
            <w:r w:rsidRPr="00C515A5">
              <w:rPr>
                <w:rFonts w:ascii="Times New Roman" w:hAnsi="Times New Roman"/>
                <w:bCs/>
                <w:sz w:val="23"/>
                <w:szCs w:val="23"/>
              </w:rPr>
              <w:t>jpg</w:t>
            </w:r>
            <w:proofErr w:type="spellEnd"/>
            <w:r w:rsidRPr="00C515A5">
              <w:rPr>
                <w:rFonts w:ascii="Times New Roman" w:hAnsi="Times New Roman"/>
                <w:bCs/>
                <w:sz w:val="23"/>
                <w:szCs w:val="23"/>
              </w:rPr>
              <w:t xml:space="preserve">. ar </w:t>
            </w:r>
            <w:proofErr w:type="spellStart"/>
            <w:r w:rsidRPr="00C515A5">
              <w:rPr>
                <w:rFonts w:ascii="Times New Roman" w:hAnsi="Times New Roman"/>
                <w:bCs/>
                <w:sz w:val="23"/>
                <w:szCs w:val="23"/>
              </w:rPr>
              <w:t>png</w:t>
            </w:r>
            <w:proofErr w:type="spellEnd"/>
            <w:r w:rsidRPr="00C515A5">
              <w:rPr>
                <w:rFonts w:ascii="Times New Roman" w:hAnsi="Times New Roman"/>
                <w:bCs/>
                <w:sz w:val="23"/>
                <w:szCs w:val="23"/>
              </w:rPr>
              <w:t>. formatais), kiekviename jų raštas komponuo</w:t>
            </w:r>
            <w:r w:rsidR="004D24D5" w:rsidRPr="00C515A5">
              <w:rPr>
                <w:rFonts w:ascii="Times New Roman" w:hAnsi="Times New Roman"/>
                <w:bCs/>
                <w:sz w:val="23"/>
                <w:szCs w:val="23"/>
              </w:rPr>
              <w:t>tas</w:t>
            </w:r>
            <w:r w:rsidRPr="00C515A5">
              <w:rPr>
                <w:rFonts w:ascii="Times New Roman" w:hAnsi="Times New Roman"/>
                <w:bCs/>
                <w:sz w:val="23"/>
                <w:szCs w:val="23"/>
              </w:rPr>
              <w:t>:</w:t>
            </w:r>
            <w:r w:rsidRPr="00C515A5">
              <w:rPr>
                <w:rFonts w:ascii="Times New Roman" w:hAnsi="Times New Roman"/>
                <w:bCs/>
                <w:sz w:val="23"/>
                <w:szCs w:val="23"/>
              </w:rPr>
              <w:br/>
              <w:t xml:space="preserve">1) nekeičiant raporto krypties; </w:t>
            </w:r>
            <w:r w:rsidRPr="00C515A5">
              <w:rPr>
                <w:rFonts w:ascii="Times New Roman" w:hAnsi="Times New Roman"/>
                <w:bCs/>
                <w:sz w:val="23"/>
                <w:szCs w:val="23"/>
              </w:rPr>
              <w:br/>
              <w:t>2) keičiant raporto kryptį (pasukant 180 arba naudojant Vertikalų veidrodinį atspindį);</w:t>
            </w:r>
            <w:r w:rsidRPr="00C515A5">
              <w:rPr>
                <w:rFonts w:ascii="Times New Roman" w:hAnsi="Times New Roman"/>
                <w:bCs/>
                <w:sz w:val="23"/>
                <w:szCs w:val="23"/>
              </w:rPr>
              <w:br/>
              <w:t>3) keičiant dalies raporto (2/3 eilučių) kryptį (pasukant 180 arba naudojant Vertikalų veidro</w:t>
            </w:r>
            <w:r w:rsidR="008E55AC" w:rsidRPr="00C515A5">
              <w:rPr>
                <w:rFonts w:ascii="Times New Roman" w:hAnsi="Times New Roman"/>
                <w:bCs/>
                <w:sz w:val="23"/>
                <w:szCs w:val="23"/>
              </w:rPr>
              <w:t>dinį atspindį).</w:t>
            </w:r>
          </w:p>
        </w:tc>
        <w:tc>
          <w:tcPr>
            <w:tcW w:w="675" w:type="dxa"/>
          </w:tcPr>
          <w:p w14:paraId="00001125" w14:textId="4B06BA00" w:rsidR="002B7DDA" w:rsidRPr="00C515A5" w:rsidRDefault="009B5CBF"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42C2CA87" w14:textId="77777777" w:rsidTr="009B5CBF">
        <w:trPr>
          <w:trHeight w:val="488"/>
        </w:trPr>
        <w:tc>
          <w:tcPr>
            <w:tcW w:w="5524" w:type="dxa"/>
          </w:tcPr>
          <w:p w14:paraId="00001126" w14:textId="77777777" w:rsidR="002B7DDA" w:rsidRPr="00C515A5" w:rsidRDefault="002E2ECA" w:rsidP="008E55AC">
            <w:pPr>
              <w:spacing w:after="0"/>
              <w:jc w:val="left"/>
              <w:rPr>
                <w:rFonts w:ascii="Times New Roman" w:hAnsi="Times New Roman"/>
                <w:b/>
                <w:sz w:val="23"/>
                <w:szCs w:val="23"/>
              </w:rPr>
            </w:pPr>
            <w:r w:rsidRPr="00C515A5">
              <w:rPr>
                <w:rFonts w:ascii="Times New Roman" w:hAnsi="Times New Roman"/>
                <w:b/>
                <w:sz w:val="23"/>
                <w:szCs w:val="23"/>
              </w:rPr>
              <w:t xml:space="preserve">Atsirinkti ir paaiškinti </w:t>
            </w:r>
            <w:r w:rsidRPr="00C515A5">
              <w:rPr>
                <w:rFonts w:ascii="Times New Roman" w:hAnsi="Times New Roman"/>
                <w:sz w:val="23"/>
                <w:szCs w:val="23"/>
              </w:rPr>
              <w:t>tinkamiausią vytinės juostos</w:t>
            </w:r>
            <w:r w:rsidRPr="00C515A5">
              <w:rPr>
                <w:rFonts w:ascii="Times New Roman" w:hAnsi="Times New Roman"/>
                <w:b/>
                <w:sz w:val="23"/>
                <w:szCs w:val="23"/>
              </w:rPr>
              <w:t xml:space="preserve"> </w:t>
            </w:r>
            <w:r w:rsidRPr="00C515A5">
              <w:rPr>
                <w:rFonts w:ascii="Times New Roman" w:hAnsi="Times New Roman"/>
                <w:sz w:val="23"/>
                <w:szCs w:val="23"/>
              </w:rPr>
              <w:t>raštą</w:t>
            </w:r>
            <w:r w:rsidRPr="00C515A5">
              <w:rPr>
                <w:rFonts w:ascii="Times New Roman" w:hAnsi="Times New Roman"/>
                <w:b/>
                <w:sz w:val="23"/>
                <w:szCs w:val="23"/>
              </w:rPr>
              <w:t xml:space="preserve"> </w:t>
            </w:r>
            <w:proofErr w:type="spellStart"/>
            <w:r w:rsidRPr="00C515A5">
              <w:rPr>
                <w:rFonts w:ascii="Times New Roman" w:hAnsi="Times New Roman"/>
                <w:sz w:val="23"/>
                <w:szCs w:val="23"/>
              </w:rPr>
              <w:t>vyjimui</w:t>
            </w:r>
            <w:proofErr w:type="spellEnd"/>
            <w:r w:rsidRPr="00C515A5">
              <w:rPr>
                <w:rFonts w:ascii="Times New Roman" w:hAnsi="Times New Roman"/>
                <w:b/>
                <w:sz w:val="23"/>
                <w:szCs w:val="23"/>
              </w:rPr>
              <w:t>.</w:t>
            </w:r>
          </w:p>
        </w:tc>
        <w:tc>
          <w:tcPr>
            <w:tcW w:w="3685" w:type="dxa"/>
            <w:shd w:val="clear" w:color="auto" w:fill="FFFFCC"/>
          </w:tcPr>
          <w:p w14:paraId="00001127" w14:textId="77777777" w:rsidR="002B7DDA" w:rsidRPr="00C515A5" w:rsidRDefault="002E2ECA" w:rsidP="008E55AC">
            <w:pPr>
              <w:spacing w:after="0"/>
              <w:jc w:val="left"/>
              <w:rPr>
                <w:rFonts w:ascii="Times New Roman" w:hAnsi="Times New Roman"/>
                <w:b/>
                <w:sz w:val="23"/>
                <w:szCs w:val="23"/>
              </w:rPr>
            </w:pPr>
            <w:r w:rsidRPr="00C515A5">
              <w:rPr>
                <w:rFonts w:ascii="Times New Roman" w:hAnsi="Times New Roman"/>
                <w:b/>
                <w:sz w:val="23"/>
                <w:szCs w:val="23"/>
              </w:rPr>
              <w:t>B2.</w:t>
            </w:r>
            <w:r w:rsidRPr="00C515A5">
              <w:rPr>
                <w:rFonts w:ascii="Times New Roman" w:hAnsi="Times New Roman"/>
                <w:sz w:val="23"/>
                <w:szCs w:val="23"/>
              </w:rPr>
              <w:t xml:space="preserve"> </w:t>
            </w:r>
            <w:r w:rsidRPr="00C515A5">
              <w:rPr>
                <w:rFonts w:ascii="Times New Roman" w:hAnsi="Times New Roman"/>
                <w:b/>
                <w:sz w:val="23"/>
                <w:szCs w:val="23"/>
              </w:rPr>
              <w:t>Atrenka ir paaiškina</w:t>
            </w:r>
            <w:r w:rsidRPr="00C515A5">
              <w:rPr>
                <w:rFonts w:ascii="Times New Roman" w:hAnsi="Times New Roman"/>
                <w:sz w:val="23"/>
                <w:szCs w:val="23"/>
              </w:rPr>
              <w:t xml:space="preserve"> problemos sprendimą.</w:t>
            </w:r>
          </w:p>
        </w:tc>
        <w:tc>
          <w:tcPr>
            <w:tcW w:w="4678" w:type="dxa"/>
          </w:tcPr>
          <w:p w14:paraId="00001128" w14:textId="203A0F0E" w:rsidR="002B7DDA" w:rsidRPr="00C515A5" w:rsidRDefault="002E2ECA" w:rsidP="008E55AC">
            <w:pPr>
              <w:spacing w:after="0"/>
              <w:jc w:val="left"/>
              <w:rPr>
                <w:rFonts w:ascii="Times New Roman" w:hAnsi="Times New Roman"/>
                <w:bCs/>
                <w:sz w:val="23"/>
                <w:szCs w:val="23"/>
              </w:rPr>
            </w:pPr>
            <w:r w:rsidRPr="00C515A5">
              <w:rPr>
                <w:rFonts w:ascii="Times New Roman" w:hAnsi="Times New Roman"/>
                <w:bCs/>
                <w:sz w:val="23"/>
                <w:szCs w:val="23"/>
              </w:rPr>
              <w:t>B2. Atsir</w:t>
            </w:r>
            <w:r w:rsidR="004D24D5" w:rsidRPr="00C515A5">
              <w:rPr>
                <w:rFonts w:ascii="Times New Roman" w:hAnsi="Times New Roman"/>
                <w:bCs/>
                <w:sz w:val="23"/>
                <w:szCs w:val="23"/>
              </w:rPr>
              <w:t>inktas</w:t>
            </w:r>
            <w:r w:rsidRPr="00C515A5">
              <w:rPr>
                <w:rFonts w:ascii="Times New Roman" w:hAnsi="Times New Roman"/>
                <w:bCs/>
                <w:sz w:val="23"/>
                <w:szCs w:val="23"/>
              </w:rPr>
              <w:t xml:space="preserve"> ir paaiškin</w:t>
            </w:r>
            <w:r w:rsidR="004D24D5" w:rsidRPr="00C515A5">
              <w:rPr>
                <w:rFonts w:ascii="Times New Roman" w:hAnsi="Times New Roman"/>
                <w:bCs/>
                <w:sz w:val="23"/>
                <w:szCs w:val="23"/>
              </w:rPr>
              <w:t>tas</w:t>
            </w:r>
            <w:r w:rsidRPr="00C515A5">
              <w:rPr>
                <w:rFonts w:ascii="Times New Roman" w:hAnsi="Times New Roman"/>
                <w:bCs/>
                <w:sz w:val="23"/>
                <w:szCs w:val="23"/>
              </w:rPr>
              <w:t xml:space="preserve"> tinkamiausi</w:t>
            </w:r>
            <w:r w:rsidR="004D24D5" w:rsidRPr="00C515A5">
              <w:rPr>
                <w:rFonts w:ascii="Times New Roman" w:hAnsi="Times New Roman"/>
                <w:bCs/>
                <w:sz w:val="23"/>
                <w:szCs w:val="23"/>
              </w:rPr>
              <w:t>as</w:t>
            </w:r>
            <w:r w:rsidRPr="00C515A5">
              <w:rPr>
                <w:rFonts w:ascii="Times New Roman" w:hAnsi="Times New Roman"/>
                <w:bCs/>
                <w:sz w:val="23"/>
                <w:szCs w:val="23"/>
              </w:rPr>
              <w:t xml:space="preserve"> vytinės juostos raš</w:t>
            </w:r>
            <w:r w:rsidR="004D24D5" w:rsidRPr="00C515A5">
              <w:rPr>
                <w:rFonts w:ascii="Times New Roman" w:hAnsi="Times New Roman"/>
                <w:bCs/>
                <w:sz w:val="23"/>
                <w:szCs w:val="23"/>
              </w:rPr>
              <w:t>tas.</w:t>
            </w:r>
          </w:p>
        </w:tc>
        <w:tc>
          <w:tcPr>
            <w:tcW w:w="675" w:type="dxa"/>
          </w:tcPr>
          <w:p w14:paraId="0000112A" w14:textId="7BEA314F" w:rsidR="002B7DDA" w:rsidRPr="00C515A5" w:rsidRDefault="009B5CBF"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45E079BB" w14:textId="77777777">
        <w:trPr>
          <w:trHeight w:val="226"/>
        </w:trPr>
        <w:tc>
          <w:tcPr>
            <w:tcW w:w="5524" w:type="dxa"/>
            <w:shd w:val="clear" w:color="auto" w:fill="F5ECFE"/>
          </w:tcPr>
          <w:p w14:paraId="0000112B" w14:textId="77777777" w:rsidR="002B7DDA" w:rsidRPr="00C515A5" w:rsidRDefault="002B7DDA" w:rsidP="0046642F">
            <w:pPr>
              <w:spacing w:after="0"/>
              <w:rPr>
                <w:rFonts w:ascii="Times New Roman" w:hAnsi="Times New Roman"/>
                <w:b/>
                <w:sz w:val="23"/>
                <w:szCs w:val="23"/>
              </w:rPr>
            </w:pPr>
          </w:p>
        </w:tc>
        <w:tc>
          <w:tcPr>
            <w:tcW w:w="9038" w:type="dxa"/>
            <w:gridSpan w:val="3"/>
            <w:shd w:val="clear" w:color="auto" w:fill="F5ECFE"/>
          </w:tcPr>
          <w:p w14:paraId="0000112C" w14:textId="0DC7EEC4"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 xml:space="preserve">C. Sprendimo </w:t>
            </w:r>
            <w:r w:rsidR="002A5326" w:rsidRPr="00C515A5">
              <w:rPr>
                <w:rFonts w:ascii="Times New Roman" w:hAnsi="Times New Roman"/>
                <w:b/>
                <w:sz w:val="23"/>
                <w:szCs w:val="23"/>
              </w:rPr>
              <w:t xml:space="preserve">įgyvendinimas ar </w:t>
            </w:r>
            <w:proofErr w:type="spellStart"/>
            <w:r w:rsidR="002A5326" w:rsidRPr="00C515A5">
              <w:rPr>
                <w:rFonts w:ascii="Times New Roman" w:hAnsi="Times New Roman"/>
                <w:b/>
                <w:sz w:val="23"/>
                <w:szCs w:val="23"/>
              </w:rPr>
              <w:t>prototipavimas</w:t>
            </w:r>
            <w:proofErr w:type="spellEnd"/>
            <w:r w:rsidRPr="00C515A5">
              <w:rPr>
                <w:rFonts w:ascii="Times New Roman" w:hAnsi="Times New Roman"/>
                <w:b/>
                <w:sz w:val="23"/>
                <w:szCs w:val="23"/>
              </w:rPr>
              <w:t>.</w:t>
            </w:r>
          </w:p>
        </w:tc>
      </w:tr>
      <w:tr w:rsidR="002B7DDA" w:rsidRPr="00C515A5" w14:paraId="4FAAC8DC" w14:textId="77777777" w:rsidTr="003A1900">
        <w:trPr>
          <w:trHeight w:val="1661"/>
        </w:trPr>
        <w:tc>
          <w:tcPr>
            <w:tcW w:w="5524" w:type="dxa"/>
          </w:tcPr>
          <w:p w14:paraId="00001130" w14:textId="36AB519D" w:rsidR="002B7DDA" w:rsidRPr="00C515A5" w:rsidRDefault="008707A8" w:rsidP="0046642F">
            <w:pPr>
              <w:spacing w:after="0"/>
              <w:rPr>
                <w:rFonts w:ascii="Times New Roman" w:hAnsi="Times New Roman"/>
                <w:sz w:val="23"/>
                <w:szCs w:val="23"/>
              </w:rPr>
            </w:pPr>
            <w:r w:rsidRPr="00C515A5">
              <w:rPr>
                <w:rFonts w:ascii="Times New Roman" w:hAnsi="Times New Roman"/>
                <w:b/>
                <w:sz w:val="23"/>
                <w:szCs w:val="23"/>
              </w:rPr>
              <w:t>Apibūdinti:</w:t>
            </w:r>
            <w:r w:rsidRPr="00C515A5">
              <w:rPr>
                <w:rFonts w:ascii="Times New Roman" w:hAnsi="Times New Roman"/>
                <w:sz w:val="23"/>
                <w:szCs w:val="23"/>
              </w:rPr>
              <w:br/>
              <w:t xml:space="preserve">7 </w:t>
            </w:r>
            <w:proofErr w:type="spellStart"/>
            <w:r w:rsidRPr="00C515A5">
              <w:rPr>
                <w:rFonts w:ascii="Times New Roman" w:hAnsi="Times New Roman"/>
                <w:sz w:val="23"/>
                <w:szCs w:val="23"/>
              </w:rPr>
              <w:t>vyjimui</w:t>
            </w:r>
            <w:proofErr w:type="spellEnd"/>
            <w:r w:rsidRPr="00C515A5">
              <w:rPr>
                <w:rFonts w:ascii="Times New Roman" w:hAnsi="Times New Roman"/>
                <w:sz w:val="23"/>
                <w:szCs w:val="23"/>
              </w:rPr>
              <w:t xml:space="preserve"> reikalingas</w:t>
            </w:r>
            <w:r w:rsidRPr="00C515A5">
              <w:rPr>
                <w:rFonts w:ascii="Times New Roman" w:hAnsi="Times New Roman"/>
                <w:b/>
                <w:sz w:val="23"/>
                <w:szCs w:val="23"/>
              </w:rPr>
              <w:t xml:space="preserve"> </w:t>
            </w:r>
            <w:r w:rsidRPr="00C515A5">
              <w:rPr>
                <w:rFonts w:ascii="Times New Roman" w:hAnsi="Times New Roman"/>
                <w:sz w:val="23"/>
                <w:szCs w:val="23"/>
              </w:rPr>
              <w:t xml:space="preserve">priemones, įrankius, medžiagas, interjero elementą, </w:t>
            </w:r>
            <w:r w:rsidRPr="00C515A5">
              <w:rPr>
                <w:rFonts w:ascii="Times New Roman" w:hAnsi="Times New Roman"/>
                <w:i/>
                <w:sz w:val="23"/>
                <w:szCs w:val="23"/>
              </w:rPr>
              <w:t xml:space="preserve"> </w:t>
            </w:r>
            <w:r w:rsidRPr="00C515A5">
              <w:rPr>
                <w:rFonts w:ascii="Times New Roman" w:hAnsi="Times New Roman"/>
                <w:sz w:val="23"/>
                <w:szCs w:val="23"/>
              </w:rPr>
              <w:t xml:space="preserve">jų alternatyvas </w:t>
            </w:r>
            <w:r w:rsidRPr="00C515A5">
              <w:rPr>
                <w:rFonts w:ascii="Times New Roman" w:hAnsi="Times New Roman"/>
                <w:iCs/>
                <w:sz w:val="23"/>
                <w:szCs w:val="23"/>
              </w:rPr>
              <w:t>(</w:t>
            </w:r>
            <w:proofErr w:type="spellStart"/>
            <w:r w:rsidRPr="00C515A5">
              <w:rPr>
                <w:rFonts w:ascii="Times New Roman" w:hAnsi="Times New Roman"/>
                <w:iCs/>
                <w:sz w:val="23"/>
                <w:szCs w:val="23"/>
              </w:rPr>
              <w:t>vyjimo</w:t>
            </w:r>
            <w:proofErr w:type="spellEnd"/>
            <w:r w:rsidRPr="00C515A5">
              <w:rPr>
                <w:rFonts w:ascii="Times New Roman" w:hAnsi="Times New Roman"/>
                <w:iCs/>
                <w:sz w:val="23"/>
                <w:szCs w:val="23"/>
              </w:rPr>
              <w:t xml:space="preserve"> lentelės, žiogelis, siūlų šaudyklė,  siūlai, žirklės, lentelė su suktukais, juosmens diržas/juosta, vieta prisirišimui (interjere)).</w:t>
            </w:r>
          </w:p>
        </w:tc>
        <w:tc>
          <w:tcPr>
            <w:tcW w:w="3685" w:type="dxa"/>
            <w:shd w:val="clear" w:color="auto" w:fill="F5ECFE"/>
          </w:tcPr>
          <w:p w14:paraId="00001131" w14:textId="78AF050F" w:rsidR="002B7DDA" w:rsidRPr="00C515A5" w:rsidRDefault="002E2ECA" w:rsidP="0046642F">
            <w:pPr>
              <w:spacing w:after="0"/>
              <w:rPr>
                <w:rFonts w:ascii="Times New Roman" w:hAnsi="Times New Roman"/>
                <w:bCs/>
                <w:sz w:val="23"/>
                <w:szCs w:val="23"/>
              </w:rPr>
            </w:pPr>
            <w:r w:rsidRPr="00C515A5">
              <w:rPr>
                <w:rFonts w:ascii="Times New Roman" w:hAnsi="Times New Roman"/>
                <w:b/>
                <w:sz w:val="23"/>
                <w:szCs w:val="23"/>
              </w:rPr>
              <w:t>C1.</w:t>
            </w:r>
            <w:r w:rsidRPr="00C515A5">
              <w:rPr>
                <w:rFonts w:ascii="Times New Roman" w:hAnsi="Times New Roman"/>
                <w:bCs/>
                <w:sz w:val="23"/>
                <w:szCs w:val="23"/>
              </w:rPr>
              <w:t xml:space="preserve"> </w:t>
            </w:r>
            <w:r w:rsidR="008707A8" w:rsidRPr="00C515A5">
              <w:rPr>
                <w:rFonts w:ascii="Times New Roman" w:hAnsi="Times New Roman"/>
                <w:bCs/>
                <w:sz w:val="23"/>
                <w:szCs w:val="23"/>
              </w:rPr>
              <w:t xml:space="preserve">Tyrinėdamas ir analizuodamas </w:t>
            </w:r>
            <w:r w:rsidR="008707A8" w:rsidRPr="00C515A5">
              <w:rPr>
                <w:rFonts w:ascii="Times New Roman" w:hAnsi="Times New Roman"/>
                <w:b/>
                <w:sz w:val="23"/>
                <w:szCs w:val="23"/>
              </w:rPr>
              <w:t>skiria, įvardina</w:t>
            </w:r>
            <w:r w:rsidR="008707A8" w:rsidRPr="00C515A5">
              <w:rPr>
                <w:rFonts w:ascii="Times New Roman" w:hAnsi="Times New Roman"/>
                <w:bCs/>
                <w:sz w:val="23"/>
                <w:szCs w:val="23"/>
              </w:rPr>
              <w:t xml:space="preserve"> medžiagas (komponentus/sistemas), jų savybes ir/ar charakteristikas, įrankius (priemones/įrangą), technologinius procesus/sekas problemos sprendimui įgyvendinti</w:t>
            </w:r>
            <w:r w:rsidR="003A1900" w:rsidRPr="00C515A5">
              <w:rPr>
                <w:rFonts w:ascii="Times New Roman" w:hAnsi="Times New Roman"/>
                <w:bCs/>
                <w:sz w:val="23"/>
                <w:szCs w:val="23"/>
              </w:rPr>
              <w:t>.</w:t>
            </w:r>
          </w:p>
        </w:tc>
        <w:tc>
          <w:tcPr>
            <w:tcW w:w="4678" w:type="dxa"/>
          </w:tcPr>
          <w:p w14:paraId="00001132" w14:textId="75949959"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 xml:space="preserve">C1. </w:t>
            </w:r>
            <w:r w:rsidR="008707A8" w:rsidRPr="00C515A5">
              <w:rPr>
                <w:rFonts w:ascii="Times New Roman" w:hAnsi="Times New Roman"/>
                <w:bCs/>
                <w:sz w:val="23"/>
                <w:szCs w:val="23"/>
              </w:rPr>
              <w:t>Apibūdintos</w:t>
            </w:r>
            <w:r w:rsidRPr="00C515A5">
              <w:rPr>
                <w:rFonts w:ascii="Times New Roman" w:hAnsi="Times New Roman"/>
                <w:bCs/>
                <w:sz w:val="23"/>
                <w:szCs w:val="23"/>
              </w:rPr>
              <w:t xml:space="preserve"> 7 </w:t>
            </w:r>
            <w:proofErr w:type="spellStart"/>
            <w:r w:rsidRPr="00C515A5">
              <w:rPr>
                <w:rFonts w:ascii="Times New Roman" w:hAnsi="Times New Roman"/>
                <w:bCs/>
                <w:sz w:val="23"/>
                <w:szCs w:val="23"/>
              </w:rPr>
              <w:t>vyjimui</w:t>
            </w:r>
            <w:proofErr w:type="spellEnd"/>
            <w:r w:rsidRPr="00C515A5">
              <w:rPr>
                <w:rFonts w:ascii="Times New Roman" w:hAnsi="Times New Roman"/>
                <w:bCs/>
                <w:sz w:val="23"/>
                <w:szCs w:val="23"/>
              </w:rPr>
              <w:t xml:space="preserve"> reikaling</w:t>
            </w:r>
            <w:r w:rsidR="008707A8" w:rsidRPr="00C515A5">
              <w:rPr>
                <w:rFonts w:ascii="Times New Roman" w:hAnsi="Times New Roman"/>
                <w:bCs/>
                <w:sz w:val="23"/>
                <w:szCs w:val="23"/>
              </w:rPr>
              <w:t>os</w:t>
            </w:r>
            <w:r w:rsidRPr="00C515A5">
              <w:rPr>
                <w:rFonts w:ascii="Times New Roman" w:hAnsi="Times New Roman"/>
                <w:bCs/>
                <w:sz w:val="23"/>
                <w:szCs w:val="23"/>
              </w:rPr>
              <w:t xml:space="preserve"> priemon</w:t>
            </w:r>
            <w:r w:rsidR="008707A8" w:rsidRPr="00C515A5">
              <w:rPr>
                <w:rFonts w:ascii="Times New Roman" w:hAnsi="Times New Roman"/>
                <w:bCs/>
                <w:sz w:val="23"/>
                <w:szCs w:val="23"/>
              </w:rPr>
              <w:t>ė</w:t>
            </w:r>
            <w:r w:rsidRPr="00C515A5">
              <w:rPr>
                <w:rFonts w:ascii="Times New Roman" w:hAnsi="Times New Roman"/>
                <w:bCs/>
                <w:sz w:val="23"/>
                <w:szCs w:val="23"/>
              </w:rPr>
              <w:t>s, įranki</w:t>
            </w:r>
            <w:r w:rsidR="008707A8" w:rsidRPr="00C515A5">
              <w:rPr>
                <w:rFonts w:ascii="Times New Roman" w:hAnsi="Times New Roman"/>
                <w:bCs/>
                <w:sz w:val="23"/>
                <w:szCs w:val="23"/>
              </w:rPr>
              <w:t>ai</w:t>
            </w:r>
            <w:r w:rsidRPr="00C515A5">
              <w:rPr>
                <w:rFonts w:ascii="Times New Roman" w:hAnsi="Times New Roman"/>
                <w:bCs/>
                <w:sz w:val="23"/>
                <w:szCs w:val="23"/>
              </w:rPr>
              <w:t>, medžiag</w:t>
            </w:r>
            <w:r w:rsidR="008707A8" w:rsidRPr="00C515A5">
              <w:rPr>
                <w:rFonts w:ascii="Times New Roman" w:hAnsi="Times New Roman"/>
                <w:bCs/>
                <w:sz w:val="23"/>
                <w:szCs w:val="23"/>
              </w:rPr>
              <w:t>o</w:t>
            </w:r>
            <w:r w:rsidRPr="00C515A5">
              <w:rPr>
                <w:rFonts w:ascii="Times New Roman" w:hAnsi="Times New Roman"/>
                <w:bCs/>
                <w:sz w:val="23"/>
                <w:szCs w:val="23"/>
              </w:rPr>
              <w:t>s, interjero element</w:t>
            </w:r>
            <w:r w:rsidR="008707A8" w:rsidRPr="00C515A5">
              <w:rPr>
                <w:rFonts w:ascii="Times New Roman" w:hAnsi="Times New Roman"/>
                <w:bCs/>
                <w:sz w:val="23"/>
                <w:szCs w:val="23"/>
              </w:rPr>
              <w:t>as</w:t>
            </w:r>
            <w:r w:rsidRPr="00C515A5">
              <w:rPr>
                <w:rFonts w:ascii="Times New Roman" w:hAnsi="Times New Roman"/>
                <w:bCs/>
                <w:sz w:val="23"/>
                <w:szCs w:val="23"/>
              </w:rPr>
              <w:t xml:space="preserve">, </w:t>
            </w:r>
            <w:r w:rsidRPr="00C515A5">
              <w:rPr>
                <w:rFonts w:ascii="Times New Roman" w:hAnsi="Times New Roman"/>
                <w:bCs/>
                <w:i/>
                <w:sz w:val="23"/>
                <w:szCs w:val="23"/>
              </w:rPr>
              <w:t xml:space="preserve"> </w:t>
            </w:r>
            <w:r w:rsidRPr="00C515A5">
              <w:rPr>
                <w:rFonts w:ascii="Times New Roman" w:hAnsi="Times New Roman"/>
                <w:bCs/>
                <w:sz w:val="23"/>
                <w:szCs w:val="23"/>
              </w:rPr>
              <w:t>nurod</w:t>
            </w:r>
            <w:r w:rsidR="008707A8" w:rsidRPr="00C515A5">
              <w:rPr>
                <w:rFonts w:ascii="Times New Roman" w:hAnsi="Times New Roman"/>
                <w:bCs/>
                <w:sz w:val="23"/>
                <w:szCs w:val="23"/>
              </w:rPr>
              <w:t>ant</w:t>
            </w:r>
            <w:r w:rsidRPr="00C515A5">
              <w:rPr>
                <w:rFonts w:ascii="Times New Roman" w:hAnsi="Times New Roman"/>
                <w:bCs/>
                <w:sz w:val="23"/>
                <w:szCs w:val="23"/>
              </w:rPr>
              <w:t xml:space="preserve"> jų savybes ir/ar charakteristikas, pritaikymo galimybes, alternatyvas.</w:t>
            </w:r>
          </w:p>
        </w:tc>
        <w:tc>
          <w:tcPr>
            <w:tcW w:w="675" w:type="dxa"/>
          </w:tcPr>
          <w:p w14:paraId="00001134" w14:textId="6379A17D" w:rsidR="002B7DDA" w:rsidRPr="00C515A5" w:rsidRDefault="009B5CBF"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65E8762A" w14:textId="77777777" w:rsidTr="009B5CBF">
        <w:trPr>
          <w:trHeight w:val="558"/>
        </w:trPr>
        <w:tc>
          <w:tcPr>
            <w:tcW w:w="5524" w:type="dxa"/>
          </w:tcPr>
          <w:p w14:paraId="00001135" w14:textId="2A150FDA"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 xml:space="preserve">Pasirinkti </w:t>
            </w:r>
            <w:r w:rsidRPr="00C515A5">
              <w:rPr>
                <w:rFonts w:ascii="Times New Roman" w:hAnsi="Times New Roman"/>
                <w:sz w:val="23"/>
                <w:szCs w:val="23"/>
              </w:rPr>
              <w:t xml:space="preserve">tinkamiausią medžiagą </w:t>
            </w:r>
            <w:proofErr w:type="spellStart"/>
            <w:r w:rsidRPr="00C515A5">
              <w:rPr>
                <w:rFonts w:ascii="Times New Roman" w:hAnsi="Times New Roman"/>
                <w:sz w:val="23"/>
                <w:szCs w:val="23"/>
              </w:rPr>
              <w:t>vyjimo</w:t>
            </w:r>
            <w:proofErr w:type="spellEnd"/>
            <w:r w:rsidRPr="00C515A5">
              <w:rPr>
                <w:rFonts w:ascii="Times New Roman" w:hAnsi="Times New Roman"/>
                <w:sz w:val="23"/>
                <w:szCs w:val="23"/>
              </w:rPr>
              <w:t xml:space="preserve"> lentelės kūrimui</w:t>
            </w:r>
            <w:r w:rsidR="003A1900" w:rsidRPr="00C515A5">
              <w:rPr>
                <w:rFonts w:ascii="Times New Roman" w:hAnsi="Times New Roman"/>
                <w:sz w:val="23"/>
                <w:szCs w:val="23"/>
              </w:rPr>
              <w:t xml:space="preserve"> </w:t>
            </w:r>
            <w:r w:rsidRPr="00C515A5">
              <w:rPr>
                <w:rFonts w:ascii="Times New Roman" w:hAnsi="Times New Roman"/>
                <w:sz w:val="23"/>
                <w:szCs w:val="23"/>
              </w:rPr>
              <w:t>(įvertinti</w:t>
            </w:r>
            <w:r w:rsidRPr="00C515A5">
              <w:rPr>
                <w:rFonts w:ascii="Times New Roman" w:hAnsi="Times New Roman"/>
                <w:b/>
                <w:sz w:val="23"/>
                <w:szCs w:val="23"/>
              </w:rPr>
              <w:t xml:space="preserve"> </w:t>
            </w:r>
            <w:r w:rsidRPr="00C515A5">
              <w:rPr>
                <w:rFonts w:ascii="Times New Roman" w:hAnsi="Times New Roman"/>
                <w:sz w:val="23"/>
                <w:szCs w:val="23"/>
              </w:rPr>
              <w:t>ar lengvai kerpasi, galima pramušti skyles su turimais įrankiais, kaip/kiek atspari lankstymui, daugkartiniam sukimui/trynimui, paviršiaus lygumas/šiurkštumas).</w:t>
            </w:r>
          </w:p>
        </w:tc>
        <w:tc>
          <w:tcPr>
            <w:tcW w:w="3685" w:type="dxa"/>
            <w:shd w:val="clear" w:color="auto" w:fill="F5ECFE"/>
          </w:tcPr>
          <w:p w14:paraId="00001136" w14:textId="53B487DA" w:rsidR="002B7DDA" w:rsidRPr="00C515A5" w:rsidRDefault="008707A8" w:rsidP="0046642F">
            <w:pPr>
              <w:spacing w:after="0"/>
              <w:rPr>
                <w:rFonts w:ascii="Times New Roman" w:hAnsi="Times New Roman"/>
                <w:bCs/>
                <w:sz w:val="23"/>
                <w:szCs w:val="23"/>
              </w:rPr>
            </w:pPr>
            <w:r w:rsidRPr="00C515A5">
              <w:rPr>
                <w:rFonts w:ascii="Times New Roman" w:hAnsi="Times New Roman"/>
                <w:b/>
                <w:sz w:val="23"/>
                <w:szCs w:val="23"/>
              </w:rPr>
              <w:t>C</w:t>
            </w:r>
            <w:r w:rsidR="003A1900" w:rsidRPr="00C515A5">
              <w:rPr>
                <w:rFonts w:ascii="Times New Roman" w:hAnsi="Times New Roman"/>
                <w:b/>
                <w:sz w:val="23"/>
                <w:szCs w:val="23"/>
              </w:rPr>
              <w:t>2</w:t>
            </w:r>
            <w:r w:rsidR="003A1900" w:rsidRPr="00C515A5">
              <w:rPr>
                <w:rFonts w:ascii="Times New Roman" w:hAnsi="Times New Roman"/>
                <w:bCs/>
                <w:sz w:val="23"/>
                <w:szCs w:val="23"/>
              </w:rPr>
              <w:t xml:space="preserve">. </w:t>
            </w:r>
            <w:r w:rsidR="00455967" w:rsidRPr="00C515A5">
              <w:rPr>
                <w:rFonts w:ascii="Times New Roman" w:hAnsi="Times New Roman"/>
                <w:bCs/>
                <w:sz w:val="23"/>
                <w:szCs w:val="23"/>
              </w:rPr>
              <w:t xml:space="preserve">Problemos sprendimui </w:t>
            </w:r>
            <w:r w:rsidR="00455967" w:rsidRPr="00C515A5">
              <w:rPr>
                <w:rFonts w:ascii="Times New Roman" w:hAnsi="Times New Roman"/>
                <w:b/>
                <w:bCs/>
                <w:sz w:val="23"/>
                <w:szCs w:val="23"/>
              </w:rPr>
              <w:t>parenka, derina ir taiko</w:t>
            </w:r>
            <w:r w:rsidR="00455967" w:rsidRPr="00C515A5">
              <w:rPr>
                <w:rFonts w:ascii="Times New Roman" w:hAnsi="Times New Roman"/>
                <w:bCs/>
                <w:sz w:val="23"/>
                <w:szCs w:val="23"/>
              </w:rPr>
              <w:t xml:space="preserve"> medžiagas (ar komponentus, sistemas), jų savybes ir (ar) charakteristikas, įrankius (ar priemones, įrangą), technologinius procesus.</w:t>
            </w:r>
          </w:p>
        </w:tc>
        <w:tc>
          <w:tcPr>
            <w:tcW w:w="4678" w:type="dxa"/>
          </w:tcPr>
          <w:p w14:paraId="00001137" w14:textId="6A4C5BFB"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C2. Pasir</w:t>
            </w:r>
            <w:r w:rsidR="003A1900" w:rsidRPr="00C515A5">
              <w:rPr>
                <w:rFonts w:ascii="Times New Roman" w:hAnsi="Times New Roman"/>
                <w:bCs/>
                <w:sz w:val="23"/>
                <w:szCs w:val="23"/>
              </w:rPr>
              <w:t>inkta</w:t>
            </w:r>
            <w:r w:rsidRPr="00C515A5">
              <w:rPr>
                <w:rFonts w:ascii="Times New Roman" w:hAnsi="Times New Roman"/>
                <w:bCs/>
                <w:sz w:val="23"/>
                <w:szCs w:val="23"/>
              </w:rPr>
              <w:t>, medžiag</w:t>
            </w:r>
            <w:r w:rsidR="003A1900" w:rsidRPr="00C515A5">
              <w:rPr>
                <w:rFonts w:ascii="Times New Roman" w:hAnsi="Times New Roman"/>
                <w:bCs/>
                <w:sz w:val="23"/>
                <w:szCs w:val="23"/>
              </w:rPr>
              <w:t xml:space="preserve">a </w:t>
            </w:r>
            <w:proofErr w:type="spellStart"/>
            <w:r w:rsidR="003A1900" w:rsidRPr="00C515A5">
              <w:rPr>
                <w:rFonts w:ascii="Times New Roman" w:hAnsi="Times New Roman"/>
                <w:bCs/>
                <w:sz w:val="23"/>
                <w:szCs w:val="23"/>
              </w:rPr>
              <w:t>vyjimo</w:t>
            </w:r>
            <w:proofErr w:type="spellEnd"/>
            <w:r w:rsidR="003A1900" w:rsidRPr="00C515A5">
              <w:rPr>
                <w:rFonts w:ascii="Times New Roman" w:hAnsi="Times New Roman"/>
                <w:bCs/>
                <w:sz w:val="23"/>
                <w:szCs w:val="23"/>
              </w:rPr>
              <w:t xml:space="preserve"> </w:t>
            </w:r>
            <w:r w:rsidRPr="00C515A5">
              <w:rPr>
                <w:rFonts w:ascii="Times New Roman" w:hAnsi="Times New Roman"/>
                <w:bCs/>
                <w:sz w:val="23"/>
                <w:szCs w:val="23"/>
              </w:rPr>
              <w:t>lentelės gaminimui.</w:t>
            </w:r>
          </w:p>
        </w:tc>
        <w:tc>
          <w:tcPr>
            <w:tcW w:w="675" w:type="dxa"/>
          </w:tcPr>
          <w:p w14:paraId="00001139" w14:textId="300ED91D" w:rsidR="002B7DDA" w:rsidRPr="00C515A5" w:rsidRDefault="009B5CBF"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220A05B9" w14:textId="77777777" w:rsidTr="009B5CBF">
        <w:trPr>
          <w:trHeight w:val="54"/>
        </w:trPr>
        <w:tc>
          <w:tcPr>
            <w:tcW w:w="5524" w:type="dxa"/>
          </w:tcPr>
          <w:p w14:paraId="0000113A" w14:textId="478AC25B"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 xml:space="preserve">Nusibrėžti </w:t>
            </w:r>
            <w:proofErr w:type="spellStart"/>
            <w:r w:rsidRPr="00C515A5">
              <w:rPr>
                <w:rFonts w:ascii="Times New Roman" w:hAnsi="Times New Roman"/>
                <w:sz w:val="23"/>
                <w:szCs w:val="23"/>
              </w:rPr>
              <w:t>vyjimo</w:t>
            </w:r>
            <w:proofErr w:type="spellEnd"/>
            <w:r w:rsidRPr="00C515A5">
              <w:rPr>
                <w:rFonts w:ascii="Times New Roman" w:hAnsi="Times New Roman"/>
                <w:sz w:val="23"/>
                <w:szCs w:val="23"/>
              </w:rPr>
              <w:t xml:space="preserve"> lentelės brėžinį vadovaujantis rastais ar pateiktais jos matmenimis. </w:t>
            </w:r>
            <w:r w:rsidR="00011844" w:rsidRPr="00C515A5">
              <w:rPr>
                <w:rFonts w:ascii="Times New Roman" w:hAnsi="Times New Roman"/>
                <w:sz w:val="23"/>
                <w:szCs w:val="23"/>
              </w:rPr>
              <w:br/>
            </w:r>
            <w:r w:rsidRPr="00C515A5">
              <w:rPr>
                <w:rFonts w:ascii="Times New Roman" w:hAnsi="Times New Roman"/>
                <w:b/>
                <w:sz w:val="23"/>
                <w:szCs w:val="23"/>
              </w:rPr>
              <w:t>Išsikirpti</w:t>
            </w:r>
            <w:r w:rsidRPr="00C515A5">
              <w:rPr>
                <w:rFonts w:ascii="Times New Roman" w:hAnsi="Times New Roman"/>
                <w:sz w:val="23"/>
                <w:szCs w:val="23"/>
              </w:rPr>
              <w:t xml:space="preserve"> </w:t>
            </w:r>
            <w:proofErr w:type="spellStart"/>
            <w:r w:rsidRPr="00C515A5">
              <w:rPr>
                <w:rFonts w:ascii="Times New Roman" w:hAnsi="Times New Roman"/>
                <w:sz w:val="23"/>
                <w:szCs w:val="23"/>
              </w:rPr>
              <w:t>vyjimo</w:t>
            </w:r>
            <w:proofErr w:type="spellEnd"/>
            <w:r w:rsidRPr="00C515A5">
              <w:rPr>
                <w:rFonts w:ascii="Times New Roman" w:hAnsi="Times New Roman"/>
                <w:sz w:val="23"/>
                <w:szCs w:val="23"/>
              </w:rPr>
              <w:t xml:space="preserve"> lenteles.</w:t>
            </w:r>
            <w:r w:rsidRPr="00C515A5">
              <w:rPr>
                <w:rFonts w:ascii="Times New Roman" w:hAnsi="Times New Roman"/>
                <w:sz w:val="23"/>
                <w:szCs w:val="23"/>
              </w:rPr>
              <w:br/>
            </w:r>
            <w:r w:rsidRPr="00C515A5">
              <w:rPr>
                <w:rFonts w:ascii="Times New Roman" w:hAnsi="Times New Roman"/>
                <w:b/>
                <w:sz w:val="23"/>
                <w:szCs w:val="23"/>
              </w:rPr>
              <w:t>Pramušti</w:t>
            </w:r>
            <w:r w:rsidRPr="00C515A5">
              <w:rPr>
                <w:rFonts w:ascii="Times New Roman" w:hAnsi="Times New Roman"/>
                <w:sz w:val="23"/>
                <w:szCs w:val="23"/>
              </w:rPr>
              <w:t xml:space="preserve"> skylutes lentelių kampuose.</w:t>
            </w:r>
            <w:r w:rsidRPr="00C515A5">
              <w:rPr>
                <w:rFonts w:ascii="Times New Roman" w:hAnsi="Times New Roman"/>
                <w:sz w:val="23"/>
                <w:szCs w:val="23"/>
              </w:rPr>
              <w:br/>
              <w:t xml:space="preserve">Pagal pavyzdį ant lentelių </w:t>
            </w:r>
            <w:r w:rsidRPr="00C515A5">
              <w:rPr>
                <w:rFonts w:ascii="Times New Roman" w:hAnsi="Times New Roman"/>
                <w:b/>
                <w:sz w:val="23"/>
                <w:szCs w:val="23"/>
              </w:rPr>
              <w:t>susižymėti</w:t>
            </w:r>
            <w:r w:rsidRPr="00C515A5">
              <w:rPr>
                <w:rFonts w:ascii="Times New Roman" w:hAnsi="Times New Roman"/>
                <w:sz w:val="23"/>
                <w:szCs w:val="23"/>
              </w:rPr>
              <w:t xml:space="preserve"> skaičius ir raides.</w:t>
            </w:r>
          </w:p>
        </w:tc>
        <w:tc>
          <w:tcPr>
            <w:tcW w:w="3685" w:type="dxa"/>
            <w:shd w:val="clear" w:color="auto" w:fill="F5ECFE"/>
          </w:tcPr>
          <w:p w14:paraId="0000113B"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C3.</w:t>
            </w:r>
            <w:r w:rsidRPr="00C515A5">
              <w:rPr>
                <w:rFonts w:ascii="Times New Roman" w:hAnsi="Times New Roman"/>
                <w:sz w:val="23"/>
                <w:szCs w:val="23"/>
              </w:rPr>
              <w:t xml:space="preserve"> Saugiai, nuosekliai </w:t>
            </w:r>
            <w:r w:rsidRPr="00C515A5">
              <w:rPr>
                <w:rFonts w:ascii="Times New Roman" w:hAnsi="Times New Roman"/>
                <w:b/>
                <w:sz w:val="23"/>
                <w:szCs w:val="23"/>
              </w:rPr>
              <w:t>atlieka ir valdo</w:t>
            </w:r>
            <w:r w:rsidRPr="00C515A5">
              <w:rPr>
                <w:rFonts w:ascii="Times New Roman" w:hAnsi="Times New Roman"/>
                <w:sz w:val="23"/>
                <w:szCs w:val="23"/>
              </w:rPr>
              <w:t xml:space="preserve"> technologinius procesus, </w:t>
            </w:r>
            <w:r w:rsidRPr="00C515A5">
              <w:rPr>
                <w:rFonts w:ascii="Times New Roman" w:hAnsi="Times New Roman"/>
                <w:b/>
                <w:sz w:val="23"/>
                <w:szCs w:val="23"/>
              </w:rPr>
              <w:t>sukuria</w:t>
            </w:r>
            <w:r w:rsidRPr="00C515A5">
              <w:rPr>
                <w:rFonts w:ascii="Times New Roman" w:hAnsi="Times New Roman"/>
                <w:sz w:val="23"/>
                <w:szCs w:val="23"/>
              </w:rPr>
              <w:t xml:space="preserve"> suplanuotą rezultatą.</w:t>
            </w:r>
          </w:p>
        </w:tc>
        <w:tc>
          <w:tcPr>
            <w:tcW w:w="4678" w:type="dxa"/>
          </w:tcPr>
          <w:p w14:paraId="0000113C" w14:textId="50EDFBC7"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C3. Pasigami</w:t>
            </w:r>
            <w:r w:rsidR="00701D34" w:rsidRPr="00C515A5">
              <w:rPr>
                <w:rFonts w:ascii="Times New Roman" w:hAnsi="Times New Roman"/>
                <w:bCs/>
                <w:sz w:val="23"/>
                <w:szCs w:val="23"/>
              </w:rPr>
              <w:t>nta</w:t>
            </w:r>
            <w:r w:rsidRPr="00C515A5">
              <w:rPr>
                <w:rFonts w:ascii="Times New Roman" w:hAnsi="Times New Roman"/>
                <w:bCs/>
                <w:sz w:val="23"/>
                <w:szCs w:val="23"/>
              </w:rPr>
              <w:t xml:space="preserve"> </w:t>
            </w:r>
            <w:proofErr w:type="spellStart"/>
            <w:r w:rsidRPr="00C515A5">
              <w:rPr>
                <w:rFonts w:ascii="Times New Roman" w:hAnsi="Times New Roman"/>
                <w:bCs/>
                <w:sz w:val="23"/>
                <w:szCs w:val="23"/>
              </w:rPr>
              <w:t>vyjimo</w:t>
            </w:r>
            <w:proofErr w:type="spellEnd"/>
            <w:r w:rsidRPr="00C515A5">
              <w:rPr>
                <w:rFonts w:ascii="Times New Roman" w:hAnsi="Times New Roman"/>
                <w:bCs/>
                <w:sz w:val="23"/>
                <w:szCs w:val="23"/>
              </w:rPr>
              <w:t xml:space="preserve"> lentel</w:t>
            </w:r>
            <w:r w:rsidR="00701D34" w:rsidRPr="00C515A5">
              <w:rPr>
                <w:rFonts w:ascii="Times New Roman" w:hAnsi="Times New Roman"/>
                <w:bCs/>
                <w:sz w:val="23"/>
                <w:szCs w:val="23"/>
              </w:rPr>
              <w:t xml:space="preserve">ė </w:t>
            </w:r>
            <w:r w:rsidRPr="00C515A5">
              <w:rPr>
                <w:rFonts w:ascii="Times New Roman" w:hAnsi="Times New Roman"/>
                <w:bCs/>
                <w:sz w:val="23"/>
                <w:szCs w:val="23"/>
              </w:rPr>
              <w:t>vadovaujantis rastais ar pateiktais jos matmenimis. Kampuose pramuš</w:t>
            </w:r>
            <w:r w:rsidR="00701D34" w:rsidRPr="00C515A5">
              <w:rPr>
                <w:rFonts w:ascii="Times New Roman" w:hAnsi="Times New Roman"/>
                <w:bCs/>
                <w:sz w:val="23"/>
                <w:szCs w:val="23"/>
              </w:rPr>
              <w:t>tos</w:t>
            </w:r>
            <w:r w:rsidRPr="00C515A5">
              <w:rPr>
                <w:rFonts w:ascii="Times New Roman" w:hAnsi="Times New Roman"/>
                <w:bCs/>
                <w:sz w:val="23"/>
                <w:szCs w:val="23"/>
              </w:rPr>
              <w:t xml:space="preserve"> skylutes, pagal pavyzdį susižym</w:t>
            </w:r>
            <w:r w:rsidR="00701D34" w:rsidRPr="00C515A5">
              <w:rPr>
                <w:rFonts w:ascii="Times New Roman" w:hAnsi="Times New Roman"/>
                <w:bCs/>
                <w:sz w:val="23"/>
                <w:szCs w:val="23"/>
              </w:rPr>
              <w:t>ėti</w:t>
            </w:r>
            <w:r w:rsidRPr="00C515A5">
              <w:rPr>
                <w:rFonts w:ascii="Times New Roman" w:hAnsi="Times New Roman"/>
                <w:bCs/>
                <w:sz w:val="23"/>
                <w:szCs w:val="23"/>
              </w:rPr>
              <w:t xml:space="preserve"> skaiči</w:t>
            </w:r>
            <w:r w:rsidR="00701D34" w:rsidRPr="00C515A5">
              <w:rPr>
                <w:rFonts w:ascii="Times New Roman" w:hAnsi="Times New Roman"/>
                <w:bCs/>
                <w:sz w:val="23"/>
                <w:szCs w:val="23"/>
              </w:rPr>
              <w:t>ai</w:t>
            </w:r>
            <w:r w:rsidRPr="00C515A5">
              <w:rPr>
                <w:rFonts w:ascii="Times New Roman" w:hAnsi="Times New Roman"/>
                <w:bCs/>
                <w:sz w:val="23"/>
                <w:szCs w:val="23"/>
              </w:rPr>
              <w:t xml:space="preserve"> ir raid</w:t>
            </w:r>
            <w:r w:rsidR="00701D34" w:rsidRPr="00C515A5">
              <w:rPr>
                <w:rFonts w:ascii="Times New Roman" w:hAnsi="Times New Roman"/>
                <w:bCs/>
                <w:sz w:val="23"/>
                <w:szCs w:val="23"/>
              </w:rPr>
              <w:t>ė</w:t>
            </w:r>
            <w:r w:rsidRPr="00C515A5">
              <w:rPr>
                <w:rFonts w:ascii="Times New Roman" w:hAnsi="Times New Roman"/>
                <w:bCs/>
                <w:sz w:val="23"/>
                <w:szCs w:val="23"/>
              </w:rPr>
              <w:t>s.</w:t>
            </w:r>
          </w:p>
        </w:tc>
        <w:tc>
          <w:tcPr>
            <w:tcW w:w="675" w:type="dxa"/>
          </w:tcPr>
          <w:p w14:paraId="0000113E" w14:textId="1678A17D" w:rsidR="002B7DDA" w:rsidRPr="00C515A5" w:rsidRDefault="009B5CBF"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758A4339" w14:textId="77777777" w:rsidTr="009B5CBF">
        <w:trPr>
          <w:trHeight w:val="557"/>
        </w:trPr>
        <w:tc>
          <w:tcPr>
            <w:tcW w:w="5524" w:type="dxa"/>
          </w:tcPr>
          <w:p w14:paraId="0000113F" w14:textId="1C9C9C70"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 xml:space="preserve">Pasirinkti ir derinti </w:t>
            </w:r>
            <w:r w:rsidRPr="00C515A5">
              <w:rPr>
                <w:rFonts w:ascii="Times New Roman" w:hAnsi="Times New Roman"/>
                <w:sz w:val="23"/>
                <w:szCs w:val="23"/>
              </w:rPr>
              <w:t>siūlus juostoms vyti</w:t>
            </w:r>
            <w:r w:rsidRPr="00C515A5">
              <w:rPr>
                <w:rFonts w:ascii="Times New Roman" w:hAnsi="Times New Roman"/>
                <w:i/>
                <w:sz w:val="23"/>
                <w:szCs w:val="23"/>
              </w:rPr>
              <w:t xml:space="preserve">, </w:t>
            </w:r>
            <w:r w:rsidRPr="00C515A5">
              <w:rPr>
                <w:rFonts w:ascii="Times New Roman" w:hAnsi="Times New Roman"/>
                <w:sz w:val="23"/>
                <w:szCs w:val="23"/>
              </w:rPr>
              <w:t xml:space="preserve">paaiškinti pasirinkimą </w:t>
            </w:r>
            <w:r w:rsidRPr="00C515A5">
              <w:rPr>
                <w:rFonts w:ascii="Times New Roman" w:hAnsi="Times New Roman"/>
                <w:b/>
                <w:sz w:val="23"/>
                <w:szCs w:val="23"/>
              </w:rPr>
              <w:t>įvertinant</w:t>
            </w:r>
            <w:r w:rsidRPr="00C515A5">
              <w:rPr>
                <w:rFonts w:ascii="Times New Roman" w:hAnsi="Times New Roman"/>
                <w:sz w:val="23"/>
                <w:szCs w:val="23"/>
              </w:rPr>
              <w:t xml:space="preserve"> tinkamumą </w:t>
            </w:r>
            <w:proofErr w:type="spellStart"/>
            <w:r w:rsidRPr="00C515A5">
              <w:rPr>
                <w:rFonts w:ascii="Times New Roman" w:hAnsi="Times New Roman"/>
                <w:sz w:val="23"/>
                <w:szCs w:val="23"/>
              </w:rPr>
              <w:t>vyjimui</w:t>
            </w:r>
            <w:proofErr w:type="spellEnd"/>
            <w:r w:rsidRPr="00C515A5">
              <w:rPr>
                <w:rFonts w:ascii="Times New Roman" w:hAnsi="Times New Roman"/>
                <w:sz w:val="23"/>
                <w:szCs w:val="23"/>
              </w:rPr>
              <w:t xml:space="preserve"> </w:t>
            </w:r>
            <w:r w:rsidRPr="00C515A5">
              <w:rPr>
                <w:rFonts w:ascii="Times New Roman" w:hAnsi="Times New Roman"/>
                <w:iCs/>
                <w:sz w:val="23"/>
                <w:szCs w:val="23"/>
              </w:rPr>
              <w:t xml:space="preserve">(sudėtis, storis, sukrumas, tvirtumas, tamprumas, atsparumas </w:t>
            </w:r>
            <w:r w:rsidRPr="00C515A5">
              <w:rPr>
                <w:rFonts w:ascii="Times New Roman" w:hAnsi="Times New Roman"/>
                <w:iCs/>
                <w:sz w:val="23"/>
                <w:szCs w:val="23"/>
              </w:rPr>
              <w:lastRenderedPageBreak/>
              <w:t>trynimui, siūlo paviršiaus slidumas</w:t>
            </w:r>
            <w:r w:rsidR="00E24DF5" w:rsidRPr="00C515A5">
              <w:rPr>
                <w:rFonts w:ascii="Times New Roman" w:hAnsi="Times New Roman"/>
                <w:iCs/>
                <w:sz w:val="23"/>
                <w:szCs w:val="23"/>
              </w:rPr>
              <w:t xml:space="preserve"> ar </w:t>
            </w:r>
            <w:r w:rsidRPr="00C515A5">
              <w:rPr>
                <w:rFonts w:ascii="Times New Roman" w:hAnsi="Times New Roman"/>
                <w:iCs/>
                <w:sz w:val="23"/>
                <w:szCs w:val="23"/>
              </w:rPr>
              <w:t>kibumas</w:t>
            </w:r>
            <w:r w:rsidR="00E24DF5" w:rsidRPr="00C515A5">
              <w:rPr>
                <w:rFonts w:ascii="Times New Roman" w:hAnsi="Times New Roman"/>
                <w:iCs/>
                <w:sz w:val="23"/>
                <w:szCs w:val="23"/>
              </w:rPr>
              <w:t xml:space="preserve">, </w:t>
            </w:r>
            <w:r w:rsidRPr="00C515A5">
              <w:rPr>
                <w:rFonts w:ascii="Times New Roman" w:hAnsi="Times New Roman"/>
                <w:iCs/>
                <w:sz w:val="23"/>
                <w:szCs w:val="23"/>
              </w:rPr>
              <w:t>šiurkštumas, spalvos</w:t>
            </w:r>
            <w:r w:rsidR="00E24DF5" w:rsidRPr="00C515A5">
              <w:rPr>
                <w:rFonts w:ascii="Times New Roman" w:hAnsi="Times New Roman"/>
                <w:iCs/>
                <w:sz w:val="23"/>
                <w:szCs w:val="23"/>
              </w:rPr>
              <w:t>).</w:t>
            </w:r>
          </w:p>
        </w:tc>
        <w:tc>
          <w:tcPr>
            <w:tcW w:w="3685" w:type="dxa"/>
            <w:shd w:val="clear" w:color="auto" w:fill="F5ECFE"/>
          </w:tcPr>
          <w:p w14:paraId="00001140" w14:textId="786A9C29" w:rsidR="002B7DDA" w:rsidRPr="00C515A5" w:rsidRDefault="00BC51E5" w:rsidP="0046642F">
            <w:pPr>
              <w:spacing w:after="0"/>
              <w:rPr>
                <w:rFonts w:ascii="Times New Roman" w:hAnsi="Times New Roman"/>
                <w:b/>
                <w:sz w:val="23"/>
                <w:szCs w:val="23"/>
              </w:rPr>
            </w:pPr>
            <w:r w:rsidRPr="00C515A5">
              <w:rPr>
                <w:rFonts w:ascii="Times New Roman" w:hAnsi="Times New Roman"/>
                <w:b/>
                <w:sz w:val="23"/>
                <w:szCs w:val="23"/>
              </w:rPr>
              <w:lastRenderedPageBreak/>
              <w:t>C2.</w:t>
            </w:r>
            <w:r w:rsidRPr="00C515A5">
              <w:rPr>
                <w:rFonts w:ascii="Times New Roman" w:hAnsi="Times New Roman"/>
                <w:bCs/>
                <w:sz w:val="23"/>
                <w:szCs w:val="23"/>
              </w:rPr>
              <w:t xml:space="preserve"> </w:t>
            </w:r>
            <w:r w:rsidR="00455967" w:rsidRPr="00C515A5">
              <w:rPr>
                <w:rFonts w:ascii="Times New Roman" w:hAnsi="Times New Roman"/>
                <w:bCs/>
                <w:sz w:val="23"/>
                <w:szCs w:val="23"/>
              </w:rPr>
              <w:t xml:space="preserve">Problemos sprendimui </w:t>
            </w:r>
            <w:r w:rsidR="00455967" w:rsidRPr="00C515A5">
              <w:rPr>
                <w:rFonts w:ascii="Times New Roman" w:hAnsi="Times New Roman"/>
                <w:b/>
                <w:bCs/>
                <w:sz w:val="23"/>
                <w:szCs w:val="23"/>
              </w:rPr>
              <w:t>parenka, derina ir taiko</w:t>
            </w:r>
            <w:r w:rsidR="00455967" w:rsidRPr="00C515A5">
              <w:rPr>
                <w:rFonts w:ascii="Times New Roman" w:hAnsi="Times New Roman"/>
                <w:bCs/>
                <w:sz w:val="23"/>
                <w:szCs w:val="23"/>
              </w:rPr>
              <w:t xml:space="preserve"> medžiagas (ar komponentus, sistemas), jų savybes ir (ar) charakteristikas, įrankius (ar </w:t>
            </w:r>
            <w:r w:rsidR="00455967" w:rsidRPr="00C515A5">
              <w:rPr>
                <w:rFonts w:ascii="Times New Roman" w:hAnsi="Times New Roman"/>
                <w:bCs/>
                <w:sz w:val="23"/>
                <w:szCs w:val="23"/>
              </w:rPr>
              <w:lastRenderedPageBreak/>
              <w:t>priemones, įrangą), technologinius procesus.</w:t>
            </w:r>
          </w:p>
        </w:tc>
        <w:tc>
          <w:tcPr>
            <w:tcW w:w="4678" w:type="dxa"/>
          </w:tcPr>
          <w:p w14:paraId="00001141" w14:textId="36C16659"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lastRenderedPageBreak/>
              <w:t>C2. Suderin</w:t>
            </w:r>
            <w:r w:rsidR="00BC51E5" w:rsidRPr="00C515A5">
              <w:rPr>
                <w:rFonts w:ascii="Times New Roman" w:hAnsi="Times New Roman"/>
                <w:bCs/>
                <w:sz w:val="23"/>
                <w:szCs w:val="23"/>
              </w:rPr>
              <w:t>ti</w:t>
            </w:r>
            <w:r w:rsidRPr="00C515A5">
              <w:rPr>
                <w:rFonts w:ascii="Times New Roman" w:hAnsi="Times New Roman"/>
                <w:bCs/>
                <w:sz w:val="23"/>
                <w:szCs w:val="23"/>
              </w:rPr>
              <w:t xml:space="preserve"> siūl</w:t>
            </w:r>
            <w:r w:rsidR="00BC51E5" w:rsidRPr="00C515A5">
              <w:rPr>
                <w:rFonts w:ascii="Times New Roman" w:hAnsi="Times New Roman"/>
                <w:bCs/>
                <w:sz w:val="23"/>
                <w:szCs w:val="23"/>
              </w:rPr>
              <w:t>ai</w:t>
            </w:r>
            <w:r w:rsidRPr="00C515A5">
              <w:rPr>
                <w:rFonts w:ascii="Times New Roman" w:hAnsi="Times New Roman"/>
                <w:bCs/>
                <w:sz w:val="23"/>
                <w:szCs w:val="23"/>
              </w:rPr>
              <w:t xml:space="preserve">, </w:t>
            </w:r>
            <w:r w:rsidR="00BC51E5" w:rsidRPr="00C515A5">
              <w:rPr>
                <w:rFonts w:ascii="Times New Roman" w:hAnsi="Times New Roman"/>
                <w:bCs/>
                <w:sz w:val="23"/>
                <w:szCs w:val="23"/>
              </w:rPr>
              <w:t xml:space="preserve">įvertintas ir </w:t>
            </w:r>
            <w:r w:rsidRPr="00C515A5">
              <w:rPr>
                <w:rFonts w:ascii="Times New Roman" w:hAnsi="Times New Roman"/>
                <w:bCs/>
                <w:sz w:val="23"/>
                <w:szCs w:val="23"/>
              </w:rPr>
              <w:t>paaiškin</w:t>
            </w:r>
            <w:r w:rsidR="00BC51E5" w:rsidRPr="00C515A5">
              <w:rPr>
                <w:rFonts w:ascii="Times New Roman" w:hAnsi="Times New Roman"/>
                <w:bCs/>
                <w:sz w:val="23"/>
                <w:szCs w:val="23"/>
              </w:rPr>
              <w:t xml:space="preserve">tas </w:t>
            </w:r>
            <w:r w:rsidRPr="00C515A5">
              <w:rPr>
                <w:rFonts w:ascii="Times New Roman" w:hAnsi="Times New Roman"/>
                <w:bCs/>
                <w:sz w:val="23"/>
                <w:szCs w:val="23"/>
              </w:rPr>
              <w:t xml:space="preserve"> pasirinkim</w:t>
            </w:r>
            <w:r w:rsidR="00BC51E5" w:rsidRPr="00C515A5">
              <w:rPr>
                <w:rFonts w:ascii="Times New Roman" w:hAnsi="Times New Roman"/>
                <w:bCs/>
                <w:sz w:val="23"/>
                <w:szCs w:val="23"/>
              </w:rPr>
              <w:t>as.</w:t>
            </w:r>
          </w:p>
        </w:tc>
        <w:tc>
          <w:tcPr>
            <w:tcW w:w="675" w:type="dxa"/>
          </w:tcPr>
          <w:p w14:paraId="00001143" w14:textId="75F3AD6E" w:rsidR="002B7DDA" w:rsidRPr="00C515A5" w:rsidRDefault="009B5CBF"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5441EAAD" w14:textId="77777777" w:rsidTr="009B5CBF">
        <w:trPr>
          <w:trHeight w:val="558"/>
        </w:trPr>
        <w:tc>
          <w:tcPr>
            <w:tcW w:w="5524" w:type="dxa"/>
          </w:tcPr>
          <w:p w14:paraId="00001144"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lastRenderedPageBreak/>
              <w:t>Saugiai, pagal numatytą seką</w:t>
            </w:r>
            <w:r w:rsidRPr="00C515A5">
              <w:rPr>
                <w:rFonts w:ascii="Times New Roman" w:hAnsi="Times New Roman"/>
                <w:b/>
                <w:sz w:val="23"/>
                <w:szCs w:val="23"/>
              </w:rPr>
              <w:t xml:space="preserve">, </w:t>
            </w:r>
            <w:r w:rsidRPr="00C515A5">
              <w:rPr>
                <w:rFonts w:ascii="Times New Roman" w:hAnsi="Times New Roman"/>
                <w:sz w:val="23"/>
                <w:szCs w:val="23"/>
              </w:rPr>
              <w:t xml:space="preserve">tikslingai </w:t>
            </w:r>
            <w:r w:rsidRPr="00C515A5">
              <w:rPr>
                <w:rFonts w:ascii="Times New Roman" w:hAnsi="Times New Roman"/>
                <w:b/>
                <w:sz w:val="23"/>
                <w:szCs w:val="23"/>
              </w:rPr>
              <w:t xml:space="preserve">atliekant </w:t>
            </w:r>
            <w:r w:rsidRPr="00C515A5">
              <w:rPr>
                <w:rFonts w:ascii="Times New Roman" w:hAnsi="Times New Roman"/>
                <w:sz w:val="23"/>
                <w:szCs w:val="23"/>
              </w:rPr>
              <w:t xml:space="preserve">technologinius procesus </w:t>
            </w:r>
            <w:r w:rsidRPr="00C515A5">
              <w:rPr>
                <w:rFonts w:ascii="Times New Roman" w:hAnsi="Times New Roman"/>
                <w:iCs/>
                <w:sz w:val="23"/>
                <w:szCs w:val="23"/>
              </w:rPr>
              <w:t xml:space="preserve">(susiverti siūlus, surišti galus, vieną jų pririšti prie išorės objekto, įtempti, kitą prisirišti prie savęs, sukdami/perversdami </w:t>
            </w:r>
            <w:proofErr w:type="spellStart"/>
            <w:r w:rsidRPr="00C515A5">
              <w:rPr>
                <w:rFonts w:ascii="Times New Roman" w:hAnsi="Times New Roman"/>
                <w:iCs/>
                <w:sz w:val="23"/>
                <w:szCs w:val="23"/>
              </w:rPr>
              <w:t>vyjimo</w:t>
            </w:r>
            <w:proofErr w:type="spellEnd"/>
            <w:r w:rsidRPr="00C515A5">
              <w:rPr>
                <w:rFonts w:ascii="Times New Roman" w:hAnsi="Times New Roman"/>
                <w:iCs/>
                <w:sz w:val="23"/>
                <w:szCs w:val="23"/>
              </w:rPr>
              <w:t xml:space="preserve"> lenteles ir per susidariusias žiotis siūluose perkišdami siūlą (ataudą) vyti)</w:t>
            </w:r>
            <w:r w:rsidRPr="00C515A5">
              <w:rPr>
                <w:rFonts w:ascii="Times New Roman" w:hAnsi="Times New Roman"/>
                <w:i/>
                <w:sz w:val="23"/>
                <w:szCs w:val="23"/>
              </w:rPr>
              <w:t xml:space="preserve"> </w:t>
            </w:r>
            <w:r w:rsidRPr="00C515A5">
              <w:rPr>
                <w:rFonts w:ascii="Times New Roman" w:hAnsi="Times New Roman"/>
                <w:b/>
                <w:sz w:val="23"/>
                <w:szCs w:val="23"/>
              </w:rPr>
              <w:t xml:space="preserve">nuvyti </w:t>
            </w:r>
            <w:r w:rsidRPr="00C515A5">
              <w:rPr>
                <w:rFonts w:ascii="Times New Roman" w:hAnsi="Times New Roman"/>
                <w:sz w:val="23"/>
                <w:szCs w:val="23"/>
              </w:rPr>
              <w:t>juostelę, kurioje aiškiai matyti iki 15 cm. nepertraukiamo  kokybiško audimo.</w:t>
            </w:r>
          </w:p>
        </w:tc>
        <w:tc>
          <w:tcPr>
            <w:tcW w:w="3685" w:type="dxa"/>
            <w:shd w:val="clear" w:color="auto" w:fill="F5ECFE"/>
          </w:tcPr>
          <w:p w14:paraId="00001145"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 xml:space="preserve">C3. </w:t>
            </w:r>
            <w:r w:rsidRPr="00C515A5">
              <w:rPr>
                <w:rFonts w:ascii="Times New Roman" w:hAnsi="Times New Roman"/>
                <w:sz w:val="23"/>
                <w:szCs w:val="23"/>
              </w:rPr>
              <w:t xml:space="preserve">Saugiai, tikslingai </w:t>
            </w:r>
            <w:r w:rsidRPr="00C515A5">
              <w:rPr>
                <w:rFonts w:ascii="Times New Roman" w:hAnsi="Times New Roman"/>
                <w:b/>
                <w:sz w:val="23"/>
                <w:szCs w:val="23"/>
              </w:rPr>
              <w:t>atlieka</w:t>
            </w:r>
            <w:r w:rsidRPr="00C515A5">
              <w:rPr>
                <w:rFonts w:ascii="Times New Roman" w:hAnsi="Times New Roman"/>
                <w:sz w:val="23"/>
                <w:szCs w:val="23"/>
              </w:rPr>
              <w:t xml:space="preserve"> ir </w:t>
            </w:r>
            <w:r w:rsidRPr="00C515A5">
              <w:rPr>
                <w:rFonts w:ascii="Times New Roman" w:hAnsi="Times New Roman"/>
                <w:b/>
                <w:sz w:val="23"/>
                <w:szCs w:val="23"/>
              </w:rPr>
              <w:t xml:space="preserve">valdo </w:t>
            </w:r>
            <w:r w:rsidRPr="00C515A5">
              <w:rPr>
                <w:rFonts w:ascii="Times New Roman" w:hAnsi="Times New Roman"/>
                <w:sz w:val="23"/>
                <w:szCs w:val="23"/>
              </w:rPr>
              <w:t xml:space="preserve">technologinius procesus, </w:t>
            </w:r>
            <w:r w:rsidRPr="00C515A5">
              <w:rPr>
                <w:rFonts w:ascii="Times New Roman" w:hAnsi="Times New Roman"/>
                <w:b/>
                <w:sz w:val="23"/>
                <w:szCs w:val="23"/>
              </w:rPr>
              <w:t>sukuria</w:t>
            </w:r>
            <w:r w:rsidRPr="00C515A5">
              <w:rPr>
                <w:rFonts w:ascii="Times New Roman" w:hAnsi="Times New Roman"/>
                <w:sz w:val="23"/>
                <w:szCs w:val="23"/>
              </w:rPr>
              <w:t xml:space="preserve"> suplanuotą rezultatą.</w:t>
            </w:r>
          </w:p>
        </w:tc>
        <w:tc>
          <w:tcPr>
            <w:tcW w:w="4678" w:type="dxa"/>
          </w:tcPr>
          <w:p w14:paraId="00001146" w14:textId="3562141C"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 xml:space="preserve">C3. </w:t>
            </w:r>
            <w:r w:rsidR="00E24DF5" w:rsidRPr="00C515A5">
              <w:rPr>
                <w:rFonts w:ascii="Times New Roman" w:hAnsi="Times New Roman"/>
                <w:bCs/>
                <w:sz w:val="23"/>
                <w:szCs w:val="23"/>
              </w:rPr>
              <w:t>N</w:t>
            </w:r>
            <w:r w:rsidRPr="00C515A5">
              <w:rPr>
                <w:rFonts w:ascii="Times New Roman" w:hAnsi="Times New Roman"/>
                <w:bCs/>
                <w:sz w:val="23"/>
                <w:szCs w:val="23"/>
              </w:rPr>
              <w:t>uv</w:t>
            </w:r>
            <w:r w:rsidR="00E24DF5" w:rsidRPr="00C515A5">
              <w:rPr>
                <w:rFonts w:ascii="Times New Roman" w:hAnsi="Times New Roman"/>
                <w:bCs/>
                <w:sz w:val="23"/>
                <w:szCs w:val="23"/>
              </w:rPr>
              <w:t xml:space="preserve">yta </w:t>
            </w:r>
            <w:r w:rsidRPr="00C515A5">
              <w:rPr>
                <w:rFonts w:ascii="Times New Roman" w:hAnsi="Times New Roman"/>
                <w:bCs/>
                <w:sz w:val="23"/>
                <w:szCs w:val="23"/>
              </w:rPr>
              <w:t>vytin</w:t>
            </w:r>
            <w:r w:rsidR="00E24DF5" w:rsidRPr="00C515A5">
              <w:rPr>
                <w:rFonts w:ascii="Times New Roman" w:hAnsi="Times New Roman"/>
                <w:bCs/>
                <w:sz w:val="23"/>
                <w:szCs w:val="23"/>
              </w:rPr>
              <w:t>ė</w:t>
            </w:r>
            <w:r w:rsidRPr="00C515A5">
              <w:rPr>
                <w:rFonts w:ascii="Times New Roman" w:hAnsi="Times New Roman"/>
                <w:bCs/>
                <w:sz w:val="23"/>
                <w:szCs w:val="23"/>
              </w:rPr>
              <w:t xml:space="preserve"> juostel</w:t>
            </w:r>
            <w:r w:rsidR="00E24DF5" w:rsidRPr="00C515A5">
              <w:rPr>
                <w:rFonts w:ascii="Times New Roman" w:hAnsi="Times New Roman"/>
                <w:bCs/>
                <w:sz w:val="23"/>
                <w:szCs w:val="23"/>
              </w:rPr>
              <w:t>ė</w:t>
            </w:r>
            <w:r w:rsidRPr="00C515A5">
              <w:rPr>
                <w:rFonts w:ascii="Times New Roman" w:hAnsi="Times New Roman"/>
                <w:bCs/>
                <w:sz w:val="23"/>
                <w:szCs w:val="23"/>
              </w:rPr>
              <w:t xml:space="preserve">, kurioje aiškiai matyti iki 15 cm. nepertraukiamo  kokybiško audimo </w:t>
            </w:r>
            <w:r w:rsidRPr="00C515A5">
              <w:rPr>
                <w:rFonts w:ascii="Times New Roman" w:hAnsi="Times New Roman"/>
                <w:bCs/>
                <w:iCs/>
                <w:sz w:val="23"/>
                <w:szCs w:val="23"/>
              </w:rPr>
              <w:t>(juostelė vienodo standumo, plotis lygus per visą ilgį).</w:t>
            </w:r>
          </w:p>
        </w:tc>
        <w:tc>
          <w:tcPr>
            <w:tcW w:w="675" w:type="dxa"/>
          </w:tcPr>
          <w:p w14:paraId="00001148" w14:textId="6B4B5D48" w:rsidR="002B7DDA" w:rsidRPr="00C515A5" w:rsidRDefault="009B5CBF"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7FD4CA2F" w14:textId="77777777">
        <w:tc>
          <w:tcPr>
            <w:tcW w:w="5524" w:type="dxa"/>
            <w:shd w:val="clear" w:color="auto" w:fill="D9E2F3"/>
          </w:tcPr>
          <w:p w14:paraId="00001149" w14:textId="77777777" w:rsidR="002B7DDA" w:rsidRPr="00C515A5" w:rsidRDefault="002B7DDA" w:rsidP="0046642F">
            <w:pPr>
              <w:spacing w:after="0"/>
              <w:rPr>
                <w:rFonts w:ascii="Times New Roman" w:hAnsi="Times New Roman"/>
                <w:b/>
                <w:sz w:val="23"/>
                <w:szCs w:val="23"/>
              </w:rPr>
            </w:pPr>
          </w:p>
        </w:tc>
        <w:tc>
          <w:tcPr>
            <w:tcW w:w="9038" w:type="dxa"/>
            <w:gridSpan w:val="3"/>
            <w:shd w:val="clear" w:color="auto" w:fill="D9E2F3"/>
          </w:tcPr>
          <w:p w14:paraId="0000114A"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D. Rezultato į(</w:t>
            </w:r>
            <w:proofErr w:type="spellStart"/>
            <w:r w:rsidRPr="00C515A5">
              <w:rPr>
                <w:rFonts w:ascii="Times New Roman" w:hAnsi="Times New Roman"/>
                <w:b/>
                <w:sz w:val="23"/>
                <w:szCs w:val="23"/>
              </w:rPr>
              <w:t>si</w:t>
            </w:r>
            <w:proofErr w:type="spellEnd"/>
            <w:r w:rsidRPr="00C515A5">
              <w:rPr>
                <w:rFonts w:ascii="Times New Roman" w:hAnsi="Times New Roman"/>
                <w:b/>
                <w:sz w:val="23"/>
                <w:szCs w:val="23"/>
              </w:rPr>
              <w:t>)vertinimas ir pristatymas.</w:t>
            </w:r>
          </w:p>
        </w:tc>
      </w:tr>
      <w:tr w:rsidR="002B7DDA" w:rsidRPr="00C515A5" w14:paraId="215D5706" w14:textId="77777777" w:rsidTr="009B5CBF">
        <w:trPr>
          <w:trHeight w:val="579"/>
        </w:trPr>
        <w:tc>
          <w:tcPr>
            <w:tcW w:w="5524" w:type="dxa"/>
          </w:tcPr>
          <w:p w14:paraId="0000114E" w14:textId="27B97BB6" w:rsidR="002B7DDA" w:rsidRPr="00C515A5" w:rsidRDefault="002E2ECA" w:rsidP="0046642F">
            <w:pPr>
              <w:spacing w:after="0"/>
              <w:rPr>
                <w:rFonts w:ascii="Times New Roman" w:hAnsi="Times New Roman"/>
                <w:sz w:val="23"/>
                <w:szCs w:val="23"/>
              </w:rPr>
            </w:pPr>
            <w:r w:rsidRPr="00C515A5">
              <w:rPr>
                <w:rFonts w:ascii="Times New Roman" w:hAnsi="Times New Roman"/>
                <w:b/>
                <w:bCs/>
                <w:sz w:val="23"/>
                <w:szCs w:val="23"/>
              </w:rPr>
              <w:t>Į</w:t>
            </w:r>
            <w:r w:rsidR="002C5D45" w:rsidRPr="00C515A5">
              <w:rPr>
                <w:rFonts w:ascii="Times New Roman" w:hAnsi="Times New Roman"/>
                <w:b/>
                <w:bCs/>
                <w:sz w:val="23"/>
                <w:szCs w:val="23"/>
              </w:rPr>
              <w:t>(</w:t>
            </w:r>
            <w:proofErr w:type="spellStart"/>
            <w:r w:rsidR="002C5D45" w:rsidRPr="00C515A5">
              <w:rPr>
                <w:rFonts w:ascii="Times New Roman" w:hAnsi="Times New Roman"/>
                <w:b/>
                <w:bCs/>
                <w:sz w:val="23"/>
                <w:szCs w:val="23"/>
              </w:rPr>
              <w:t>si</w:t>
            </w:r>
            <w:proofErr w:type="spellEnd"/>
            <w:r w:rsidR="002C5D45" w:rsidRPr="00C515A5">
              <w:rPr>
                <w:rFonts w:ascii="Times New Roman" w:hAnsi="Times New Roman"/>
                <w:b/>
                <w:bCs/>
                <w:sz w:val="23"/>
                <w:szCs w:val="23"/>
              </w:rPr>
              <w:t>)</w:t>
            </w:r>
            <w:r w:rsidRPr="00C515A5">
              <w:rPr>
                <w:rFonts w:ascii="Times New Roman" w:hAnsi="Times New Roman"/>
                <w:b/>
                <w:bCs/>
                <w:sz w:val="23"/>
                <w:szCs w:val="23"/>
              </w:rPr>
              <w:t xml:space="preserve">vertinti </w:t>
            </w:r>
            <w:r w:rsidRPr="00C515A5">
              <w:rPr>
                <w:rFonts w:ascii="Times New Roman" w:hAnsi="Times New Roman"/>
                <w:sz w:val="23"/>
                <w:szCs w:val="23"/>
              </w:rPr>
              <w:t>juostel</w:t>
            </w:r>
            <w:r w:rsidR="00E24DF5" w:rsidRPr="00C515A5">
              <w:rPr>
                <w:rFonts w:ascii="Times New Roman" w:hAnsi="Times New Roman"/>
                <w:sz w:val="23"/>
                <w:szCs w:val="23"/>
              </w:rPr>
              <w:t>ę,</w:t>
            </w:r>
            <w:r w:rsidRPr="00C515A5">
              <w:rPr>
                <w:rFonts w:ascii="Times New Roman" w:hAnsi="Times New Roman"/>
                <w:sz w:val="23"/>
                <w:szCs w:val="23"/>
              </w:rPr>
              <w:t xml:space="preserve"> atlikimo sąnaudas, vertę ir naudą, pritaikymo galimybes, darbo našumui (kūrybinio sprendimo paieška su ir be IKT/programinės įrangos), gaminio savikainai (individualus užsakymas, serijinė, masinė gamyba), tvariai gamybai įtaką darančius veiksnius.</w:t>
            </w:r>
          </w:p>
        </w:tc>
        <w:tc>
          <w:tcPr>
            <w:tcW w:w="3685" w:type="dxa"/>
            <w:shd w:val="clear" w:color="auto" w:fill="D9E2F3"/>
          </w:tcPr>
          <w:p w14:paraId="0000114F" w14:textId="5B2C7356"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D1. Į</w:t>
            </w:r>
            <w:r w:rsidR="00E24DF5" w:rsidRPr="00C515A5">
              <w:rPr>
                <w:rFonts w:ascii="Times New Roman" w:hAnsi="Times New Roman"/>
                <w:b/>
                <w:sz w:val="23"/>
                <w:szCs w:val="23"/>
              </w:rPr>
              <w:t>(</w:t>
            </w:r>
            <w:proofErr w:type="spellStart"/>
            <w:r w:rsidR="00E24DF5" w:rsidRPr="00C515A5">
              <w:rPr>
                <w:rFonts w:ascii="Times New Roman" w:hAnsi="Times New Roman"/>
                <w:b/>
                <w:sz w:val="23"/>
                <w:szCs w:val="23"/>
              </w:rPr>
              <w:t>si</w:t>
            </w:r>
            <w:proofErr w:type="spellEnd"/>
            <w:r w:rsidR="00E24DF5" w:rsidRPr="00C515A5">
              <w:rPr>
                <w:rFonts w:ascii="Times New Roman" w:hAnsi="Times New Roman"/>
                <w:b/>
                <w:sz w:val="23"/>
                <w:szCs w:val="23"/>
              </w:rPr>
              <w:t>)</w:t>
            </w:r>
            <w:r w:rsidRPr="00C515A5">
              <w:rPr>
                <w:rFonts w:ascii="Times New Roman" w:hAnsi="Times New Roman"/>
                <w:b/>
                <w:sz w:val="23"/>
                <w:szCs w:val="23"/>
              </w:rPr>
              <w:t>vertina</w:t>
            </w:r>
            <w:r w:rsidRPr="00C515A5">
              <w:rPr>
                <w:rFonts w:ascii="Times New Roman" w:hAnsi="Times New Roman"/>
                <w:sz w:val="23"/>
                <w:szCs w:val="23"/>
              </w:rPr>
              <w:t> galutinį rezultatą, sąnaudas, vertę, naudą, pritaikymo galimybes</w:t>
            </w:r>
          </w:p>
        </w:tc>
        <w:tc>
          <w:tcPr>
            <w:tcW w:w="4678" w:type="dxa"/>
          </w:tcPr>
          <w:p w14:paraId="00001150" w14:textId="1A790368"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D1. Į</w:t>
            </w:r>
            <w:r w:rsidR="00E24DF5" w:rsidRPr="00C515A5">
              <w:rPr>
                <w:rFonts w:ascii="Times New Roman" w:hAnsi="Times New Roman"/>
                <w:bCs/>
                <w:sz w:val="23"/>
                <w:szCs w:val="23"/>
              </w:rPr>
              <w:t>(</w:t>
            </w:r>
            <w:proofErr w:type="spellStart"/>
            <w:r w:rsidR="00E24DF5" w:rsidRPr="00C515A5">
              <w:rPr>
                <w:rFonts w:ascii="Times New Roman" w:hAnsi="Times New Roman"/>
                <w:bCs/>
                <w:sz w:val="23"/>
                <w:szCs w:val="23"/>
              </w:rPr>
              <w:t>si</w:t>
            </w:r>
            <w:proofErr w:type="spellEnd"/>
            <w:r w:rsidR="00E24DF5" w:rsidRPr="00C515A5">
              <w:rPr>
                <w:rFonts w:ascii="Times New Roman" w:hAnsi="Times New Roman"/>
                <w:bCs/>
                <w:sz w:val="23"/>
                <w:szCs w:val="23"/>
              </w:rPr>
              <w:t>)</w:t>
            </w:r>
            <w:r w:rsidRPr="00C515A5">
              <w:rPr>
                <w:rFonts w:ascii="Times New Roman" w:hAnsi="Times New Roman"/>
                <w:bCs/>
                <w:sz w:val="23"/>
                <w:szCs w:val="23"/>
              </w:rPr>
              <w:t>vertin</w:t>
            </w:r>
            <w:r w:rsidR="00E24DF5" w:rsidRPr="00C515A5">
              <w:rPr>
                <w:rFonts w:ascii="Times New Roman" w:hAnsi="Times New Roman"/>
                <w:bCs/>
                <w:sz w:val="23"/>
                <w:szCs w:val="23"/>
              </w:rPr>
              <w:t>tos</w:t>
            </w:r>
            <w:r w:rsidRPr="00C515A5">
              <w:rPr>
                <w:rFonts w:ascii="Times New Roman" w:hAnsi="Times New Roman"/>
                <w:bCs/>
                <w:sz w:val="23"/>
                <w:szCs w:val="23"/>
              </w:rPr>
              <w:t xml:space="preserve"> juostelės kūrimo, atlikimo sąnaud</w:t>
            </w:r>
            <w:r w:rsidR="00E24DF5" w:rsidRPr="00C515A5">
              <w:rPr>
                <w:rFonts w:ascii="Times New Roman" w:hAnsi="Times New Roman"/>
                <w:bCs/>
                <w:sz w:val="23"/>
                <w:szCs w:val="23"/>
              </w:rPr>
              <w:t>o</w:t>
            </w:r>
            <w:r w:rsidRPr="00C515A5">
              <w:rPr>
                <w:rFonts w:ascii="Times New Roman" w:hAnsi="Times New Roman"/>
                <w:bCs/>
                <w:sz w:val="23"/>
                <w:szCs w:val="23"/>
              </w:rPr>
              <w:t>s, vert</w:t>
            </w:r>
            <w:r w:rsidR="00E24DF5" w:rsidRPr="00C515A5">
              <w:rPr>
                <w:rFonts w:ascii="Times New Roman" w:hAnsi="Times New Roman"/>
                <w:bCs/>
                <w:sz w:val="23"/>
                <w:szCs w:val="23"/>
              </w:rPr>
              <w:t>ė</w:t>
            </w:r>
            <w:r w:rsidRPr="00C515A5">
              <w:rPr>
                <w:rFonts w:ascii="Times New Roman" w:hAnsi="Times New Roman"/>
                <w:bCs/>
                <w:sz w:val="23"/>
                <w:szCs w:val="23"/>
              </w:rPr>
              <w:t xml:space="preserve"> ir naud</w:t>
            </w:r>
            <w:r w:rsidR="00E24DF5" w:rsidRPr="00C515A5">
              <w:rPr>
                <w:rFonts w:ascii="Times New Roman" w:hAnsi="Times New Roman"/>
                <w:bCs/>
                <w:sz w:val="23"/>
                <w:szCs w:val="23"/>
              </w:rPr>
              <w:t>a</w:t>
            </w:r>
            <w:r w:rsidRPr="00C515A5">
              <w:rPr>
                <w:rFonts w:ascii="Times New Roman" w:hAnsi="Times New Roman"/>
                <w:bCs/>
                <w:sz w:val="23"/>
                <w:szCs w:val="23"/>
              </w:rPr>
              <w:t>, pritaikymo galimyb</w:t>
            </w:r>
            <w:r w:rsidR="00E24DF5" w:rsidRPr="00C515A5">
              <w:rPr>
                <w:rFonts w:ascii="Times New Roman" w:hAnsi="Times New Roman"/>
                <w:bCs/>
                <w:sz w:val="23"/>
                <w:szCs w:val="23"/>
              </w:rPr>
              <w:t>ė</w:t>
            </w:r>
            <w:r w:rsidRPr="00C515A5">
              <w:rPr>
                <w:rFonts w:ascii="Times New Roman" w:hAnsi="Times New Roman"/>
                <w:bCs/>
                <w:sz w:val="23"/>
                <w:szCs w:val="23"/>
              </w:rPr>
              <w:t>s, darbo našumui (kūrybinio sprendimo paieška su ir be IKT/programinės įrangos), gaminio savikainai (individualus užsakymas, serijinė, masinė gamyba), tvariai gamybai įtaką daran</w:t>
            </w:r>
            <w:r w:rsidR="00E24DF5" w:rsidRPr="00C515A5">
              <w:rPr>
                <w:rFonts w:ascii="Times New Roman" w:hAnsi="Times New Roman"/>
                <w:bCs/>
                <w:sz w:val="23"/>
                <w:szCs w:val="23"/>
              </w:rPr>
              <w:t>tys</w:t>
            </w:r>
            <w:r w:rsidRPr="00C515A5">
              <w:rPr>
                <w:rFonts w:ascii="Times New Roman" w:hAnsi="Times New Roman"/>
                <w:bCs/>
                <w:sz w:val="23"/>
                <w:szCs w:val="23"/>
              </w:rPr>
              <w:t xml:space="preserve"> veiksni</w:t>
            </w:r>
            <w:r w:rsidR="00E24DF5" w:rsidRPr="00C515A5">
              <w:rPr>
                <w:rFonts w:ascii="Times New Roman" w:hAnsi="Times New Roman"/>
                <w:bCs/>
                <w:sz w:val="23"/>
                <w:szCs w:val="23"/>
              </w:rPr>
              <w:t>ai</w:t>
            </w:r>
            <w:r w:rsidRPr="00C515A5">
              <w:rPr>
                <w:rFonts w:ascii="Times New Roman" w:hAnsi="Times New Roman"/>
                <w:bCs/>
                <w:sz w:val="23"/>
                <w:szCs w:val="23"/>
              </w:rPr>
              <w:t>.</w:t>
            </w:r>
          </w:p>
        </w:tc>
        <w:tc>
          <w:tcPr>
            <w:tcW w:w="675" w:type="dxa"/>
          </w:tcPr>
          <w:p w14:paraId="00001152" w14:textId="3C684696" w:rsidR="002B7DDA" w:rsidRPr="00C515A5" w:rsidRDefault="009B5CBF"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14E05507" w14:textId="77777777" w:rsidTr="009B5CBF">
        <w:trPr>
          <w:trHeight w:val="791"/>
        </w:trPr>
        <w:tc>
          <w:tcPr>
            <w:tcW w:w="5524" w:type="dxa"/>
          </w:tcPr>
          <w:p w14:paraId="00001153" w14:textId="5B1B9D90"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 xml:space="preserve">Užpildant pasiekimų lygių lentelę </w:t>
            </w:r>
            <w:r w:rsidRPr="00C515A5">
              <w:rPr>
                <w:rFonts w:ascii="Times New Roman" w:hAnsi="Times New Roman"/>
                <w:b/>
                <w:sz w:val="23"/>
                <w:szCs w:val="23"/>
              </w:rPr>
              <w:t xml:space="preserve">įsivertinti kūrimo ir </w:t>
            </w:r>
            <w:proofErr w:type="spellStart"/>
            <w:r w:rsidRPr="00C515A5">
              <w:rPr>
                <w:rFonts w:ascii="Times New Roman" w:hAnsi="Times New Roman"/>
                <w:b/>
                <w:sz w:val="23"/>
                <w:szCs w:val="23"/>
              </w:rPr>
              <w:t>vyjimo</w:t>
            </w:r>
            <w:proofErr w:type="spellEnd"/>
            <w:r w:rsidRPr="00C515A5">
              <w:rPr>
                <w:rFonts w:ascii="Times New Roman" w:hAnsi="Times New Roman"/>
                <w:b/>
                <w:sz w:val="23"/>
                <w:szCs w:val="23"/>
              </w:rPr>
              <w:t xml:space="preserve"> </w:t>
            </w:r>
            <w:r w:rsidRPr="00C515A5">
              <w:rPr>
                <w:rFonts w:ascii="Times New Roman" w:hAnsi="Times New Roman"/>
                <w:sz w:val="23"/>
                <w:szCs w:val="23"/>
              </w:rPr>
              <w:t>procesus</w:t>
            </w:r>
            <w:r w:rsidR="00322085" w:rsidRPr="00C515A5">
              <w:rPr>
                <w:rFonts w:ascii="Times New Roman" w:hAnsi="Times New Roman"/>
                <w:sz w:val="23"/>
                <w:szCs w:val="23"/>
              </w:rPr>
              <w:t>, jų kokybę</w:t>
            </w:r>
            <w:r w:rsidRPr="00C515A5">
              <w:rPr>
                <w:rFonts w:ascii="Times New Roman" w:hAnsi="Times New Roman"/>
                <w:sz w:val="23"/>
                <w:szCs w:val="23"/>
              </w:rPr>
              <w:t xml:space="preserve">, </w:t>
            </w:r>
            <w:r w:rsidRPr="00C515A5">
              <w:rPr>
                <w:rFonts w:ascii="Times New Roman" w:hAnsi="Times New Roman"/>
                <w:b/>
                <w:bCs/>
                <w:sz w:val="23"/>
                <w:szCs w:val="23"/>
              </w:rPr>
              <w:t xml:space="preserve">formuluoti </w:t>
            </w:r>
            <w:r w:rsidRPr="00C515A5">
              <w:rPr>
                <w:rFonts w:ascii="Times New Roman" w:hAnsi="Times New Roman"/>
                <w:sz w:val="23"/>
                <w:szCs w:val="23"/>
              </w:rPr>
              <w:t>išvadas.</w:t>
            </w:r>
          </w:p>
        </w:tc>
        <w:tc>
          <w:tcPr>
            <w:tcW w:w="3685" w:type="dxa"/>
            <w:shd w:val="clear" w:color="auto" w:fill="D9E2F3"/>
          </w:tcPr>
          <w:p w14:paraId="00001154" w14:textId="77777777"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D2. Į(</w:t>
            </w:r>
            <w:proofErr w:type="spellStart"/>
            <w:r w:rsidRPr="00C515A5">
              <w:rPr>
                <w:rFonts w:ascii="Times New Roman" w:hAnsi="Times New Roman"/>
                <w:b/>
                <w:sz w:val="23"/>
                <w:szCs w:val="23"/>
              </w:rPr>
              <w:t>si</w:t>
            </w:r>
            <w:proofErr w:type="spellEnd"/>
            <w:r w:rsidRPr="00C515A5">
              <w:rPr>
                <w:rFonts w:ascii="Times New Roman" w:hAnsi="Times New Roman"/>
                <w:b/>
                <w:sz w:val="23"/>
                <w:szCs w:val="23"/>
              </w:rPr>
              <w:t>)vertina</w:t>
            </w:r>
            <w:r w:rsidRPr="00C515A5">
              <w:rPr>
                <w:rFonts w:ascii="Times New Roman" w:hAnsi="Times New Roman"/>
                <w:sz w:val="23"/>
                <w:szCs w:val="23"/>
              </w:rPr>
              <w:t> procesus rezultatui pasiekti, jų kokybę, </w:t>
            </w:r>
            <w:r w:rsidRPr="00C515A5">
              <w:rPr>
                <w:rFonts w:ascii="Times New Roman" w:hAnsi="Times New Roman"/>
                <w:b/>
                <w:sz w:val="23"/>
                <w:szCs w:val="23"/>
              </w:rPr>
              <w:t xml:space="preserve">formuluoja </w:t>
            </w:r>
            <w:r w:rsidRPr="00C515A5">
              <w:rPr>
                <w:rFonts w:ascii="Times New Roman" w:hAnsi="Times New Roman"/>
                <w:sz w:val="23"/>
                <w:szCs w:val="23"/>
              </w:rPr>
              <w:t>išvadas</w:t>
            </w:r>
          </w:p>
        </w:tc>
        <w:tc>
          <w:tcPr>
            <w:tcW w:w="4678" w:type="dxa"/>
          </w:tcPr>
          <w:p w14:paraId="00001155" w14:textId="590001F4"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 xml:space="preserve">D2. </w:t>
            </w:r>
            <w:r w:rsidR="00485062" w:rsidRPr="00C515A5">
              <w:rPr>
                <w:rFonts w:ascii="Times New Roman" w:hAnsi="Times New Roman"/>
                <w:bCs/>
                <w:sz w:val="23"/>
                <w:szCs w:val="23"/>
              </w:rPr>
              <w:t>Į(</w:t>
            </w:r>
            <w:proofErr w:type="spellStart"/>
            <w:r w:rsidRPr="00C515A5">
              <w:rPr>
                <w:rFonts w:ascii="Times New Roman" w:hAnsi="Times New Roman"/>
                <w:bCs/>
                <w:sz w:val="23"/>
                <w:szCs w:val="23"/>
              </w:rPr>
              <w:t>si</w:t>
            </w:r>
            <w:proofErr w:type="spellEnd"/>
            <w:r w:rsidR="00485062" w:rsidRPr="00C515A5">
              <w:rPr>
                <w:rFonts w:ascii="Times New Roman" w:hAnsi="Times New Roman"/>
                <w:bCs/>
                <w:sz w:val="23"/>
                <w:szCs w:val="23"/>
              </w:rPr>
              <w:t>)</w:t>
            </w:r>
            <w:r w:rsidRPr="00C515A5">
              <w:rPr>
                <w:rFonts w:ascii="Times New Roman" w:hAnsi="Times New Roman"/>
                <w:bCs/>
                <w:sz w:val="23"/>
                <w:szCs w:val="23"/>
              </w:rPr>
              <w:t>vertin</w:t>
            </w:r>
            <w:r w:rsidR="00485062" w:rsidRPr="00C515A5">
              <w:rPr>
                <w:rFonts w:ascii="Times New Roman" w:hAnsi="Times New Roman"/>
                <w:bCs/>
                <w:sz w:val="23"/>
                <w:szCs w:val="23"/>
              </w:rPr>
              <w:t>ti</w:t>
            </w:r>
            <w:r w:rsidRPr="00C515A5">
              <w:rPr>
                <w:rFonts w:ascii="Times New Roman" w:hAnsi="Times New Roman"/>
                <w:bCs/>
                <w:sz w:val="23"/>
                <w:szCs w:val="23"/>
              </w:rPr>
              <w:t xml:space="preserve"> </w:t>
            </w:r>
            <w:r w:rsidR="00B9660E" w:rsidRPr="00C515A5">
              <w:rPr>
                <w:rFonts w:ascii="Times New Roman" w:hAnsi="Times New Roman"/>
                <w:bCs/>
                <w:sz w:val="23"/>
                <w:szCs w:val="23"/>
              </w:rPr>
              <w:t xml:space="preserve">kūrimo ir </w:t>
            </w:r>
            <w:proofErr w:type="spellStart"/>
            <w:r w:rsidR="00B9660E" w:rsidRPr="00C515A5">
              <w:rPr>
                <w:rFonts w:ascii="Times New Roman" w:hAnsi="Times New Roman"/>
                <w:bCs/>
                <w:sz w:val="23"/>
                <w:szCs w:val="23"/>
              </w:rPr>
              <w:t>vyjimo</w:t>
            </w:r>
            <w:proofErr w:type="spellEnd"/>
            <w:r w:rsidR="00B9660E" w:rsidRPr="00C515A5">
              <w:rPr>
                <w:rFonts w:ascii="Times New Roman" w:hAnsi="Times New Roman"/>
                <w:bCs/>
                <w:sz w:val="23"/>
                <w:szCs w:val="23"/>
              </w:rPr>
              <w:t xml:space="preserve"> </w:t>
            </w:r>
            <w:r w:rsidRPr="00C515A5">
              <w:rPr>
                <w:rFonts w:ascii="Times New Roman" w:hAnsi="Times New Roman"/>
                <w:bCs/>
                <w:sz w:val="23"/>
                <w:szCs w:val="23"/>
              </w:rPr>
              <w:t>proces</w:t>
            </w:r>
            <w:r w:rsidR="00485062" w:rsidRPr="00C515A5">
              <w:rPr>
                <w:rFonts w:ascii="Times New Roman" w:hAnsi="Times New Roman"/>
                <w:bCs/>
                <w:sz w:val="23"/>
                <w:szCs w:val="23"/>
              </w:rPr>
              <w:t>ai</w:t>
            </w:r>
            <w:r w:rsidR="00B9660E" w:rsidRPr="00C515A5">
              <w:rPr>
                <w:rFonts w:ascii="Times New Roman" w:hAnsi="Times New Roman"/>
                <w:bCs/>
                <w:sz w:val="23"/>
                <w:szCs w:val="23"/>
              </w:rPr>
              <w:t>,</w:t>
            </w:r>
            <w:r w:rsidRPr="00C515A5">
              <w:rPr>
                <w:rFonts w:ascii="Times New Roman" w:hAnsi="Times New Roman"/>
                <w:bCs/>
                <w:sz w:val="23"/>
                <w:szCs w:val="23"/>
              </w:rPr>
              <w:t xml:space="preserve"> </w:t>
            </w:r>
            <w:r w:rsidR="00485062" w:rsidRPr="00C515A5">
              <w:rPr>
                <w:rFonts w:ascii="Times New Roman" w:hAnsi="Times New Roman"/>
                <w:bCs/>
                <w:sz w:val="23"/>
                <w:szCs w:val="23"/>
              </w:rPr>
              <w:t>su</w:t>
            </w:r>
            <w:r w:rsidRPr="00C515A5">
              <w:rPr>
                <w:rFonts w:ascii="Times New Roman" w:hAnsi="Times New Roman"/>
                <w:bCs/>
                <w:sz w:val="23"/>
                <w:szCs w:val="23"/>
              </w:rPr>
              <w:t>formuluo</w:t>
            </w:r>
            <w:r w:rsidR="00485062" w:rsidRPr="00C515A5">
              <w:rPr>
                <w:rFonts w:ascii="Times New Roman" w:hAnsi="Times New Roman"/>
                <w:bCs/>
                <w:sz w:val="23"/>
                <w:szCs w:val="23"/>
              </w:rPr>
              <w:t>tos</w:t>
            </w:r>
            <w:r w:rsidRPr="00C515A5">
              <w:rPr>
                <w:rFonts w:ascii="Times New Roman" w:hAnsi="Times New Roman"/>
                <w:bCs/>
                <w:sz w:val="23"/>
                <w:szCs w:val="23"/>
              </w:rPr>
              <w:t xml:space="preserve"> išvad</w:t>
            </w:r>
            <w:r w:rsidR="00485062" w:rsidRPr="00C515A5">
              <w:rPr>
                <w:rFonts w:ascii="Times New Roman" w:hAnsi="Times New Roman"/>
                <w:bCs/>
                <w:sz w:val="23"/>
                <w:szCs w:val="23"/>
              </w:rPr>
              <w:t>o</w:t>
            </w:r>
            <w:r w:rsidRPr="00C515A5">
              <w:rPr>
                <w:rFonts w:ascii="Times New Roman" w:hAnsi="Times New Roman"/>
                <w:bCs/>
                <w:sz w:val="23"/>
                <w:szCs w:val="23"/>
              </w:rPr>
              <w:t>s.</w:t>
            </w:r>
          </w:p>
        </w:tc>
        <w:tc>
          <w:tcPr>
            <w:tcW w:w="675" w:type="dxa"/>
          </w:tcPr>
          <w:p w14:paraId="00001157" w14:textId="564AC733" w:rsidR="002B7DDA" w:rsidRPr="00C515A5" w:rsidRDefault="009B5CBF" w:rsidP="0046642F">
            <w:pPr>
              <w:spacing w:after="0"/>
              <w:jc w:val="center"/>
              <w:rPr>
                <w:rFonts w:ascii="Times New Roman" w:hAnsi="Times New Roman"/>
                <w:sz w:val="23"/>
                <w:szCs w:val="23"/>
              </w:rPr>
            </w:pPr>
            <w:r w:rsidRPr="00C515A5">
              <w:rPr>
                <w:rFonts w:ascii="Times New Roman" w:hAnsi="Times New Roman"/>
                <w:sz w:val="23"/>
                <w:szCs w:val="23"/>
              </w:rPr>
              <w:t>Iki 4</w:t>
            </w:r>
          </w:p>
        </w:tc>
      </w:tr>
    </w:tbl>
    <w:p w14:paraId="00001158" w14:textId="77777777" w:rsidR="002B7DDA" w:rsidRPr="00C515A5" w:rsidRDefault="002E2ECA" w:rsidP="0046642F">
      <w:pPr>
        <w:spacing w:after="0"/>
        <w:rPr>
          <w:sz w:val="23"/>
          <w:szCs w:val="23"/>
        </w:rPr>
      </w:pPr>
      <w:r w:rsidRPr="00C515A5">
        <w:rPr>
          <w:sz w:val="23"/>
          <w:szCs w:val="23"/>
        </w:rPr>
        <w:t xml:space="preserve"> </w:t>
      </w:r>
    </w:p>
    <w:tbl>
      <w:tblPr>
        <w:tblStyle w:val="41"/>
        <w:tblW w:w="1456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16"/>
        <w:gridCol w:w="320"/>
        <w:gridCol w:w="2877"/>
        <w:gridCol w:w="2907"/>
        <w:gridCol w:w="2697"/>
        <w:gridCol w:w="2944"/>
      </w:tblGrid>
      <w:tr w:rsidR="002B7DDA" w:rsidRPr="00C515A5" w14:paraId="7D2AAAD5" w14:textId="77777777" w:rsidTr="008E55AC">
        <w:trPr>
          <w:tblHeader/>
        </w:trPr>
        <w:tc>
          <w:tcPr>
            <w:tcW w:w="14561" w:type="dxa"/>
            <w:gridSpan w:val="6"/>
            <w:shd w:val="clear" w:color="auto" w:fill="F2F2F2" w:themeFill="background1" w:themeFillShade="F2"/>
            <w:vAlign w:val="center"/>
          </w:tcPr>
          <w:p w14:paraId="00001159" w14:textId="51A47A5B" w:rsidR="002B7DDA" w:rsidRPr="00C515A5" w:rsidRDefault="008E55AC" w:rsidP="0046642F">
            <w:pPr>
              <w:spacing w:after="0"/>
              <w:jc w:val="center"/>
              <w:rPr>
                <w:rFonts w:ascii="Times New Roman" w:hAnsi="Times New Roman"/>
                <w:b/>
                <w:sz w:val="23"/>
                <w:szCs w:val="23"/>
              </w:rPr>
            </w:pPr>
            <w:bookmarkStart w:id="102" w:name="_heading=h.xvir7l" w:colFirst="0" w:colLast="0"/>
            <w:bookmarkEnd w:id="102"/>
            <w:r w:rsidRPr="00C515A5">
              <w:rPr>
                <w:rFonts w:ascii="Times New Roman" w:hAnsi="Times New Roman"/>
                <w:b/>
                <w:sz w:val="23"/>
                <w:szCs w:val="23"/>
              </w:rPr>
              <w:t>Pasiekimų lygių požymiai</w:t>
            </w:r>
          </w:p>
        </w:tc>
      </w:tr>
      <w:tr w:rsidR="00596161" w:rsidRPr="00C515A5" w14:paraId="68E89D8B" w14:textId="77777777" w:rsidTr="008E55AC">
        <w:trPr>
          <w:tblHeader/>
        </w:trPr>
        <w:tc>
          <w:tcPr>
            <w:tcW w:w="2816" w:type="dxa"/>
            <w:vMerge w:val="restart"/>
            <w:shd w:val="clear" w:color="auto" w:fill="F2F2F2" w:themeFill="background1" w:themeFillShade="F2"/>
            <w:vAlign w:val="center"/>
          </w:tcPr>
          <w:p w14:paraId="0000115F" w14:textId="3C8F564F" w:rsidR="00596161" w:rsidRPr="00C515A5" w:rsidRDefault="008E55AC" w:rsidP="0046642F">
            <w:pPr>
              <w:spacing w:after="0"/>
              <w:jc w:val="center"/>
              <w:rPr>
                <w:rFonts w:ascii="Times New Roman" w:hAnsi="Times New Roman"/>
                <w:b/>
                <w:sz w:val="23"/>
                <w:szCs w:val="23"/>
              </w:rPr>
            </w:pPr>
            <w:r w:rsidRPr="00C515A5">
              <w:rPr>
                <w:rFonts w:ascii="Times New Roman" w:hAnsi="Times New Roman"/>
                <w:b/>
                <w:sz w:val="23"/>
                <w:szCs w:val="23"/>
              </w:rPr>
              <w:t>Darbo etapai</w:t>
            </w:r>
          </w:p>
        </w:tc>
        <w:tc>
          <w:tcPr>
            <w:tcW w:w="320" w:type="dxa"/>
            <w:shd w:val="clear" w:color="auto" w:fill="F2F2F2" w:themeFill="background1" w:themeFillShade="F2"/>
          </w:tcPr>
          <w:p w14:paraId="00001160" w14:textId="77777777" w:rsidR="00596161" w:rsidRPr="00C515A5" w:rsidRDefault="00596161" w:rsidP="0046642F">
            <w:pPr>
              <w:spacing w:after="0"/>
              <w:rPr>
                <w:rFonts w:ascii="Times New Roman" w:hAnsi="Times New Roman"/>
                <w:sz w:val="23"/>
                <w:szCs w:val="23"/>
              </w:rPr>
            </w:pPr>
          </w:p>
        </w:tc>
        <w:tc>
          <w:tcPr>
            <w:tcW w:w="2877" w:type="dxa"/>
            <w:shd w:val="clear" w:color="auto" w:fill="F2F2F2" w:themeFill="background1" w:themeFillShade="F2"/>
            <w:vAlign w:val="center"/>
          </w:tcPr>
          <w:p w14:paraId="00001161" w14:textId="5A0AD0CD" w:rsidR="00596161" w:rsidRPr="00C515A5" w:rsidRDefault="00596161" w:rsidP="0046642F">
            <w:pPr>
              <w:spacing w:after="0"/>
              <w:jc w:val="center"/>
              <w:rPr>
                <w:rFonts w:ascii="Times New Roman" w:hAnsi="Times New Roman"/>
                <w:sz w:val="23"/>
                <w:szCs w:val="23"/>
              </w:rPr>
            </w:pPr>
            <w:r w:rsidRPr="00C515A5">
              <w:rPr>
                <w:rFonts w:ascii="Times New Roman" w:hAnsi="Times New Roman"/>
                <w:b/>
                <w:bCs/>
                <w:sz w:val="23"/>
                <w:szCs w:val="23"/>
              </w:rPr>
              <w:t>I lygis</w:t>
            </w:r>
            <w:r w:rsidRPr="00C515A5">
              <w:rPr>
                <w:rFonts w:ascii="Times New Roman" w:hAnsi="Times New Roman"/>
                <w:sz w:val="23"/>
                <w:szCs w:val="23"/>
              </w:rPr>
              <w:t xml:space="preserve"> (</w:t>
            </w:r>
            <w:r w:rsidRPr="00C515A5">
              <w:rPr>
                <w:rFonts w:ascii="Times New Roman" w:hAnsi="Times New Roman"/>
                <w:bCs/>
                <w:sz w:val="23"/>
                <w:szCs w:val="23"/>
              </w:rPr>
              <w:t>1 balas</w:t>
            </w:r>
            <w:r w:rsidRPr="00C515A5">
              <w:rPr>
                <w:rFonts w:ascii="Times New Roman" w:hAnsi="Times New Roman"/>
                <w:sz w:val="23"/>
                <w:szCs w:val="23"/>
              </w:rPr>
              <w:t>)</w:t>
            </w:r>
          </w:p>
        </w:tc>
        <w:tc>
          <w:tcPr>
            <w:tcW w:w="2907" w:type="dxa"/>
            <w:shd w:val="clear" w:color="auto" w:fill="F2F2F2" w:themeFill="background1" w:themeFillShade="F2"/>
            <w:vAlign w:val="center"/>
          </w:tcPr>
          <w:p w14:paraId="00001162" w14:textId="516F342C" w:rsidR="00596161" w:rsidRPr="00C515A5" w:rsidRDefault="00596161" w:rsidP="0046642F">
            <w:pPr>
              <w:spacing w:after="0"/>
              <w:jc w:val="center"/>
              <w:rPr>
                <w:rFonts w:ascii="Times New Roman" w:hAnsi="Times New Roman"/>
                <w:sz w:val="23"/>
                <w:szCs w:val="23"/>
              </w:rPr>
            </w:pPr>
            <w:r w:rsidRPr="00C515A5">
              <w:rPr>
                <w:rFonts w:ascii="Times New Roman" w:hAnsi="Times New Roman"/>
                <w:b/>
                <w:bCs/>
                <w:sz w:val="23"/>
                <w:szCs w:val="23"/>
              </w:rPr>
              <w:t>II lygis</w:t>
            </w:r>
            <w:r w:rsidRPr="00C515A5">
              <w:rPr>
                <w:rFonts w:ascii="Times New Roman" w:hAnsi="Times New Roman"/>
                <w:sz w:val="23"/>
                <w:szCs w:val="23"/>
              </w:rPr>
              <w:t xml:space="preserve"> (</w:t>
            </w:r>
            <w:r w:rsidRPr="00C515A5">
              <w:rPr>
                <w:rFonts w:ascii="Times New Roman" w:hAnsi="Times New Roman"/>
                <w:bCs/>
                <w:sz w:val="23"/>
                <w:szCs w:val="23"/>
              </w:rPr>
              <w:t>2 balai</w:t>
            </w:r>
            <w:r w:rsidRPr="00C515A5">
              <w:rPr>
                <w:rFonts w:ascii="Times New Roman" w:hAnsi="Times New Roman"/>
                <w:sz w:val="23"/>
                <w:szCs w:val="23"/>
              </w:rPr>
              <w:t>)</w:t>
            </w:r>
          </w:p>
        </w:tc>
        <w:tc>
          <w:tcPr>
            <w:tcW w:w="2697" w:type="dxa"/>
            <w:shd w:val="clear" w:color="auto" w:fill="F2F2F2" w:themeFill="background1" w:themeFillShade="F2"/>
            <w:vAlign w:val="center"/>
          </w:tcPr>
          <w:p w14:paraId="00001163" w14:textId="29321746" w:rsidR="00596161" w:rsidRPr="00C515A5" w:rsidRDefault="00596161" w:rsidP="0046642F">
            <w:pPr>
              <w:spacing w:after="0"/>
              <w:jc w:val="center"/>
              <w:rPr>
                <w:rFonts w:ascii="Times New Roman" w:hAnsi="Times New Roman"/>
                <w:sz w:val="23"/>
                <w:szCs w:val="23"/>
              </w:rPr>
            </w:pPr>
            <w:r w:rsidRPr="00C515A5">
              <w:rPr>
                <w:rFonts w:ascii="Times New Roman" w:hAnsi="Times New Roman"/>
                <w:b/>
                <w:bCs/>
                <w:sz w:val="23"/>
                <w:szCs w:val="23"/>
              </w:rPr>
              <w:t>III lygis</w:t>
            </w:r>
            <w:r w:rsidRPr="00C515A5">
              <w:rPr>
                <w:rFonts w:ascii="Times New Roman" w:hAnsi="Times New Roman"/>
                <w:sz w:val="23"/>
                <w:szCs w:val="23"/>
              </w:rPr>
              <w:t xml:space="preserve"> (</w:t>
            </w:r>
            <w:r w:rsidRPr="00C515A5">
              <w:rPr>
                <w:rFonts w:ascii="Times New Roman" w:hAnsi="Times New Roman"/>
                <w:bCs/>
                <w:sz w:val="23"/>
                <w:szCs w:val="23"/>
              </w:rPr>
              <w:t>3 balai</w:t>
            </w:r>
            <w:r w:rsidRPr="00C515A5">
              <w:rPr>
                <w:rFonts w:ascii="Times New Roman" w:hAnsi="Times New Roman"/>
                <w:sz w:val="23"/>
                <w:szCs w:val="23"/>
              </w:rPr>
              <w:t>)</w:t>
            </w:r>
          </w:p>
        </w:tc>
        <w:tc>
          <w:tcPr>
            <w:tcW w:w="2944" w:type="dxa"/>
            <w:shd w:val="clear" w:color="auto" w:fill="F2F2F2" w:themeFill="background1" w:themeFillShade="F2"/>
            <w:vAlign w:val="center"/>
          </w:tcPr>
          <w:p w14:paraId="00001164" w14:textId="65635764" w:rsidR="00596161" w:rsidRPr="00C515A5" w:rsidRDefault="00596161" w:rsidP="0046642F">
            <w:pPr>
              <w:spacing w:after="0"/>
              <w:jc w:val="center"/>
              <w:rPr>
                <w:rFonts w:ascii="Times New Roman" w:hAnsi="Times New Roman"/>
                <w:sz w:val="23"/>
                <w:szCs w:val="23"/>
              </w:rPr>
            </w:pPr>
            <w:r w:rsidRPr="00C515A5">
              <w:rPr>
                <w:rFonts w:ascii="Times New Roman" w:hAnsi="Times New Roman"/>
                <w:b/>
                <w:bCs/>
                <w:sz w:val="23"/>
                <w:szCs w:val="23"/>
              </w:rPr>
              <w:t>IV lygis</w:t>
            </w:r>
            <w:r w:rsidRPr="00C515A5">
              <w:rPr>
                <w:rFonts w:ascii="Times New Roman" w:hAnsi="Times New Roman"/>
                <w:sz w:val="23"/>
                <w:szCs w:val="23"/>
              </w:rPr>
              <w:t xml:space="preserve"> (</w:t>
            </w:r>
            <w:r w:rsidRPr="00C515A5">
              <w:rPr>
                <w:rFonts w:ascii="Times New Roman" w:hAnsi="Times New Roman"/>
                <w:bCs/>
                <w:sz w:val="23"/>
                <w:szCs w:val="23"/>
              </w:rPr>
              <w:t>3 balai</w:t>
            </w:r>
            <w:r w:rsidRPr="00C515A5">
              <w:rPr>
                <w:rFonts w:ascii="Times New Roman" w:hAnsi="Times New Roman"/>
                <w:sz w:val="23"/>
                <w:szCs w:val="23"/>
              </w:rPr>
              <w:t>)</w:t>
            </w:r>
          </w:p>
        </w:tc>
      </w:tr>
      <w:tr w:rsidR="00596161" w:rsidRPr="00C515A5" w14:paraId="3EF0DA8D" w14:textId="77777777" w:rsidTr="008E55AC">
        <w:tc>
          <w:tcPr>
            <w:tcW w:w="2816" w:type="dxa"/>
            <w:vMerge/>
            <w:shd w:val="clear" w:color="auto" w:fill="FFFF00"/>
          </w:tcPr>
          <w:p w14:paraId="00001165" w14:textId="77777777" w:rsidR="00596161" w:rsidRPr="00C515A5" w:rsidRDefault="00596161" w:rsidP="0046642F">
            <w:pPr>
              <w:spacing w:after="0"/>
              <w:rPr>
                <w:rFonts w:ascii="Times New Roman" w:hAnsi="Times New Roman"/>
                <w:b/>
                <w:sz w:val="23"/>
                <w:szCs w:val="23"/>
              </w:rPr>
            </w:pPr>
          </w:p>
        </w:tc>
        <w:tc>
          <w:tcPr>
            <w:tcW w:w="320" w:type="dxa"/>
            <w:shd w:val="clear" w:color="auto" w:fill="F2F2F2" w:themeFill="background1" w:themeFillShade="F2"/>
          </w:tcPr>
          <w:p w14:paraId="00001166" w14:textId="77777777" w:rsidR="00596161" w:rsidRPr="00C515A5" w:rsidRDefault="00596161" w:rsidP="0046642F">
            <w:pPr>
              <w:spacing w:after="0"/>
              <w:jc w:val="center"/>
              <w:rPr>
                <w:rFonts w:ascii="Times New Roman" w:hAnsi="Times New Roman"/>
                <w:b/>
                <w:sz w:val="23"/>
                <w:szCs w:val="23"/>
              </w:rPr>
            </w:pPr>
          </w:p>
        </w:tc>
        <w:tc>
          <w:tcPr>
            <w:tcW w:w="2877" w:type="dxa"/>
            <w:shd w:val="clear" w:color="auto" w:fill="F2F2F2" w:themeFill="background1" w:themeFillShade="F2"/>
            <w:vAlign w:val="center"/>
          </w:tcPr>
          <w:p w14:paraId="00001167" w14:textId="7A891D9C" w:rsidR="00596161" w:rsidRPr="00C515A5" w:rsidRDefault="00596161" w:rsidP="0046642F">
            <w:pPr>
              <w:spacing w:after="0"/>
              <w:jc w:val="center"/>
              <w:rPr>
                <w:rFonts w:ascii="Times New Roman" w:hAnsi="Times New Roman"/>
                <w:b/>
                <w:sz w:val="23"/>
                <w:szCs w:val="23"/>
              </w:rPr>
            </w:pPr>
            <w:r w:rsidRPr="00C515A5">
              <w:rPr>
                <w:rFonts w:ascii="Times New Roman" w:hAnsi="Times New Roman"/>
                <w:sz w:val="23"/>
                <w:szCs w:val="23"/>
              </w:rPr>
              <w:t xml:space="preserve">vertinimas </w:t>
            </w:r>
            <w:r w:rsidRPr="00C515A5">
              <w:rPr>
                <w:rFonts w:ascii="Times New Roman" w:hAnsi="Times New Roman"/>
                <w:b/>
                <w:bCs/>
                <w:sz w:val="23"/>
                <w:szCs w:val="23"/>
              </w:rPr>
              <w:t>4</w:t>
            </w:r>
          </w:p>
        </w:tc>
        <w:tc>
          <w:tcPr>
            <w:tcW w:w="2907" w:type="dxa"/>
            <w:shd w:val="clear" w:color="auto" w:fill="F2F2F2" w:themeFill="background1" w:themeFillShade="F2"/>
            <w:vAlign w:val="center"/>
          </w:tcPr>
          <w:p w14:paraId="00001168" w14:textId="71B5DC89" w:rsidR="00596161" w:rsidRPr="00C515A5" w:rsidRDefault="00596161" w:rsidP="0046642F">
            <w:pPr>
              <w:spacing w:after="0"/>
              <w:jc w:val="center"/>
              <w:rPr>
                <w:rFonts w:ascii="Times New Roman" w:hAnsi="Times New Roman"/>
                <w:b/>
                <w:sz w:val="23"/>
                <w:szCs w:val="23"/>
              </w:rPr>
            </w:pPr>
            <w:r w:rsidRPr="00C515A5">
              <w:rPr>
                <w:rFonts w:ascii="Times New Roman" w:hAnsi="Times New Roman"/>
                <w:sz w:val="23"/>
                <w:szCs w:val="23"/>
              </w:rPr>
              <w:t xml:space="preserve">vertinimas </w:t>
            </w:r>
            <w:r w:rsidRPr="00C515A5">
              <w:rPr>
                <w:rFonts w:ascii="Times New Roman" w:hAnsi="Times New Roman"/>
                <w:b/>
                <w:bCs/>
                <w:sz w:val="23"/>
                <w:szCs w:val="23"/>
              </w:rPr>
              <w:t>5–6</w:t>
            </w:r>
          </w:p>
        </w:tc>
        <w:tc>
          <w:tcPr>
            <w:tcW w:w="2697" w:type="dxa"/>
            <w:shd w:val="clear" w:color="auto" w:fill="F2F2F2" w:themeFill="background1" w:themeFillShade="F2"/>
            <w:vAlign w:val="center"/>
          </w:tcPr>
          <w:p w14:paraId="00001169" w14:textId="1C588EF8" w:rsidR="00596161" w:rsidRPr="00C515A5" w:rsidRDefault="00596161" w:rsidP="0046642F">
            <w:pPr>
              <w:spacing w:after="0"/>
              <w:jc w:val="center"/>
              <w:rPr>
                <w:rFonts w:ascii="Times New Roman" w:hAnsi="Times New Roman"/>
                <w:b/>
                <w:sz w:val="23"/>
                <w:szCs w:val="23"/>
              </w:rPr>
            </w:pPr>
            <w:r w:rsidRPr="00C515A5">
              <w:rPr>
                <w:rFonts w:ascii="Times New Roman" w:hAnsi="Times New Roman"/>
                <w:sz w:val="23"/>
                <w:szCs w:val="23"/>
              </w:rPr>
              <w:t xml:space="preserve">vertinimas </w:t>
            </w:r>
            <w:r w:rsidRPr="00C515A5">
              <w:rPr>
                <w:rFonts w:ascii="Times New Roman" w:hAnsi="Times New Roman"/>
                <w:b/>
                <w:bCs/>
                <w:sz w:val="23"/>
                <w:szCs w:val="23"/>
              </w:rPr>
              <w:t>7–8</w:t>
            </w:r>
          </w:p>
        </w:tc>
        <w:tc>
          <w:tcPr>
            <w:tcW w:w="2944" w:type="dxa"/>
            <w:shd w:val="clear" w:color="auto" w:fill="F2F2F2" w:themeFill="background1" w:themeFillShade="F2"/>
            <w:vAlign w:val="center"/>
          </w:tcPr>
          <w:p w14:paraId="0000116A" w14:textId="7A81F625" w:rsidR="00596161" w:rsidRPr="00C515A5" w:rsidRDefault="00596161" w:rsidP="0046642F">
            <w:pPr>
              <w:spacing w:after="0"/>
              <w:jc w:val="center"/>
              <w:rPr>
                <w:rFonts w:ascii="Times New Roman" w:hAnsi="Times New Roman"/>
                <w:b/>
                <w:sz w:val="23"/>
                <w:szCs w:val="23"/>
              </w:rPr>
            </w:pPr>
            <w:r w:rsidRPr="00C515A5">
              <w:rPr>
                <w:rFonts w:ascii="Times New Roman" w:hAnsi="Times New Roman"/>
                <w:sz w:val="23"/>
                <w:szCs w:val="23"/>
              </w:rPr>
              <w:t xml:space="preserve">vertinimas </w:t>
            </w:r>
            <w:r w:rsidRPr="00C515A5">
              <w:rPr>
                <w:rFonts w:ascii="Times New Roman" w:hAnsi="Times New Roman"/>
                <w:b/>
                <w:bCs/>
                <w:sz w:val="23"/>
                <w:szCs w:val="23"/>
              </w:rPr>
              <w:t>9–10</w:t>
            </w:r>
          </w:p>
        </w:tc>
      </w:tr>
      <w:tr w:rsidR="002B7DDA" w:rsidRPr="00C515A5" w14:paraId="38FD3322" w14:textId="77777777" w:rsidTr="00596161">
        <w:tc>
          <w:tcPr>
            <w:tcW w:w="2816" w:type="dxa"/>
            <w:shd w:val="clear" w:color="auto" w:fill="E2EFD9"/>
          </w:tcPr>
          <w:p w14:paraId="0000116B"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A2.</w:t>
            </w:r>
            <w:r w:rsidRPr="00C515A5">
              <w:rPr>
                <w:rFonts w:ascii="Times New Roman" w:hAnsi="Times New Roman"/>
                <w:sz w:val="23"/>
                <w:szCs w:val="23"/>
              </w:rPr>
              <w:t xml:space="preserve"> </w:t>
            </w:r>
            <w:r w:rsidRPr="00C515A5">
              <w:rPr>
                <w:rFonts w:ascii="Times New Roman" w:hAnsi="Times New Roman"/>
                <w:b/>
                <w:sz w:val="23"/>
                <w:szCs w:val="23"/>
              </w:rPr>
              <w:t xml:space="preserve">Atrenka ir pateikia </w:t>
            </w:r>
            <w:r w:rsidRPr="00C515A5">
              <w:rPr>
                <w:rFonts w:ascii="Times New Roman" w:hAnsi="Times New Roman"/>
                <w:sz w:val="23"/>
                <w:szCs w:val="23"/>
              </w:rPr>
              <w:t>informaciją apie:</w:t>
            </w:r>
          </w:p>
        </w:tc>
        <w:tc>
          <w:tcPr>
            <w:tcW w:w="320" w:type="dxa"/>
            <w:shd w:val="clear" w:color="auto" w:fill="E2EFD9"/>
          </w:tcPr>
          <w:p w14:paraId="0000116C" w14:textId="77777777" w:rsidR="002B7DDA" w:rsidRPr="00C515A5" w:rsidRDefault="002E2ECA" w:rsidP="0046642F">
            <w:pPr>
              <w:spacing w:after="0"/>
              <w:jc w:val="center"/>
              <w:rPr>
                <w:rFonts w:ascii="Times New Roman" w:hAnsi="Times New Roman"/>
                <w:bCs/>
                <w:sz w:val="23"/>
                <w:szCs w:val="23"/>
              </w:rPr>
            </w:pPr>
            <w:r w:rsidRPr="00C515A5">
              <w:rPr>
                <w:rFonts w:ascii="Times New Roman" w:hAnsi="Times New Roman"/>
                <w:bCs/>
                <w:sz w:val="23"/>
                <w:szCs w:val="23"/>
              </w:rPr>
              <w:t>4</w:t>
            </w:r>
          </w:p>
        </w:tc>
        <w:tc>
          <w:tcPr>
            <w:tcW w:w="2877" w:type="dxa"/>
            <w:shd w:val="clear" w:color="auto" w:fill="auto"/>
          </w:tcPr>
          <w:p w14:paraId="0000116D" w14:textId="77777777" w:rsidR="002B7DDA" w:rsidRPr="00C515A5" w:rsidRDefault="002E2ECA" w:rsidP="0046642F">
            <w:pPr>
              <w:spacing w:after="0"/>
              <w:rPr>
                <w:rFonts w:ascii="Times New Roman" w:hAnsi="Times New Roman"/>
                <w:sz w:val="23"/>
                <w:szCs w:val="23"/>
              </w:rPr>
            </w:pPr>
            <w:r w:rsidRPr="00C515A5">
              <w:rPr>
                <w:rFonts w:ascii="Times New Roman" w:hAnsi="Times New Roman"/>
                <w:color w:val="FF0000"/>
                <w:sz w:val="23"/>
                <w:szCs w:val="23"/>
              </w:rPr>
              <w:t xml:space="preserve">Nurodytame informacijos šaltinyje randa, kaupia </w:t>
            </w:r>
            <w:r w:rsidRPr="00C515A5">
              <w:rPr>
                <w:rFonts w:ascii="Times New Roman" w:hAnsi="Times New Roman"/>
                <w:sz w:val="23"/>
                <w:szCs w:val="23"/>
              </w:rPr>
              <w:t>informaciją pasirinktoje virtualioje erdvėje.</w:t>
            </w:r>
          </w:p>
          <w:p w14:paraId="0000116E" w14:textId="77777777" w:rsidR="002B7DDA" w:rsidRPr="00C515A5" w:rsidRDefault="002B7DDA" w:rsidP="0046642F">
            <w:pPr>
              <w:spacing w:after="0"/>
              <w:jc w:val="center"/>
              <w:rPr>
                <w:rFonts w:ascii="Times New Roman" w:hAnsi="Times New Roman"/>
                <w:b/>
                <w:sz w:val="23"/>
                <w:szCs w:val="23"/>
              </w:rPr>
            </w:pPr>
          </w:p>
        </w:tc>
        <w:tc>
          <w:tcPr>
            <w:tcW w:w="2907" w:type="dxa"/>
            <w:shd w:val="clear" w:color="auto" w:fill="auto"/>
          </w:tcPr>
          <w:p w14:paraId="0000116F" w14:textId="77777777" w:rsidR="002B7DDA" w:rsidRPr="00C515A5" w:rsidRDefault="002E2ECA" w:rsidP="0046642F">
            <w:pPr>
              <w:spacing w:after="0"/>
              <w:rPr>
                <w:rFonts w:ascii="Times New Roman" w:hAnsi="Times New Roman"/>
                <w:sz w:val="23"/>
                <w:szCs w:val="23"/>
              </w:rPr>
            </w:pPr>
            <w:r w:rsidRPr="00C515A5">
              <w:rPr>
                <w:rFonts w:ascii="Times New Roman" w:hAnsi="Times New Roman"/>
                <w:color w:val="FF0000"/>
                <w:sz w:val="23"/>
                <w:szCs w:val="23"/>
              </w:rPr>
              <w:t xml:space="preserve">Nurodytuose ir pasirinktuose informacijos </w:t>
            </w:r>
            <w:r w:rsidRPr="00C515A5">
              <w:rPr>
                <w:rFonts w:ascii="Times New Roman" w:hAnsi="Times New Roman"/>
                <w:sz w:val="23"/>
                <w:szCs w:val="23"/>
              </w:rPr>
              <w:t xml:space="preserve">šaltiniuose randa, </w:t>
            </w:r>
            <w:r w:rsidRPr="00C515A5">
              <w:rPr>
                <w:rFonts w:ascii="Times New Roman" w:hAnsi="Times New Roman"/>
                <w:color w:val="FF0000"/>
                <w:sz w:val="23"/>
                <w:szCs w:val="23"/>
              </w:rPr>
              <w:t>atrenka</w:t>
            </w:r>
            <w:r w:rsidRPr="00C515A5">
              <w:rPr>
                <w:rFonts w:ascii="Times New Roman" w:hAnsi="Times New Roman"/>
                <w:sz w:val="23"/>
                <w:szCs w:val="23"/>
              </w:rPr>
              <w:t xml:space="preserve"> ir kaupia informaciją pasirinktoje virtualioje erdvėje.</w:t>
            </w:r>
          </w:p>
          <w:p w14:paraId="00001170" w14:textId="77777777" w:rsidR="002B7DDA" w:rsidRPr="00C515A5" w:rsidRDefault="002B7DDA" w:rsidP="0046642F">
            <w:pPr>
              <w:spacing w:after="0"/>
              <w:jc w:val="center"/>
              <w:rPr>
                <w:rFonts w:ascii="Times New Roman" w:hAnsi="Times New Roman"/>
                <w:b/>
                <w:sz w:val="23"/>
                <w:szCs w:val="23"/>
              </w:rPr>
            </w:pPr>
          </w:p>
        </w:tc>
        <w:tc>
          <w:tcPr>
            <w:tcW w:w="2697" w:type="dxa"/>
            <w:shd w:val="clear" w:color="auto" w:fill="auto"/>
          </w:tcPr>
          <w:p w14:paraId="00001171"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 xml:space="preserve">Pasirinktuose informacijos šaltiniuose atrenka, </w:t>
            </w:r>
            <w:r w:rsidRPr="00C515A5">
              <w:rPr>
                <w:rFonts w:ascii="Times New Roman" w:hAnsi="Times New Roman"/>
                <w:color w:val="FF0000"/>
                <w:sz w:val="23"/>
                <w:szCs w:val="23"/>
              </w:rPr>
              <w:t xml:space="preserve">apibendrina </w:t>
            </w:r>
            <w:r w:rsidRPr="00C515A5">
              <w:rPr>
                <w:rFonts w:ascii="Times New Roman" w:hAnsi="Times New Roman"/>
                <w:sz w:val="23"/>
                <w:szCs w:val="23"/>
              </w:rPr>
              <w:t xml:space="preserve">ir kaupia informaciją pasirinktoje virtualioje erdvėje, </w:t>
            </w:r>
            <w:r w:rsidRPr="00C515A5">
              <w:rPr>
                <w:rFonts w:ascii="Times New Roman" w:hAnsi="Times New Roman"/>
                <w:color w:val="FF0000"/>
                <w:sz w:val="23"/>
                <w:szCs w:val="23"/>
              </w:rPr>
              <w:t>patikrina šaltinių patikimumą.</w:t>
            </w:r>
          </w:p>
        </w:tc>
        <w:tc>
          <w:tcPr>
            <w:tcW w:w="2944" w:type="dxa"/>
            <w:shd w:val="clear" w:color="auto" w:fill="auto"/>
          </w:tcPr>
          <w:p w14:paraId="00001172" w14:textId="0A838BAE" w:rsidR="002B7DDA" w:rsidRPr="00C515A5" w:rsidRDefault="00F15905" w:rsidP="0046642F">
            <w:pPr>
              <w:spacing w:after="0"/>
              <w:rPr>
                <w:rFonts w:ascii="Times New Roman" w:hAnsi="Times New Roman"/>
                <w:sz w:val="23"/>
                <w:szCs w:val="23"/>
              </w:rPr>
            </w:pPr>
            <w:r w:rsidRPr="00C515A5">
              <w:rPr>
                <w:rFonts w:ascii="Times New Roman" w:hAnsi="Times New Roman"/>
                <w:sz w:val="23"/>
                <w:szCs w:val="23"/>
              </w:rPr>
              <w:t xml:space="preserve">Atrenka, apibendrina, kaupia informaciją </w:t>
            </w:r>
            <w:r w:rsidRPr="00C515A5">
              <w:rPr>
                <w:rFonts w:ascii="Times New Roman" w:hAnsi="Times New Roman"/>
                <w:color w:val="FF0000"/>
                <w:sz w:val="23"/>
                <w:szCs w:val="23"/>
              </w:rPr>
              <w:t xml:space="preserve">(ir </w:t>
            </w:r>
            <w:proofErr w:type="spellStart"/>
            <w:r w:rsidRPr="00C515A5">
              <w:rPr>
                <w:rFonts w:ascii="Times New Roman" w:hAnsi="Times New Roman"/>
                <w:color w:val="FF0000"/>
                <w:sz w:val="23"/>
                <w:szCs w:val="23"/>
              </w:rPr>
              <w:t>video</w:t>
            </w:r>
            <w:proofErr w:type="spellEnd"/>
            <w:r w:rsidRPr="00C515A5">
              <w:rPr>
                <w:rFonts w:ascii="Times New Roman" w:hAnsi="Times New Roman"/>
                <w:color w:val="FF0000"/>
                <w:sz w:val="23"/>
                <w:szCs w:val="23"/>
              </w:rPr>
              <w:t xml:space="preserve"> formatu, įvairiomis kalbomis</w:t>
            </w:r>
            <w:r w:rsidRPr="00C515A5">
              <w:rPr>
                <w:rFonts w:ascii="Times New Roman" w:hAnsi="Times New Roman"/>
                <w:sz w:val="23"/>
                <w:szCs w:val="23"/>
              </w:rPr>
              <w:t>) pasirinktoje virtualioje erdvėje,  įvertina informacijos, jos šaltinių patikimumą.</w:t>
            </w:r>
          </w:p>
        </w:tc>
      </w:tr>
      <w:tr w:rsidR="002B7DDA" w:rsidRPr="00C515A5" w14:paraId="649F6602" w14:textId="77777777" w:rsidTr="00254D76">
        <w:trPr>
          <w:trHeight w:val="2038"/>
        </w:trPr>
        <w:tc>
          <w:tcPr>
            <w:tcW w:w="2816" w:type="dxa"/>
            <w:shd w:val="clear" w:color="auto" w:fill="E2EFD9"/>
          </w:tcPr>
          <w:p w14:paraId="00001173"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lastRenderedPageBreak/>
              <w:t>vytinės juostos atlikimo  technologinius procesus, jų seką, reikalingas medžiagas, įrankius/priemones, darbo vietos specifiką;</w:t>
            </w:r>
          </w:p>
          <w:p w14:paraId="00001174" w14:textId="77777777" w:rsidR="002B7DDA" w:rsidRPr="00C515A5" w:rsidRDefault="002E2ECA" w:rsidP="0046642F">
            <w:pPr>
              <w:spacing w:after="0"/>
              <w:rPr>
                <w:rFonts w:ascii="Times New Roman" w:hAnsi="Times New Roman"/>
                <w:sz w:val="23"/>
                <w:szCs w:val="23"/>
              </w:rPr>
            </w:pPr>
            <w:proofErr w:type="spellStart"/>
            <w:r w:rsidRPr="00C515A5">
              <w:rPr>
                <w:rFonts w:ascii="Times New Roman" w:hAnsi="Times New Roman"/>
                <w:sz w:val="23"/>
                <w:szCs w:val="23"/>
              </w:rPr>
              <w:t>vyjimo</w:t>
            </w:r>
            <w:proofErr w:type="spellEnd"/>
            <w:r w:rsidRPr="00C515A5">
              <w:rPr>
                <w:rFonts w:ascii="Times New Roman" w:hAnsi="Times New Roman"/>
                <w:sz w:val="23"/>
                <w:szCs w:val="23"/>
              </w:rPr>
              <w:t xml:space="preserve"> lentelės brėžinį.</w:t>
            </w:r>
          </w:p>
        </w:tc>
        <w:tc>
          <w:tcPr>
            <w:tcW w:w="320" w:type="dxa"/>
            <w:shd w:val="clear" w:color="auto" w:fill="E2EFD9"/>
          </w:tcPr>
          <w:p w14:paraId="00001175" w14:textId="77777777" w:rsidR="002B7DDA" w:rsidRPr="00C515A5" w:rsidRDefault="002E2ECA" w:rsidP="0046642F">
            <w:pPr>
              <w:spacing w:after="0"/>
              <w:jc w:val="center"/>
              <w:rPr>
                <w:rFonts w:ascii="Times New Roman" w:hAnsi="Times New Roman"/>
                <w:bCs/>
                <w:sz w:val="23"/>
                <w:szCs w:val="23"/>
              </w:rPr>
            </w:pPr>
            <w:r w:rsidRPr="00C515A5">
              <w:rPr>
                <w:rFonts w:ascii="Times New Roman" w:hAnsi="Times New Roman"/>
                <w:bCs/>
                <w:sz w:val="23"/>
                <w:szCs w:val="23"/>
              </w:rPr>
              <w:t>4</w:t>
            </w:r>
          </w:p>
        </w:tc>
        <w:tc>
          <w:tcPr>
            <w:tcW w:w="2877" w:type="dxa"/>
          </w:tcPr>
          <w:p w14:paraId="00001176"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vytinės juostos atlikimo technologinius procesus, </w:t>
            </w:r>
            <w:proofErr w:type="spellStart"/>
            <w:r w:rsidRPr="00C515A5">
              <w:rPr>
                <w:rFonts w:ascii="Times New Roman" w:hAnsi="Times New Roman"/>
                <w:sz w:val="23"/>
                <w:szCs w:val="23"/>
              </w:rPr>
              <w:t>vyjimo</w:t>
            </w:r>
            <w:proofErr w:type="spellEnd"/>
            <w:r w:rsidRPr="00C515A5">
              <w:rPr>
                <w:rFonts w:ascii="Times New Roman" w:hAnsi="Times New Roman"/>
                <w:sz w:val="23"/>
                <w:szCs w:val="23"/>
              </w:rPr>
              <w:t xml:space="preserve"> lentelės brėžinį.</w:t>
            </w:r>
          </w:p>
          <w:p w14:paraId="00001177" w14:textId="77777777" w:rsidR="002B7DDA" w:rsidRPr="00C515A5" w:rsidRDefault="002B7DDA" w:rsidP="0046642F">
            <w:pPr>
              <w:spacing w:after="0"/>
              <w:rPr>
                <w:rFonts w:ascii="Times New Roman" w:hAnsi="Times New Roman"/>
                <w:sz w:val="23"/>
                <w:szCs w:val="23"/>
              </w:rPr>
            </w:pPr>
          </w:p>
        </w:tc>
        <w:tc>
          <w:tcPr>
            <w:tcW w:w="2907" w:type="dxa"/>
          </w:tcPr>
          <w:p w14:paraId="00001178"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vytinės juostos atlikimo technologinius procesus, </w:t>
            </w:r>
            <w:r w:rsidRPr="00C515A5">
              <w:rPr>
                <w:rFonts w:ascii="Times New Roman" w:hAnsi="Times New Roman"/>
                <w:color w:val="FF0000"/>
                <w:sz w:val="23"/>
                <w:szCs w:val="23"/>
              </w:rPr>
              <w:t xml:space="preserve">jų seką, </w:t>
            </w:r>
            <w:proofErr w:type="spellStart"/>
            <w:r w:rsidRPr="00C515A5">
              <w:rPr>
                <w:rFonts w:ascii="Times New Roman" w:hAnsi="Times New Roman"/>
                <w:sz w:val="23"/>
                <w:szCs w:val="23"/>
              </w:rPr>
              <w:t>vyjimo</w:t>
            </w:r>
            <w:proofErr w:type="spellEnd"/>
            <w:r w:rsidRPr="00C515A5">
              <w:rPr>
                <w:rFonts w:ascii="Times New Roman" w:hAnsi="Times New Roman"/>
                <w:sz w:val="23"/>
                <w:szCs w:val="23"/>
              </w:rPr>
              <w:t xml:space="preserve"> lentelės brėžinį.</w:t>
            </w:r>
          </w:p>
          <w:p w14:paraId="00001179" w14:textId="77777777" w:rsidR="002B7DDA" w:rsidRPr="00C515A5" w:rsidRDefault="002B7DDA" w:rsidP="0046642F">
            <w:pPr>
              <w:spacing w:after="0"/>
              <w:rPr>
                <w:rFonts w:ascii="Times New Roman" w:hAnsi="Times New Roman"/>
                <w:sz w:val="23"/>
                <w:szCs w:val="23"/>
              </w:rPr>
            </w:pPr>
          </w:p>
        </w:tc>
        <w:tc>
          <w:tcPr>
            <w:tcW w:w="2697" w:type="dxa"/>
          </w:tcPr>
          <w:p w14:paraId="0000117A"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vytinės juostos atlikimo technologinius procesus, jų seką, </w:t>
            </w:r>
            <w:proofErr w:type="spellStart"/>
            <w:r w:rsidRPr="00C515A5">
              <w:rPr>
                <w:rFonts w:ascii="Times New Roman" w:hAnsi="Times New Roman"/>
                <w:sz w:val="23"/>
                <w:szCs w:val="23"/>
              </w:rPr>
              <w:t>vyjimo</w:t>
            </w:r>
            <w:proofErr w:type="spellEnd"/>
            <w:r w:rsidRPr="00C515A5">
              <w:rPr>
                <w:rFonts w:ascii="Times New Roman" w:hAnsi="Times New Roman"/>
                <w:sz w:val="23"/>
                <w:szCs w:val="23"/>
              </w:rPr>
              <w:t xml:space="preserve"> lentelės brėžinį, </w:t>
            </w:r>
            <w:r w:rsidRPr="00C515A5">
              <w:rPr>
                <w:rFonts w:ascii="Times New Roman" w:hAnsi="Times New Roman"/>
                <w:color w:val="FF0000"/>
                <w:sz w:val="23"/>
                <w:szCs w:val="23"/>
              </w:rPr>
              <w:t>kt. darbui reikalingas priemones, įrenginius.</w:t>
            </w:r>
          </w:p>
          <w:p w14:paraId="0000117B" w14:textId="77777777" w:rsidR="002B7DDA" w:rsidRPr="00C515A5" w:rsidRDefault="002B7DDA" w:rsidP="0046642F">
            <w:pPr>
              <w:spacing w:after="0"/>
              <w:rPr>
                <w:rFonts w:ascii="Times New Roman" w:hAnsi="Times New Roman"/>
                <w:sz w:val="23"/>
                <w:szCs w:val="23"/>
              </w:rPr>
            </w:pPr>
          </w:p>
        </w:tc>
        <w:tc>
          <w:tcPr>
            <w:tcW w:w="2944" w:type="dxa"/>
          </w:tcPr>
          <w:p w14:paraId="0000117C"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vytinės juostos atlikimo technologinius procesus, jų seką, </w:t>
            </w:r>
            <w:proofErr w:type="spellStart"/>
            <w:r w:rsidRPr="00C515A5">
              <w:rPr>
                <w:rFonts w:ascii="Times New Roman" w:hAnsi="Times New Roman"/>
                <w:sz w:val="23"/>
                <w:szCs w:val="23"/>
              </w:rPr>
              <w:t>vyjimo</w:t>
            </w:r>
            <w:proofErr w:type="spellEnd"/>
            <w:r w:rsidRPr="00C515A5">
              <w:rPr>
                <w:rFonts w:ascii="Times New Roman" w:hAnsi="Times New Roman"/>
                <w:sz w:val="23"/>
                <w:szCs w:val="23"/>
              </w:rPr>
              <w:t xml:space="preserve"> lentelės brėžinį, kt. darbui reikalingas priemones, įrenginius, </w:t>
            </w:r>
            <w:r w:rsidRPr="00C515A5">
              <w:rPr>
                <w:rFonts w:ascii="Times New Roman" w:hAnsi="Times New Roman"/>
                <w:color w:val="FF0000"/>
                <w:sz w:val="23"/>
                <w:szCs w:val="23"/>
              </w:rPr>
              <w:t>darbo vietos specifiką bei kt. patarimus.</w:t>
            </w:r>
            <w:r w:rsidRPr="00C515A5">
              <w:rPr>
                <w:rFonts w:ascii="Times New Roman" w:hAnsi="Times New Roman"/>
                <w:sz w:val="23"/>
                <w:szCs w:val="23"/>
              </w:rPr>
              <w:t xml:space="preserve"> </w:t>
            </w:r>
          </w:p>
        </w:tc>
      </w:tr>
      <w:tr w:rsidR="002B7DDA" w:rsidRPr="00C515A5" w14:paraId="52193F94" w14:textId="77777777" w:rsidTr="00596161">
        <w:trPr>
          <w:trHeight w:val="368"/>
        </w:trPr>
        <w:tc>
          <w:tcPr>
            <w:tcW w:w="2816" w:type="dxa"/>
            <w:shd w:val="clear" w:color="auto" w:fill="E2EFD9"/>
          </w:tcPr>
          <w:p w14:paraId="0000117D" w14:textId="5AE1259F"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apie ornamentų</w:t>
            </w:r>
            <w:r w:rsidR="00254D76" w:rsidRPr="00C515A5">
              <w:rPr>
                <w:rFonts w:ascii="Times New Roman" w:hAnsi="Times New Roman"/>
                <w:sz w:val="23"/>
                <w:szCs w:val="23"/>
              </w:rPr>
              <w:t xml:space="preserve">, </w:t>
            </w:r>
            <w:r w:rsidRPr="00C515A5">
              <w:rPr>
                <w:rFonts w:ascii="Times New Roman" w:hAnsi="Times New Roman"/>
                <w:sz w:val="23"/>
                <w:szCs w:val="23"/>
              </w:rPr>
              <w:t>simbolių reikšmes (tekstas, vaizdas).</w:t>
            </w:r>
          </w:p>
        </w:tc>
        <w:tc>
          <w:tcPr>
            <w:tcW w:w="320" w:type="dxa"/>
            <w:shd w:val="clear" w:color="auto" w:fill="E2EFD9"/>
          </w:tcPr>
          <w:p w14:paraId="0000117E" w14:textId="77777777" w:rsidR="002B7DDA" w:rsidRPr="00C515A5" w:rsidRDefault="002E2ECA" w:rsidP="0046642F">
            <w:pPr>
              <w:spacing w:after="0"/>
              <w:jc w:val="center"/>
              <w:rPr>
                <w:rFonts w:ascii="Times New Roman" w:hAnsi="Times New Roman"/>
                <w:bCs/>
                <w:sz w:val="23"/>
                <w:szCs w:val="23"/>
              </w:rPr>
            </w:pPr>
            <w:r w:rsidRPr="00C515A5">
              <w:rPr>
                <w:rFonts w:ascii="Times New Roman" w:hAnsi="Times New Roman"/>
                <w:bCs/>
                <w:sz w:val="23"/>
                <w:szCs w:val="23"/>
              </w:rPr>
              <w:t>4</w:t>
            </w:r>
          </w:p>
        </w:tc>
        <w:tc>
          <w:tcPr>
            <w:tcW w:w="2877" w:type="dxa"/>
          </w:tcPr>
          <w:p w14:paraId="0000117F" w14:textId="77777777" w:rsidR="002B7DDA" w:rsidRPr="00C515A5" w:rsidRDefault="002E2ECA" w:rsidP="0046642F">
            <w:pPr>
              <w:spacing w:after="0"/>
              <w:rPr>
                <w:rFonts w:ascii="Times New Roman" w:hAnsi="Times New Roman"/>
                <w:sz w:val="23"/>
                <w:szCs w:val="23"/>
              </w:rPr>
            </w:pPr>
            <w:r w:rsidRPr="00C515A5">
              <w:rPr>
                <w:rFonts w:ascii="Times New Roman" w:hAnsi="Times New Roman"/>
                <w:color w:val="FF0000"/>
                <w:sz w:val="23"/>
                <w:szCs w:val="23"/>
              </w:rPr>
              <w:t>2</w:t>
            </w:r>
            <w:r w:rsidRPr="00C515A5">
              <w:rPr>
                <w:rFonts w:ascii="Times New Roman" w:hAnsi="Times New Roman"/>
                <w:sz w:val="23"/>
                <w:szCs w:val="23"/>
              </w:rPr>
              <w:t xml:space="preserve"> ornamentų, simbolių reikšmes.</w:t>
            </w:r>
          </w:p>
        </w:tc>
        <w:tc>
          <w:tcPr>
            <w:tcW w:w="2907" w:type="dxa"/>
          </w:tcPr>
          <w:p w14:paraId="00001180" w14:textId="77777777" w:rsidR="002B7DDA" w:rsidRPr="00C515A5" w:rsidRDefault="002E2ECA" w:rsidP="0046642F">
            <w:pPr>
              <w:spacing w:after="0"/>
              <w:rPr>
                <w:rFonts w:ascii="Times New Roman" w:hAnsi="Times New Roman"/>
                <w:sz w:val="23"/>
                <w:szCs w:val="23"/>
              </w:rPr>
            </w:pPr>
            <w:r w:rsidRPr="00C515A5">
              <w:rPr>
                <w:rFonts w:ascii="Times New Roman" w:hAnsi="Times New Roman"/>
                <w:color w:val="FF0000"/>
                <w:sz w:val="23"/>
                <w:szCs w:val="23"/>
              </w:rPr>
              <w:t>3</w:t>
            </w:r>
            <w:r w:rsidRPr="00C515A5">
              <w:rPr>
                <w:rFonts w:ascii="Times New Roman" w:hAnsi="Times New Roman"/>
                <w:sz w:val="23"/>
                <w:szCs w:val="23"/>
              </w:rPr>
              <w:t xml:space="preserve"> ornamentų, simbolių reikšmes.</w:t>
            </w:r>
          </w:p>
        </w:tc>
        <w:tc>
          <w:tcPr>
            <w:tcW w:w="2697" w:type="dxa"/>
          </w:tcPr>
          <w:p w14:paraId="00001181" w14:textId="77777777" w:rsidR="002B7DDA" w:rsidRPr="00C515A5" w:rsidRDefault="002E2ECA" w:rsidP="0046642F">
            <w:pPr>
              <w:spacing w:after="0"/>
              <w:rPr>
                <w:rFonts w:ascii="Times New Roman" w:hAnsi="Times New Roman"/>
                <w:sz w:val="23"/>
                <w:szCs w:val="23"/>
              </w:rPr>
            </w:pPr>
            <w:r w:rsidRPr="00C515A5">
              <w:rPr>
                <w:rFonts w:ascii="Times New Roman" w:hAnsi="Times New Roman"/>
                <w:color w:val="FF0000"/>
                <w:sz w:val="23"/>
                <w:szCs w:val="23"/>
              </w:rPr>
              <w:t>4</w:t>
            </w:r>
            <w:r w:rsidRPr="00C515A5">
              <w:rPr>
                <w:rFonts w:ascii="Times New Roman" w:hAnsi="Times New Roman"/>
                <w:sz w:val="23"/>
                <w:szCs w:val="23"/>
              </w:rPr>
              <w:t xml:space="preserve"> ornamentų, simbolių reikšmes.</w:t>
            </w:r>
          </w:p>
        </w:tc>
        <w:tc>
          <w:tcPr>
            <w:tcW w:w="2944" w:type="dxa"/>
          </w:tcPr>
          <w:p w14:paraId="00001182" w14:textId="77777777" w:rsidR="002B7DDA" w:rsidRPr="00C515A5" w:rsidRDefault="002E2ECA" w:rsidP="0046642F">
            <w:pPr>
              <w:spacing w:after="0"/>
              <w:rPr>
                <w:rFonts w:ascii="Times New Roman" w:hAnsi="Times New Roman"/>
                <w:sz w:val="23"/>
                <w:szCs w:val="23"/>
              </w:rPr>
            </w:pPr>
            <w:r w:rsidRPr="00C515A5">
              <w:rPr>
                <w:rFonts w:ascii="Times New Roman" w:hAnsi="Times New Roman"/>
                <w:color w:val="FF0000"/>
                <w:sz w:val="23"/>
                <w:szCs w:val="23"/>
              </w:rPr>
              <w:t>5</w:t>
            </w:r>
            <w:r w:rsidRPr="00C515A5">
              <w:rPr>
                <w:rFonts w:ascii="Times New Roman" w:hAnsi="Times New Roman"/>
                <w:sz w:val="23"/>
                <w:szCs w:val="23"/>
              </w:rPr>
              <w:t xml:space="preserve"> ornamentų, simbolių reikšmes, </w:t>
            </w:r>
            <w:r w:rsidRPr="00C515A5">
              <w:rPr>
                <w:rFonts w:ascii="Times New Roman" w:hAnsi="Times New Roman"/>
                <w:color w:val="FF0000"/>
                <w:sz w:val="23"/>
                <w:szCs w:val="23"/>
              </w:rPr>
              <w:t>išsamiai komentuoja.</w:t>
            </w:r>
          </w:p>
        </w:tc>
      </w:tr>
      <w:tr w:rsidR="002B7DDA" w:rsidRPr="00C515A5" w14:paraId="2DA8FD57" w14:textId="77777777" w:rsidTr="00596161">
        <w:trPr>
          <w:trHeight w:val="1125"/>
        </w:trPr>
        <w:tc>
          <w:tcPr>
            <w:tcW w:w="2816" w:type="dxa"/>
            <w:shd w:val="clear" w:color="auto" w:fill="E2EFD9"/>
          </w:tcPr>
          <w:p w14:paraId="00001183" w14:textId="0A6D35D5"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vytinės juostos pritaikymo pavyzdžius kuriant interjero elementus ar buities daiktus (1), drabužius (2), aksesuarus (3) praeityje ar šiomis dienomis</w:t>
            </w:r>
            <w:r w:rsidR="00254D76" w:rsidRPr="00C515A5">
              <w:rPr>
                <w:rFonts w:ascii="Times New Roman" w:hAnsi="Times New Roman"/>
                <w:sz w:val="23"/>
                <w:szCs w:val="23"/>
              </w:rPr>
              <w:t>.</w:t>
            </w:r>
          </w:p>
        </w:tc>
        <w:tc>
          <w:tcPr>
            <w:tcW w:w="320" w:type="dxa"/>
            <w:shd w:val="clear" w:color="auto" w:fill="E2EFD9"/>
          </w:tcPr>
          <w:p w14:paraId="00001184" w14:textId="77777777" w:rsidR="002B7DDA" w:rsidRPr="00C515A5" w:rsidRDefault="002E2ECA" w:rsidP="0046642F">
            <w:pPr>
              <w:spacing w:after="0"/>
              <w:jc w:val="center"/>
              <w:rPr>
                <w:rFonts w:ascii="Times New Roman" w:hAnsi="Times New Roman"/>
                <w:bCs/>
                <w:sz w:val="23"/>
                <w:szCs w:val="23"/>
              </w:rPr>
            </w:pPr>
            <w:r w:rsidRPr="00C515A5">
              <w:rPr>
                <w:rFonts w:ascii="Times New Roman" w:hAnsi="Times New Roman"/>
                <w:bCs/>
                <w:sz w:val="23"/>
                <w:szCs w:val="23"/>
              </w:rPr>
              <w:t>4</w:t>
            </w:r>
          </w:p>
        </w:tc>
        <w:tc>
          <w:tcPr>
            <w:tcW w:w="2877" w:type="dxa"/>
          </w:tcPr>
          <w:p w14:paraId="00001185" w14:textId="2847B966"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 </w:t>
            </w:r>
            <w:r w:rsidRPr="00C515A5">
              <w:rPr>
                <w:rFonts w:ascii="Times New Roman" w:hAnsi="Times New Roman"/>
                <w:color w:val="FF0000"/>
                <w:sz w:val="23"/>
                <w:szCs w:val="23"/>
              </w:rPr>
              <w:t xml:space="preserve">po 1 nuotrauką </w:t>
            </w:r>
            <w:r w:rsidRPr="00C515A5">
              <w:rPr>
                <w:rFonts w:ascii="Times New Roman" w:hAnsi="Times New Roman"/>
                <w:sz w:val="23"/>
                <w:szCs w:val="23"/>
              </w:rPr>
              <w:t>kiekvie</w:t>
            </w:r>
            <w:r w:rsidR="00254D76" w:rsidRPr="00C515A5">
              <w:rPr>
                <w:rFonts w:ascii="Times New Roman" w:hAnsi="Times New Roman"/>
                <w:sz w:val="23"/>
                <w:szCs w:val="23"/>
              </w:rPr>
              <w:t>na</w:t>
            </w:r>
            <w:r w:rsidR="00513B64" w:rsidRPr="00C515A5">
              <w:rPr>
                <w:rFonts w:ascii="Times New Roman" w:hAnsi="Times New Roman"/>
                <w:sz w:val="23"/>
                <w:szCs w:val="23"/>
              </w:rPr>
              <w:t>i</w:t>
            </w:r>
            <w:r w:rsidR="00254D76" w:rsidRPr="00C515A5">
              <w:rPr>
                <w:rFonts w:ascii="Times New Roman" w:hAnsi="Times New Roman"/>
                <w:sz w:val="23"/>
                <w:szCs w:val="23"/>
              </w:rPr>
              <w:t xml:space="preserve"> </w:t>
            </w:r>
            <w:r w:rsidR="00513B64" w:rsidRPr="00C515A5">
              <w:rPr>
                <w:rFonts w:ascii="Times New Roman" w:hAnsi="Times New Roman"/>
                <w:sz w:val="23"/>
                <w:szCs w:val="23"/>
              </w:rPr>
              <w:t>iš įvardintų gaminių grupių.</w:t>
            </w:r>
          </w:p>
        </w:tc>
        <w:tc>
          <w:tcPr>
            <w:tcW w:w="2907" w:type="dxa"/>
          </w:tcPr>
          <w:p w14:paraId="00001186" w14:textId="1F6E1A3A"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 </w:t>
            </w:r>
            <w:r w:rsidRPr="00C515A5">
              <w:rPr>
                <w:rFonts w:ascii="Times New Roman" w:hAnsi="Times New Roman"/>
                <w:color w:val="FF0000"/>
                <w:sz w:val="23"/>
                <w:szCs w:val="23"/>
              </w:rPr>
              <w:t xml:space="preserve">po 2 nuotraukas </w:t>
            </w:r>
            <w:r w:rsidR="00513B64" w:rsidRPr="00C515A5">
              <w:rPr>
                <w:rFonts w:ascii="Times New Roman" w:hAnsi="Times New Roman"/>
                <w:sz w:val="23"/>
                <w:szCs w:val="23"/>
              </w:rPr>
              <w:t>kiekvienai iš įvardintų gaminių grupių.</w:t>
            </w:r>
          </w:p>
        </w:tc>
        <w:tc>
          <w:tcPr>
            <w:tcW w:w="2697" w:type="dxa"/>
          </w:tcPr>
          <w:p w14:paraId="00001187" w14:textId="48F378D0"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 </w:t>
            </w:r>
            <w:r w:rsidRPr="00C515A5">
              <w:rPr>
                <w:rFonts w:ascii="Times New Roman" w:hAnsi="Times New Roman"/>
                <w:color w:val="FF0000"/>
                <w:sz w:val="23"/>
                <w:szCs w:val="23"/>
              </w:rPr>
              <w:t>po 3 nuotraukas</w:t>
            </w:r>
            <w:r w:rsidRPr="00C515A5">
              <w:rPr>
                <w:rFonts w:ascii="Times New Roman" w:hAnsi="Times New Roman"/>
                <w:sz w:val="23"/>
                <w:szCs w:val="23"/>
              </w:rPr>
              <w:t xml:space="preserve"> </w:t>
            </w:r>
            <w:r w:rsidR="00513B64" w:rsidRPr="00C515A5">
              <w:rPr>
                <w:rFonts w:ascii="Times New Roman" w:hAnsi="Times New Roman"/>
                <w:sz w:val="23"/>
                <w:szCs w:val="23"/>
              </w:rPr>
              <w:t xml:space="preserve">kiekvienai iš įvardintų gaminių grupių, </w:t>
            </w:r>
            <w:r w:rsidR="00513B64" w:rsidRPr="00C515A5">
              <w:rPr>
                <w:rFonts w:ascii="Times New Roman" w:hAnsi="Times New Roman"/>
                <w:color w:val="FF0000"/>
                <w:sz w:val="23"/>
                <w:szCs w:val="23"/>
              </w:rPr>
              <w:t>apib</w:t>
            </w:r>
            <w:r w:rsidRPr="00C515A5">
              <w:rPr>
                <w:rFonts w:ascii="Times New Roman" w:hAnsi="Times New Roman"/>
                <w:color w:val="FF0000"/>
                <w:sz w:val="23"/>
                <w:szCs w:val="23"/>
              </w:rPr>
              <w:t>ūdina vaizdus.</w:t>
            </w:r>
          </w:p>
        </w:tc>
        <w:tc>
          <w:tcPr>
            <w:tcW w:w="2944" w:type="dxa"/>
          </w:tcPr>
          <w:p w14:paraId="00001188" w14:textId="497219E6"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 </w:t>
            </w:r>
            <w:r w:rsidRPr="00C515A5">
              <w:rPr>
                <w:rFonts w:ascii="Times New Roman" w:hAnsi="Times New Roman"/>
                <w:color w:val="FF0000"/>
                <w:sz w:val="23"/>
                <w:szCs w:val="23"/>
              </w:rPr>
              <w:t>po 4 nuotraukas</w:t>
            </w:r>
            <w:r w:rsidRPr="00C515A5">
              <w:rPr>
                <w:rFonts w:ascii="Times New Roman" w:hAnsi="Times New Roman"/>
                <w:sz w:val="23"/>
                <w:szCs w:val="23"/>
              </w:rPr>
              <w:t xml:space="preserve"> </w:t>
            </w:r>
            <w:r w:rsidR="00513B64" w:rsidRPr="00C515A5">
              <w:rPr>
                <w:rFonts w:ascii="Times New Roman" w:hAnsi="Times New Roman"/>
                <w:sz w:val="23"/>
                <w:szCs w:val="23"/>
              </w:rPr>
              <w:t xml:space="preserve">kiekvienai iš įvardintų gaminių grupių, </w:t>
            </w:r>
            <w:r w:rsidRPr="00C515A5">
              <w:rPr>
                <w:rFonts w:ascii="Times New Roman" w:hAnsi="Times New Roman"/>
                <w:color w:val="FF0000"/>
                <w:sz w:val="23"/>
                <w:szCs w:val="23"/>
              </w:rPr>
              <w:t>komentuoja vaizdus, argumentuoja jų pasirinkimą.</w:t>
            </w:r>
          </w:p>
        </w:tc>
      </w:tr>
      <w:tr w:rsidR="002B7DDA" w:rsidRPr="00C515A5" w14:paraId="470BADA6" w14:textId="77777777" w:rsidTr="00DC453C">
        <w:trPr>
          <w:trHeight w:val="1725"/>
        </w:trPr>
        <w:tc>
          <w:tcPr>
            <w:tcW w:w="2816" w:type="dxa"/>
            <w:shd w:val="clear" w:color="auto" w:fill="F5E2FE"/>
          </w:tcPr>
          <w:p w14:paraId="00001189"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C2</w:t>
            </w:r>
            <w:r w:rsidRPr="00C515A5">
              <w:rPr>
                <w:rFonts w:ascii="Times New Roman" w:hAnsi="Times New Roman"/>
                <w:sz w:val="23"/>
                <w:szCs w:val="23"/>
              </w:rPr>
              <w:t xml:space="preserve"> </w:t>
            </w:r>
            <w:r w:rsidRPr="00C515A5">
              <w:rPr>
                <w:rFonts w:ascii="Times New Roman" w:hAnsi="Times New Roman"/>
                <w:b/>
                <w:sz w:val="23"/>
                <w:szCs w:val="23"/>
              </w:rPr>
              <w:t>Pasirenka ir paaiškina</w:t>
            </w:r>
            <w:r w:rsidRPr="00C515A5">
              <w:rPr>
                <w:rFonts w:ascii="Times New Roman" w:hAnsi="Times New Roman"/>
                <w:sz w:val="23"/>
                <w:szCs w:val="23"/>
              </w:rPr>
              <w:t xml:space="preserve"> programas ar skaitmeninius įrankius juostos raporto, rašto kūrimui.</w:t>
            </w:r>
          </w:p>
        </w:tc>
        <w:tc>
          <w:tcPr>
            <w:tcW w:w="320" w:type="dxa"/>
            <w:shd w:val="clear" w:color="auto" w:fill="F5E2FE"/>
          </w:tcPr>
          <w:p w14:paraId="0000118A" w14:textId="77777777"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4</w:t>
            </w:r>
          </w:p>
        </w:tc>
        <w:tc>
          <w:tcPr>
            <w:tcW w:w="2877" w:type="dxa"/>
            <w:shd w:val="clear" w:color="auto" w:fill="auto"/>
          </w:tcPr>
          <w:p w14:paraId="0000118B"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Pasirenka programą ar skaitmeninius įrankius juostos raporto, rašto kūrimui.</w:t>
            </w:r>
          </w:p>
        </w:tc>
        <w:tc>
          <w:tcPr>
            <w:tcW w:w="2907" w:type="dxa"/>
            <w:shd w:val="clear" w:color="auto" w:fill="auto"/>
          </w:tcPr>
          <w:p w14:paraId="0000118C"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 xml:space="preserve">Pasirenka </w:t>
            </w:r>
            <w:r w:rsidRPr="00C515A5">
              <w:rPr>
                <w:rFonts w:ascii="Times New Roman" w:hAnsi="Times New Roman"/>
                <w:color w:val="FF0000"/>
                <w:sz w:val="23"/>
                <w:szCs w:val="23"/>
              </w:rPr>
              <w:t xml:space="preserve">ir paaiškina </w:t>
            </w:r>
            <w:r w:rsidRPr="00C515A5">
              <w:rPr>
                <w:rFonts w:ascii="Times New Roman" w:hAnsi="Times New Roman"/>
                <w:sz w:val="23"/>
                <w:szCs w:val="23"/>
              </w:rPr>
              <w:t>programą ar skaitmeninius įrankius juostos raporto, rašto kūrimui.</w:t>
            </w:r>
          </w:p>
        </w:tc>
        <w:tc>
          <w:tcPr>
            <w:tcW w:w="2697" w:type="dxa"/>
            <w:shd w:val="clear" w:color="auto" w:fill="auto"/>
          </w:tcPr>
          <w:p w14:paraId="0000118D"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 xml:space="preserve">Pasirenka ir </w:t>
            </w:r>
            <w:r w:rsidRPr="00C515A5">
              <w:rPr>
                <w:rFonts w:ascii="Times New Roman" w:hAnsi="Times New Roman"/>
                <w:color w:val="FF0000"/>
                <w:sz w:val="23"/>
                <w:szCs w:val="23"/>
              </w:rPr>
              <w:t xml:space="preserve">argumentuotai paaiškina </w:t>
            </w:r>
            <w:r w:rsidRPr="00C515A5">
              <w:rPr>
                <w:rFonts w:ascii="Times New Roman" w:hAnsi="Times New Roman"/>
                <w:sz w:val="23"/>
                <w:szCs w:val="23"/>
              </w:rPr>
              <w:t>programą ar skaitmeninius įrankius juostos raporto, rašto kūrimui.</w:t>
            </w:r>
          </w:p>
        </w:tc>
        <w:tc>
          <w:tcPr>
            <w:tcW w:w="2944" w:type="dxa"/>
            <w:shd w:val="clear" w:color="auto" w:fill="auto"/>
          </w:tcPr>
          <w:p w14:paraId="0000118E"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 xml:space="preserve">Pasirenka ar </w:t>
            </w:r>
            <w:r w:rsidRPr="00C515A5">
              <w:rPr>
                <w:rFonts w:ascii="Times New Roman" w:hAnsi="Times New Roman"/>
                <w:color w:val="FF0000"/>
                <w:sz w:val="23"/>
                <w:szCs w:val="23"/>
              </w:rPr>
              <w:t>pasiūlo (ne iš pateikto sąrašo)</w:t>
            </w:r>
            <w:r w:rsidRPr="00C515A5">
              <w:rPr>
                <w:rFonts w:ascii="Times New Roman" w:hAnsi="Times New Roman"/>
                <w:sz w:val="23"/>
                <w:szCs w:val="23"/>
              </w:rPr>
              <w:t xml:space="preserve"> ir </w:t>
            </w:r>
            <w:r w:rsidRPr="00C515A5">
              <w:rPr>
                <w:rFonts w:ascii="Times New Roman" w:hAnsi="Times New Roman"/>
                <w:color w:val="FF0000"/>
                <w:sz w:val="23"/>
                <w:szCs w:val="23"/>
              </w:rPr>
              <w:t xml:space="preserve">įvertina </w:t>
            </w:r>
            <w:r w:rsidRPr="00C515A5">
              <w:rPr>
                <w:rFonts w:ascii="Times New Roman" w:hAnsi="Times New Roman"/>
                <w:sz w:val="23"/>
                <w:szCs w:val="23"/>
              </w:rPr>
              <w:t>programas ar skaitmeninius įrankius juostos raporto, rašto kūrimui.</w:t>
            </w:r>
          </w:p>
        </w:tc>
      </w:tr>
      <w:tr w:rsidR="002B7DDA" w:rsidRPr="00C515A5" w14:paraId="2611983E" w14:textId="77777777" w:rsidTr="00FC20A1">
        <w:trPr>
          <w:trHeight w:val="3820"/>
        </w:trPr>
        <w:tc>
          <w:tcPr>
            <w:tcW w:w="2816" w:type="dxa"/>
            <w:shd w:val="clear" w:color="auto" w:fill="FFFFCC"/>
          </w:tcPr>
          <w:p w14:paraId="0000118F" w14:textId="77777777" w:rsidR="002B7DDA" w:rsidRPr="00C515A5" w:rsidRDefault="002E2ECA" w:rsidP="0046642F">
            <w:pPr>
              <w:spacing w:after="0"/>
              <w:rPr>
                <w:rFonts w:ascii="Times New Roman" w:hAnsi="Times New Roman"/>
                <w:b/>
                <w:sz w:val="23"/>
                <w:szCs w:val="23"/>
              </w:rPr>
            </w:pPr>
            <w:bookmarkStart w:id="103" w:name="_heading=h.3hv69ve" w:colFirst="0" w:colLast="0"/>
            <w:bookmarkEnd w:id="103"/>
            <w:r w:rsidRPr="00C515A5">
              <w:rPr>
                <w:rFonts w:ascii="Times New Roman" w:hAnsi="Times New Roman"/>
                <w:b/>
                <w:sz w:val="23"/>
                <w:szCs w:val="23"/>
              </w:rPr>
              <w:lastRenderedPageBreak/>
              <w:t xml:space="preserve">B1. Sukuria  3 </w:t>
            </w:r>
            <w:r w:rsidRPr="00C515A5">
              <w:rPr>
                <w:rFonts w:ascii="Times New Roman" w:hAnsi="Times New Roman"/>
                <w:sz w:val="23"/>
                <w:szCs w:val="23"/>
              </w:rPr>
              <w:t>vytinės juostelės</w:t>
            </w:r>
            <w:r w:rsidRPr="00C515A5">
              <w:rPr>
                <w:rFonts w:ascii="Times New Roman" w:hAnsi="Times New Roman"/>
                <w:b/>
                <w:sz w:val="23"/>
                <w:szCs w:val="23"/>
              </w:rPr>
              <w:t xml:space="preserve"> </w:t>
            </w:r>
            <w:r w:rsidRPr="00C515A5">
              <w:rPr>
                <w:rFonts w:ascii="Times New Roman" w:hAnsi="Times New Roman"/>
                <w:sz w:val="23"/>
                <w:szCs w:val="23"/>
              </w:rPr>
              <w:t>raportus. Kiekviename jų:</w:t>
            </w:r>
            <w:r w:rsidRPr="00C515A5">
              <w:rPr>
                <w:rFonts w:ascii="Times New Roman" w:hAnsi="Times New Roman"/>
                <w:sz w:val="23"/>
                <w:szCs w:val="23"/>
              </w:rPr>
              <w:br/>
              <w:t>1) panaudota 3 ir daugiau derančių spalvų, atspalvių;</w:t>
            </w:r>
            <w:r w:rsidRPr="00C515A5">
              <w:rPr>
                <w:rFonts w:ascii="Times New Roman" w:hAnsi="Times New Roman"/>
                <w:sz w:val="23"/>
                <w:szCs w:val="23"/>
              </w:rPr>
              <w:br/>
              <w:t>2) spalvų tonai yra kontrastingi;</w:t>
            </w:r>
            <w:r w:rsidRPr="00C515A5">
              <w:rPr>
                <w:rFonts w:ascii="Times New Roman" w:hAnsi="Times New Roman"/>
                <w:sz w:val="23"/>
                <w:szCs w:val="23"/>
              </w:rPr>
              <w:br/>
              <w:t>3) pirmi ir paskutiniai langelių stulpeliai–vienodos spalvos;</w:t>
            </w:r>
            <w:r w:rsidRPr="00C515A5">
              <w:rPr>
                <w:rFonts w:ascii="Times New Roman" w:hAnsi="Times New Roman"/>
                <w:sz w:val="23"/>
                <w:szCs w:val="23"/>
              </w:rPr>
              <w:br/>
              <w:t xml:space="preserve">4) eilutėje langelių skaičius yra lyginis </w:t>
            </w:r>
            <w:r w:rsidRPr="00C515A5">
              <w:rPr>
                <w:rFonts w:ascii="Times New Roman" w:hAnsi="Times New Roman"/>
                <w:i/>
                <w:sz w:val="23"/>
                <w:szCs w:val="23"/>
              </w:rPr>
              <w:t>(16/18/20).</w:t>
            </w:r>
            <w:r w:rsidRPr="00C515A5">
              <w:rPr>
                <w:rFonts w:ascii="Times New Roman" w:hAnsi="Times New Roman"/>
                <w:sz w:val="23"/>
                <w:szCs w:val="23"/>
              </w:rPr>
              <w:t xml:space="preserve"> </w:t>
            </w:r>
            <w:r w:rsidRPr="00C515A5">
              <w:rPr>
                <w:rFonts w:ascii="Times New Roman" w:hAnsi="Times New Roman"/>
                <w:sz w:val="23"/>
                <w:szCs w:val="23"/>
              </w:rPr>
              <w:br/>
              <w:t>5) 3 ornamentus išsaugo kaip paveikslėlius</w:t>
            </w:r>
            <w:r w:rsidRPr="00C515A5">
              <w:rPr>
                <w:rFonts w:ascii="Times New Roman" w:hAnsi="Times New Roman"/>
                <w:b/>
                <w:sz w:val="23"/>
                <w:szCs w:val="23"/>
              </w:rPr>
              <w:t xml:space="preserve"> </w:t>
            </w:r>
            <w:r w:rsidRPr="00C515A5">
              <w:rPr>
                <w:rFonts w:ascii="Times New Roman" w:hAnsi="Times New Roman"/>
                <w:i/>
                <w:sz w:val="23"/>
                <w:szCs w:val="23"/>
              </w:rPr>
              <w:t>(</w:t>
            </w:r>
            <w:proofErr w:type="spellStart"/>
            <w:r w:rsidRPr="00C515A5">
              <w:rPr>
                <w:rFonts w:ascii="Times New Roman" w:hAnsi="Times New Roman"/>
                <w:i/>
                <w:sz w:val="23"/>
                <w:szCs w:val="23"/>
              </w:rPr>
              <w:t>jpg</w:t>
            </w:r>
            <w:proofErr w:type="spellEnd"/>
            <w:r w:rsidRPr="00C515A5">
              <w:rPr>
                <w:rFonts w:ascii="Times New Roman" w:hAnsi="Times New Roman"/>
                <w:i/>
                <w:sz w:val="23"/>
                <w:szCs w:val="23"/>
              </w:rPr>
              <w:t>./</w:t>
            </w:r>
            <w:proofErr w:type="spellStart"/>
            <w:r w:rsidRPr="00C515A5">
              <w:rPr>
                <w:rFonts w:ascii="Times New Roman" w:hAnsi="Times New Roman"/>
                <w:i/>
                <w:sz w:val="23"/>
                <w:szCs w:val="23"/>
              </w:rPr>
              <w:t>png</w:t>
            </w:r>
            <w:proofErr w:type="spellEnd"/>
            <w:r w:rsidRPr="00C515A5">
              <w:rPr>
                <w:rFonts w:ascii="Times New Roman" w:hAnsi="Times New Roman"/>
                <w:i/>
                <w:sz w:val="23"/>
                <w:szCs w:val="23"/>
              </w:rPr>
              <w:t>.).</w:t>
            </w:r>
          </w:p>
        </w:tc>
        <w:tc>
          <w:tcPr>
            <w:tcW w:w="320" w:type="dxa"/>
            <w:shd w:val="clear" w:color="auto" w:fill="FFFFCC"/>
          </w:tcPr>
          <w:p w14:paraId="00001190" w14:textId="77777777" w:rsidR="002B7DDA" w:rsidRPr="00C515A5" w:rsidRDefault="002E2ECA" w:rsidP="0046642F">
            <w:pPr>
              <w:spacing w:after="0"/>
              <w:jc w:val="center"/>
              <w:rPr>
                <w:rFonts w:ascii="Times New Roman" w:hAnsi="Times New Roman"/>
                <w:bCs/>
                <w:sz w:val="23"/>
                <w:szCs w:val="23"/>
              </w:rPr>
            </w:pPr>
            <w:r w:rsidRPr="00C515A5">
              <w:rPr>
                <w:rFonts w:ascii="Times New Roman" w:hAnsi="Times New Roman"/>
                <w:bCs/>
                <w:sz w:val="23"/>
                <w:szCs w:val="23"/>
              </w:rPr>
              <w:t>4</w:t>
            </w:r>
          </w:p>
        </w:tc>
        <w:tc>
          <w:tcPr>
            <w:tcW w:w="2877" w:type="dxa"/>
            <w:shd w:val="clear" w:color="auto" w:fill="auto"/>
          </w:tcPr>
          <w:p w14:paraId="00001191" w14:textId="77777777" w:rsidR="002B7DDA" w:rsidRPr="00C515A5" w:rsidRDefault="002E2ECA" w:rsidP="0046642F">
            <w:pPr>
              <w:spacing w:after="0"/>
              <w:rPr>
                <w:rFonts w:ascii="Times New Roman" w:hAnsi="Times New Roman"/>
                <w:i/>
                <w:sz w:val="23"/>
                <w:szCs w:val="23"/>
              </w:rPr>
            </w:pPr>
            <w:r w:rsidRPr="00C515A5">
              <w:rPr>
                <w:rFonts w:ascii="Times New Roman" w:hAnsi="Times New Roman"/>
                <w:sz w:val="23"/>
                <w:szCs w:val="23"/>
              </w:rPr>
              <w:t xml:space="preserve">Sukuria </w:t>
            </w:r>
            <w:r w:rsidRPr="00C515A5">
              <w:rPr>
                <w:rFonts w:ascii="Times New Roman" w:hAnsi="Times New Roman"/>
                <w:color w:val="FF0000"/>
                <w:sz w:val="23"/>
                <w:szCs w:val="23"/>
              </w:rPr>
              <w:t xml:space="preserve">iki 3 </w:t>
            </w:r>
            <w:r w:rsidRPr="00C515A5">
              <w:rPr>
                <w:rFonts w:ascii="Times New Roman" w:hAnsi="Times New Roman"/>
                <w:sz w:val="23"/>
                <w:szCs w:val="23"/>
              </w:rPr>
              <w:t>vytinės juostelės raportų.</w:t>
            </w:r>
            <w:r w:rsidRPr="00C515A5">
              <w:rPr>
                <w:rFonts w:ascii="Times New Roman" w:hAnsi="Times New Roman"/>
                <w:sz w:val="23"/>
                <w:szCs w:val="23"/>
              </w:rPr>
              <w:br/>
              <w:t xml:space="preserve">Juose </w:t>
            </w:r>
            <w:r w:rsidRPr="00C515A5">
              <w:rPr>
                <w:rFonts w:ascii="Times New Roman" w:hAnsi="Times New Roman"/>
                <w:color w:val="FF0000"/>
                <w:sz w:val="23"/>
                <w:szCs w:val="23"/>
              </w:rPr>
              <w:t xml:space="preserve">tik 2–3 </w:t>
            </w:r>
            <w:r w:rsidRPr="00C515A5">
              <w:rPr>
                <w:rFonts w:ascii="Times New Roman" w:hAnsi="Times New Roman"/>
                <w:sz w:val="23"/>
                <w:szCs w:val="23"/>
              </w:rPr>
              <w:t xml:space="preserve">požymiai iš 5: </w:t>
            </w:r>
          </w:p>
          <w:p w14:paraId="00001192" w14:textId="77777777" w:rsidR="002B7DDA" w:rsidRPr="00C515A5" w:rsidRDefault="002E2ECA" w:rsidP="0046642F">
            <w:pPr>
              <w:spacing w:after="0"/>
              <w:rPr>
                <w:rFonts w:ascii="Times New Roman" w:hAnsi="Times New Roman"/>
                <w:sz w:val="23"/>
                <w:szCs w:val="23"/>
              </w:rPr>
            </w:pPr>
            <w:r w:rsidRPr="00C515A5">
              <w:rPr>
                <w:noProof/>
                <w:sz w:val="23"/>
                <w:szCs w:val="23"/>
              </w:rPr>
              <w:drawing>
                <wp:inline distT="0" distB="0" distL="0" distR="0" wp14:anchorId="12039088" wp14:editId="22E2252A">
                  <wp:extent cx="1901190" cy="410845"/>
                  <wp:effectExtent l="0" t="0" r="0" b="0"/>
                  <wp:docPr id="311"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412"/>
                          <a:srcRect/>
                          <a:stretch>
                            <a:fillRect/>
                          </a:stretch>
                        </pic:blipFill>
                        <pic:spPr>
                          <a:xfrm>
                            <a:off x="0" y="0"/>
                            <a:ext cx="1901190" cy="410845"/>
                          </a:xfrm>
                          <a:prstGeom prst="rect">
                            <a:avLst/>
                          </a:prstGeom>
                          <a:ln/>
                        </pic:spPr>
                      </pic:pic>
                    </a:graphicData>
                  </a:graphic>
                </wp:inline>
              </w:drawing>
            </w:r>
          </w:p>
        </w:tc>
        <w:tc>
          <w:tcPr>
            <w:tcW w:w="2907" w:type="dxa"/>
            <w:shd w:val="clear" w:color="auto" w:fill="auto"/>
          </w:tcPr>
          <w:p w14:paraId="00001193" w14:textId="53F490D4" w:rsidR="002B7DDA" w:rsidRPr="00C515A5" w:rsidRDefault="00D93C2F" w:rsidP="0046642F">
            <w:pPr>
              <w:spacing w:after="0"/>
              <w:rPr>
                <w:rFonts w:ascii="Times New Roman" w:hAnsi="Times New Roman"/>
                <w:sz w:val="23"/>
                <w:szCs w:val="23"/>
              </w:rPr>
            </w:pPr>
            <w:r w:rsidRPr="00C515A5">
              <w:rPr>
                <w:noProof/>
                <w:sz w:val="23"/>
                <w:szCs w:val="23"/>
              </w:rPr>
              <w:drawing>
                <wp:anchor distT="0" distB="0" distL="114300" distR="114300" simplePos="0" relativeHeight="251648512" behindDoc="0" locked="0" layoutInCell="1" hidden="0" allowOverlap="1" wp14:anchorId="151625FA" wp14:editId="58B8846A">
                  <wp:simplePos x="0" y="0"/>
                  <wp:positionH relativeFrom="column">
                    <wp:posOffset>-65405</wp:posOffset>
                  </wp:positionH>
                  <wp:positionV relativeFrom="paragraph">
                    <wp:posOffset>748145</wp:posOffset>
                  </wp:positionV>
                  <wp:extent cx="1840230" cy="410845"/>
                  <wp:effectExtent l="0" t="0" r="0" b="0"/>
                  <wp:wrapSquare wrapText="bothSides" distT="0" distB="0" distL="114300" distR="114300"/>
                  <wp:docPr id="365" name="image69.jpg"/>
                  <wp:cNvGraphicFramePr/>
                  <a:graphic xmlns:a="http://schemas.openxmlformats.org/drawingml/2006/main">
                    <a:graphicData uri="http://schemas.openxmlformats.org/drawingml/2006/picture">
                      <pic:pic xmlns:pic="http://schemas.openxmlformats.org/drawingml/2006/picture">
                        <pic:nvPicPr>
                          <pic:cNvPr id="0" name="image69.jpg"/>
                          <pic:cNvPicPr preferRelativeResize="0"/>
                        </pic:nvPicPr>
                        <pic:blipFill>
                          <a:blip r:embed="rId413"/>
                          <a:srcRect r="10586" b="-9846"/>
                          <a:stretch>
                            <a:fillRect/>
                          </a:stretch>
                        </pic:blipFill>
                        <pic:spPr>
                          <a:xfrm>
                            <a:off x="0" y="0"/>
                            <a:ext cx="1840230" cy="410845"/>
                          </a:xfrm>
                          <a:prstGeom prst="rect">
                            <a:avLst/>
                          </a:prstGeom>
                          <a:ln/>
                        </pic:spPr>
                      </pic:pic>
                    </a:graphicData>
                  </a:graphic>
                </wp:anchor>
              </w:drawing>
            </w:r>
            <w:r w:rsidRPr="00C515A5">
              <w:rPr>
                <w:rFonts w:ascii="Times New Roman" w:hAnsi="Times New Roman"/>
                <w:sz w:val="23"/>
                <w:szCs w:val="23"/>
              </w:rPr>
              <w:t xml:space="preserve">Sukuria iki 3 vytinės juostelės raportų. </w:t>
            </w:r>
            <w:r w:rsidRPr="00C515A5">
              <w:rPr>
                <w:rFonts w:ascii="Times New Roman" w:hAnsi="Times New Roman"/>
                <w:sz w:val="23"/>
                <w:szCs w:val="23"/>
              </w:rPr>
              <w:br/>
              <w:t xml:space="preserve">Juose </w:t>
            </w:r>
            <w:r w:rsidRPr="00C515A5">
              <w:rPr>
                <w:rFonts w:ascii="Times New Roman" w:hAnsi="Times New Roman"/>
                <w:color w:val="FF0000"/>
                <w:sz w:val="23"/>
                <w:szCs w:val="23"/>
              </w:rPr>
              <w:t>4 požymiai iš 5.</w:t>
            </w:r>
            <w:r w:rsidRPr="00C515A5">
              <w:rPr>
                <w:rFonts w:ascii="Times New Roman" w:hAnsi="Times New Roman"/>
                <w:sz w:val="23"/>
                <w:szCs w:val="23"/>
              </w:rPr>
              <w:br/>
            </w:r>
          </w:p>
        </w:tc>
        <w:tc>
          <w:tcPr>
            <w:tcW w:w="2697" w:type="dxa"/>
            <w:shd w:val="clear" w:color="auto" w:fill="auto"/>
          </w:tcPr>
          <w:p w14:paraId="00001194" w14:textId="77777777" w:rsidR="002B7DDA" w:rsidRPr="00C515A5" w:rsidRDefault="002E2ECA" w:rsidP="0046642F">
            <w:pPr>
              <w:spacing w:after="0"/>
              <w:rPr>
                <w:rFonts w:ascii="Times New Roman" w:hAnsi="Times New Roman"/>
                <w:color w:val="FF0000"/>
                <w:sz w:val="23"/>
                <w:szCs w:val="23"/>
              </w:rPr>
            </w:pPr>
            <w:r w:rsidRPr="00C515A5">
              <w:rPr>
                <w:rFonts w:ascii="Times New Roman" w:hAnsi="Times New Roman"/>
                <w:sz w:val="23"/>
                <w:szCs w:val="23"/>
              </w:rPr>
              <w:t xml:space="preserve">Sukuria </w:t>
            </w:r>
            <w:r w:rsidRPr="00C515A5">
              <w:rPr>
                <w:rFonts w:ascii="Times New Roman" w:hAnsi="Times New Roman"/>
                <w:color w:val="FF0000"/>
                <w:sz w:val="23"/>
                <w:szCs w:val="23"/>
              </w:rPr>
              <w:t>3</w:t>
            </w:r>
            <w:r w:rsidRPr="00C515A5">
              <w:rPr>
                <w:rFonts w:ascii="Times New Roman" w:hAnsi="Times New Roman"/>
                <w:sz w:val="23"/>
                <w:szCs w:val="23"/>
              </w:rPr>
              <w:t xml:space="preserve"> vytinės juostelės raportus. </w:t>
            </w:r>
            <w:r w:rsidRPr="00C515A5">
              <w:rPr>
                <w:rFonts w:ascii="Times New Roman" w:hAnsi="Times New Roman"/>
                <w:sz w:val="23"/>
                <w:szCs w:val="23"/>
              </w:rPr>
              <w:br/>
            </w:r>
            <w:r w:rsidRPr="00C515A5">
              <w:rPr>
                <w:rFonts w:ascii="Times New Roman" w:hAnsi="Times New Roman"/>
                <w:color w:val="FF0000"/>
                <w:sz w:val="23"/>
                <w:szCs w:val="23"/>
              </w:rPr>
              <w:t>Bent dvejuose jų visi 5 požymiai.</w:t>
            </w:r>
          </w:p>
          <w:p w14:paraId="00001195" w14:textId="77777777" w:rsidR="002B7DDA" w:rsidRPr="00C515A5" w:rsidRDefault="002E2ECA" w:rsidP="0046642F">
            <w:pPr>
              <w:spacing w:after="0"/>
              <w:rPr>
                <w:rFonts w:ascii="Times New Roman" w:hAnsi="Times New Roman"/>
                <w:sz w:val="23"/>
                <w:szCs w:val="23"/>
              </w:rPr>
            </w:pPr>
            <w:r w:rsidRPr="00C515A5">
              <w:rPr>
                <w:noProof/>
                <w:sz w:val="23"/>
                <w:szCs w:val="23"/>
              </w:rPr>
              <w:drawing>
                <wp:inline distT="0" distB="0" distL="0" distR="0" wp14:anchorId="70307091" wp14:editId="39BCAD47">
                  <wp:extent cx="1907610" cy="346896"/>
                  <wp:effectExtent l="0" t="0" r="0" b="0"/>
                  <wp:docPr id="312"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14"/>
                          <a:srcRect/>
                          <a:stretch>
                            <a:fillRect/>
                          </a:stretch>
                        </pic:blipFill>
                        <pic:spPr>
                          <a:xfrm>
                            <a:off x="0" y="0"/>
                            <a:ext cx="1907610" cy="346896"/>
                          </a:xfrm>
                          <a:prstGeom prst="rect">
                            <a:avLst/>
                          </a:prstGeom>
                          <a:ln/>
                        </pic:spPr>
                      </pic:pic>
                    </a:graphicData>
                  </a:graphic>
                </wp:inline>
              </w:drawing>
            </w:r>
          </w:p>
        </w:tc>
        <w:tc>
          <w:tcPr>
            <w:tcW w:w="2944" w:type="dxa"/>
            <w:shd w:val="clear" w:color="auto" w:fill="auto"/>
          </w:tcPr>
          <w:p w14:paraId="00001196"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Sukuria </w:t>
            </w:r>
            <w:r w:rsidRPr="00C515A5">
              <w:rPr>
                <w:rFonts w:ascii="Times New Roman" w:hAnsi="Times New Roman"/>
                <w:color w:val="FF0000"/>
                <w:sz w:val="23"/>
                <w:szCs w:val="23"/>
              </w:rPr>
              <w:t xml:space="preserve">3 </w:t>
            </w:r>
            <w:r w:rsidRPr="00C515A5">
              <w:rPr>
                <w:rFonts w:ascii="Times New Roman" w:hAnsi="Times New Roman"/>
                <w:sz w:val="23"/>
                <w:szCs w:val="23"/>
              </w:rPr>
              <w:t xml:space="preserve">vytinės juostelės raportus. </w:t>
            </w:r>
          </w:p>
          <w:p w14:paraId="00001197" w14:textId="77777777" w:rsidR="002B7DDA" w:rsidRPr="00C515A5" w:rsidRDefault="002E2ECA" w:rsidP="0046642F">
            <w:pPr>
              <w:spacing w:after="0"/>
              <w:rPr>
                <w:rFonts w:ascii="Times New Roman" w:hAnsi="Times New Roman"/>
                <w:color w:val="FF0000"/>
                <w:sz w:val="23"/>
                <w:szCs w:val="23"/>
              </w:rPr>
            </w:pPr>
            <w:r w:rsidRPr="00C515A5">
              <w:rPr>
                <w:rFonts w:ascii="Times New Roman" w:hAnsi="Times New Roman"/>
                <w:color w:val="FF0000"/>
                <w:sz w:val="23"/>
                <w:szCs w:val="23"/>
              </w:rPr>
              <w:t>Kiekviename jų visi 5 požymiai.</w:t>
            </w:r>
          </w:p>
          <w:p w14:paraId="00001198" w14:textId="77777777" w:rsidR="002B7DDA" w:rsidRPr="00C515A5" w:rsidRDefault="002E2ECA" w:rsidP="0046642F">
            <w:pPr>
              <w:spacing w:after="0"/>
              <w:rPr>
                <w:rFonts w:ascii="Times New Roman" w:hAnsi="Times New Roman"/>
                <w:sz w:val="23"/>
                <w:szCs w:val="23"/>
              </w:rPr>
            </w:pPr>
            <w:r w:rsidRPr="00C515A5">
              <w:rPr>
                <w:noProof/>
                <w:sz w:val="23"/>
                <w:szCs w:val="23"/>
              </w:rPr>
              <w:drawing>
                <wp:inline distT="0" distB="0" distL="0" distR="0" wp14:anchorId="027CE0FA" wp14:editId="16503D4F">
                  <wp:extent cx="1903095" cy="346075"/>
                  <wp:effectExtent l="0" t="0" r="0" b="0"/>
                  <wp:docPr id="313"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415"/>
                          <a:srcRect/>
                          <a:stretch>
                            <a:fillRect/>
                          </a:stretch>
                        </pic:blipFill>
                        <pic:spPr>
                          <a:xfrm>
                            <a:off x="0" y="0"/>
                            <a:ext cx="1903095" cy="346075"/>
                          </a:xfrm>
                          <a:prstGeom prst="rect">
                            <a:avLst/>
                          </a:prstGeom>
                          <a:ln/>
                        </pic:spPr>
                      </pic:pic>
                    </a:graphicData>
                  </a:graphic>
                </wp:inline>
              </w:drawing>
            </w:r>
          </w:p>
        </w:tc>
      </w:tr>
      <w:tr w:rsidR="002B7DDA" w:rsidRPr="00C515A5" w14:paraId="0C0A3B53" w14:textId="77777777" w:rsidTr="00164971">
        <w:trPr>
          <w:trHeight w:val="592"/>
        </w:trPr>
        <w:tc>
          <w:tcPr>
            <w:tcW w:w="2816" w:type="dxa"/>
            <w:shd w:val="clear" w:color="auto" w:fill="FFFFCC"/>
          </w:tcPr>
          <w:p w14:paraId="00001199" w14:textId="37EB4FE3"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B2.</w:t>
            </w:r>
            <w:r w:rsidRPr="00C515A5">
              <w:rPr>
                <w:rFonts w:ascii="Times New Roman" w:hAnsi="Times New Roman"/>
                <w:sz w:val="23"/>
                <w:szCs w:val="23"/>
              </w:rPr>
              <w:t xml:space="preserve"> </w:t>
            </w:r>
            <w:r w:rsidRPr="00C515A5">
              <w:rPr>
                <w:rFonts w:ascii="Times New Roman" w:hAnsi="Times New Roman"/>
                <w:b/>
                <w:sz w:val="23"/>
                <w:szCs w:val="23"/>
              </w:rPr>
              <w:t xml:space="preserve">Atrenka ir paaiškina </w:t>
            </w:r>
            <w:r w:rsidRPr="00C515A5">
              <w:rPr>
                <w:rFonts w:ascii="Times New Roman" w:hAnsi="Times New Roman"/>
                <w:sz w:val="23"/>
                <w:szCs w:val="23"/>
              </w:rPr>
              <w:t xml:space="preserve">tinkamiausią </w:t>
            </w:r>
            <w:r w:rsidRPr="00C515A5">
              <w:rPr>
                <w:rFonts w:ascii="Times New Roman" w:hAnsi="Times New Roman"/>
                <w:i/>
                <w:sz w:val="23"/>
                <w:szCs w:val="23"/>
              </w:rPr>
              <w:t>(pagal anksčiau įvardintus kriterijus)</w:t>
            </w:r>
            <w:r w:rsidRPr="00C515A5">
              <w:rPr>
                <w:rFonts w:ascii="Times New Roman" w:hAnsi="Times New Roman"/>
                <w:sz w:val="23"/>
                <w:szCs w:val="23"/>
              </w:rPr>
              <w:t xml:space="preserve"> vytinės juostos raportą.</w:t>
            </w:r>
          </w:p>
        </w:tc>
        <w:tc>
          <w:tcPr>
            <w:tcW w:w="320" w:type="dxa"/>
            <w:shd w:val="clear" w:color="auto" w:fill="FFFFCC"/>
          </w:tcPr>
          <w:p w14:paraId="0000119A" w14:textId="77777777" w:rsidR="002B7DDA" w:rsidRPr="00C515A5" w:rsidRDefault="002E2ECA" w:rsidP="0046642F">
            <w:pPr>
              <w:spacing w:after="0"/>
              <w:jc w:val="center"/>
              <w:rPr>
                <w:rFonts w:ascii="Times New Roman" w:hAnsi="Times New Roman"/>
                <w:bCs/>
                <w:sz w:val="23"/>
                <w:szCs w:val="23"/>
              </w:rPr>
            </w:pPr>
            <w:r w:rsidRPr="00C515A5">
              <w:rPr>
                <w:rFonts w:ascii="Times New Roman" w:hAnsi="Times New Roman"/>
                <w:bCs/>
                <w:sz w:val="23"/>
                <w:szCs w:val="23"/>
              </w:rPr>
              <w:t>4</w:t>
            </w:r>
          </w:p>
        </w:tc>
        <w:tc>
          <w:tcPr>
            <w:tcW w:w="2877" w:type="dxa"/>
          </w:tcPr>
          <w:p w14:paraId="0000119B" w14:textId="77777777" w:rsidR="002B7DDA" w:rsidRPr="00C515A5" w:rsidRDefault="002E2ECA" w:rsidP="0046642F">
            <w:pPr>
              <w:spacing w:after="0"/>
              <w:rPr>
                <w:rFonts w:ascii="Times New Roman" w:hAnsi="Times New Roman"/>
                <w:sz w:val="23"/>
                <w:szCs w:val="23"/>
              </w:rPr>
            </w:pPr>
            <w:r w:rsidRPr="00C515A5">
              <w:rPr>
                <w:rFonts w:ascii="Times New Roman" w:hAnsi="Times New Roman"/>
                <w:color w:val="FF0000"/>
                <w:sz w:val="23"/>
                <w:szCs w:val="23"/>
              </w:rPr>
              <w:t>Paaiškina</w:t>
            </w:r>
            <w:r w:rsidRPr="00C515A5">
              <w:rPr>
                <w:rFonts w:ascii="Times New Roman" w:hAnsi="Times New Roman"/>
                <w:sz w:val="23"/>
                <w:szCs w:val="23"/>
              </w:rPr>
              <w:t xml:space="preserve"> vytinės juostos </w:t>
            </w:r>
            <w:r w:rsidRPr="00C515A5">
              <w:rPr>
                <w:rFonts w:ascii="Times New Roman" w:hAnsi="Times New Roman"/>
                <w:color w:val="FF0000"/>
                <w:sz w:val="23"/>
                <w:szCs w:val="23"/>
              </w:rPr>
              <w:t>raportą.</w:t>
            </w:r>
          </w:p>
        </w:tc>
        <w:tc>
          <w:tcPr>
            <w:tcW w:w="2907" w:type="dxa"/>
          </w:tcPr>
          <w:p w14:paraId="0000119C" w14:textId="7F3EB080" w:rsidR="002B7DDA" w:rsidRPr="00C515A5" w:rsidRDefault="002E2ECA" w:rsidP="0046642F">
            <w:pPr>
              <w:spacing w:after="0"/>
              <w:rPr>
                <w:rFonts w:ascii="Times New Roman" w:hAnsi="Times New Roman"/>
                <w:sz w:val="23"/>
                <w:szCs w:val="23"/>
              </w:rPr>
            </w:pPr>
            <w:r w:rsidRPr="00C515A5">
              <w:rPr>
                <w:rFonts w:ascii="Times New Roman" w:hAnsi="Times New Roman"/>
                <w:color w:val="FF0000"/>
                <w:sz w:val="23"/>
                <w:szCs w:val="23"/>
              </w:rPr>
              <w:t xml:space="preserve">Atrenka ir komentuoja </w:t>
            </w:r>
            <w:r w:rsidRPr="00C515A5">
              <w:rPr>
                <w:rFonts w:ascii="Times New Roman" w:hAnsi="Times New Roman"/>
                <w:sz w:val="23"/>
                <w:szCs w:val="23"/>
              </w:rPr>
              <w:t>vytinės juostos raportą.</w:t>
            </w:r>
          </w:p>
        </w:tc>
        <w:tc>
          <w:tcPr>
            <w:tcW w:w="2697" w:type="dxa"/>
          </w:tcPr>
          <w:p w14:paraId="0000119D" w14:textId="3BBDDDC2"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Atrenka ir </w:t>
            </w:r>
            <w:r w:rsidRPr="00C515A5">
              <w:rPr>
                <w:rFonts w:ascii="Times New Roman" w:hAnsi="Times New Roman"/>
                <w:color w:val="FF0000"/>
                <w:sz w:val="23"/>
                <w:szCs w:val="23"/>
              </w:rPr>
              <w:t>paaiškina tinkamiausią</w:t>
            </w:r>
            <w:r w:rsidRPr="00C515A5">
              <w:rPr>
                <w:rFonts w:ascii="Times New Roman" w:hAnsi="Times New Roman"/>
                <w:sz w:val="23"/>
                <w:szCs w:val="23"/>
              </w:rPr>
              <w:t xml:space="preserve"> vytinės juostos raportą.</w:t>
            </w:r>
          </w:p>
        </w:tc>
        <w:tc>
          <w:tcPr>
            <w:tcW w:w="2944" w:type="dxa"/>
          </w:tcPr>
          <w:p w14:paraId="0000119E" w14:textId="2846E53B"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Atrenka ir </w:t>
            </w:r>
            <w:r w:rsidRPr="00C515A5">
              <w:rPr>
                <w:rFonts w:ascii="Times New Roman" w:hAnsi="Times New Roman"/>
                <w:color w:val="FF0000"/>
                <w:sz w:val="23"/>
                <w:szCs w:val="23"/>
              </w:rPr>
              <w:t>argumentuotai (vadovaudamasis kriterijais</w:t>
            </w:r>
            <w:r w:rsidRPr="00C515A5">
              <w:rPr>
                <w:rFonts w:ascii="Times New Roman" w:hAnsi="Times New Roman"/>
                <w:sz w:val="23"/>
                <w:szCs w:val="23"/>
              </w:rPr>
              <w:t>) paaiškina tinkamiausią vytinės juostos raportą.</w:t>
            </w:r>
          </w:p>
        </w:tc>
      </w:tr>
      <w:tr w:rsidR="002B7DDA" w:rsidRPr="00C515A5" w14:paraId="7F92867C" w14:textId="77777777" w:rsidTr="00596161">
        <w:trPr>
          <w:trHeight w:val="1153"/>
        </w:trPr>
        <w:tc>
          <w:tcPr>
            <w:tcW w:w="2816" w:type="dxa"/>
            <w:vMerge w:val="restart"/>
            <w:shd w:val="clear" w:color="auto" w:fill="FFFFCC"/>
          </w:tcPr>
          <w:p w14:paraId="0000119F" w14:textId="77777777"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 xml:space="preserve">B1. </w:t>
            </w:r>
            <w:r w:rsidRPr="00C515A5">
              <w:rPr>
                <w:rFonts w:ascii="Times New Roman" w:hAnsi="Times New Roman"/>
                <w:sz w:val="23"/>
                <w:szCs w:val="23"/>
              </w:rPr>
              <w:t>Panaudojant pasirinktą vytinės juostelės raportą s</w:t>
            </w:r>
            <w:r w:rsidRPr="00C515A5">
              <w:rPr>
                <w:rFonts w:ascii="Times New Roman" w:hAnsi="Times New Roman"/>
                <w:b/>
                <w:sz w:val="23"/>
                <w:szCs w:val="23"/>
              </w:rPr>
              <w:t>ukuria 3</w:t>
            </w:r>
            <w:r w:rsidRPr="00C515A5">
              <w:rPr>
                <w:rFonts w:ascii="Times New Roman" w:hAnsi="Times New Roman"/>
                <w:sz w:val="23"/>
                <w:szCs w:val="23"/>
              </w:rPr>
              <w:t xml:space="preserve"> vytinės juostelės rašto variantus</w:t>
            </w:r>
            <w:r w:rsidRPr="00C515A5">
              <w:rPr>
                <w:rFonts w:ascii="Times New Roman" w:hAnsi="Times New Roman"/>
                <w:b/>
                <w:sz w:val="23"/>
                <w:szCs w:val="23"/>
              </w:rPr>
              <w:t xml:space="preserve"> </w:t>
            </w:r>
            <w:r w:rsidRPr="00C515A5">
              <w:rPr>
                <w:rFonts w:ascii="Times New Roman" w:hAnsi="Times New Roman"/>
                <w:i/>
                <w:sz w:val="23"/>
                <w:szCs w:val="23"/>
              </w:rPr>
              <w:t>(</w:t>
            </w:r>
            <w:proofErr w:type="spellStart"/>
            <w:r w:rsidRPr="00C515A5">
              <w:rPr>
                <w:rFonts w:ascii="Times New Roman" w:hAnsi="Times New Roman"/>
                <w:i/>
                <w:sz w:val="23"/>
                <w:szCs w:val="23"/>
              </w:rPr>
              <w:t>jpg</w:t>
            </w:r>
            <w:proofErr w:type="spellEnd"/>
            <w:r w:rsidRPr="00C515A5">
              <w:rPr>
                <w:rFonts w:ascii="Times New Roman" w:hAnsi="Times New Roman"/>
                <w:i/>
                <w:sz w:val="23"/>
                <w:szCs w:val="23"/>
              </w:rPr>
              <w:t>./</w:t>
            </w:r>
            <w:proofErr w:type="spellStart"/>
            <w:r w:rsidRPr="00C515A5">
              <w:rPr>
                <w:rFonts w:ascii="Times New Roman" w:hAnsi="Times New Roman"/>
                <w:i/>
                <w:sz w:val="23"/>
                <w:szCs w:val="23"/>
              </w:rPr>
              <w:t>png</w:t>
            </w:r>
            <w:proofErr w:type="spellEnd"/>
            <w:r w:rsidRPr="00C515A5">
              <w:rPr>
                <w:rFonts w:ascii="Times New Roman" w:hAnsi="Times New Roman"/>
                <w:i/>
                <w:sz w:val="23"/>
                <w:szCs w:val="23"/>
              </w:rPr>
              <w:t>.)</w:t>
            </w:r>
            <w:r w:rsidRPr="00C515A5">
              <w:rPr>
                <w:rFonts w:ascii="Times New Roman" w:hAnsi="Times New Roman"/>
                <w:sz w:val="23"/>
                <w:szCs w:val="23"/>
              </w:rPr>
              <w:t xml:space="preserve"> kiekviename jų raštas </w:t>
            </w:r>
            <w:r w:rsidRPr="00C515A5">
              <w:rPr>
                <w:rFonts w:ascii="Times New Roman" w:hAnsi="Times New Roman"/>
                <w:sz w:val="23"/>
                <w:szCs w:val="23"/>
              </w:rPr>
              <w:lastRenderedPageBreak/>
              <w:t>komponuojamas:</w:t>
            </w:r>
            <w:r w:rsidRPr="00C515A5">
              <w:rPr>
                <w:rFonts w:ascii="Times New Roman" w:hAnsi="Times New Roman"/>
                <w:sz w:val="23"/>
                <w:szCs w:val="23"/>
              </w:rPr>
              <w:br/>
              <w:t>1) nekeičiant raporto krypties;</w:t>
            </w:r>
            <w:r w:rsidRPr="00C515A5">
              <w:rPr>
                <w:rFonts w:ascii="Times New Roman" w:hAnsi="Times New Roman"/>
                <w:sz w:val="23"/>
                <w:szCs w:val="23"/>
              </w:rPr>
              <w:br/>
              <w:t xml:space="preserve">2) keičiant raporto kryptį </w:t>
            </w:r>
            <w:r w:rsidRPr="00C515A5">
              <w:rPr>
                <w:rFonts w:ascii="Times New Roman" w:hAnsi="Times New Roman"/>
                <w:i/>
                <w:sz w:val="23"/>
                <w:szCs w:val="23"/>
              </w:rPr>
              <w:t>(pasukant 180 arba naudojant Vertikalų veidrodinį atspindį);</w:t>
            </w:r>
            <w:r w:rsidRPr="00C515A5">
              <w:rPr>
                <w:rFonts w:ascii="Times New Roman" w:hAnsi="Times New Roman"/>
                <w:i/>
                <w:sz w:val="23"/>
                <w:szCs w:val="23"/>
              </w:rPr>
              <w:br/>
            </w:r>
            <w:r w:rsidRPr="00C515A5">
              <w:rPr>
                <w:rFonts w:ascii="Times New Roman" w:hAnsi="Times New Roman"/>
                <w:sz w:val="23"/>
                <w:szCs w:val="23"/>
              </w:rPr>
              <w:t xml:space="preserve">3) keičiant dalies raporto (2/3 eilutes) kryptį </w:t>
            </w:r>
            <w:r w:rsidRPr="00C515A5">
              <w:rPr>
                <w:rFonts w:ascii="Times New Roman" w:hAnsi="Times New Roman"/>
                <w:i/>
                <w:sz w:val="23"/>
                <w:szCs w:val="23"/>
              </w:rPr>
              <w:t xml:space="preserve">(pasukant 180 arba naudojant Vertikalų veidrodinį atspindį).      </w:t>
            </w:r>
            <w:r w:rsidRPr="00C515A5">
              <w:rPr>
                <w:rFonts w:ascii="Times New Roman" w:hAnsi="Times New Roman"/>
                <w:i/>
                <w:sz w:val="23"/>
                <w:szCs w:val="23"/>
              </w:rPr>
              <w:br/>
            </w:r>
          </w:p>
        </w:tc>
        <w:tc>
          <w:tcPr>
            <w:tcW w:w="320" w:type="dxa"/>
            <w:vMerge w:val="restart"/>
            <w:shd w:val="clear" w:color="auto" w:fill="FFFFCC"/>
          </w:tcPr>
          <w:p w14:paraId="000011A0" w14:textId="77777777" w:rsidR="002B7DDA" w:rsidRPr="00C515A5" w:rsidRDefault="002E2ECA" w:rsidP="0046642F">
            <w:pPr>
              <w:spacing w:after="0"/>
              <w:jc w:val="center"/>
              <w:rPr>
                <w:rFonts w:ascii="Times New Roman" w:hAnsi="Times New Roman"/>
                <w:bCs/>
                <w:sz w:val="23"/>
                <w:szCs w:val="23"/>
              </w:rPr>
            </w:pPr>
            <w:r w:rsidRPr="00C515A5">
              <w:rPr>
                <w:rFonts w:ascii="Times New Roman" w:hAnsi="Times New Roman"/>
                <w:bCs/>
                <w:sz w:val="23"/>
                <w:szCs w:val="23"/>
              </w:rPr>
              <w:lastRenderedPageBreak/>
              <w:t>4</w:t>
            </w:r>
          </w:p>
        </w:tc>
        <w:tc>
          <w:tcPr>
            <w:tcW w:w="2877" w:type="dxa"/>
          </w:tcPr>
          <w:p w14:paraId="000011A2" w14:textId="57DDDBCE"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Sukuria </w:t>
            </w:r>
            <w:r w:rsidRPr="00C515A5">
              <w:rPr>
                <w:rFonts w:ascii="Times New Roman" w:hAnsi="Times New Roman"/>
                <w:color w:val="FF0000"/>
                <w:sz w:val="23"/>
                <w:szCs w:val="23"/>
              </w:rPr>
              <w:t xml:space="preserve">1–3 vytinės </w:t>
            </w:r>
            <w:r w:rsidRPr="00C515A5">
              <w:rPr>
                <w:rFonts w:ascii="Times New Roman" w:hAnsi="Times New Roman"/>
                <w:sz w:val="23"/>
                <w:szCs w:val="23"/>
              </w:rPr>
              <w:t>juostelės rašto variantus (</w:t>
            </w:r>
            <w:proofErr w:type="spellStart"/>
            <w:r w:rsidRPr="00C515A5">
              <w:rPr>
                <w:rFonts w:ascii="Times New Roman" w:hAnsi="Times New Roman"/>
                <w:sz w:val="23"/>
                <w:szCs w:val="23"/>
              </w:rPr>
              <w:t>jpg</w:t>
            </w:r>
            <w:proofErr w:type="spellEnd"/>
            <w:r w:rsidRPr="00C515A5">
              <w:rPr>
                <w:rFonts w:ascii="Times New Roman" w:hAnsi="Times New Roman"/>
                <w:sz w:val="23"/>
                <w:szCs w:val="23"/>
              </w:rPr>
              <w:t xml:space="preserve">. ar </w:t>
            </w:r>
            <w:proofErr w:type="spellStart"/>
            <w:r w:rsidRPr="00C515A5">
              <w:rPr>
                <w:rFonts w:ascii="Times New Roman" w:hAnsi="Times New Roman"/>
                <w:sz w:val="23"/>
                <w:szCs w:val="23"/>
              </w:rPr>
              <w:t>png</w:t>
            </w:r>
            <w:proofErr w:type="spellEnd"/>
            <w:r w:rsidRPr="00C515A5">
              <w:rPr>
                <w:rFonts w:ascii="Times New Roman" w:hAnsi="Times New Roman"/>
                <w:sz w:val="23"/>
                <w:szCs w:val="23"/>
              </w:rPr>
              <w:t xml:space="preserve">.). </w:t>
            </w:r>
            <w:r w:rsidRPr="00C515A5">
              <w:rPr>
                <w:rFonts w:ascii="Times New Roman" w:hAnsi="Times New Roman"/>
                <w:sz w:val="23"/>
                <w:szCs w:val="23"/>
              </w:rPr>
              <w:br/>
            </w:r>
            <w:r w:rsidRPr="00C515A5">
              <w:rPr>
                <w:rFonts w:ascii="Times New Roman" w:hAnsi="Times New Roman"/>
                <w:color w:val="FF0000"/>
                <w:sz w:val="23"/>
                <w:szCs w:val="23"/>
              </w:rPr>
              <w:t xml:space="preserve">Komponuoja 1–2 būdais.      </w:t>
            </w:r>
          </w:p>
          <w:p w14:paraId="000011A3" w14:textId="77777777" w:rsidR="002B7DDA" w:rsidRPr="00C515A5" w:rsidRDefault="002B7DDA" w:rsidP="0046642F">
            <w:pPr>
              <w:spacing w:after="0"/>
              <w:rPr>
                <w:rFonts w:ascii="Times New Roman" w:hAnsi="Times New Roman"/>
                <w:sz w:val="23"/>
                <w:szCs w:val="23"/>
              </w:rPr>
            </w:pPr>
          </w:p>
        </w:tc>
        <w:tc>
          <w:tcPr>
            <w:tcW w:w="2907" w:type="dxa"/>
          </w:tcPr>
          <w:p w14:paraId="000011A4"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Sukuria </w:t>
            </w:r>
            <w:r w:rsidRPr="00C515A5">
              <w:rPr>
                <w:rFonts w:ascii="Times New Roman" w:hAnsi="Times New Roman"/>
                <w:color w:val="FF0000"/>
                <w:sz w:val="23"/>
                <w:szCs w:val="23"/>
              </w:rPr>
              <w:t xml:space="preserve">3 </w:t>
            </w:r>
            <w:r w:rsidRPr="00C515A5">
              <w:rPr>
                <w:rFonts w:ascii="Times New Roman" w:hAnsi="Times New Roman"/>
                <w:sz w:val="23"/>
                <w:szCs w:val="23"/>
              </w:rPr>
              <w:t>vytinės juostelės rašto variantus (</w:t>
            </w:r>
            <w:proofErr w:type="spellStart"/>
            <w:r w:rsidRPr="00C515A5">
              <w:rPr>
                <w:rFonts w:ascii="Times New Roman" w:hAnsi="Times New Roman"/>
                <w:sz w:val="23"/>
                <w:szCs w:val="23"/>
              </w:rPr>
              <w:t>jpg</w:t>
            </w:r>
            <w:proofErr w:type="spellEnd"/>
            <w:r w:rsidRPr="00C515A5">
              <w:rPr>
                <w:rFonts w:ascii="Times New Roman" w:hAnsi="Times New Roman"/>
                <w:sz w:val="23"/>
                <w:szCs w:val="23"/>
              </w:rPr>
              <w:t xml:space="preserve">. ar </w:t>
            </w:r>
            <w:proofErr w:type="spellStart"/>
            <w:r w:rsidRPr="00C515A5">
              <w:rPr>
                <w:rFonts w:ascii="Times New Roman" w:hAnsi="Times New Roman"/>
                <w:sz w:val="23"/>
                <w:szCs w:val="23"/>
              </w:rPr>
              <w:t>png</w:t>
            </w:r>
            <w:proofErr w:type="spellEnd"/>
            <w:r w:rsidRPr="00C515A5">
              <w:rPr>
                <w:rFonts w:ascii="Times New Roman" w:hAnsi="Times New Roman"/>
                <w:sz w:val="23"/>
                <w:szCs w:val="23"/>
              </w:rPr>
              <w:t xml:space="preserve">.)  </w:t>
            </w:r>
            <w:r w:rsidRPr="00C515A5">
              <w:rPr>
                <w:rFonts w:ascii="Times New Roman" w:hAnsi="Times New Roman"/>
                <w:sz w:val="23"/>
                <w:szCs w:val="23"/>
              </w:rPr>
              <w:br/>
            </w:r>
            <w:r w:rsidRPr="00C515A5">
              <w:rPr>
                <w:rFonts w:ascii="Times New Roman" w:hAnsi="Times New Roman"/>
                <w:color w:val="FF0000"/>
                <w:sz w:val="23"/>
                <w:szCs w:val="23"/>
              </w:rPr>
              <w:t>Komponuoja 2 būdais.</w:t>
            </w:r>
            <w:r w:rsidRPr="00C515A5">
              <w:rPr>
                <w:rFonts w:ascii="Times New Roman" w:hAnsi="Times New Roman"/>
                <w:sz w:val="23"/>
                <w:szCs w:val="23"/>
              </w:rPr>
              <w:br/>
            </w:r>
          </w:p>
        </w:tc>
        <w:tc>
          <w:tcPr>
            <w:tcW w:w="2697" w:type="dxa"/>
          </w:tcPr>
          <w:p w14:paraId="000011A5" w14:textId="760EA7EF"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Sukuria 3 vytinės juostelės rašto variantus (</w:t>
            </w:r>
            <w:proofErr w:type="spellStart"/>
            <w:r w:rsidRPr="00C515A5">
              <w:rPr>
                <w:rFonts w:ascii="Times New Roman" w:hAnsi="Times New Roman"/>
                <w:sz w:val="23"/>
                <w:szCs w:val="23"/>
              </w:rPr>
              <w:t>jpg</w:t>
            </w:r>
            <w:proofErr w:type="spellEnd"/>
            <w:r w:rsidRPr="00C515A5">
              <w:rPr>
                <w:rFonts w:ascii="Times New Roman" w:hAnsi="Times New Roman"/>
                <w:sz w:val="23"/>
                <w:szCs w:val="23"/>
              </w:rPr>
              <w:t xml:space="preserve">. ar </w:t>
            </w:r>
            <w:proofErr w:type="spellStart"/>
            <w:r w:rsidRPr="00C515A5">
              <w:rPr>
                <w:rFonts w:ascii="Times New Roman" w:hAnsi="Times New Roman"/>
                <w:sz w:val="23"/>
                <w:szCs w:val="23"/>
              </w:rPr>
              <w:t>png</w:t>
            </w:r>
            <w:proofErr w:type="spellEnd"/>
            <w:r w:rsidRPr="00C515A5">
              <w:rPr>
                <w:rFonts w:ascii="Times New Roman" w:hAnsi="Times New Roman"/>
                <w:sz w:val="23"/>
                <w:szCs w:val="23"/>
              </w:rPr>
              <w:t xml:space="preserve">.). </w:t>
            </w:r>
            <w:r w:rsidRPr="00C515A5">
              <w:rPr>
                <w:rFonts w:ascii="Times New Roman" w:hAnsi="Times New Roman"/>
                <w:sz w:val="23"/>
                <w:szCs w:val="23"/>
              </w:rPr>
              <w:br/>
            </w:r>
            <w:r w:rsidRPr="00C515A5">
              <w:rPr>
                <w:rFonts w:ascii="Times New Roman" w:hAnsi="Times New Roman"/>
                <w:color w:val="FF0000"/>
                <w:sz w:val="23"/>
                <w:szCs w:val="23"/>
              </w:rPr>
              <w:t>Bent viename raštą komponuoja 3 būdais.</w:t>
            </w:r>
          </w:p>
        </w:tc>
        <w:tc>
          <w:tcPr>
            <w:tcW w:w="2944" w:type="dxa"/>
          </w:tcPr>
          <w:p w14:paraId="000011A6" w14:textId="2B4D846C"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Sukuria 3 vytinės juostelės rašto variantus (</w:t>
            </w:r>
            <w:proofErr w:type="spellStart"/>
            <w:r w:rsidRPr="00C515A5">
              <w:rPr>
                <w:rFonts w:ascii="Times New Roman" w:hAnsi="Times New Roman"/>
                <w:sz w:val="23"/>
                <w:szCs w:val="23"/>
              </w:rPr>
              <w:t>jpg</w:t>
            </w:r>
            <w:proofErr w:type="spellEnd"/>
            <w:r w:rsidRPr="00C515A5">
              <w:rPr>
                <w:rFonts w:ascii="Times New Roman" w:hAnsi="Times New Roman"/>
                <w:sz w:val="23"/>
                <w:szCs w:val="23"/>
              </w:rPr>
              <w:t xml:space="preserve">. ar </w:t>
            </w:r>
            <w:proofErr w:type="spellStart"/>
            <w:r w:rsidRPr="00C515A5">
              <w:rPr>
                <w:rFonts w:ascii="Times New Roman" w:hAnsi="Times New Roman"/>
                <w:sz w:val="23"/>
                <w:szCs w:val="23"/>
              </w:rPr>
              <w:t>png</w:t>
            </w:r>
            <w:proofErr w:type="spellEnd"/>
            <w:r w:rsidRPr="00C515A5">
              <w:rPr>
                <w:rFonts w:ascii="Times New Roman" w:hAnsi="Times New Roman"/>
                <w:sz w:val="23"/>
                <w:szCs w:val="23"/>
              </w:rPr>
              <w:t xml:space="preserve">.).  </w:t>
            </w:r>
            <w:r w:rsidRPr="00C515A5">
              <w:rPr>
                <w:rFonts w:ascii="Times New Roman" w:hAnsi="Times New Roman"/>
                <w:sz w:val="23"/>
                <w:szCs w:val="23"/>
              </w:rPr>
              <w:br/>
            </w:r>
            <w:r w:rsidRPr="00C515A5">
              <w:rPr>
                <w:rFonts w:ascii="Times New Roman" w:hAnsi="Times New Roman"/>
                <w:color w:val="FF0000"/>
                <w:sz w:val="23"/>
                <w:szCs w:val="23"/>
              </w:rPr>
              <w:t>Bent dviejuose raštą komponuoja 3 būdais.</w:t>
            </w:r>
          </w:p>
        </w:tc>
      </w:tr>
      <w:tr w:rsidR="002B7DDA" w:rsidRPr="00C515A5" w14:paraId="333E511D" w14:textId="77777777" w:rsidTr="00596161">
        <w:trPr>
          <w:trHeight w:val="1153"/>
        </w:trPr>
        <w:tc>
          <w:tcPr>
            <w:tcW w:w="2816" w:type="dxa"/>
            <w:vMerge/>
            <w:shd w:val="clear" w:color="auto" w:fill="FFFFCC"/>
          </w:tcPr>
          <w:p w14:paraId="000011A7"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320" w:type="dxa"/>
            <w:vMerge/>
            <w:shd w:val="clear" w:color="auto" w:fill="FFFFCC"/>
          </w:tcPr>
          <w:p w14:paraId="000011A8" w14:textId="77777777" w:rsidR="002B7DDA" w:rsidRPr="00C515A5" w:rsidRDefault="002B7DDA" w:rsidP="0046642F">
            <w:pPr>
              <w:widowControl w:val="0"/>
              <w:pBdr>
                <w:top w:val="nil"/>
                <w:left w:val="nil"/>
                <w:bottom w:val="nil"/>
                <w:right w:val="nil"/>
                <w:between w:val="nil"/>
              </w:pBdr>
              <w:spacing w:after="0"/>
              <w:rPr>
                <w:rFonts w:ascii="Times New Roman" w:hAnsi="Times New Roman"/>
                <w:bCs/>
                <w:sz w:val="23"/>
                <w:szCs w:val="23"/>
              </w:rPr>
            </w:pPr>
          </w:p>
        </w:tc>
        <w:tc>
          <w:tcPr>
            <w:tcW w:w="2877" w:type="dxa"/>
          </w:tcPr>
          <w:p w14:paraId="000011A9" w14:textId="77777777" w:rsidR="002B7DDA" w:rsidRPr="00C515A5" w:rsidRDefault="002E2ECA" w:rsidP="0046642F">
            <w:pPr>
              <w:spacing w:after="0"/>
              <w:rPr>
                <w:rFonts w:ascii="Times New Roman" w:hAnsi="Times New Roman"/>
                <w:sz w:val="23"/>
                <w:szCs w:val="23"/>
              </w:rPr>
            </w:pPr>
            <w:r w:rsidRPr="00C515A5">
              <w:rPr>
                <w:noProof/>
                <w:sz w:val="23"/>
                <w:szCs w:val="23"/>
              </w:rPr>
              <w:drawing>
                <wp:inline distT="0" distB="0" distL="0" distR="0" wp14:anchorId="32588A09" wp14:editId="1F4CC23D">
                  <wp:extent cx="1954593" cy="1774410"/>
                  <wp:effectExtent l="0" t="0" r="0" b="0"/>
                  <wp:docPr id="295"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416"/>
                          <a:srcRect/>
                          <a:stretch>
                            <a:fillRect/>
                          </a:stretch>
                        </pic:blipFill>
                        <pic:spPr>
                          <a:xfrm>
                            <a:off x="0" y="0"/>
                            <a:ext cx="1954593" cy="1774410"/>
                          </a:xfrm>
                          <a:prstGeom prst="rect">
                            <a:avLst/>
                          </a:prstGeom>
                          <a:ln/>
                        </pic:spPr>
                      </pic:pic>
                    </a:graphicData>
                  </a:graphic>
                </wp:inline>
              </w:drawing>
            </w:r>
          </w:p>
        </w:tc>
        <w:tc>
          <w:tcPr>
            <w:tcW w:w="2907" w:type="dxa"/>
            <w:vAlign w:val="center"/>
          </w:tcPr>
          <w:p w14:paraId="000011AA" w14:textId="77777777" w:rsidR="002B7DDA" w:rsidRPr="00C515A5" w:rsidRDefault="002E2ECA" w:rsidP="0046642F">
            <w:pPr>
              <w:spacing w:after="0"/>
              <w:jc w:val="center"/>
              <w:rPr>
                <w:rFonts w:ascii="Times New Roman" w:hAnsi="Times New Roman"/>
                <w:sz w:val="23"/>
                <w:szCs w:val="23"/>
              </w:rPr>
            </w:pPr>
            <w:r w:rsidRPr="00C515A5">
              <w:rPr>
                <w:noProof/>
                <w:sz w:val="23"/>
                <w:szCs w:val="23"/>
              </w:rPr>
              <w:drawing>
                <wp:inline distT="0" distB="0" distL="0" distR="0" wp14:anchorId="6722FE01" wp14:editId="5EC45D06">
                  <wp:extent cx="1743961" cy="2132478"/>
                  <wp:effectExtent l="0" t="0" r="0" b="0"/>
                  <wp:docPr id="296"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417"/>
                          <a:srcRect t="25376"/>
                          <a:stretch>
                            <a:fillRect/>
                          </a:stretch>
                        </pic:blipFill>
                        <pic:spPr>
                          <a:xfrm>
                            <a:off x="0" y="0"/>
                            <a:ext cx="1743961" cy="2132478"/>
                          </a:xfrm>
                          <a:prstGeom prst="rect">
                            <a:avLst/>
                          </a:prstGeom>
                          <a:ln/>
                        </pic:spPr>
                      </pic:pic>
                    </a:graphicData>
                  </a:graphic>
                </wp:inline>
              </w:drawing>
            </w:r>
          </w:p>
        </w:tc>
        <w:tc>
          <w:tcPr>
            <w:tcW w:w="2697" w:type="dxa"/>
          </w:tcPr>
          <w:p w14:paraId="000011AB" w14:textId="77777777" w:rsidR="002B7DDA" w:rsidRPr="00C515A5" w:rsidRDefault="002E2ECA" w:rsidP="0046642F">
            <w:pPr>
              <w:spacing w:after="0"/>
              <w:rPr>
                <w:rFonts w:ascii="Times New Roman" w:hAnsi="Times New Roman"/>
                <w:sz w:val="23"/>
                <w:szCs w:val="23"/>
              </w:rPr>
            </w:pPr>
            <w:r w:rsidRPr="00C515A5">
              <w:rPr>
                <w:noProof/>
                <w:sz w:val="23"/>
                <w:szCs w:val="23"/>
              </w:rPr>
              <w:drawing>
                <wp:inline distT="0" distB="0" distL="0" distR="0" wp14:anchorId="31AE595B" wp14:editId="2E31983B">
                  <wp:extent cx="1643600" cy="2279298"/>
                  <wp:effectExtent l="0" t="0" r="0" b="0"/>
                  <wp:docPr id="297"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418"/>
                          <a:srcRect t="1663" b="16086"/>
                          <a:stretch>
                            <a:fillRect/>
                          </a:stretch>
                        </pic:blipFill>
                        <pic:spPr>
                          <a:xfrm>
                            <a:off x="0" y="0"/>
                            <a:ext cx="1643600" cy="2279298"/>
                          </a:xfrm>
                          <a:prstGeom prst="rect">
                            <a:avLst/>
                          </a:prstGeom>
                          <a:ln/>
                        </pic:spPr>
                      </pic:pic>
                    </a:graphicData>
                  </a:graphic>
                </wp:inline>
              </w:drawing>
            </w:r>
          </w:p>
        </w:tc>
        <w:tc>
          <w:tcPr>
            <w:tcW w:w="2944" w:type="dxa"/>
          </w:tcPr>
          <w:p w14:paraId="000011AC" w14:textId="77777777" w:rsidR="002B7DDA" w:rsidRPr="00C515A5" w:rsidRDefault="002E2ECA" w:rsidP="0046642F">
            <w:pPr>
              <w:spacing w:after="0"/>
              <w:rPr>
                <w:rFonts w:ascii="Times New Roman" w:hAnsi="Times New Roman"/>
                <w:sz w:val="23"/>
                <w:szCs w:val="23"/>
              </w:rPr>
            </w:pPr>
            <w:r w:rsidRPr="00C515A5">
              <w:rPr>
                <w:noProof/>
                <w:sz w:val="23"/>
                <w:szCs w:val="23"/>
              </w:rPr>
              <w:drawing>
                <wp:inline distT="0" distB="0" distL="0" distR="0" wp14:anchorId="7F0961AD" wp14:editId="3FA9DC3C">
                  <wp:extent cx="1724511" cy="2277480"/>
                  <wp:effectExtent l="0" t="0" r="0" b="0"/>
                  <wp:docPr id="298"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419"/>
                          <a:srcRect/>
                          <a:stretch>
                            <a:fillRect/>
                          </a:stretch>
                        </pic:blipFill>
                        <pic:spPr>
                          <a:xfrm>
                            <a:off x="0" y="0"/>
                            <a:ext cx="1724511" cy="2277480"/>
                          </a:xfrm>
                          <a:prstGeom prst="rect">
                            <a:avLst/>
                          </a:prstGeom>
                          <a:ln/>
                        </pic:spPr>
                      </pic:pic>
                    </a:graphicData>
                  </a:graphic>
                </wp:inline>
              </w:drawing>
            </w:r>
          </w:p>
        </w:tc>
      </w:tr>
      <w:tr w:rsidR="002B7DDA" w:rsidRPr="00C515A5" w14:paraId="78BA87FE" w14:textId="77777777" w:rsidTr="003021EF">
        <w:trPr>
          <w:trHeight w:val="592"/>
        </w:trPr>
        <w:tc>
          <w:tcPr>
            <w:tcW w:w="2816" w:type="dxa"/>
            <w:shd w:val="clear" w:color="auto" w:fill="FFFFCC"/>
          </w:tcPr>
          <w:p w14:paraId="000011AD" w14:textId="796FC653"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lastRenderedPageBreak/>
              <w:t>B2.</w:t>
            </w:r>
            <w:r w:rsidRPr="00C515A5">
              <w:rPr>
                <w:rFonts w:ascii="Times New Roman" w:hAnsi="Times New Roman"/>
                <w:sz w:val="23"/>
                <w:szCs w:val="23"/>
              </w:rPr>
              <w:t xml:space="preserve"> </w:t>
            </w:r>
            <w:r w:rsidRPr="00C515A5">
              <w:rPr>
                <w:rFonts w:ascii="Times New Roman" w:hAnsi="Times New Roman"/>
                <w:b/>
                <w:sz w:val="23"/>
                <w:szCs w:val="23"/>
              </w:rPr>
              <w:t xml:space="preserve">Atrenka ir paaiškina </w:t>
            </w:r>
            <w:r w:rsidRPr="00C515A5">
              <w:rPr>
                <w:rFonts w:ascii="Times New Roman" w:hAnsi="Times New Roman"/>
                <w:sz w:val="23"/>
                <w:szCs w:val="23"/>
              </w:rPr>
              <w:t>tinkamiausią</w:t>
            </w:r>
            <w:r w:rsidRPr="00C515A5">
              <w:rPr>
                <w:rFonts w:ascii="Times New Roman" w:hAnsi="Times New Roman"/>
                <w:b/>
                <w:sz w:val="23"/>
                <w:szCs w:val="23"/>
              </w:rPr>
              <w:t xml:space="preserve"> </w:t>
            </w:r>
            <w:r w:rsidRPr="00C515A5">
              <w:rPr>
                <w:rFonts w:ascii="Times New Roman" w:hAnsi="Times New Roman"/>
                <w:sz w:val="23"/>
                <w:szCs w:val="23"/>
              </w:rPr>
              <w:t xml:space="preserve">vytinės juostos raštą </w:t>
            </w:r>
            <w:proofErr w:type="spellStart"/>
            <w:r w:rsidRPr="00C515A5">
              <w:rPr>
                <w:rFonts w:ascii="Times New Roman" w:hAnsi="Times New Roman"/>
                <w:sz w:val="23"/>
                <w:szCs w:val="23"/>
              </w:rPr>
              <w:t>vyjimui</w:t>
            </w:r>
            <w:proofErr w:type="spellEnd"/>
            <w:r w:rsidRPr="00C515A5">
              <w:rPr>
                <w:rFonts w:ascii="Times New Roman" w:hAnsi="Times New Roman"/>
                <w:sz w:val="23"/>
                <w:szCs w:val="23"/>
              </w:rPr>
              <w:t>.</w:t>
            </w:r>
          </w:p>
        </w:tc>
        <w:tc>
          <w:tcPr>
            <w:tcW w:w="320" w:type="dxa"/>
            <w:shd w:val="clear" w:color="auto" w:fill="FFFFCC"/>
          </w:tcPr>
          <w:p w14:paraId="000011AE" w14:textId="77777777"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4</w:t>
            </w:r>
          </w:p>
        </w:tc>
        <w:tc>
          <w:tcPr>
            <w:tcW w:w="2877" w:type="dxa"/>
          </w:tcPr>
          <w:p w14:paraId="000011AF" w14:textId="77777777" w:rsidR="002B7DDA" w:rsidRPr="00C515A5" w:rsidRDefault="002E2ECA" w:rsidP="0046642F">
            <w:pPr>
              <w:spacing w:after="0"/>
              <w:rPr>
                <w:rFonts w:ascii="Times New Roman" w:hAnsi="Times New Roman"/>
                <w:sz w:val="23"/>
                <w:szCs w:val="23"/>
              </w:rPr>
            </w:pPr>
            <w:r w:rsidRPr="00C515A5">
              <w:rPr>
                <w:rFonts w:ascii="Times New Roman" w:hAnsi="Times New Roman"/>
                <w:color w:val="FF0000"/>
                <w:sz w:val="23"/>
                <w:szCs w:val="23"/>
              </w:rPr>
              <w:t>Paaiškina</w:t>
            </w:r>
            <w:r w:rsidRPr="00C515A5">
              <w:rPr>
                <w:rFonts w:ascii="Times New Roman" w:hAnsi="Times New Roman"/>
                <w:sz w:val="23"/>
                <w:szCs w:val="23"/>
              </w:rPr>
              <w:t xml:space="preserve"> vytinės juostos raštą.</w:t>
            </w:r>
          </w:p>
        </w:tc>
        <w:tc>
          <w:tcPr>
            <w:tcW w:w="2907" w:type="dxa"/>
          </w:tcPr>
          <w:p w14:paraId="000011B0" w14:textId="536F8937" w:rsidR="002B7DDA" w:rsidRPr="00C515A5" w:rsidRDefault="002E2ECA" w:rsidP="0046642F">
            <w:pPr>
              <w:spacing w:after="0"/>
              <w:rPr>
                <w:rFonts w:ascii="Times New Roman" w:hAnsi="Times New Roman"/>
                <w:sz w:val="23"/>
                <w:szCs w:val="23"/>
              </w:rPr>
            </w:pPr>
            <w:r w:rsidRPr="00C515A5">
              <w:rPr>
                <w:rFonts w:ascii="Times New Roman" w:hAnsi="Times New Roman"/>
                <w:color w:val="FF0000"/>
                <w:sz w:val="23"/>
                <w:szCs w:val="23"/>
              </w:rPr>
              <w:t xml:space="preserve">Atrenka ir paaiškina </w:t>
            </w:r>
            <w:r w:rsidRPr="00C515A5">
              <w:rPr>
                <w:rFonts w:ascii="Times New Roman" w:hAnsi="Times New Roman"/>
                <w:sz w:val="23"/>
                <w:szCs w:val="23"/>
              </w:rPr>
              <w:t>vytinės juostos raštą.</w:t>
            </w:r>
          </w:p>
        </w:tc>
        <w:tc>
          <w:tcPr>
            <w:tcW w:w="2697" w:type="dxa"/>
          </w:tcPr>
          <w:p w14:paraId="000011B1" w14:textId="230765C5"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Atrenka ir paaiškina </w:t>
            </w:r>
            <w:r w:rsidRPr="00C515A5">
              <w:rPr>
                <w:rFonts w:ascii="Times New Roman" w:hAnsi="Times New Roman"/>
                <w:color w:val="FF0000"/>
                <w:sz w:val="23"/>
                <w:szCs w:val="23"/>
              </w:rPr>
              <w:t xml:space="preserve">tinkamiausią </w:t>
            </w:r>
            <w:r w:rsidRPr="00C515A5">
              <w:rPr>
                <w:rFonts w:ascii="Times New Roman" w:hAnsi="Times New Roman"/>
                <w:sz w:val="23"/>
                <w:szCs w:val="23"/>
              </w:rPr>
              <w:t>raštą vytinei juostai.</w:t>
            </w:r>
          </w:p>
        </w:tc>
        <w:tc>
          <w:tcPr>
            <w:tcW w:w="2944" w:type="dxa"/>
          </w:tcPr>
          <w:p w14:paraId="000011B2" w14:textId="283030D9"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Atrenka ir </w:t>
            </w:r>
            <w:r w:rsidRPr="00C515A5">
              <w:rPr>
                <w:rFonts w:ascii="Times New Roman" w:hAnsi="Times New Roman"/>
                <w:color w:val="FF0000"/>
                <w:sz w:val="23"/>
                <w:szCs w:val="23"/>
              </w:rPr>
              <w:t xml:space="preserve">argumentuotai (vadovaudamasis kriterijais) paaiškina </w:t>
            </w:r>
            <w:r w:rsidRPr="00C515A5">
              <w:rPr>
                <w:rFonts w:ascii="Times New Roman" w:hAnsi="Times New Roman"/>
                <w:sz w:val="23"/>
                <w:szCs w:val="23"/>
              </w:rPr>
              <w:t>tinkamiausią raštą vytinei juostai.</w:t>
            </w:r>
          </w:p>
        </w:tc>
      </w:tr>
      <w:tr w:rsidR="002B7DDA" w:rsidRPr="00C515A5" w14:paraId="27001FE6" w14:textId="77777777" w:rsidTr="003021EF">
        <w:trPr>
          <w:trHeight w:val="2489"/>
        </w:trPr>
        <w:tc>
          <w:tcPr>
            <w:tcW w:w="2816" w:type="dxa"/>
            <w:shd w:val="clear" w:color="auto" w:fill="EBD8FC"/>
          </w:tcPr>
          <w:p w14:paraId="000011B3"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C1.</w:t>
            </w:r>
            <w:r w:rsidRPr="00C515A5">
              <w:rPr>
                <w:rFonts w:ascii="Times New Roman" w:hAnsi="Times New Roman"/>
                <w:sz w:val="23"/>
                <w:szCs w:val="23"/>
              </w:rPr>
              <w:t xml:space="preserve"> </w:t>
            </w:r>
            <w:r w:rsidRPr="00C515A5">
              <w:rPr>
                <w:rFonts w:ascii="Times New Roman" w:hAnsi="Times New Roman"/>
                <w:b/>
                <w:sz w:val="23"/>
                <w:szCs w:val="23"/>
              </w:rPr>
              <w:t>Įvardina 7</w:t>
            </w:r>
            <w:r w:rsidRPr="00C515A5">
              <w:rPr>
                <w:rFonts w:ascii="Times New Roman" w:hAnsi="Times New Roman"/>
                <w:sz w:val="23"/>
                <w:szCs w:val="23"/>
              </w:rPr>
              <w:t xml:space="preserve"> </w:t>
            </w:r>
            <w:proofErr w:type="spellStart"/>
            <w:r w:rsidRPr="00C515A5">
              <w:rPr>
                <w:rFonts w:ascii="Times New Roman" w:hAnsi="Times New Roman"/>
                <w:sz w:val="23"/>
                <w:szCs w:val="23"/>
              </w:rPr>
              <w:t>vyjimui</w:t>
            </w:r>
            <w:proofErr w:type="spellEnd"/>
            <w:r w:rsidRPr="00C515A5">
              <w:rPr>
                <w:rFonts w:ascii="Times New Roman" w:hAnsi="Times New Roman"/>
                <w:sz w:val="23"/>
                <w:szCs w:val="23"/>
              </w:rPr>
              <w:t xml:space="preserve"> reikalingas priemones, įrankius, medžiagas, interjero elementą, </w:t>
            </w:r>
            <w:r w:rsidRPr="00C515A5">
              <w:rPr>
                <w:rFonts w:ascii="Times New Roman" w:hAnsi="Times New Roman"/>
                <w:b/>
                <w:sz w:val="23"/>
                <w:szCs w:val="23"/>
              </w:rPr>
              <w:t>nurodo</w:t>
            </w:r>
            <w:r w:rsidRPr="00C515A5">
              <w:rPr>
                <w:rFonts w:ascii="Times New Roman" w:hAnsi="Times New Roman"/>
                <w:sz w:val="23"/>
                <w:szCs w:val="23"/>
              </w:rPr>
              <w:t xml:space="preserve"> jų savybes ir/ar charakteristikas, pritaikymo galimybes, alternatyvas.</w:t>
            </w:r>
          </w:p>
        </w:tc>
        <w:tc>
          <w:tcPr>
            <w:tcW w:w="320" w:type="dxa"/>
            <w:shd w:val="clear" w:color="auto" w:fill="EBD8FC"/>
          </w:tcPr>
          <w:p w14:paraId="000011B4" w14:textId="77777777" w:rsidR="002B7DDA" w:rsidRPr="00C515A5" w:rsidRDefault="002E2ECA" w:rsidP="0046642F">
            <w:pPr>
              <w:spacing w:after="0"/>
              <w:jc w:val="center"/>
              <w:rPr>
                <w:rFonts w:ascii="Times New Roman" w:hAnsi="Times New Roman"/>
                <w:bCs/>
                <w:sz w:val="23"/>
                <w:szCs w:val="23"/>
              </w:rPr>
            </w:pPr>
            <w:r w:rsidRPr="00C515A5">
              <w:rPr>
                <w:rFonts w:ascii="Times New Roman" w:hAnsi="Times New Roman"/>
                <w:bCs/>
                <w:sz w:val="23"/>
                <w:szCs w:val="23"/>
              </w:rPr>
              <w:t>4</w:t>
            </w:r>
          </w:p>
        </w:tc>
        <w:tc>
          <w:tcPr>
            <w:tcW w:w="2877" w:type="dxa"/>
            <w:shd w:val="clear" w:color="auto" w:fill="auto"/>
          </w:tcPr>
          <w:p w14:paraId="000011B5"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color w:val="FF0000"/>
                <w:sz w:val="23"/>
                <w:szCs w:val="23"/>
              </w:rPr>
              <w:t xml:space="preserve">Atpažįsta 4 </w:t>
            </w:r>
            <w:proofErr w:type="spellStart"/>
            <w:r w:rsidRPr="00C515A5">
              <w:rPr>
                <w:rFonts w:ascii="Times New Roman" w:hAnsi="Times New Roman"/>
                <w:color w:val="FF0000"/>
                <w:sz w:val="23"/>
                <w:szCs w:val="23"/>
              </w:rPr>
              <w:t>vyjimui</w:t>
            </w:r>
            <w:proofErr w:type="spellEnd"/>
            <w:r w:rsidRPr="00C515A5">
              <w:rPr>
                <w:rFonts w:ascii="Times New Roman" w:hAnsi="Times New Roman"/>
                <w:color w:val="FF0000"/>
                <w:sz w:val="23"/>
                <w:szCs w:val="23"/>
              </w:rPr>
              <w:t xml:space="preserve"> </w:t>
            </w:r>
            <w:r w:rsidRPr="00C515A5">
              <w:rPr>
                <w:rFonts w:ascii="Times New Roman" w:hAnsi="Times New Roman"/>
                <w:sz w:val="23"/>
                <w:szCs w:val="23"/>
              </w:rPr>
              <w:t>reikalingas priemones, įrankius, medžiagas</w:t>
            </w:r>
            <w:r w:rsidRPr="00C515A5">
              <w:rPr>
                <w:rFonts w:ascii="Times New Roman" w:hAnsi="Times New Roman"/>
                <w:i/>
                <w:sz w:val="23"/>
                <w:szCs w:val="23"/>
              </w:rPr>
              <w:t>,</w:t>
            </w:r>
            <w:r w:rsidRPr="00C515A5">
              <w:rPr>
                <w:rFonts w:ascii="Times New Roman" w:hAnsi="Times New Roman"/>
                <w:sz w:val="23"/>
                <w:szCs w:val="23"/>
              </w:rPr>
              <w:t xml:space="preserve"> interjero elementą,</w:t>
            </w:r>
            <w:r w:rsidRPr="00C515A5">
              <w:rPr>
                <w:rFonts w:ascii="Times New Roman" w:hAnsi="Times New Roman"/>
                <w:i/>
                <w:sz w:val="23"/>
                <w:szCs w:val="23"/>
              </w:rPr>
              <w:t xml:space="preserve"> </w:t>
            </w:r>
            <w:r w:rsidRPr="00C515A5">
              <w:rPr>
                <w:rFonts w:ascii="Times New Roman" w:hAnsi="Times New Roman"/>
                <w:color w:val="FF0000"/>
                <w:sz w:val="23"/>
                <w:szCs w:val="23"/>
              </w:rPr>
              <w:t xml:space="preserve">apibūdina jų savybes ir/ar charakteristikas. </w:t>
            </w:r>
          </w:p>
        </w:tc>
        <w:tc>
          <w:tcPr>
            <w:tcW w:w="2907" w:type="dxa"/>
            <w:shd w:val="clear" w:color="auto" w:fill="auto"/>
          </w:tcPr>
          <w:p w14:paraId="000011B6"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color w:val="FF0000"/>
                <w:sz w:val="23"/>
                <w:szCs w:val="23"/>
              </w:rPr>
              <w:t xml:space="preserve">Įvardina 5 </w:t>
            </w:r>
            <w:proofErr w:type="spellStart"/>
            <w:r w:rsidRPr="00C515A5">
              <w:rPr>
                <w:rFonts w:ascii="Times New Roman" w:hAnsi="Times New Roman"/>
                <w:color w:val="FF0000"/>
                <w:sz w:val="23"/>
                <w:szCs w:val="23"/>
              </w:rPr>
              <w:t>vyjimui</w:t>
            </w:r>
            <w:proofErr w:type="spellEnd"/>
            <w:r w:rsidRPr="00C515A5">
              <w:rPr>
                <w:rFonts w:ascii="Times New Roman" w:hAnsi="Times New Roman"/>
                <w:color w:val="FF0000"/>
                <w:sz w:val="23"/>
                <w:szCs w:val="23"/>
              </w:rPr>
              <w:t xml:space="preserve"> </w:t>
            </w:r>
            <w:r w:rsidRPr="00C515A5">
              <w:rPr>
                <w:rFonts w:ascii="Times New Roman" w:hAnsi="Times New Roman"/>
                <w:sz w:val="23"/>
                <w:szCs w:val="23"/>
              </w:rPr>
              <w:t xml:space="preserve">reikalingas priemones, įrankius, medžiagas, interjero elementą, apibūdina jų savybes ir/ar charakteristikas, </w:t>
            </w:r>
            <w:r w:rsidRPr="00C515A5">
              <w:rPr>
                <w:rFonts w:ascii="Times New Roman" w:hAnsi="Times New Roman"/>
                <w:color w:val="FF0000"/>
                <w:sz w:val="23"/>
                <w:szCs w:val="23"/>
              </w:rPr>
              <w:t>pritaikymo galimybes.</w:t>
            </w:r>
          </w:p>
        </w:tc>
        <w:tc>
          <w:tcPr>
            <w:tcW w:w="2697" w:type="dxa"/>
            <w:shd w:val="clear" w:color="auto" w:fill="auto"/>
          </w:tcPr>
          <w:p w14:paraId="000011B7"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color w:val="FF0000"/>
                <w:sz w:val="23"/>
                <w:szCs w:val="23"/>
              </w:rPr>
              <w:t xml:space="preserve">Įvardina 6 </w:t>
            </w:r>
            <w:proofErr w:type="spellStart"/>
            <w:r w:rsidRPr="00C515A5">
              <w:rPr>
                <w:rFonts w:ascii="Times New Roman" w:hAnsi="Times New Roman"/>
                <w:color w:val="FF0000"/>
                <w:sz w:val="23"/>
                <w:szCs w:val="23"/>
              </w:rPr>
              <w:t>vyjimui</w:t>
            </w:r>
            <w:proofErr w:type="spellEnd"/>
            <w:r w:rsidRPr="00C515A5">
              <w:rPr>
                <w:rFonts w:ascii="Times New Roman" w:hAnsi="Times New Roman"/>
                <w:color w:val="FF0000"/>
                <w:sz w:val="23"/>
                <w:szCs w:val="23"/>
              </w:rPr>
              <w:t xml:space="preserve"> </w:t>
            </w:r>
            <w:r w:rsidRPr="00C515A5">
              <w:rPr>
                <w:rFonts w:ascii="Times New Roman" w:hAnsi="Times New Roman"/>
                <w:sz w:val="23"/>
                <w:szCs w:val="23"/>
              </w:rPr>
              <w:t xml:space="preserve">reikalingas priemones, įrankius, medžiagas, interjero elementą, apibūdina, </w:t>
            </w:r>
            <w:r w:rsidRPr="00C515A5">
              <w:rPr>
                <w:rFonts w:ascii="Times New Roman" w:hAnsi="Times New Roman"/>
                <w:color w:val="FF0000"/>
                <w:sz w:val="23"/>
                <w:szCs w:val="23"/>
              </w:rPr>
              <w:t>klasifikuoja</w:t>
            </w:r>
            <w:r w:rsidRPr="00C515A5">
              <w:rPr>
                <w:rFonts w:ascii="Times New Roman" w:hAnsi="Times New Roman"/>
                <w:sz w:val="23"/>
                <w:szCs w:val="23"/>
              </w:rPr>
              <w:t xml:space="preserve"> jų savybes ir/ar charakteristikas, pritaikymo galimybes, </w:t>
            </w:r>
            <w:r w:rsidRPr="00C515A5">
              <w:rPr>
                <w:rFonts w:ascii="Times New Roman" w:hAnsi="Times New Roman"/>
                <w:color w:val="FF0000"/>
                <w:sz w:val="23"/>
                <w:szCs w:val="23"/>
              </w:rPr>
              <w:t>alternatyvas.</w:t>
            </w:r>
          </w:p>
        </w:tc>
        <w:tc>
          <w:tcPr>
            <w:tcW w:w="2944" w:type="dxa"/>
            <w:shd w:val="clear" w:color="auto" w:fill="auto"/>
          </w:tcPr>
          <w:p w14:paraId="000011B8"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color w:val="FF0000"/>
                <w:sz w:val="23"/>
                <w:szCs w:val="23"/>
              </w:rPr>
              <w:t xml:space="preserve">Įvardina 7 </w:t>
            </w:r>
            <w:proofErr w:type="spellStart"/>
            <w:r w:rsidRPr="00C515A5">
              <w:rPr>
                <w:rFonts w:ascii="Times New Roman" w:hAnsi="Times New Roman"/>
                <w:color w:val="FF0000"/>
                <w:sz w:val="23"/>
                <w:szCs w:val="23"/>
              </w:rPr>
              <w:t>vyjimui</w:t>
            </w:r>
            <w:proofErr w:type="spellEnd"/>
            <w:r w:rsidRPr="00C515A5">
              <w:rPr>
                <w:rFonts w:ascii="Times New Roman" w:hAnsi="Times New Roman"/>
                <w:color w:val="FF0000"/>
                <w:sz w:val="23"/>
                <w:szCs w:val="23"/>
              </w:rPr>
              <w:t xml:space="preserve"> </w:t>
            </w:r>
            <w:r w:rsidRPr="00C515A5">
              <w:rPr>
                <w:rFonts w:ascii="Times New Roman" w:hAnsi="Times New Roman"/>
                <w:sz w:val="23"/>
                <w:szCs w:val="23"/>
              </w:rPr>
              <w:t>reikalingas priemones, įrankius, medžiagas</w:t>
            </w:r>
            <w:r w:rsidRPr="00C515A5">
              <w:rPr>
                <w:rFonts w:ascii="Times New Roman" w:hAnsi="Times New Roman"/>
                <w:i/>
                <w:sz w:val="23"/>
                <w:szCs w:val="23"/>
              </w:rPr>
              <w:t xml:space="preserve">, </w:t>
            </w:r>
            <w:r w:rsidRPr="00C515A5">
              <w:rPr>
                <w:rFonts w:ascii="Times New Roman" w:hAnsi="Times New Roman"/>
                <w:sz w:val="23"/>
                <w:szCs w:val="23"/>
              </w:rPr>
              <w:t xml:space="preserve">interjero elementą, analizuoja savybes ir/ar charakteristikas, </w:t>
            </w:r>
            <w:r w:rsidRPr="00C515A5">
              <w:rPr>
                <w:rFonts w:ascii="Times New Roman" w:hAnsi="Times New Roman"/>
                <w:color w:val="FF0000"/>
                <w:sz w:val="23"/>
                <w:szCs w:val="23"/>
              </w:rPr>
              <w:t xml:space="preserve">poveikį aplinkai, </w:t>
            </w:r>
            <w:r w:rsidRPr="00C515A5">
              <w:rPr>
                <w:rFonts w:ascii="Times New Roman" w:hAnsi="Times New Roman"/>
                <w:sz w:val="23"/>
                <w:szCs w:val="23"/>
              </w:rPr>
              <w:t>pritaikymo galimybes, alternatyvas.</w:t>
            </w:r>
          </w:p>
        </w:tc>
      </w:tr>
      <w:tr w:rsidR="002B7DDA" w:rsidRPr="00C515A5" w14:paraId="4AD48183" w14:textId="77777777" w:rsidTr="00596161">
        <w:trPr>
          <w:trHeight w:val="2124"/>
        </w:trPr>
        <w:tc>
          <w:tcPr>
            <w:tcW w:w="2816" w:type="dxa"/>
            <w:shd w:val="clear" w:color="auto" w:fill="ECDEFE"/>
          </w:tcPr>
          <w:p w14:paraId="000011B9"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lastRenderedPageBreak/>
              <w:t>C2. Pasirenka</w:t>
            </w:r>
            <w:r w:rsidRPr="00C515A5">
              <w:rPr>
                <w:rFonts w:ascii="Times New Roman" w:hAnsi="Times New Roman"/>
                <w:sz w:val="23"/>
                <w:szCs w:val="23"/>
              </w:rPr>
              <w:t xml:space="preserve">, </w:t>
            </w:r>
            <w:r w:rsidRPr="00C515A5">
              <w:rPr>
                <w:rFonts w:ascii="Times New Roman" w:hAnsi="Times New Roman"/>
                <w:b/>
                <w:sz w:val="23"/>
                <w:szCs w:val="23"/>
              </w:rPr>
              <w:t xml:space="preserve">įvertina </w:t>
            </w:r>
            <w:r w:rsidRPr="00C515A5">
              <w:rPr>
                <w:rFonts w:ascii="Times New Roman" w:hAnsi="Times New Roman"/>
                <w:sz w:val="23"/>
                <w:szCs w:val="23"/>
              </w:rPr>
              <w:t xml:space="preserve">medžiagų </w:t>
            </w:r>
            <w:r w:rsidRPr="00C515A5">
              <w:rPr>
                <w:rFonts w:ascii="Times New Roman" w:hAnsi="Times New Roman"/>
                <w:b/>
                <w:sz w:val="23"/>
                <w:szCs w:val="23"/>
              </w:rPr>
              <w:t xml:space="preserve">tinkamumą </w:t>
            </w:r>
            <w:r w:rsidRPr="00C515A5">
              <w:rPr>
                <w:rFonts w:ascii="Times New Roman" w:hAnsi="Times New Roman"/>
                <w:sz w:val="23"/>
                <w:szCs w:val="23"/>
              </w:rPr>
              <w:t xml:space="preserve">(medžiagų atsparumas lankstymui, trynimui, lengvai pasiduodanti kirpimui, skylių pramušimui, paviršiaus lygumas/šiurkštumas)  </w:t>
            </w:r>
            <w:proofErr w:type="spellStart"/>
            <w:r w:rsidRPr="00C515A5">
              <w:rPr>
                <w:rFonts w:ascii="Times New Roman" w:hAnsi="Times New Roman"/>
                <w:sz w:val="23"/>
                <w:szCs w:val="23"/>
              </w:rPr>
              <w:t>vyjimo</w:t>
            </w:r>
            <w:proofErr w:type="spellEnd"/>
            <w:r w:rsidRPr="00C515A5">
              <w:rPr>
                <w:rFonts w:ascii="Times New Roman" w:hAnsi="Times New Roman"/>
                <w:sz w:val="23"/>
                <w:szCs w:val="23"/>
              </w:rPr>
              <w:t xml:space="preserve"> lentelės gaminimui.</w:t>
            </w:r>
          </w:p>
        </w:tc>
        <w:tc>
          <w:tcPr>
            <w:tcW w:w="320" w:type="dxa"/>
            <w:shd w:val="clear" w:color="auto" w:fill="ECDEFE"/>
          </w:tcPr>
          <w:p w14:paraId="000011BA" w14:textId="77777777"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4</w:t>
            </w:r>
          </w:p>
        </w:tc>
        <w:tc>
          <w:tcPr>
            <w:tcW w:w="2877" w:type="dxa"/>
            <w:shd w:val="clear" w:color="auto" w:fill="auto"/>
          </w:tcPr>
          <w:p w14:paraId="000011BB"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color w:val="FF0000"/>
                <w:sz w:val="23"/>
                <w:szCs w:val="23"/>
              </w:rPr>
              <w:t xml:space="preserve">Pasirenka </w:t>
            </w:r>
            <w:r w:rsidRPr="00C515A5">
              <w:rPr>
                <w:rFonts w:ascii="Times New Roman" w:hAnsi="Times New Roman"/>
                <w:sz w:val="23"/>
                <w:szCs w:val="23"/>
              </w:rPr>
              <w:t>medžiagą lentelės gaminimui.</w:t>
            </w:r>
          </w:p>
        </w:tc>
        <w:tc>
          <w:tcPr>
            <w:tcW w:w="2907" w:type="dxa"/>
            <w:shd w:val="clear" w:color="auto" w:fill="auto"/>
          </w:tcPr>
          <w:p w14:paraId="000011BC"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 xml:space="preserve">Pasirenka, </w:t>
            </w:r>
            <w:r w:rsidRPr="00C515A5">
              <w:rPr>
                <w:rFonts w:ascii="Times New Roman" w:hAnsi="Times New Roman"/>
                <w:color w:val="FF0000"/>
                <w:sz w:val="23"/>
                <w:szCs w:val="23"/>
              </w:rPr>
              <w:t xml:space="preserve">apibūdina medžiagą  </w:t>
            </w:r>
            <w:r w:rsidRPr="00C515A5">
              <w:rPr>
                <w:rFonts w:ascii="Times New Roman" w:hAnsi="Times New Roman"/>
                <w:sz w:val="23"/>
                <w:szCs w:val="23"/>
              </w:rPr>
              <w:t>lentelės gaminimui.</w:t>
            </w:r>
          </w:p>
        </w:tc>
        <w:tc>
          <w:tcPr>
            <w:tcW w:w="2697" w:type="dxa"/>
            <w:shd w:val="clear" w:color="auto" w:fill="auto"/>
          </w:tcPr>
          <w:p w14:paraId="000011BD"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 xml:space="preserve">Pasirenka, </w:t>
            </w:r>
            <w:r w:rsidRPr="00C515A5">
              <w:rPr>
                <w:rFonts w:ascii="Times New Roman" w:hAnsi="Times New Roman"/>
                <w:color w:val="FF0000"/>
                <w:sz w:val="23"/>
                <w:szCs w:val="23"/>
              </w:rPr>
              <w:t xml:space="preserve">įvertina medžiagos tinkamumą </w:t>
            </w:r>
            <w:r w:rsidRPr="00C515A5">
              <w:rPr>
                <w:rFonts w:ascii="Times New Roman" w:hAnsi="Times New Roman"/>
                <w:sz w:val="23"/>
                <w:szCs w:val="23"/>
              </w:rPr>
              <w:t>lentelės gaminimui.</w:t>
            </w:r>
          </w:p>
        </w:tc>
        <w:tc>
          <w:tcPr>
            <w:tcW w:w="2944" w:type="dxa"/>
            <w:shd w:val="clear" w:color="auto" w:fill="auto"/>
          </w:tcPr>
          <w:p w14:paraId="000011BE"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 xml:space="preserve">Pasirenka, </w:t>
            </w:r>
            <w:r w:rsidRPr="00C515A5">
              <w:rPr>
                <w:rFonts w:ascii="Times New Roman" w:hAnsi="Times New Roman"/>
                <w:color w:val="FF0000"/>
                <w:sz w:val="23"/>
                <w:szCs w:val="23"/>
              </w:rPr>
              <w:t xml:space="preserve">kritiškai įvertina </w:t>
            </w:r>
            <w:r w:rsidRPr="00C515A5">
              <w:rPr>
                <w:rFonts w:ascii="Times New Roman" w:hAnsi="Times New Roman"/>
                <w:sz w:val="23"/>
                <w:szCs w:val="23"/>
              </w:rPr>
              <w:t xml:space="preserve">medžiagos tinkamumą lentelės gaminimui ir </w:t>
            </w:r>
            <w:r w:rsidRPr="00C515A5">
              <w:rPr>
                <w:rFonts w:ascii="Times New Roman" w:hAnsi="Times New Roman"/>
                <w:color w:val="FF0000"/>
                <w:sz w:val="23"/>
                <w:szCs w:val="23"/>
              </w:rPr>
              <w:t xml:space="preserve">pagrindžia </w:t>
            </w:r>
            <w:r w:rsidRPr="00C515A5">
              <w:rPr>
                <w:rFonts w:ascii="Times New Roman" w:hAnsi="Times New Roman"/>
                <w:sz w:val="23"/>
                <w:szCs w:val="23"/>
              </w:rPr>
              <w:t>savo pasirinkimą.</w:t>
            </w:r>
          </w:p>
        </w:tc>
      </w:tr>
      <w:tr w:rsidR="002B7DDA" w:rsidRPr="00C515A5" w14:paraId="557958F4" w14:textId="77777777" w:rsidTr="00FC22DC">
        <w:trPr>
          <w:trHeight w:val="592"/>
        </w:trPr>
        <w:tc>
          <w:tcPr>
            <w:tcW w:w="2816" w:type="dxa"/>
            <w:shd w:val="clear" w:color="auto" w:fill="ECDEFE"/>
          </w:tcPr>
          <w:p w14:paraId="000011BF"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C3.</w:t>
            </w:r>
            <w:r w:rsidRPr="00C515A5">
              <w:rPr>
                <w:rFonts w:ascii="Times New Roman" w:hAnsi="Times New Roman"/>
                <w:sz w:val="23"/>
                <w:szCs w:val="23"/>
              </w:rPr>
              <w:t xml:space="preserve"> </w:t>
            </w:r>
            <w:r w:rsidRPr="00C515A5">
              <w:rPr>
                <w:rFonts w:ascii="Times New Roman" w:hAnsi="Times New Roman"/>
                <w:b/>
                <w:sz w:val="23"/>
                <w:szCs w:val="23"/>
              </w:rPr>
              <w:t>Pasigamina</w:t>
            </w:r>
            <w:r w:rsidRPr="00C515A5">
              <w:rPr>
                <w:rFonts w:ascii="Times New Roman" w:hAnsi="Times New Roman"/>
                <w:sz w:val="23"/>
                <w:szCs w:val="23"/>
              </w:rPr>
              <w:t xml:space="preserve"> </w:t>
            </w:r>
            <w:proofErr w:type="spellStart"/>
            <w:r w:rsidRPr="00C515A5">
              <w:rPr>
                <w:rFonts w:ascii="Times New Roman" w:hAnsi="Times New Roman"/>
                <w:sz w:val="23"/>
                <w:szCs w:val="23"/>
              </w:rPr>
              <w:t>vyjimo</w:t>
            </w:r>
            <w:proofErr w:type="spellEnd"/>
            <w:r w:rsidRPr="00C515A5">
              <w:rPr>
                <w:rFonts w:ascii="Times New Roman" w:hAnsi="Times New Roman"/>
                <w:sz w:val="23"/>
                <w:szCs w:val="23"/>
              </w:rPr>
              <w:t xml:space="preserve"> lenteles vadovaujantis</w:t>
            </w:r>
            <w:r w:rsidRPr="00C515A5">
              <w:rPr>
                <w:rFonts w:ascii="Times New Roman" w:hAnsi="Times New Roman"/>
                <w:b/>
                <w:sz w:val="23"/>
                <w:szCs w:val="23"/>
              </w:rPr>
              <w:t xml:space="preserve"> </w:t>
            </w:r>
            <w:r w:rsidRPr="00C515A5">
              <w:rPr>
                <w:rFonts w:ascii="Times New Roman" w:hAnsi="Times New Roman"/>
                <w:sz w:val="23"/>
                <w:szCs w:val="23"/>
              </w:rPr>
              <w:t xml:space="preserve">rastais ar pateiktais jos matmenimis. Kampuose </w:t>
            </w:r>
            <w:r w:rsidRPr="00C515A5">
              <w:rPr>
                <w:rFonts w:ascii="Times New Roman" w:hAnsi="Times New Roman"/>
                <w:b/>
                <w:sz w:val="23"/>
                <w:szCs w:val="23"/>
              </w:rPr>
              <w:t xml:space="preserve">pramuša </w:t>
            </w:r>
            <w:r w:rsidRPr="00C515A5">
              <w:rPr>
                <w:rFonts w:ascii="Times New Roman" w:hAnsi="Times New Roman"/>
                <w:sz w:val="23"/>
                <w:szCs w:val="23"/>
              </w:rPr>
              <w:t>skylutes, pagal pavyzdį s</w:t>
            </w:r>
            <w:r w:rsidRPr="00C515A5">
              <w:rPr>
                <w:rFonts w:ascii="Times New Roman" w:hAnsi="Times New Roman"/>
                <w:b/>
                <w:sz w:val="23"/>
                <w:szCs w:val="23"/>
              </w:rPr>
              <w:t>usižymi</w:t>
            </w:r>
            <w:r w:rsidRPr="00C515A5">
              <w:rPr>
                <w:rFonts w:ascii="Times New Roman" w:hAnsi="Times New Roman"/>
                <w:sz w:val="23"/>
                <w:szCs w:val="23"/>
              </w:rPr>
              <w:t xml:space="preserve"> skaičius ir raides.</w:t>
            </w:r>
          </w:p>
        </w:tc>
        <w:tc>
          <w:tcPr>
            <w:tcW w:w="320" w:type="dxa"/>
            <w:shd w:val="clear" w:color="auto" w:fill="ECDEFE"/>
          </w:tcPr>
          <w:p w14:paraId="000011C0" w14:textId="77777777"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4</w:t>
            </w:r>
          </w:p>
        </w:tc>
        <w:tc>
          <w:tcPr>
            <w:tcW w:w="2877" w:type="dxa"/>
            <w:shd w:val="clear" w:color="auto" w:fill="auto"/>
          </w:tcPr>
          <w:p w14:paraId="000011C1"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Saugiai pagamina </w:t>
            </w:r>
            <w:proofErr w:type="spellStart"/>
            <w:r w:rsidRPr="00C515A5">
              <w:rPr>
                <w:rFonts w:ascii="Times New Roman" w:hAnsi="Times New Roman"/>
                <w:sz w:val="23"/>
                <w:szCs w:val="23"/>
              </w:rPr>
              <w:t>vyjimo</w:t>
            </w:r>
            <w:proofErr w:type="spellEnd"/>
            <w:r w:rsidRPr="00C515A5">
              <w:rPr>
                <w:rFonts w:ascii="Times New Roman" w:hAnsi="Times New Roman"/>
                <w:sz w:val="23"/>
                <w:szCs w:val="23"/>
              </w:rPr>
              <w:t xml:space="preserve"> lenteles. </w:t>
            </w:r>
            <w:r w:rsidRPr="00C515A5">
              <w:rPr>
                <w:rFonts w:ascii="Times New Roman" w:hAnsi="Times New Roman"/>
                <w:color w:val="FF0000"/>
                <w:sz w:val="23"/>
                <w:szCs w:val="23"/>
              </w:rPr>
              <w:t xml:space="preserve">Yra netikslumų </w:t>
            </w:r>
            <w:r w:rsidRPr="00C515A5">
              <w:rPr>
                <w:rFonts w:ascii="Times New Roman" w:hAnsi="Times New Roman"/>
                <w:sz w:val="23"/>
                <w:szCs w:val="23"/>
              </w:rPr>
              <w:t>lentelės formoje, kampuose pramušant skylutes, susižymint skaičius ir raides ant lentelių.</w:t>
            </w:r>
          </w:p>
          <w:p w14:paraId="000011C2" w14:textId="77777777" w:rsidR="002B7DDA" w:rsidRPr="00C515A5" w:rsidRDefault="002B7DDA" w:rsidP="0046642F">
            <w:pPr>
              <w:spacing w:after="0"/>
              <w:rPr>
                <w:rFonts w:ascii="Times New Roman" w:hAnsi="Times New Roman"/>
                <w:b/>
                <w:sz w:val="23"/>
                <w:szCs w:val="23"/>
              </w:rPr>
            </w:pPr>
          </w:p>
        </w:tc>
        <w:tc>
          <w:tcPr>
            <w:tcW w:w="2907" w:type="dxa"/>
            <w:shd w:val="clear" w:color="auto" w:fill="auto"/>
          </w:tcPr>
          <w:p w14:paraId="000011C3"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Saugiai pagamina </w:t>
            </w:r>
            <w:proofErr w:type="spellStart"/>
            <w:r w:rsidRPr="00C515A5">
              <w:rPr>
                <w:rFonts w:ascii="Times New Roman" w:hAnsi="Times New Roman"/>
                <w:sz w:val="23"/>
                <w:szCs w:val="23"/>
              </w:rPr>
              <w:t>vyjimo</w:t>
            </w:r>
            <w:proofErr w:type="spellEnd"/>
            <w:r w:rsidRPr="00C515A5">
              <w:rPr>
                <w:rFonts w:ascii="Times New Roman" w:hAnsi="Times New Roman"/>
                <w:sz w:val="23"/>
                <w:szCs w:val="23"/>
              </w:rPr>
              <w:t xml:space="preserve"> lenteles. Kampuose pramuša skylutes, susižymi skaičius ir raides ant lentelių.</w:t>
            </w:r>
          </w:p>
          <w:p w14:paraId="000011C4"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 xml:space="preserve"> </w:t>
            </w:r>
          </w:p>
        </w:tc>
        <w:tc>
          <w:tcPr>
            <w:tcW w:w="2697" w:type="dxa"/>
            <w:shd w:val="clear" w:color="auto" w:fill="auto"/>
          </w:tcPr>
          <w:p w14:paraId="000011C5"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Saugiai pagamina </w:t>
            </w:r>
            <w:proofErr w:type="spellStart"/>
            <w:r w:rsidRPr="00C515A5">
              <w:rPr>
                <w:rFonts w:ascii="Times New Roman" w:hAnsi="Times New Roman"/>
                <w:sz w:val="23"/>
                <w:szCs w:val="23"/>
              </w:rPr>
              <w:t>vyjimo</w:t>
            </w:r>
            <w:proofErr w:type="spellEnd"/>
            <w:r w:rsidRPr="00C515A5">
              <w:rPr>
                <w:rFonts w:ascii="Times New Roman" w:hAnsi="Times New Roman"/>
                <w:sz w:val="23"/>
                <w:szCs w:val="23"/>
              </w:rPr>
              <w:t xml:space="preserve"> lenteles. Kampuose </w:t>
            </w:r>
            <w:r w:rsidRPr="00C515A5">
              <w:rPr>
                <w:rFonts w:ascii="Times New Roman" w:hAnsi="Times New Roman"/>
                <w:color w:val="FF0000"/>
                <w:sz w:val="23"/>
                <w:szCs w:val="23"/>
              </w:rPr>
              <w:t xml:space="preserve">kokybiškai (reikiamoje vietoje, vienodai nutolusi nuo kampo kraštinių) </w:t>
            </w:r>
            <w:r w:rsidRPr="00C515A5">
              <w:rPr>
                <w:rFonts w:ascii="Times New Roman" w:hAnsi="Times New Roman"/>
                <w:sz w:val="23"/>
                <w:szCs w:val="23"/>
              </w:rPr>
              <w:t>pramuša skylutes, susižymi skaičius ir raides ant lentelių.</w:t>
            </w:r>
          </w:p>
        </w:tc>
        <w:tc>
          <w:tcPr>
            <w:tcW w:w="2944" w:type="dxa"/>
            <w:shd w:val="clear" w:color="auto" w:fill="auto"/>
          </w:tcPr>
          <w:p w14:paraId="000011C6"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 xml:space="preserve">Saugiai, kokybiškai (nubrėžta ir iškirpta lygiai, vienodais </w:t>
            </w:r>
            <w:proofErr w:type="spellStart"/>
            <w:r w:rsidRPr="00C515A5">
              <w:rPr>
                <w:rFonts w:ascii="Times New Roman" w:hAnsi="Times New Roman"/>
                <w:sz w:val="23"/>
                <w:szCs w:val="23"/>
              </w:rPr>
              <w:t>atstumais</w:t>
            </w:r>
            <w:proofErr w:type="spellEnd"/>
            <w:r w:rsidRPr="00C515A5">
              <w:rPr>
                <w:rFonts w:ascii="Times New Roman" w:hAnsi="Times New Roman"/>
                <w:sz w:val="23"/>
                <w:szCs w:val="23"/>
              </w:rPr>
              <w:t xml:space="preserve"> kampuose išmuštos skylutės) pagamina </w:t>
            </w:r>
            <w:r w:rsidRPr="00C515A5">
              <w:rPr>
                <w:rFonts w:ascii="Times New Roman" w:hAnsi="Times New Roman"/>
                <w:color w:val="FF0000"/>
                <w:sz w:val="23"/>
                <w:szCs w:val="23"/>
              </w:rPr>
              <w:t>vienodas</w:t>
            </w:r>
            <w:r w:rsidRPr="00C515A5">
              <w:rPr>
                <w:rFonts w:ascii="Times New Roman" w:hAnsi="Times New Roman"/>
                <w:sz w:val="23"/>
                <w:szCs w:val="23"/>
              </w:rPr>
              <w:t xml:space="preserve"> </w:t>
            </w:r>
            <w:proofErr w:type="spellStart"/>
            <w:r w:rsidRPr="00C515A5">
              <w:rPr>
                <w:rFonts w:ascii="Times New Roman" w:hAnsi="Times New Roman"/>
                <w:sz w:val="23"/>
                <w:szCs w:val="23"/>
              </w:rPr>
              <w:t>vyjimo</w:t>
            </w:r>
            <w:proofErr w:type="spellEnd"/>
            <w:r w:rsidRPr="00C515A5">
              <w:rPr>
                <w:rFonts w:ascii="Times New Roman" w:hAnsi="Times New Roman"/>
                <w:sz w:val="23"/>
                <w:szCs w:val="23"/>
              </w:rPr>
              <w:t xml:space="preserve"> lenteles, susižymi skaičius ir raides ant lentelių.</w:t>
            </w:r>
          </w:p>
        </w:tc>
      </w:tr>
      <w:tr w:rsidR="002B7DDA" w:rsidRPr="00C515A5" w14:paraId="2B5664BB" w14:textId="77777777" w:rsidTr="00596161">
        <w:trPr>
          <w:trHeight w:val="2240"/>
        </w:trPr>
        <w:tc>
          <w:tcPr>
            <w:tcW w:w="2816" w:type="dxa"/>
            <w:shd w:val="clear" w:color="auto" w:fill="ECDEFE"/>
          </w:tcPr>
          <w:p w14:paraId="000011C7"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C2.</w:t>
            </w:r>
            <w:r w:rsidRPr="00C515A5">
              <w:rPr>
                <w:rFonts w:ascii="Times New Roman" w:hAnsi="Times New Roman"/>
                <w:sz w:val="23"/>
                <w:szCs w:val="23"/>
              </w:rPr>
              <w:t xml:space="preserve"> </w:t>
            </w:r>
            <w:r w:rsidRPr="00C515A5">
              <w:rPr>
                <w:rFonts w:ascii="Times New Roman" w:hAnsi="Times New Roman"/>
                <w:b/>
                <w:sz w:val="23"/>
                <w:szCs w:val="23"/>
              </w:rPr>
              <w:t>Suderina</w:t>
            </w:r>
            <w:r w:rsidRPr="00C515A5">
              <w:rPr>
                <w:rFonts w:ascii="Times New Roman" w:hAnsi="Times New Roman"/>
                <w:sz w:val="23"/>
                <w:szCs w:val="23"/>
              </w:rPr>
              <w:t xml:space="preserve"> siūlus, </w:t>
            </w:r>
            <w:r w:rsidRPr="00C515A5">
              <w:rPr>
                <w:rFonts w:ascii="Times New Roman" w:hAnsi="Times New Roman"/>
                <w:b/>
                <w:sz w:val="23"/>
                <w:szCs w:val="23"/>
              </w:rPr>
              <w:t xml:space="preserve">paaiškina </w:t>
            </w:r>
            <w:r w:rsidRPr="00C515A5">
              <w:rPr>
                <w:rFonts w:ascii="Times New Roman" w:hAnsi="Times New Roman"/>
                <w:sz w:val="23"/>
                <w:szCs w:val="23"/>
              </w:rPr>
              <w:t>pasirinkimą (</w:t>
            </w:r>
            <w:r w:rsidRPr="00C515A5">
              <w:rPr>
                <w:rFonts w:ascii="Times New Roman" w:hAnsi="Times New Roman"/>
                <w:b/>
                <w:sz w:val="23"/>
                <w:szCs w:val="23"/>
              </w:rPr>
              <w:t>įvertina</w:t>
            </w:r>
            <w:r w:rsidRPr="00C515A5">
              <w:rPr>
                <w:rFonts w:ascii="Times New Roman" w:hAnsi="Times New Roman"/>
                <w:sz w:val="23"/>
                <w:szCs w:val="23"/>
              </w:rPr>
              <w:t xml:space="preserve"> tinkamumą </w:t>
            </w:r>
            <w:proofErr w:type="spellStart"/>
            <w:r w:rsidRPr="00C515A5">
              <w:rPr>
                <w:rFonts w:ascii="Times New Roman" w:hAnsi="Times New Roman"/>
                <w:sz w:val="23"/>
                <w:szCs w:val="23"/>
              </w:rPr>
              <w:t>vyjimui</w:t>
            </w:r>
            <w:proofErr w:type="spellEnd"/>
            <w:r w:rsidRPr="00C515A5">
              <w:rPr>
                <w:rFonts w:ascii="Times New Roman" w:hAnsi="Times New Roman"/>
                <w:sz w:val="23"/>
                <w:szCs w:val="23"/>
              </w:rPr>
              <w:t>: sudėtis, storis, sukrumas, tvirtumas, tamprumas, tąsumas, atsparumas trynimui, siūlo paviršiaus slidumas/kibumas/šiurkštumas, spalvos).</w:t>
            </w:r>
          </w:p>
        </w:tc>
        <w:tc>
          <w:tcPr>
            <w:tcW w:w="320" w:type="dxa"/>
            <w:shd w:val="clear" w:color="auto" w:fill="ECDEFE"/>
          </w:tcPr>
          <w:p w14:paraId="000011C8" w14:textId="77777777"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4</w:t>
            </w:r>
          </w:p>
        </w:tc>
        <w:tc>
          <w:tcPr>
            <w:tcW w:w="2877" w:type="dxa"/>
            <w:shd w:val="clear" w:color="auto" w:fill="auto"/>
          </w:tcPr>
          <w:p w14:paraId="000011C9"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color w:val="FF0000"/>
                <w:sz w:val="23"/>
                <w:szCs w:val="23"/>
              </w:rPr>
              <w:t>Pasirenka</w:t>
            </w:r>
            <w:r w:rsidRPr="00C515A5">
              <w:rPr>
                <w:rFonts w:ascii="Times New Roman" w:hAnsi="Times New Roman"/>
                <w:sz w:val="23"/>
                <w:szCs w:val="23"/>
              </w:rPr>
              <w:t xml:space="preserve"> siūlus </w:t>
            </w:r>
            <w:proofErr w:type="spellStart"/>
            <w:r w:rsidRPr="00C515A5">
              <w:rPr>
                <w:rFonts w:ascii="Times New Roman" w:hAnsi="Times New Roman"/>
                <w:sz w:val="23"/>
                <w:szCs w:val="23"/>
              </w:rPr>
              <w:t>vyjimui</w:t>
            </w:r>
            <w:proofErr w:type="spellEnd"/>
            <w:r w:rsidRPr="00C515A5">
              <w:rPr>
                <w:rFonts w:ascii="Times New Roman" w:hAnsi="Times New Roman"/>
                <w:sz w:val="23"/>
                <w:szCs w:val="23"/>
              </w:rPr>
              <w:t>.</w:t>
            </w:r>
          </w:p>
        </w:tc>
        <w:tc>
          <w:tcPr>
            <w:tcW w:w="2907" w:type="dxa"/>
            <w:shd w:val="clear" w:color="auto" w:fill="auto"/>
          </w:tcPr>
          <w:p w14:paraId="000011CA"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color w:val="FF0000"/>
                <w:sz w:val="23"/>
                <w:szCs w:val="23"/>
              </w:rPr>
              <w:t xml:space="preserve">Derina  </w:t>
            </w:r>
            <w:r w:rsidRPr="00C515A5">
              <w:rPr>
                <w:rFonts w:ascii="Times New Roman" w:hAnsi="Times New Roman"/>
                <w:sz w:val="23"/>
                <w:szCs w:val="23"/>
              </w:rPr>
              <w:t xml:space="preserve">siūlus </w:t>
            </w:r>
            <w:proofErr w:type="spellStart"/>
            <w:r w:rsidRPr="00C515A5">
              <w:rPr>
                <w:rFonts w:ascii="Times New Roman" w:hAnsi="Times New Roman"/>
                <w:sz w:val="23"/>
                <w:szCs w:val="23"/>
              </w:rPr>
              <w:t>vyjimui</w:t>
            </w:r>
            <w:proofErr w:type="spellEnd"/>
            <w:r w:rsidRPr="00C515A5">
              <w:rPr>
                <w:rFonts w:ascii="Times New Roman" w:hAnsi="Times New Roman"/>
                <w:sz w:val="23"/>
                <w:szCs w:val="23"/>
              </w:rPr>
              <w:t>.</w:t>
            </w:r>
          </w:p>
        </w:tc>
        <w:tc>
          <w:tcPr>
            <w:tcW w:w="2697" w:type="dxa"/>
            <w:shd w:val="clear" w:color="auto" w:fill="auto"/>
          </w:tcPr>
          <w:p w14:paraId="000011CB"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color w:val="FF0000"/>
                <w:sz w:val="23"/>
                <w:szCs w:val="23"/>
              </w:rPr>
              <w:t xml:space="preserve">Įvertina siūlų tinkamumą  </w:t>
            </w:r>
            <w:proofErr w:type="spellStart"/>
            <w:r w:rsidRPr="00C515A5">
              <w:rPr>
                <w:rFonts w:ascii="Times New Roman" w:hAnsi="Times New Roman"/>
                <w:color w:val="FF0000"/>
                <w:sz w:val="23"/>
                <w:szCs w:val="23"/>
              </w:rPr>
              <w:t>vyjimui</w:t>
            </w:r>
            <w:proofErr w:type="spellEnd"/>
            <w:r w:rsidRPr="00C515A5">
              <w:rPr>
                <w:rFonts w:ascii="Times New Roman" w:hAnsi="Times New Roman"/>
                <w:color w:val="FF0000"/>
                <w:sz w:val="23"/>
                <w:szCs w:val="23"/>
              </w:rPr>
              <w:t xml:space="preserve"> tikslingai juos derina, paaiškina pasirinkimą.</w:t>
            </w:r>
          </w:p>
        </w:tc>
        <w:tc>
          <w:tcPr>
            <w:tcW w:w="2944" w:type="dxa"/>
            <w:shd w:val="clear" w:color="auto" w:fill="auto"/>
          </w:tcPr>
          <w:p w14:paraId="000011CC" w14:textId="7CBECB57" w:rsidR="002B7DDA" w:rsidRPr="00C515A5" w:rsidRDefault="002E2ECA" w:rsidP="0046642F">
            <w:pPr>
              <w:spacing w:after="0"/>
              <w:rPr>
                <w:rFonts w:ascii="Times New Roman" w:hAnsi="Times New Roman"/>
                <w:b/>
                <w:sz w:val="23"/>
                <w:szCs w:val="23"/>
              </w:rPr>
            </w:pPr>
            <w:r w:rsidRPr="00C515A5">
              <w:rPr>
                <w:rFonts w:ascii="Times New Roman" w:hAnsi="Times New Roman"/>
                <w:color w:val="FF0000"/>
                <w:sz w:val="23"/>
                <w:szCs w:val="23"/>
              </w:rPr>
              <w:t xml:space="preserve">Kritiškai įvertina </w:t>
            </w:r>
            <w:r w:rsidRPr="00C515A5">
              <w:rPr>
                <w:rFonts w:ascii="Times New Roman" w:hAnsi="Times New Roman"/>
                <w:sz w:val="23"/>
                <w:szCs w:val="23"/>
              </w:rPr>
              <w:t xml:space="preserve">siūlų tinkamumą  </w:t>
            </w:r>
            <w:proofErr w:type="spellStart"/>
            <w:r w:rsidRPr="00C515A5">
              <w:rPr>
                <w:rFonts w:ascii="Times New Roman" w:hAnsi="Times New Roman"/>
                <w:sz w:val="23"/>
                <w:szCs w:val="23"/>
              </w:rPr>
              <w:t>vyjimui</w:t>
            </w:r>
            <w:proofErr w:type="spellEnd"/>
            <w:r w:rsidRPr="00C515A5">
              <w:rPr>
                <w:rFonts w:ascii="Times New Roman" w:hAnsi="Times New Roman"/>
                <w:i/>
                <w:sz w:val="23"/>
                <w:szCs w:val="23"/>
              </w:rPr>
              <w:t xml:space="preserve">, </w:t>
            </w:r>
            <w:r w:rsidRPr="00C515A5">
              <w:rPr>
                <w:rFonts w:ascii="Times New Roman" w:hAnsi="Times New Roman"/>
                <w:sz w:val="23"/>
                <w:szCs w:val="23"/>
              </w:rPr>
              <w:t xml:space="preserve">tikslingai ir </w:t>
            </w:r>
            <w:r w:rsidRPr="00C515A5">
              <w:rPr>
                <w:rFonts w:ascii="Times New Roman" w:hAnsi="Times New Roman"/>
                <w:color w:val="FF0000"/>
                <w:sz w:val="23"/>
                <w:szCs w:val="23"/>
              </w:rPr>
              <w:t xml:space="preserve">racionaliai,  </w:t>
            </w:r>
            <w:r w:rsidRPr="00C515A5">
              <w:rPr>
                <w:rFonts w:ascii="Times New Roman" w:hAnsi="Times New Roman"/>
                <w:sz w:val="23"/>
                <w:szCs w:val="23"/>
              </w:rPr>
              <w:t xml:space="preserve">derina, </w:t>
            </w:r>
            <w:r w:rsidRPr="00C515A5">
              <w:rPr>
                <w:rFonts w:ascii="Times New Roman" w:hAnsi="Times New Roman"/>
                <w:color w:val="FF0000"/>
                <w:sz w:val="23"/>
                <w:szCs w:val="23"/>
              </w:rPr>
              <w:t>argumentuoja</w:t>
            </w:r>
            <w:r w:rsidRPr="00C515A5">
              <w:rPr>
                <w:rFonts w:ascii="Times New Roman" w:hAnsi="Times New Roman"/>
                <w:sz w:val="23"/>
                <w:szCs w:val="23"/>
              </w:rPr>
              <w:t xml:space="preserve"> pasirinkimą.</w:t>
            </w:r>
          </w:p>
        </w:tc>
      </w:tr>
      <w:tr w:rsidR="002B7DDA" w:rsidRPr="00C515A5" w14:paraId="2C63167A" w14:textId="77777777" w:rsidTr="00596161">
        <w:trPr>
          <w:trHeight w:val="1476"/>
        </w:trPr>
        <w:tc>
          <w:tcPr>
            <w:tcW w:w="2816" w:type="dxa"/>
            <w:shd w:val="clear" w:color="auto" w:fill="EEDBFD"/>
          </w:tcPr>
          <w:p w14:paraId="000011CD"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lastRenderedPageBreak/>
              <w:t>C3. Nuveja</w:t>
            </w:r>
            <w:r w:rsidRPr="00C515A5">
              <w:rPr>
                <w:rFonts w:ascii="Times New Roman" w:hAnsi="Times New Roman"/>
                <w:sz w:val="23"/>
                <w:szCs w:val="23"/>
              </w:rPr>
              <w:t xml:space="preserve"> vytinę juostelę, kurioje aiškiai matyti iki 15 cm. nepertraukiamo  kokybiško audimo (juostelė vienodo standumo,  plotis lygus per visą ilgį).</w:t>
            </w:r>
          </w:p>
        </w:tc>
        <w:tc>
          <w:tcPr>
            <w:tcW w:w="320" w:type="dxa"/>
            <w:shd w:val="clear" w:color="auto" w:fill="EEDBFD"/>
          </w:tcPr>
          <w:p w14:paraId="000011CE" w14:textId="77777777"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4</w:t>
            </w:r>
          </w:p>
        </w:tc>
        <w:tc>
          <w:tcPr>
            <w:tcW w:w="2877" w:type="dxa"/>
            <w:shd w:val="clear" w:color="auto" w:fill="auto"/>
          </w:tcPr>
          <w:p w14:paraId="000011CF"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 xml:space="preserve">Nuveja vytinę juostelę, kurioje </w:t>
            </w:r>
            <w:r w:rsidRPr="00C515A5">
              <w:rPr>
                <w:rFonts w:ascii="Times New Roman" w:hAnsi="Times New Roman"/>
                <w:color w:val="FF0000"/>
                <w:sz w:val="23"/>
                <w:szCs w:val="23"/>
              </w:rPr>
              <w:t xml:space="preserve">aiškiai matyti  5–8 </w:t>
            </w:r>
            <w:r w:rsidRPr="00C515A5">
              <w:rPr>
                <w:rFonts w:ascii="Times New Roman" w:hAnsi="Times New Roman"/>
                <w:sz w:val="23"/>
                <w:szCs w:val="23"/>
              </w:rPr>
              <w:t>m. nepertraukiamo kokybiško audimo.</w:t>
            </w:r>
          </w:p>
        </w:tc>
        <w:tc>
          <w:tcPr>
            <w:tcW w:w="2907" w:type="dxa"/>
            <w:shd w:val="clear" w:color="auto" w:fill="auto"/>
          </w:tcPr>
          <w:p w14:paraId="000011D0"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 xml:space="preserve">Nuveja vytinę juostelę, kurioje </w:t>
            </w:r>
            <w:r w:rsidRPr="00C515A5">
              <w:rPr>
                <w:rFonts w:ascii="Times New Roman" w:hAnsi="Times New Roman"/>
                <w:color w:val="FF0000"/>
                <w:sz w:val="23"/>
                <w:szCs w:val="23"/>
              </w:rPr>
              <w:t xml:space="preserve">aiškiai matyti 9–11 </w:t>
            </w:r>
            <w:r w:rsidRPr="00C515A5">
              <w:rPr>
                <w:rFonts w:ascii="Times New Roman" w:hAnsi="Times New Roman"/>
                <w:sz w:val="23"/>
                <w:szCs w:val="23"/>
              </w:rPr>
              <w:t>cm. nepertraukiamo kokybiško audimo.</w:t>
            </w:r>
          </w:p>
        </w:tc>
        <w:tc>
          <w:tcPr>
            <w:tcW w:w="2697" w:type="dxa"/>
            <w:shd w:val="clear" w:color="auto" w:fill="auto"/>
          </w:tcPr>
          <w:p w14:paraId="000011D1"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 xml:space="preserve">Nuveja vytinę juostelę, kurioje aiškiai </w:t>
            </w:r>
            <w:r w:rsidRPr="00C515A5">
              <w:rPr>
                <w:rFonts w:ascii="Times New Roman" w:hAnsi="Times New Roman"/>
                <w:color w:val="FF0000"/>
                <w:sz w:val="23"/>
                <w:szCs w:val="23"/>
              </w:rPr>
              <w:t xml:space="preserve">matyti 12–14 cm. </w:t>
            </w:r>
            <w:r w:rsidRPr="00C515A5">
              <w:rPr>
                <w:rFonts w:ascii="Times New Roman" w:hAnsi="Times New Roman"/>
                <w:sz w:val="23"/>
                <w:szCs w:val="23"/>
              </w:rPr>
              <w:t>nepertraukiamo kokybiško audimo.</w:t>
            </w:r>
          </w:p>
        </w:tc>
        <w:tc>
          <w:tcPr>
            <w:tcW w:w="2944" w:type="dxa"/>
            <w:shd w:val="clear" w:color="auto" w:fill="auto"/>
          </w:tcPr>
          <w:p w14:paraId="000011D2"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 xml:space="preserve">Nuveja vytinę juostelę, kurioje </w:t>
            </w:r>
            <w:r w:rsidRPr="00C515A5">
              <w:rPr>
                <w:rFonts w:ascii="Times New Roman" w:hAnsi="Times New Roman"/>
                <w:color w:val="FF0000"/>
                <w:sz w:val="23"/>
                <w:szCs w:val="23"/>
              </w:rPr>
              <w:t>aiškiai matyti 15 cm. i</w:t>
            </w:r>
            <w:r w:rsidRPr="00C515A5">
              <w:rPr>
                <w:rFonts w:ascii="Times New Roman" w:hAnsi="Times New Roman"/>
                <w:sz w:val="23"/>
                <w:szCs w:val="23"/>
              </w:rPr>
              <w:t>r daugiau nepertraukiamo  kokybiško audimo.</w:t>
            </w:r>
          </w:p>
        </w:tc>
      </w:tr>
      <w:tr w:rsidR="002B7DDA" w:rsidRPr="00C515A5" w14:paraId="7062172A" w14:textId="77777777" w:rsidTr="002F1A54">
        <w:trPr>
          <w:trHeight w:val="4419"/>
        </w:trPr>
        <w:tc>
          <w:tcPr>
            <w:tcW w:w="2816" w:type="dxa"/>
            <w:shd w:val="clear" w:color="auto" w:fill="D9E2F3"/>
          </w:tcPr>
          <w:p w14:paraId="000011D3" w14:textId="38B24A49"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D1.</w:t>
            </w:r>
            <w:r w:rsidRPr="00C515A5">
              <w:rPr>
                <w:rFonts w:ascii="Times New Roman" w:hAnsi="Times New Roman"/>
                <w:sz w:val="23"/>
                <w:szCs w:val="23"/>
              </w:rPr>
              <w:t xml:space="preserve"> </w:t>
            </w:r>
            <w:r w:rsidRPr="00C515A5">
              <w:rPr>
                <w:rFonts w:ascii="Times New Roman" w:hAnsi="Times New Roman"/>
                <w:b/>
                <w:sz w:val="23"/>
                <w:szCs w:val="23"/>
              </w:rPr>
              <w:t>Į</w:t>
            </w:r>
            <w:r w:rsidR="00851DEC" w:rsidRPr="00C515A5">
              <w:rPr>
                <w:rFonts w:ascii="Times New Roman" w:hAnsi="Times New Roman"/>
                <w:b/>
                <w:sz w:val="23"/>
                <w:szCs w:val="23"/>
              </w:rPr>
              <w:t>(</w:t>
            </w:r>
            <w:proofErr w:type="spellStart"/>
            <w:r w:rsidR="00851DEC" w:rsidRPr="00C515A5">
              <w:rPr>
                <w:rFonts w:ascii="Times New Roman" w:hAnsi="Times New Roman"/>
                <w:b/>
                <w:sz w:val="23"/>
                <w:szCs w:val="23"/>
              </w:rPr>
              <w:t>si</w:t>
            </w:r>
            <w:proofErr w:type="spellEnd"/>
            <w:r w:rsidR="00851DEC" w:rsidRPr="00C515A5">
              <w:rPr>
                <w:rFonts w:ascii="Times New Roman" w:hAnsi="Times New Roman"/>
                <w:b/>
                <w:sz w:val="23"/>
                <w:szCs w:val="23"/>
              </w:rPr>
              <w:t>)</w:t>
            </w:r>
            <w:r w:rsidRPr="00C515A5">
              <w:rPr>
                <w:rFonts w:ascii="Times New Roman" w:hAnsi="Times New Roman"/>
                <w:b/>
                <w:sz w:val="23"/>
                <w:szCs w:val="23"/>
              </w:rPr>
              <w:t xml:space="preserve">vertina </w:t>
            </w:r>
            <w:r w:rsidRPr="00C515A5">
              <w:rPr>
                <w:rFonts w:ascii="Times New Roman" w:hAnsi="Times New Roman"/>
                <w:sz w:val="23"/>
                <w:szCs w:val="23"/>
              </w:rPr>
              <w:t>juostelės kūrimo, atlikimo sąnaudas, vertę ir naudą, pritaikymo galimybes.</w:t>
            </w:r>
          </w:p>
        </w:tc>
        <w:tc>
          <w:tcPr>
            <w:tcW w:w="320" w:type="dxa"/>
            <w:shd w:val="clear" w:color="auto" w:fill="D9E2F3"/>
          </w:tcPr>
          <w:p w14:paraId="000011D4" w14:textId="77777777" w:rsidR="002B7DDA" w:rsidRPr="00C515A5" w:rsidRDefault="002E2ECA" w:rsidP="0046642F">
            <w:pPr>
              <w:spacing w:after="0"/>
              <w:jc w:val="center"/>
              <w:rPr>
                <w:rFonts w:ascii="Times New Roman" w:hAnsi="Times New Roman"/>
                <w:bCs/>
                <w:sz w:val="23"/>
                <w:szCs w:val="23"/>
              </w:rPr>
            </w:pPr>
            <w:r w:rsidRPr="00C515A5">
              <w:rPr>
                <w:rFonts w:ascii="Times New Roman" w:hAnsi="Times New Roman"/>
                <w:bCs/>
                <w:sz w:val="23"/>
                <w:szCs w:val="23"/>
              </w:rPr>
              <w:t>4</w:t>
            </w:r>
          </w:p>
        </w:tc>
        <w:tc>
          <w:tcPr>
            <w:tcW w:w="2877" w:type="dxa"/>
            <w:shd w:val="clear" w:color="auto" w:fill="auto"/>
          </w:tcPr>
          <w:p w14:paraId="000011D5" w14:textId="6B717DA9"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Į</w:t>
            </w:r>
            <w:r w:rsidR="00851DEC" w:rsidRPr="00C515A5">
              <w:rPr>
                <w:rFonts w:ascii="Times New Roman" w:hAnsi="Times New Roman"/>
                <w:sz w:val="23"/>
                <w:szCs w:val="23"/>
              </w:rPr>
              <w:t>(</w:t>
            </w:r>
            <w:proofErr w:type="spellStart"/>
            <w:r w:rsidR="00851DEC" w:rsidRPr="00C515A5">
              <w:rPr>
                <w:rFonts w:ascii="Times New Roman" w:hAnsi="Times New Roman"/>
                <w:sz w:val="23"/>
                <w:szCs w:val="23"/>
              </w:rPr>
              <w:t>si</w:t>
            </w:r>
            <w:proofErr w:type="spellEnd"/>
            <w:r w:rsidR="00851DEC" w:rsidRPr="00C515A5">
              <w:rPr>
                <w:rFonts w:ascii="Times New Roman" w:hAnsi="Times New Roman"/>
                <w:sz w:val="23"/>
                <w:szCs w:val="23"/>
              </w:rPr>
              <w:t>)</w:t>
            </w:r>
            <w:r w:rsidRPr="00C515A5">
              <w:rPr>
                <w:rFonts w:ascii="Times New Roman" w:hAnsi="Times New Roman"/>
                <w:sz w:val="23"/>
                <w:szCs w:val="23"/>
              </w:rPr>
              <w:t>vertina juostelės kūrimo, atlikimo sąnaudas, naudą asmeniui, artimai aplinkai, įvardina pritaikymo galimybes.</w:t>
            </w:r>
          </w:p>
        </w:tc>
        <w:tc>
          <w:tcPr>
            <w:tcW w:w="2907" w:type="dxa"/>
            <w:shd w:val="clear" w:color="auto" w:fill="auto"/>
          </w:tcPr>
          <w:p w14:paraId="000011D6" w14:textId="05C58DDA"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Į</w:t>
            </w:r>
            <w:r w:rsidR="00851DEC" w:rsidRPr="00C515A5">
              <w:rPr>
                <w:rFonts w:ascii="Times New Roman" w:hAnsi="Times New Roman"/>
                <w:sz w:val="23"/>
                <w:szCs w:val="23"/>
              </w:rPr>
              <w:t>(</w:t>
            </w:r>
            <w:proofErr w:type="spellStart"/>
            <w:r w:rsidR="00851DEC" w:rsidRPr="00C515A5">
              <w:rPr>
                <w:rFonts w:ascii="Times New Roman" w:hAnsi="Times New Roman"/>
                <w:sz w:val="23"/>
                <w:szCs w:val="23"/>
              </w:rPr>
              <w:t>si</w:t>
            </w:r>
            <w:proofErr w:type="spellEnd"/>
            <w:r w:rsidR="00851DEC" w:rsidRPr="00C515A5">
              <w:rPr>
                <w:rFonts w:ascii="Times New Roman" w:hAnsi="Times New Roman"/>
                <w:sz w:val="23"/>
                <w:szCs w:val="23"/>
              </w:rPr>
              <w:t>)</w:t>
            </w:r>
            <w:r w:rsidRPr="00C515A5">
              <w:rPr>
                <w:rFonts w:ascii="Times New Roman" w:hAnsi="Times New Roman"/>
                <w:sz w:val="23"/>
                <w:szCs w:val="23"/>
              </w:rPr>
              <w:t xml:space="preserve">vertina juostelės kūrimo, atlikimo sąnaudas, </w:t>
            </w:r>
            <w:r w:rsidRPr="00C515A5">
              <w:rPr>
                <w:rFonts w:ascii="Times New Roman" w:hAnsi="Times New Roman"/>
                <w:color w:val="FF0000"/>
                <w:sz w:val="23"/>
                <w:szCs w:val="23"/>
              </w:rPr>
              <w:t xml:space="preserve">vertę </w:t>
            </w:r>
            <w:r w:rsidRPr="00C515A5">
              <w:rPr>
                <w:rFonts w:ascii="Times New Roman" w:hAnsi="Times New Roman"/>
                <w:sz w:val="23"/>
                <w:szCs w:val="23"/>
              </w:rPr>
              <w:t xml:space="preserve">ir naudą asmeniui, </w:t>
            </w:r>
            <w:r w:rsidRPr="00C515A5">
              <w:rPr>
                <w:rFonts w:ascii="Times New Roman" w:hAnsi="Times New Roman"/>
                <w:color w:val="FF0000"/>
                <w:sz w:val="23"/>
                <w:szCs w:val="23"/>
              </w:rPr>
              <w:t>visuomenei, aplinkai</w:t>
            </w:r>
            <w:r w:rsidRPr="00C515A5">
              <w:rPr>
                <w:rFonts w:ascii="Times New Roman" w:hAnsi="Times New Roman"/>
                <w:sz w:val="23"/>
                <w:szCs w:val="23"/>
              </w:rPr>
              <w:t>, įvardina ir</w:t>
            </w:r>
            <w:r w:rsidRPr="00C515A5">
              <w:rPr>
                <w:rFonts w:ascii="Times New Roman" w:hAnsi="Times New Roman"/>
                <w:color w:val="FF0000"/>
                <w:sz w:val="23"/>
                <w:szCs w:val="23"/>
              </w:rPr>
              <w:t xml:space="preserve"> paaiškina </w:t>
            </w:r>
            <w:r w:rsidRPr="00C515A5">
              <w:rPr>
                <w:rFonts w:ascii="Times New Roman" w:hAnsi="Times New Roman"/>
                <w:sz w:val="23"/>
                <w:szCs w:val="23"/>
              </w:rPr>
              <w:t>jos pritaikymo galimybes.</w:t>
            </w:r>
          </w:p>
        </w:tc>
        <w:tc>
          <w:tcPr>
            <w:tcW w:w="2697" w:type="dxa"/>
            <w:shd w:val="clear" w:color="auto" w:fill="auto"/>
          </w:tcPr>
          <w:p w14:paraId="000011D7" w14:textId="6AC61B63" w:rsidR="002B7DDA" w:rsidRPr="00C515A5" w:rsidRDefault="002E2ECA" w:rsidP="0046642F">
            <w:pPr>
              <w:spacing w:after="0"/>
              <w:rPr>
                <w:rFonts w:ascii="Times New Roman" w:hAnsi="Times New Roman"/>
                <w:b/>
                <w:sz w:val="23"/>
                <w:szCs w:val="23"/>
              </w:rPr>
            </w:pPr>
            <w:r w:rsidRPr="00C515A5">
              <w:rPr>
                <w:rFonts w:ascii="Times New Roman" w:hAnsi="Times New Roman"/>
                <w:color w:val="FF0000"/>
                <w:sz w:val="23"/>
                <w:szCs w:val="23"/>
              </w:rPr>
              <w:t>Į</w:t>
            </w:r>
            <w:r w:rsidR="00851DEC" w:rsidRPr="00C515A5">
              <w:rPr>
                <w:rFonts w:ascii="Times New Roman" w:hAnsi="Times New Roman"/>
                <w:color w:val="FF0000"/>
                <w:sz w:val="23"/>
                <w:szCs w:val="23"/>
              </w:rPr>
              <w:t>(</w:t>
            </w:r>
            <w:proofErr w:type="spellStart"/>
            <w:r w:rsidR="00851DEC" w:rsidRPr="00C515A5">
              <w:rPr>
                <w:rFonts w:ascii="Times New Roman" w:hAnsi="Times New Roman"/>
                <w:color w:val="FF0000"/>
                <w:sz w:val="23"/>
                <w:szCs w:val="23"/>
              </w:rPr>
              <w:t>si</w:t>
            </w:r>
            <w:proofErr w:type="spellEnd"/>
            <w:r w:rsidR="00851DEC" w:rsidRPr="00C515A5">
              <w:rPr>
                <w:rFonts w:ascii="Times New Roman" w:hAnsi="Times New Roman"/>
                <w:color w:val="FF0000"/>
                <w:sz w:val="23"/>
                <w:szCs w:val="23"/>
              </w:rPr>
              <w:t>)</w:t>
            </w:r>
            <w:r w:rsidRPr="00C515A5">
              <w:rPr>
                <w:rFonts w:ascii="Times New Roman" w:hAnsi="Times New Roman"/>
                <w:color w:val="FF0000"/>
                <w:sz w:val="23"/>
                <w:szCs w:val="23"/>
              </w:rPr>
              <w:t>vertina</w:t>
            </w:r>
            <w:r w:rsidRPr="00C515A5">
              <w:rPr>
                <w:rFonts w:ascii="Times New Roman" w:hAnsi="Times New Roman"/>
                <w:sz w:val="23"/>
                <w:szCs w:val="23"/>
              </w:rPr>
              <w:t xml:space="preserve"> juostelės kūrimo, atlikimo sąnaudas, vertę ir naudą asmeniui, visuomenei, aplinkai, </w:t>
            </w:r>
            <w:r w:rsidRPr="00C515A5">
              <w:rPr>
                <w:rFonts w:ascii="Times New Roman" w:hAnsi="Times New Roman"/>
                <w:color w:val="FF0000"/>
                <w:sz w:val="23"/>
                <w:szCs w:val="23"/>
              </w:rPr>
              <w:t>pritaikymo galimybes įvairiuose kontekstuose.</w:t>
            </w:r>
          </w:p>
        </w:tc>
        <w:tc>
          <w:tcPr>
            <w:tcW w:w="2944" w:type="dxa"/>
            <w:shd w:val="clear" w:color="auto" w:fill="auto"/>
          </w:tcPr>
          <w:p w14:paraId="000011D8" w14:textId="2E1D263A"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Į</w:t>
            </w:r>
            <w:r w:rsidR="00851DEC" w:rsidRPr="00C515A5">
              <w:rPr>
                <w:rFonts w:ascii="Times New Roman" w:hAnsi="Times New Roman"/>
                <w:sz w:val="23"/>
                <w:szCs w:val="23"/>
              </w:rPr>
              <w:t>(</w:t>
            </w:r>
            <w:proofErr w:type="spellStart"/>
            <w:r w:rsidR="00851DEC" w:rsidRPr="00C515A5">
              <w:rPr>
                <w:rFonts w:ascii="Times New Roman" w:hAnsi="Times New Roman"/>
                <w:sz w:val="23"/>
                <w:szCs w:val="23"/>
              </w:rPr>
              <w:t>si</w:t>
            </w:r>
            <w:proofErr w:type="spellEnd"/>
            <w:r w:rsidR="00851DEC" w:rsidRPr="00C515A5">
              <w:rPr>
                <w:rFonts w:ascii="Times New Roman" w:hAnsi="Times New Roman"/>
                <w:sz w:val="23"/>
                <w:szCs w:val="23"/>
              </w:rPr>
              <w:t>)</w:t>
            </w:r>
            <w:r w:rsidRPr="00C515A5">
              <w:rPr>
                <w:rFonts w:ascii="Times New Roman" w:hAnsi="Times New Roman"/>
                <w:sz w:val="23"/>
                <w:szCs w:val="23"/>
              </w:rPr>
              <w:t xml:space="preserve">vertina juostelės kūrimo, atlikimo sąnaudas, vertę ir naudą, </w:t>
            </w:r>
            <w:r w:rsidRPr="00C515A5">
              <w:rPr>
                <w:rFonts w:ascii="Times New Roman" w:hAnsi="Times New Roman"/>
                <w:color w:val="FF0000"/>
                <w:sz w:val="23"/>
                <w:szCs w:val="23"/>
              </w:rPr>
              <w:t xml:space="preserve">darbo našumui (kūrybinio sprendimo paieška su ir be IKT/programinės įrangos), gaminio savikainai (individualus užsakymas, serijinė, masinė gamyba), tvariai gamybai įtaką darančius veiksnius. Argumentuoja funkcionalumą, </w:t>
            </w:r>
            <w:r w:rsidRPr="00C515A5">
              <w:rPr>
                <w:rFonts w:ascii="Times New Roman" w:hAnsi="Times New Roman"/>
                <w:sz w:val="23"/>
                <w:szCs w:val="23"/>
              </w:rPr>
              <w:t>tvarumą, panaudojimo ir pritaikymo galimybes įvairiuose kontekstuose.</w:t>
            </w:r>
          </w:p>
        </w:tc>
      </w:tr>
      <w:tr w:rsidR="002B7DDA" w:rsidRPr="00C515A5" w14:paraId="7E1FA615" w14:textId="77777777" w:rsidTr="00596161">
        <w:trPr>
          <w:trHeight w:val="557"/>
        </w:trPr>
        <w:tc>
          <w:tcPr>
            <w:tcW w:w="2816" w:type="dxa"/>
            <w:shd w:val="clear" w:color="auto" w:fill="D9E2F3"/>
          </w:tcPr>
          <w:p w14:paraId="000011D9" w14:textId="698B0823"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 xml:space="preserve">D2. </w:t>
            </w:r>
            <w:r w:rsidRPr="00C515A5">
              <w:rPr>
                <w:rFonts w:ascii="Times New Roman" w:hAnsi="Times New Roman"/>
                <w:sz w:val="23"/>
                <w:szCs w:val="23"/>
              </w:rPr>
              <w:t xml:space="preserve">Užpildydamas pasiekimų lygių lentelę </w:t>
            </w:r>
            <w:r w:rsidRPr="00C515A5">
              <w:rPr>
                <w:rFonts w:ascii="Times New Roman" w:hAnsi="Times New Roman"/>
                <w:b/>
                <w:sz w:val="23"/>
                <w:szCs w:val="23"/>
              </w:rPr>
              <w:t>į</w:t>
            </w:r>
            <w:r w:rsidR="00122903" w:rsidRPr="00C515A5">
              <w:rPr>
                <w:rFonts w:ascii="Times New Roman" w:hAnsi="Times New Roman"/>
                <w:b/>
                <w:sz w:val="23"/>
                <w:szCs w:val="23"/>
              </w:rPr>
              <w:t>(</w:t>
            </w:r>
            <w:proofErr w:type="spellStart"/>
            <w:r w:rsidRPr="00C515A5">
              <w:rPr>
                <w:rFonts w:ascii="Times New Roman" w:hAnsi="Times New Roman"/>
                <w:b/>
                <w:sz w:val="23"/>
                <w:szCs w:val="23"/>
              </w:rPr>
              <w:t>si</w:t>
            </w:r>
            <w:proofErr w:type="spellEnd"/>
            <w:r w:rsidR="00122903" w:rsidRPr="00C515A5">
              <w:rPr>
                <w:rFonts w:ascii="Times New Roman" w:hAnsi="Times New Roman"/>
                <w:b/>
                <w:sz w:val="23"/>
                <w:szCs w:val="23"/>
              </w:rPr>
              <w:t>)</w:t>
            </w:r>
            <w:r w:rsidRPr="00C515A5">
              <w:rPr>
                <w:rFonts w:ascii="Times New Roman" w:hAnsi="Times New Roman"/>
                <w:b/>
                <w:sz w:val="23"/>
                <w:szCs w:val="23"/>
              </w:rPr>
              <w:t xml:space="preserve">vertina </w:t>
            </w:r>
            <w:r w:rsidR="00255806" w:rsidRPr="00C515A5">
              <w:rPr>
                <w:rFonts w:ascii="Times New Roman" w:hAnsi="Times New Roman"/>
                <w:sz w:val="23"/>
                <w:szCs w:val="23"/>
              </w:rPr>
              <w:t xml:space="preserve">kūrimo ir </w:t>
            </w:r>
            <w:proofErr w:type="spellStart"/>
            <w:r w:rsidR="00255806" w:rsidRPr="00C515A5">
              <w:rPr>
                <w:rFonts w:ascii="Times New Roman" w:hAnsi="Times New Roman"/>
                <w:sz w:val="23"/>
                <w:szCs w:val="23"/>
              </w:rPr>
              <w:t>vyjimo</w:t>
            </w:r>
            <w:proofErr w:type="spellEnd"/>
            <w:r w:rsidR="00255806" w:rsidRPr="00C515A5">
              <w:rPr>
                <w:rFonts w:ascii="Times New Roman" w:hAnsi="Times New Roman"/>
                <w:sz w:val="23"/>
                <w:szCs w:val="23"/>
              </w:rPr>
              <w:t xml:space="preserve"> </w:t>
            </w:r>
            <w:r w:rsidRPr="00C515A5">
              <w:rPr>
                <w:rFonts w:ascii="Times New Roman" w:hAnsi="Times New Roman"/>
                <w:sz w:val="23"/>
                <w:szCs w:val="23"/>
              </w:rPr>
              <w:t>proces</w:t>
            </w:r>
            <w:r w:rsidR="00741118" w:rsidRPr="00C515A5">
              <w:rPr>
                <w:rFonts w:ascii="Times New Roman" w:hAnsi="Times New Roman"/>
                <w:sz w:val="23"/>
                <w:szCs w:val="23"/>
              </w:rPr>
              <w:t>us</w:t>
            </w:r>
            <w:r w:rsidRPr="00C515A5">
              <w:rPr>
                <w:rFonts w:ascii="Times New Roman" w:hAnsi="Times New Roman"/>
                <w:sz w:val="23"/>
                <w:szCs w:val="23"/>
              </w:rPr>
              <w:t>, formuluoja išvadas.</w:t>
            </w:r>
          </w:p>
        </w:tc>
        <w:tc>
          <w:tcPr>
            <w:tcW w:w="320" w:type="dxa"/>
            <w:shd w:val="clear" w:color="auto" w:fill="D9E2F3"/>
          </w:tcPr>
          <w:p w14:paraId="000011DA" w14:textId="77777777"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4</w:t>
            </w:r>
          </w:p>
        </w:tc>
        <w:tc>
          <w:tcPr>
            <w:tcW w:w="2877" w:type="dxa"/>
          </w:tcPr>
          <w:p w14:paraId="000011DB" w14:textId="54829CF6"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Į</w:t>
            </w:r>
            <w:r w:rsidR="00122903" w:rsidRPr="00C515A5">
              <w:rPr>
                <w:rFonts w:ascii="Times New Roman" w:hAnsi="Times New Roman"/>
                <w:sz w:val="23"/>
                <w:szCs w:val="23"/>
              </w:rPr>
              <w:t>(</w:t>
            </w:r>
            <w:proofErr w:type="spellStart"/>
            <w:r w:rsidRPr="00C515A5">
              <w:rPr>
                <w:rFonts w:ascii="Times New Roman" w:hAnsi="Times New Roman"/>
                <w:sz w:val="23"/>
                <w:szCs w:val="23"/>
              </w:rPr>
              <w:t>si</w:t>
            </w:r>
            <w:proofErr w:type="spellEnd"/>
            <w:r w:rsidR="00122903" w:rsidRPr="00C515A5">
              <w:rPr>
                <w:rFonts w:ascii="Times New Roman" w:hAnsi="Times New Roman"/>
                <w:sz w:val="23"/>
                <w:szCs w:val="23"/>
              </w:rPr>
              <w:t>)</w:t>
            </w:r>
            <w:r w:rsidRPr="00C515A5">
              <w:rPr>
                <w:rFonts w:ascii="Times New Roman" w:hAnsi="Times New Roman"/>
                <w:sz w:val="23"/>
                <w:szCs w:val="23"/>
              </w:rPr>
              <w:t xml:space="preserve">vertina procesą (kūrimo </w:t>
            </w:r>
            <w:r w:rsidRPr="00C515A5">
              <w:rPr>
                <w:rFonts w:ascii="Times New Roman" w:hAnsi="Times New Roman"/>
                <w:color w:val="FF0000"/>
                <w:sz w:val="23"/>
                <w:szCs w:val="23"/>
              </w:rPr>
              <w:t>ar</w:t>
            </w:r>
            <w:r w:rsidRPr="00C515A5">
              <w:rPr>
                <w:rFonts w:ascii="Times New Roman" w:hAnsi="Times New Roman"/>
                <w:sz w:val="23"/>
                <w:szCs w:val="23"/>
              </w:rPr>
              <w:t xml:space="preserve"> </w:t>
            </w:r>
            <w:proofErr w:type="spellStart"/>
            <w:r w:rsidRPr="00C515A5">
              <w:rPr>
                <w:rFonts w:ascii="Times New Roman" w:hAnsi="Times New Roman"/>
                <w:sz w:val="23"/>
                <w:szCs w:val="23"/>
              </w:rPr>
              <w:t>vyjimo</w:t>
            </w:r>
            <w:proofErr w:type="spellEnd"/>
            <w:r w:rsidR="00C5080E" w:rsidRPr="00C515A5">
              <w:rPr>
                <w:rFonts w:ascii="Times New Roman" w:hAnsi="Times New Roman"/>
                <w:sz w:val="23"/>
                <w:szCs w:val="23"/>
              </w:rPr>
              <w:t>)</w:t>
            </w:r>
            <w:r w:rsidRPr="00C515A5">
              <w:rPr>
                <w:rFonts w:ascii="Times New Roman" w:hAnsi="Times New Roman"/>
                <w:sz w:val="23"/>
                <w:szCs w:val="23"/>
              </w:rPr>
              <w:t>, formuluoja išvad</w:t>
            </w:r>
            <w:r w:rsidRPr="00C515A5">
              <w:rPr>
                <w:rFonts w:ascii="Times New Roman" w:hAnsi="Times New Roman"/>
                <w:color w:val="FF0000"/>
                <w:sz w:val="23"/>
                <w:szCs w:val="23"/>
              </w:rPr>
              <w:t>ą.</w:t>
            </w:r>
          </w:p>
        </w:tc>
        <w:tc>
          <w:tcPr>
            <w:tcW w:w="2907" w:type="dxa"/>
          </w:tcPr>
          <w:p w14:paraId="000011DC" w14:textId="31CC6036"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Vadovaudamasis</w:t>
            </w:r>
            <w:r w:rsidRPr="00C515A5">
              <w:rPr>
                <w:rFonts w:ascii="Times New Roman" w:hAnsi="Times New Roman"/>
                <w:color w:val="FF0000"/>
                <w:sz w:val="23"/>
                <w:szCs w:val="23"/>
              </w:rPr>
              <w:t xml:space="preserve"> ne visais kriterijais į</w:t>
            </w:r>
            <w:r w:rsidR="00122903" w:rsidRPr="00C515A5">
              <w:rPr>
                <w:rFonts w:ascii="Times New Roman" w:hAnsi="Times New Roman"/>
                <w:color w:val="FF0000"/>
                <w:sz w:val="23"/>
                <w:szCs w:val="23"/>
              </w:rPr>
              <w:t>(</w:t>
            </w:r>
            <w:proofErr w:type="spellStart"/>
            <w:r w:rsidRPr="00C515A5">
              <w:rPr>
                <w:rFonts w:ascii="Times New Roman" w:hAnsi="Times New Roman"/>
                <w:sz w:val="23"/>
                <w:szCs w:val="23"/>
              </w:rPr>
              <w:t>si</w:t>
            </w:r>
            <w:proofErr w:type="spellEnd"/>
            <w:r w:rsidR="00122903" w:rsidRPr="00C515A5">
              <w:rPr>
                <w:rFonts w:ascii="Times New Roman" w:hAnsi="Times New Roman"/>
                <w:sz w:val="23"/>
                <w:szCs w:val="23"/>
              </w:rPr>
              <w:t>)</w:t>
            </w:r>
            <w:r w:rsidRPr="00C515A5">
              <w:rPr>
                <w:rFonts w:ascii="Times New Roman" w:hAnsi="Times New Roman"/>
                <w:sz w:val="23"/>
                <w:szCs w:val="23"/>
              </w:rPr>
              <w:t xml:space="preserve">vertina procesus (kūrimo </w:t>
            </w:r>
            <w:r w:rsidRPr="00C515A5">
              <w:rPr>
                <w:rFonts w:ascii="Times New Roman" w:hAnsi="Times New Roman"/>
                <w:color w:val="FF0000"/>
                <w:sz w:val="23"/>
                <w:szCs w:val="23"/>
              </w:rPr>
              <w:t xml:space="preserve">ir </w:t>
            </w:r>
            <w:proofErr w:type="spellStart"/>
            <w:r w:rsidRPr="00C515A5">
              <w:rPr>
                <w:rFonts w:ascii="Times New Roman" w:hAnsi="Times New Roman"/>
                <w:sz w:val="23"/>
                <w:szCs w:val="23"/>
              </w:rPr>
              <w:t>vyjimo</w:t>
            </w:r>
            <w:proofErr w:type="spellEnd"/>
            <w:r w:rsidRPr="00C515A5">
              <w:rPr>
                <w:rFonts w:ascii="Times New Roman" w:hAnsi="Times New Roman"/>
                <w:sz w:val="23"/>
                <w:szCs w:val="23"/>
              </w:rPr>
              <w:t xml:space="preserve">), formuluoja </w:t>
            </w:r>
            <w:r w:rsidRPr="00C515A5">
              <w:rPr>
                <w:rFonts w:ascii="Times New Roman" w:hAnsi="Times New Roman"/>
                <w:color w:val="FF0000"/>
                <w:sz w:val="23"/>
                <w:szCs w:val="23"/>
              </w:rPr>
              <w:t xml:space="preserve">išvadas. </w:t>
            </w:r>
          </w:p>
        </w:tc>
        <w:tc>
          <w:tcPr>
            <w:tcW w:w="2697" w:type="dxa"/>
          </w:tcPr>
          <w:p w14:paraId="000011DD" w14:textId="396F0B86"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Vadovaudamasis </w:t>
            </w:r>
            <w:r w:rsidRPr="00C515A5">
              <w:rPr>
                <w:rFonts w:ascii="Times New Roman" w:hAnsi="Times New Roman"/>
                <w:color w:val="FF0000"/>
                <w:sz w:val="23"/>
                <w:szCs w:val="23"/>
              </w:rPr>
              <w:t xml:space="preserve">kriterijais </w:t>
            </w:r>
            <w:r w:rsidRPr="00C515A5">
              <w:rPr>
                <w:rFonts w:ascii="Times New Roman" w:hAnsi="Times New Roman"/>
                <w:sz w:val="23"/>
                <w:szCs w:val="23"/>
              </w:rPr>
              <w:t>į</w:t>
            </w:r>
            <w:r w:rsidR="00122903" w:rsidRPr="00C515A5">
              <w:rPr>
                <w:rFonts w:ascii="Times New Roman" w:hAnsi="Times New Roman"/>
                <w:sz w:val="23"/>
                <w:szCs w:val="23"/>
              </w:rPr>
              <w:t>(</w:t>
            </w:r>
            <w:proofErr w:type="spellStart"/>
            <w:r w:rsidRPr="00C515A5">
              <w:rPr>
                <w:rFonts w:ascii="Times New Roman" w:hAnsi="Times New Roman"/>
                <w:sz w:val="23"/>
                <w:szCs w:val="23"/>
              </w:rPr>
              <w:t>si</w:t>
            </w:r>
            <w:proofErr w:type="spellEnd"/>
            <w:r w:rsidR="00122903" w:rsidRPr="00C515A5">
              <w:rPr>
                <w:rFonts w:ascii="Times New Roman" w:hAnsi="Times New Roman"/>
                <w:sz w:val="23"/>
                <w:szCs w:val="23"/>
              </w:rPr>
              <w:t>)</w:t>
            </w:r>
            <w:r w:rsidRPr="00C515A5">
              <w:rPr>
                <w:rFonts w:ascii="Times New Roman" w:hAnsi="Times New Roman"/>
                <w:sz w:val="23"/>
                <w:szCs w:val="23"/>
              </w:rPr>
              <w:t>vertina procesus,</w:t>
            </w:r>
            <w:r w:rsidRPr="00C515A5">
              <w:rPr>
                <w:rFonts w:ascii="Times New Roman" w:hAnsi="Times New Roman"/>
                <w:color w:val="FF0000"/>
                <w:sz w:val="23"/>
                <w:szCs w:val="23"/>
              </w:rPr>
              <w:t xml:space="preserve"> </w:t>
            </w:r>
            <w:r w:rsidRPr="00C515A5">
              <w:rPr>
                <w:rFonts w:ascii="Times New Roman" w:hAnsi="Times New Roman"/>
                <w:sz w:val="23"/>
                <w:szCs w:val="23"/>
              </w:rPr>
              <w:t>formuluoja išvadas,  pasiekto r</w:t>
            </w:r>
            <w:r w:rsidRPr="00C515A5">
              <w:rPr>
                <w:rFonts w:ascii="Times New Roman" w:hAnsi="Times New Roman"/>
                <w:color w:val="FF0000"/>
                <w:sz w:val="23"/>
                <w:szCs w:val="23"/>
              </w:rPr>
              <w:t>ezultato tobulinimo kryptį</w:t>
            </w:r>
            <w:r w:rsidRPr="00C515A5">
              <w:rPr>
                <w:rFonts w:ascii="Times New Roman" w:hAnsi="Times New Roman"/>
                <w:sz w:val="23"/>
                <w:szCs w:val="23"/>
              </w:rPr>
              <w:t>.</w:t>
            </w:r>
          </w:p>
        </w:tc>
        <w:tc>
          <w:tcPr>
            <w:tcW w:w="2944" w:type="dxa"/>
          </w:tcPr>
          <w:p w14:paraId="000011DE" w14:textId="24AEC265"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Vadovaudamasis kriterijais į</w:t>
            </w:r>
            <w:r w:rsidR="00122903" w:rsidRPr="00C515A5">
              <w:rPr>
                <w:rFonts w:ascii="Times New Roman" w:hAnsi="Times New Roman"/>
                <w:sz w:val="23"/>
                <w:szCs w:val="23"/>
              </w:rPr>
              <w:t>(</w:t>
            </w:r>
            <w:proofErr w:type="spellStart"/>
            <w:r w:rsidRPr="00C515A5">
              <w:rPr>
                <w:rFonts w:ascii="Times New Roman" w:hAnsi="Times New Roman"/>
                <w:sz w:val="23"/>
                <w:szCs w:val="23"/>
              </w:rPr>
              <w:t>si</w:t>
            </w:r>
            <w:proofErr w:type="spellEnd"/>
            <w:r w:rsidR="00122903" w:rsidRPr="00C515A5">
              <w:rPr>
                <w:rFonts w:ascii="Times New Roman" w:hAnsi="Times New Roman"/>
                <w:sz w:val="23"/>
                <w:szCs w:val="23"/>
              </w:rPr>
              <w:t>)</w:t>
            </w:r>
            <w:r w:rsidRPr="00C515A5">
              <w:rPr>
                <w:rFonts w:ascii="Times New Roman" w:hAnsi="Times New Roman"/>
                <w:sz w:val="23"/>
                <w:szCs w:val="23"/>
              </w:rPr>
              <w:t xml:space="preserve">vertina procesus, formuluoja </w:t>
            </w:r>
            <w:r w:rsidRPr="00C515A5">
              <w:rPr>
                <w:rFonts w:ascii="Times New Roman" w:hAnsi="Times New Roman"/>
                <w:color w:val="FF0000"/>
                <w:sz w:val="23"/>
                <w:szCs w:val="23"/>
              </w:rPr>
              <w:t>argumentuotas</w:t>
            </w:r>
            <w:r w:rsidRPr="00C515A5">
              <w:rPr>
                <w:rFonts w:ascii="Times New Roman" w:hAnsi="Times New Roman"/>
                <w:sz w:val="23"/>
                <w:szCs w:val="23"/>
              </w:rPr>
              <w:t xml:space="preserve"> išvadas,  pasiekto rezultato </w:t>
            </w:r>
            <w:r w:rsidRPr="00C515A5">
              <w:rPr>
                <w:rFonts w:ascii="Times New Roman" w:hAnsi="Times New Roman"/>
                <w:color w:val="FF0000"/>
                <w:sz w:val="23"/>
                <w:szCs w:val="23"/>
              </w:rPr>
              <w:t xml:space="preserve">(kūrybinio ir praktinio) </w:t>
            </w:r>
            <w:r w:rsidRPr="00C515A5">
              <w:rPr>
                <w:rFonts w:ascii="Times New Roman" w:hAnsi="Times New Roman"/>
                <w:sz w:val="23"/>
                <w:szCs w:val="23"/>
              </w:rPr>
              <w:t>tobulinimo krypt</w:t>
            </w:r>
            <w:r w:rsidRPr="00C515A5">
              <w:rPr>
                <w:rFonts w:ascii="Times New Roman" w:hAnsi="Times New Roman"/>
                <w:color w:val="FF0000"/>
                <w:sz w:val="23"/>
                <w:szCs w:val="23"/>
              </w:rPr>
              <w:t>is.</w:t>
            </w:r>
          </w:p>
        </w:tc>
      </w:tr>
    </w:tbl>
    <w:p w14:paraId="4815B039" w14:textId="70908F85" w:rsidR="002B7DDA" w:rsidRPr="00C515A5" w:rsidRDefault="000F7D6A" w:rsidP="0046642F">
      <w:pPr>
        <w:spacing w:after="0"/>
        <w:rPr>
          <w:sz w:val="23"/>
          <w:szCs w:val="23"/>
        </w:rPr>
      </w:pPr>
      <w:r w:rsidRPr="00C515A5">
        <w:rPr>
          <w:sz w:val="23"/>
          <w:szCs w:val="23"/>
        </w:rPr>
        <w:br w:type="page"/>
      </w:r>
    </w:p>
    <w:tbl>
      <w:tblPr>
        <w:tblStyle w:val="40"/>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7041"/>
        <w:gridCol w:w="702"/>
        <w:gridCol w:w="1034"/>
        <w:gridCol w:w="1200"/>
        <w:gridCol w:w="655"/>
        <w:gridCol w:w="655"/>
        <w:gridCol w:w="655"/>
        <w:gridCol w:w="655"/>
        <w:gridCol w:w="655"/>
        <w:gridCol w:w="655"/>
        <w:gridCol w:w="655"/>
      </w:tblGrid>
      <w:tr w:rsidR="002B7DDA" w:rsidRPr="00C515A5" w14:paraId="1F336F56" w14:textId="77777777" w:rsidTr="00413CB0">
        <w:tc>
          <w:tcPr>
            <w:tcW w:w="0" w:type="auto"/>
            <w:gridSpan w:val="11"/>
            <w:shd w:val="clear" w:color="auto" w:fill="D9E2F3"/>
          </w:tcPr>
          <w:p w14:paraId="000011E0" w14:textId="1EFD09DE" w:rsidR="002B7DDA" w:rsidRPr="00C515A5" w:rsidRDefault="00235F6C" w:rsidP="0046642F">
            <w:pPr>
              <w:spacing w:after="0"/>
              <w:jc w:val="center"/>
              <w:rPr>
                <w:rFonts w:ascii="Times New Roman" w:hAnsi="Times New Roman"/>
                <w:sz w:val="23"/>
                <w:szCs w:val="23"/>
              </w:rPr>
            </w:pPr>
            <w:r w:rsidRPr="00C515A5">
              <w:rPr>
                <w:rFonts w:ascii="Times New Roman" w:hAnsi="Times New Roman"/>
                <w:b/>
                <w:sz w:val="23"/>
                <w:szCs w:val="23"/>
              </w:rPr>
              <w:lastRenderedPageBreak/>
              <w:t xml:space="preserve"> KAUPIAMOJO Į</w:t>
            </w:r>
            <w:r w:rsidR="00C5080E" w:rsidRPr="00C515A5">
              <w:rPr>
                <w:rFonts w:ascii="Times New Roman" w:hAnsi="Times New Roman"/>
                <w:b/>
                <w:sz w:val="23"/>
                <w:szCs w:val="23"/>
              </w:rPr>
              <w:t>(</w:t>
            </w:r>
            <w:r w:rsidRPr="00C515A5">
              <w:rPr>
                <w:rFonts w:ascii="Times New Roman" w:hAnsi="Times New Roman"/>
                <w:b/>
                <w:sz w:val="23"/>
                <w:szCs w:val="23"/>
              </w:rPr>
              <w:t>SI</w:t>
            </w:r>
            <w:r w:rsidR="00C5080E" w:rsidRPr="00C515A5">
              <w:rPr>
                <w:rFonts w:ascii="Times New Roman" w:hAnsi="Times New Roman"/>
                <w:b/>
                <w:sz w:val="23"/>
                <w:szCs w:val="23"/>
              </w:rPr>
              <w:t>)</w:t>
            </w:r>
            <w:r w:rsidR="009F63B9" w:rsidRPr="00C515A5">
              <w:rPr>
                <w:rFonts w:ascii="Times New Roman" w:hAnsi="Times New Roman"/>
                <w:b/>
                <w:sz w:val="23"/>
                <w:szCs w:val="23"/>
              </w:rPr>
              <w:t xml:space="preserve">VERTINIMO </w:t>
            </w:r>
            <w:r w:rsidR="009F63B9" w:rsidRPr="00C515A5">
              <w:rPr>
                <w:rFonts w:ascii="Times New Roman" w:hAnsi="Times New Roman"/>
                <w:iCs/>
                <w:sz w:val="23"/>
                <w:szCs w:val="23"/>
              </w:rPr>
              <w:t>(</w:t>
            </w:r>
            <w:r w:rsidRPr="00C515A5">
              <w:rPr>
                <w:rFonts w:ascii="Times New Roman" w:hAnsi="Times New Roman"/>
                <w:iCs/>
                <w:sz w:val="23"/>
                <w:szCs w:val="23"/>
              </w:rPr>
              <w:t>už kūrybinį procesą)</w:t>
            </w:r>
            <w:r w:rsidR="009F63B9" w:rsidRPr="00C515A5">
              <w:rPr>
                <w:rFonts w:ascii="Times New Roman" w:hAnsi="Times New Roman"/>
                <w:b/>
                <w:iCs/>
                <w:sz w:val="23"/>
                <w:szCs w:val="23"/>
              </w:rPr>
              <w:t xml:space="preserve"> </w:t>
            </w:r>
            <w:r w:rsidRPr="00C515A5">
              <w:rPr>
                <w:rFonts w:ascii="Times New Roman" w:hAnsi="Times New Roman"/>
                <w:b/>
                <w:sz w:val="23"/>
                <w:szCs w:val="23"/>
              </w:rPr>
              <w:t>KONVERTAVIMAS Į PAŽYMĮ</w:t>
            </w:r>
          </w:p>
        </w:tc>
      </w:tr>
      <w:tr w:rsidR="002B7DDA" w:rsidRPr="00C515A5" w14:paraId="13430BE3" w14:textId="77777777" w:rsidTr="00413CB0">
        <w:tc>
          <w:tcPr>
            <w:tcW w:w="0" w:type="auto"/>
            <w:vMerge w:val="restart"/>
            <w:shd w:val="clear" w:color="auto" w:fill="auto"/>
            <w:vAlign w:val="center"/>
          </w:tcPr>
          <w:p w14:paraId="000011EB"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PASIEKIMAS</w:t>
            </w:r>
          </w:p>
        </w:tc>
        <w:tc>
          <w:tcPr>
            <w:tcW w:w="0" w:type="auto"/>
            <w:vMerge w:val="restart"/>
            <w:shd w:val="clear" w:color="auto" w:fill="auto"/>
            <w:vAlign w:val="center"/>
          </w:tcPr>
          <w:p w14:paraId="000011EC"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Balai</w:t>
            </w:r>
          </w:p>
        </w:tc>
        <w:tc>
          <w:tcPr>
            <w:tcW w:w="0" w:type="auto"/>
            <w:gridSpan w:val="2"/>
            <w:shd w:val="clear" w:color="auto" w:fill="D9E2F3"/>
            <w:vAlign w:val="center"/>
          </w:tcPr>
          <w:p w14:paraId="000011ED" w14:textId="68DC18BE"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VERTINIMAS</w:t>
            </w:r>
          </w:p>
        </w:tc>
        <w:tc>
          <w:tcPr>
            <w:tcW w:w="0" w:type="auto"/>
            <w:gridSpan w:val="7"/>
            <w:shd w:val="clear" w:color="auto" w:fill="auto"/>
          </w:tcPr>
          <w:p w14:paraId="000011EF"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PAŽYMYS</w:t>
            </w:r>
          </w:p>
        </w:tc>
      </w:tr>
      <w:tr w:rsidR="002B7DDA" w:rsidRPr="00C515A5" w14:paraId="0E2BCE8C" w14:textId="77777777" w:rsidTr="00413CB0">
        <w:tc>
          <w:tcPr>
            <w:tcW w:w="0" w:type="auto"/>
            <w:vMerge/>
            <w:shd w:val="clear" w:color="auto" w:fill="auto"/>
            <w:vAlign w:val="center"/>
          </w:tcPr>
          <w:p w14:paraId="000011F6"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shd w:val="clear" w:color="auto" w:fill="auto"/>
            <w:vAlign w:val="center"/>
          </w:tcPr>
          <w:p w14:paraId="000011F7"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shd w:val="clear" w:color="auto" w:fill="D9E2F3"/>
            <w:vAlign w:val="center"/>
          </w:tcPr>
          <w:p w14:paraId="000011F8"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Mokinys</w:t>
            </w:r>
          </w:p>
        </w:tc>
        <w:tc>
          <w:tcPr>
            <w:tcW w:w="0" w:type="auto"/>
            <w:vAlign w:val="center"/>
          </w:tcPr>
          <w:p w14:paraId="000011F9"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Mokytojas</w:t>
            </w:r>
          </w:p>
        </w:tc>
        <w:tc>
          <w:tcPr>
            <w:tcW w:w="0" w:type="auto"/>
            <w:vMerge w:val="restart"/>
            <w:vAlign w:val="center"/>
          </w:tcPr>
          <w:p w14:paraId="000011FA"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4</w:t>
            </w:r>
          </w:p>
        </w:tc>
        <w:tc>
          <w:tcPr>
            <w:tcW w:w="0" w:type="auto"/>
            <w:vMerge w:val="restart"/>
            <w:vAlign w:val="center"/>
          </w:tcPr>
          <w:p w14:paraId="000011FB"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5</w:t>
            </w:r>
          </w:p>
        </w:tc>
        <w:tc>
          <w:tcPr>
            <w:tcW w:w="0" w:type="auto"/>
            <w:vMerge w:val="restart"/>
            <w:vAlign w:val="center"/>
          </w:tcPr>
          <w:p w14:paraId="000011FC"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6</w:t>
            </w:r>
          </w:p>
        </w:tc>
        <w:tc>
          <w:tcPr>
            <w:tcW w:w="0" w:type="auto"/>
            <w:vMerge w:val="restart"/>
            <w:vAlign w:val="center"/>
          </w:tcPr>
          <w:p w14:paraId="000011FD"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7</w:t>
            </w:r>
          </w:p>
        </w:tc>
        <w:tc>
          <w:tcPr>
            <w:tcW w:w="0" w:type="auto"/>
            <w:vMerge w:val="restart"/>
            <w:vAlign w:val="center"/>
          </w:tcPr>
          <w:p w14:paraId="000011FE"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8</w:t>
            </w:r>
          </w:p>
        </w:tc>
        <w:tc>
          <w:tcPr>
            <w:tcW w:w="0" w:type="auto"/>
            <w:vMerge w:val="restart"/>
            <w:vAlign w:val="center"/>
          </w:tcPr>
          <w:p w14:paraId="000011FF"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9</w:t>
            </w:r>
          </w:p>
        </w:tc>
        <w:tc>
          <w:tcPr>
            <w:tcW w:w="0" w:type="auto"/>
            <w:vMerge w:val="restart"/>
            <w:vAlign w:val="center"/>
          </w:tcPr>
          <w:p w14:paraId="00001200"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10</w:t>
            </w:r>
          </w:p>
        </w:tc>
      </w:tr>
      <w:tr w:rsidR="002B7DDA" w:rsidRPr="00C515A5" w14:paraId="419F847C" w14:textId="77777777" w:rsidTr="00413CB0">
        <w:tc>
          <w:tcPr>
            <w:tcW w:w="0" w:type="auto"/>
            <w:shd w:val="clear" w:color="auto" w:fill="auto"/>
          </w:tcPr>
          <w:p w14:paraId="00001201" w14:textId="47C28AE2" w:rsidR="002B7DDA" w:rsidRPr="00C515A5" w:rsidRDefault="00CF40A6" w:rsidP="0046642F">
            <w:pPr>
              <w:spacing w:after="0"/>
              <w:rPr>
                <w:rFonts w:ascii="Times New Roman" w:hAnsi="Times New Roman"/>
                <w:sz w:val="23"/>
                <w:szCs w:val="23"/>
              </w:rPr>
            </w:pPr>
            <w:r w:rsidRPr="00C515A5">
              <w:rPr>
                <w:rFonts w:ascii="Times New Roman" w:hAnsi="Times New Roman"/>
                <w:bCs/>
                <w:sz w:val="23"/>
                <w:szCs w:val="23"/>
              </w:rPr>
              <w:t>A2. Atrinkta ir pateikta</w:t>
            </w:r>
            <w:r w:rsidRPr="00C515A5">
              <w:rPr>
                <w:rFonts w:ascii="Times New Roman" w:hAnsi="Times New Roman"/>
                <w:b/>
                <w:sz w:val="23"/>
                <w:szCs w:val="23"/>
              </w:rPr>
              <w:t xml:space="preserve"> </w:t>
            </w:r>
            <w:r w:rsidRPr="00C515A5">
              <w:rPr>
                <w:rFonts w:ascii="Times New Roman" w:hAnsi="Times New Roman"/>
                <w:sz w:val="23"/>
                <w:szCs w:val="23"/>
              </w:rPr>
              <w:t>informaciją apie:</w:t>
            </w:r>
          </w:p>
        </w:tc>
        <w:tc>
          <w:tcPr>
            <w:tcW w:w="0" w:type="auto"/>
            <w:vAlign w:val="center"/>
          </w:tcPr>
          <w:p w14:paraId="00001202"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Iki 4</w:t>
            </w:r>
          </w:p>
        </w:tc>
        <w:tc>
          <w:tcPr>
            <w:tcW w:w="0" w:type="auto"/>
            <w:shd w:val="clear" w:color="auto" w:fill="D9E2F3"/>
          </w:tcPr>
          <w:p w14:paraId="00001203" w14:textId="77777777" w:rsidR="002B7DDA" w:rsidRPr="00C515A5" w:rsidRDefault="002B7DDA" w:rsidP="0046642F">
            <w:pPr>
              <w:spacing w:after="0"/>
              <w:jc w:val="center"/>
              <w:rPr>
                <w:rFonts w:ascii="Times New Roman" w:hAnsi="Times New Roman"/>
                <w:sz w:val="23"/>
                <w:szCs w:val="23"/>
              </w:rPr>
            </w:pPr>
          </w:p>
        </w:tc>
        <w:tc>
          <w:tcPr>
            <w:tcW w:w="0" w:type="auto"/>
          </w:tcPr>
          <w:p w14:paraId="00001204" w14:textId="77777777" w:rsidR="002B7DDA" w:rsidRPr="00C515A5" w:rsidRDefault="002B7DDA" w:rsidP="0046642F">
            <w:pPr>
              <w:spacing w:after="0"/>
              <w:jc w:val="center"/>
              <w:rPr>
                <w:rFonts w:ascii="Times New Roman" w:hAnsi="Times New Roman"/>
                <w:sz w:val="23"/>
                <w:szCs w:val="23"/>
              </w:rPr>
            </w:pPr>
          </w:p>
        </w:tc>
        <w:tc>
          <w:tcPr>
            <w:tcW w:w="0" w:type="auto"/>
            <w:vMerge/>
            <w:vAlign w:val="center"/>
          </w:tcPr>
          <w:p w14:paraId="00001205"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06"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07"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08"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09"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0A"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0B"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r>
      <w:tr w:rsidR="002B7DDA" w:rsidRPr="00C515A5" w14:paraId="1FAA68A8" w14:textId="77777777" w:rsidTr="00413CB0">
        <w:tc>
          <w:tcPr>
            <w:tcW w:w="0" w:type="auto"/>
          </w:tcPr>
          <w:p w14:paraId="0000120D" w14:textId="07EFD114"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 xml:space="preserve">vytinės juostos </w:t>
            </w:r>
            <w:r w:rsidR="00E20ACF" w:rsidRPr="00C515A5">
              <w:rPr>
                <w:rFonts w:ascii="Times New Roman" w:hAnsi="Times New Roman"/>
                <w:sz w:val="23"/>
                <w:szCs w:val="23"/>
              </w:rPr>
              <w:t xml:space="preserve">kūrimo, </w:t>
            </w:r>
            <w:r w:rsidRPr="00C515A5">
              <w:rPr>
                <w:rFonts w:ascii="Times New Roman" w:hAnsi="Times New Roman"/>
                <w:sz w:val="23"/>
                <w:szCs w:val="23"/>
              </w:rPr>
              <w:t xml:space="preserve">atlikimo  technologinius procesus, jų seką, reikalingas medžiagas, įrankius, priemones, darbo vietos specifiką; </w:t>
            </w:r>
            <w:proofErr w:type="spellStart"/>
            <w:r w:rsidRPr="00C515A5">
              <w:rPr>
                <w:rFonts w:ascii="Times New Roman" w:hAnsi="Times New Roman"/>
                <w:sz w:val="23"/>
                <w:szCs w:val="23"/>
              </w:rPr>
              <w:t>vyjimo</w:t>
            </w:r>
            <w:proofErr w:type="spellEnd"/>
            <w:r w:rsidRPr="00C515A5">
              <w:rPr>
                <w:rFonts w:ascii="Times New Roman" w:hAnsi="Times New Roman"/>
                <w:sz w:val="23"/>
                <w:szCs w:val="23"/>
              </w:rPr>
              <w:t xml:space="preserve"> lentelės brėžinį.</w:t>
            </w:r>
          </w:p>
        </w:tc>
        <w:tc>
          <w:tcPr>
            <w:tcW w:w="0" w:type="auto"/>
            <w:vAlign w:val="center"/>
          </w:tcPr>
          <w:p w14:paraId="0000120E"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Iki 4</w:t>
            </w:r>
          </w:p>
        </w:tc>
        <w:tc>
          <w:tcPr>
            <w:tcW w:w="0" w:type="auto"/>
            <w:shd w:val="clear" w:color="auto" w:fill="D9E2F3"/>
          </w:tcPr>
          <w:p w14:paraId="0000120F" w14:textId="77777777" w:rsidR="002B7DDA" w:rsidRPr="00C515A5" w:rsidRDefault="002B7DDA" w:rsidP="0046642F">
            <w:pPr>
              <w:spacing w:after="0"/>
              <w:jc w:val="center"/>
              <w:rPr>
                <w:rFonts w:ascii="Times New Roman" w:hAnsi="Times New Roman"/>
                <w:sz w:val="23"/>
                <w:szCs w:val="23"/>
              </w:rPr>
            </w:pPr>
          </w:p>
        </w:tc>
        <w:tc>
          <w:tcPr>
            <w:tcW w:w="0" w:type="auto"/>
          </w:tcPr>
          <w:p w14:paraId="00001210" w14:textId="77777777" w:rsidR="002B7DDA" w:rsidRPr="00C515A5" w:rsidRDefault="002B7DDA" w:rsidP="0046642F">
            <w:pPr>
              <w:spacing w:after="0"/>
              <w:jc w:val="center"/>
              <w:rPr>
                <w:rFonts w:ascii="Times New Roman" w:hAnsi="Times New Roman"/>
                <w:sz w:val="23"/>
                <w:szCs w:val="23"/>
              </w:rPr>
            </w:pPr>
          </w:p>
        </w:tc>
        <w:tc>
          <w:tcPr>
            <w:tcW w:w="0" w:type="auto"/>
            <w:vMerge/>
            <w:vAlign w:val="center"/>
          </w:tcPr>
          <w:p w14:paraId="00001211"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12"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13"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14"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15"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16"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17"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r>
      <w:tr w:rsidR="002B7DDA" w:rsidRPr="00C515A5" w14:paraId="677DC62D" w14:textId="77777777" w:rsidTr="00413CB0">
        <w:tc>
          <w:tcPr>
            <w:tcW w:w="0" w:type="auto"/>
          </w:tcPr>
          <w:p w14:paraId="00001218" w14:textId="4A7F5D4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apie ornamentų</w:t>
            </w:r>
            <w:r w:rsidR="00E20ACF" w:rsidRPr="00C515A5">
              <w:rPr>
                <w:rFonts w:ascii="Times New Roman" w:hAnsi="Times New Roman"/>
                <w:sz w:val="23"/>
                <w:szCs w:val="23"/>
              </w:rPr>
              <w:t xml:space="preserve">, </w:t>
            </w:r>
            <w:r w:rsidRPr="00C515A5">
              <w:rPr>
                <w:rFonts w:ascii="Times New Roman" w:hAnsi="Times New Roman"/>
                <w:sz w:val="23"/>
                <w:szCs w:val="23"/>
              </w:rPr>
              <w:t>simbolių reikšmes.</w:t>
            </w:r>
          </w:p>
        </w:tc>
        <w:tc>
          <w:tcPr>
            <w:tcW w:w="0" w:type="auto"/>
            <w:vAlign w:val="center"/>
          </w:tcPr>
          <w:p w14:paraId="00001219"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Iki 4</w:t>
            </w:r>
          </w:p>
        </w:tc>
        <w:tc>
          <w:tcPr>
            <w:tcW w:w="0" w:type="auto"/>
            <w:shd w:val="clear" w:color="auto" w:fill="D9E2F3"/>
          </w:tcPr>
          <w:p w14:paraId="0000121A" w14:textId="77777777" w:rsidR="002B7DDA" w:rsidRPr="00C515A5" w:rsidRDefault="002B7DDA" w:rsidP="0046642F">
            <w:pPr>
              <w:spacing w:after="0"/>
              <w:jc w:val="center"/>
              <w:rPr>
                <w:rFonts w:ascii="Times New Roman" w:hAnsi="Times New Roman"/>
                <w:sz w:val="23"/>
                <w:szCs w:val="23"/>
              </w:rPr>
            </w:pPr>
          </w:p>
        </w:tc>
        <w:tc>
          <w:tcPr>
            <w:tcW w:w="0" w:type="auto"/>
          </w:tcPr>
          <w:p w14:paraId="0000121B" w14:textId="77777777" w:rsidR="002B7DDA" w:rsidRPr="00C515A5" w:rsidRDefault="002B7DDA" w:rsidP="0046642F">
            <w:pPr>
              <w:spacing w:after="0"/>
              <w:jc w:val="center"/>
              <w:rPr>
                <w:rFonts w:ascii="Times New Roman" w:hAnsi="Times New Roman"/>
                <w:sz w:val="23"/>
                <w:szCs w:val="23"/>
              </w:rPr>
            </w:pPr>
          </w:p>
        </w:tc>
        <w:tc>
          <w:tcPr>
            <w:tcW w:w="0" w:type="auto"/>
            <w:vMerge/>
            <w:vAlign w:val="center"/>
          </w:tcPr>
          <w:p w14:paraId="0000121C"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1D"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1E"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1F"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20"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21"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22"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r>
      <w:tr w:rsidR="002B7DDA" w:rsidRPr="00C515A5" w14:paraId="5F28A1AF" w14:textId="77777777" w:rsidTr="00413CB0">
        <w:tc>
          <w:tcPr>
            <w:tcW w:w="0" w:type="auto"/>
          </w:tcPr>
          <w:p w14:paraId="00001223" w14:textId="7322B801"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vytinės juostos pritaikymo pavyzdžius</w:t>
            </w:r>
            <w:r w:rsidR="00E20ACF" w:rsidRPr="00C515A5">
              <w:rPr>
                <w:rFonts w:ascii="Times New Roman" w:hAnsi="Times New Roman"/>
                <w:sz w:val="23"/>
                <w:szCs w:val="23"/>
              </w:rPr>
              <w:t>.</w:t>
            </w:r>
          </w:p>
        </w:tc>
        <w:tc>
          <w:tcPr>
            <w:tcW w:w="0" w:type="auto"/>
            <w:vAlign w:val="center"/>
          </w:tcPr>
          <w:p w14:paraId="00001224"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Iki 4</w:t>
            </w:r>
          </w:p>
        </w:tc>
        <w:tc>
          <w:tcPr>
            <w:tcW w:w="0" w:type="auto"/>
            <w:shd w:val="clear" w:color="auto" w:fill="D9E2F3"/>
          </w:tcPr>
          <w:p w14:paraId="00001225" w14:textId="77777777" w:rsidR="002B7DDA" w:rsidRPr="00C515A5" w:rsidRDefault="002B7DDA" w:rsidP="0046642F">
            <w:pPr>
              <w:spacing w:after="0"/>
              <w:jc w:val="center"/>
              <w:rPr>
                <w:rFonts w:ascii="Times New Roman" w:hAnsi="Times New Roman"/>
                <w:sz w:val="23"/>
                <w:szCs w:val="23"/>
              </w:rPr>
            </w:pPr>
          </w:p>
        </w:tc>
        <w:tc>
          <w:tcPr>
            <w:tcW w:w="0" w:type="auto"/>
          </w:tcPr>
          <w:p w14:paraId="00001226" w14:textId="77777777" w:rsidR="002B7DDA" w:rsidRPr="00C515A5" w:rsidRDefault="002B7DDA" w:rsidP="0046642F">
            <w:pPr>
              <w:spacing w:after="0"/>
              <w:jc w:val="center"/>
              <w:rPr>
                <w:rFonts w:ascii="Times New Roman" w:hAnsi="Times New Roman"/>
                <w:sz w:val="23"/>
                <w:szCs w:val="23"/>
              </w:rPr>
            </w:pPr>
          </w:p>
        </w:tc>
        <w:tc>
          <w:tcPr>
            <w:tcW w:w="0" w:type="auto"/>
            <w:vMerge/>
            <w:vAlign w:val="center"/>
          </w:tcPr>
          <w:p w14:paraId="00001227"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28"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29"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2A"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2B"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2C"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2D"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r>
      <w:tr w:rsidR="00E20ACF" w:rsidRPr="00C515A5" w14:paraId="6B3227E5" w14:textId="77777777" w:rsidTr="00413CB0">
        <w:tc>
          <w:tcPr>
            <w:tcW w:w="0" w:type="auto"/>
          </w:tcPr>
          <w:p w14:paraId="7FF2B972" w14:textId="13C00354" w:rsidR="00E20ACF" w:rsidRPr="00C515A5" w:rsidRDefault="00E20ACF" w:rsidP="0046642F">
            <w:pPr>
              <w:spacing w:after="0"/>
              <w:rPr>
                <w:rFonts w:ascii="Times New Roman" w:hAnsi="Times New Roman"/>
                <w:bCs/>
                <w:sz w:val="23"/>
                <w:szCs w:val="23"/>
              </w:rPr>
            </w:pPr>
            <w:r w:rsidRPr="00C515A5">
              <w:rPr>
                <w:rFonts w:ascii="Times New Roman" w:hAnsi="Times New Roman"/>
                <w:bCs/>
                <w:sz w:val="23"/>
                <w:szCs w:val="23"/>
              </w:rPr>
              <w:t xml:space="preserve">B1. Sukurti 3 vytinės juostelės raportai. </w:t>
            </w:r>
          </w:p>
        </w:tc>
        <w:tc>
          <w:tcPr>
            <w:tcW w:w="0" w:type="auto"/>
            <w:vAlign w:val="center"/>
          </w:tcPr>
          <w:p w14:paraId="1DC147EC" w14:textId="392A00D4" w:rsidR="00E20ACF" w:rsidRPr="00C515A5" w:rsidRDefault="00E20ACF" w:rsidP="0046642F">
            <w:pPr>
              <w:spacing w:after="0"/>
              <w:jc w:val="center"/>
              <w:rPr>
                <w:rFonts w:ascii="Times New Roman" w:hAnsi="Times New Roman"/>
                <w:sz w:val="23"/>
                <w:szCs w:val="23"/>
              </w:rPr>
            </w:pPr>
            <w:r w:rsidRPr="00C515A5">
              <w:rPr>
                <w:rFonts w:ascii="Times New Roman" w:hAnsi="Times New Roman"/>
                <w:sz w:val="23"/>
                <w:szCs w:val="23"/>
              </w:rPr>
              <w:t>Iki 4</w:t>
            </w:r>
          </w:p>
        </w:tc>
        <w:tc>
          <w:tcPr>
            <w:tcW w:w="0" w:type="auto"/>
            <w:shd w:val="clear" w:color="auto" w:fill="D9E2F3"/>
          </w:tcPr>
          <w:p w14:paraId="1AF0E5CE" w14:textId="77777777" w:rsidR="00E20ACF" w:rsidRPr="00C515A5" w:rsidRDefault="00E20ACF" w:rsidP="0046642F">
            <w:pPr>
              <w:spacing w:after="0"/>
              <w:jc w:val="center"/>
              <w:rPr>
                <w:rFonts w:ascii="Times New Roman" w:hAnsi="Times New Roman"/>
                <w:sz w:val="23"/>
                <w:szCs w:val="23"/>
              </w:rPr>
            </w:pPr>
          </w:p>
        </w:tc>
        <w:tc>
          <w:tcPr>
            <w:tcW w:w="0" w:type="auto"/>
          </w:tcPr>
          <w:p w14:paraId="26ACC4BD" w14:textId="77777777" w:rsidR="00E20ACF" w:rsidRPr="00C515A5" w:rsidRDefault="00E20ACF" w:rsidP="0046642F">
            <w:pPr>
              <w:spacing w:after="0"/>
              <w:jc w:val="center"/>
              <w:rPr>
                <w:rFonts w:ascii="Times New Roman" w:hAnsi="Times New Roman"/>
                <w:sz w:val="23"/>
                <w:szCs w:val="23"/>
              </w:rPr>
            </w:pPr>
          </w:p>
        </w:tc>
        <w:tc>
          <w:tcPr>
            <w:tcW w:w="0" w:type="auto"/>
            <w:vMerge/>
            <w:vAlign w:val="center"/>
          </w:tcPr>
          <w:p w14:paraId="4D044347"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3795D29C"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9BD8005"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45E4EF05"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7AB27D49"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2C7D5DFF"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608BB881"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r>
      <w:tr w:rsidR="00E20ACF" w:rsidRPr="00C515A5" w14:paraId="393E10F6" w14:textId="77777777" w:rsidTr="00413CB0">
        <w:tc>
          <w:tcPr>
            <w:tcW w:w="0" w:type="auto"/>
          </w:tcPr>
          <w:p w14:paraId="76A8070D" w14:textId="484C74C6" w:rsidR="00E20ACF" w:rsidRPr="00C515A5" w:rsidRDefault="00E20ACF" w:rsidP="0046642F">
            <w:pPr>
              <w:spacing w:after="0"/>
              <w:rPr>
                <w:rFonts w:ascii="Times New Roman" w:hAnsi="Times New Roman"/>
                <w:bCs/>
                <w:sz w:val="23"/>
                <w:szCs w:val="23"/>
              </w:rPr>
            </w:pPr>
            <w:r w:rsidRPr="00C515A5">
              <w:rPr>
                <w:rFonts w:ascii="Times New Roman" w:hAnsi="Times New Roman"/>
                <w:bCs/>
                <w:sz w:val="23"/>
                <w:szCs w:val="23"/>
              </w:rPr>
              <w:t>B2. Atrinktas ir paaiškintas tinkamiausias vytinės juostos raportas.</w:t>
            </w:r>
          </w:p>
        </w:tc>
        <w:tc>
          <w:tcPr>
            <w:tcW w:w="0" w:type="auto"/>
            <w:vAlign w:val="center"/>
          </w:tcPr>
          <w:p w14:paraId="27236C3E" w14:textId="1B6EA4DA" w:rsidR="00E20ACF" w:rsidRPr="00C515A5" w:rsidRDefault="00E20ACF" w:rsidP="0046642F">
            <w:pPr>
              <w:spacing w:after="0"/>
              <w:jc w:val="center"/>
              <w:rPr>
                <w:rFonts w:ascii="Times New Roman" w:hAnsi="Times New Roman"/>
                <w:sz w:val="23"/>
                <w:szCs w:val="23"/>
              </w:rPr>
            </w:pPr>
            <w:r w:rsidRPr="00C515A5">
              <w:rPr>
                <w:rFonts w:ascii="Times New Roman" w:hAnsi="Times New Roman"/>
                <w:sz w:val="23"/>
                <w:szCs w:val="23"/>
              </w:rPr>
              <w:t>Iki 4</w:t>
            </w:r>
          </w:p>
        </w:tc>
        <w:tc>
          <w:tcPr>
            <w:tcW w:w="0" w:type="auto"/>
            <w:shd w:val="clear" w:color="auto" w:fill="D9E2F3"/>
          </w:tcPr>
          <w:p w14:paraId="14FC5D5E" w14:textId="77777777" w:rsidR="00E20ACF" w:rsidRPr="00C515A5" w:rsidRDefault="00E20ACF" w:rsidP="0046642F">
            <w:pPr>
              <w:spacing w:after="0"/>
              <w:jc w:val="center"/>
              <w:rPr>
                <w:rFonts w:ascii="Times New Roman" w:hAnsi="Times New Roman"/>
                <w:sz w:val="23"/>
                <w:szCs w:val="23"/>
              </w:rPr>
            </w:pPr>
          </w:p>
        </w:tc>
        <w:tc>
          <w:tcPr>
            <w:tcW w:w="0" w:type="auto"/>
          </w:tcPr>
          <w:p w14:paraId="3096A6A2" w14:textId="77777777" w:rsidR="00E20ACF" w:rsidRPr="00C515A5" w:rsidRDefault="00E20ACF" w:rsidP="0046642F">
            <w:pPr>
              <w:spacing w:after="0"/>
              <w:jc w:val="center"/>
              <w:rPr>
                <w:rFonts w:ascii="Times New Roman" w:hAnsi="Times New Roman"/>
                <w:sz w:val="23"/>
                <w:szCs w:val="23"/>
              </w:rPr>
            </w:pPr>
          </w:p>
        </w:tc>
        <w:tc>
          <w:tcPr>
            <w:tcW w:w="0" w:type="auto"/>
            <w:vMerge/>
            <w:vAlign w:val="center"/>
          </w:tcPr>
          <w:p w14:paraId="1E835345"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2F1E3D4F"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3622BEDD"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6E0102D8"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37D6FB26"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4D6DC32F"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6E5CEE0"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r>
      <w:tr w:rsidR="00E20ACF" w:rsidRPr="00C515A5" w14:paraId="1C792670" w14:textId="77777777" w:rsidTr="00413CB0">
        <w:tc>
          <w:tcPr>
            <w:tcW w:w="0" w:type="auto"/>
          </w:tcPr>
          <w:p w14:paraId="00001239" w14:textId="26F6DBEB" w:rsidR="00E20ACF" w:rsidRPr="00C515A5" w:rsidRDefault="00E20ACF" w:rsidP="0046642F">
            <w:pPr>
              <w:spacing w:after="0"/>
              <w:rPr>
                <w:rFonts w:ascii="Times New Roman" w:hAnsi="Times New Roman"/>
                <w:b/>
                <w:sz w:val="23"/>
                <w:szCs w:val="23"/>
              </w:rPr>
            </w:pPr>
            <w:r w:rsidRPr="00C515A5">
              <w:rPr>
                <w:rFonts w:ascii="Times New Roman" w:hAnsi="Times New Roman"/>
                <w:bCs/>
                <w:sz w:val="23"/>
                <w:szCs w:val="23"/>
              </w:rPr>
              <w:t>B1. Sukurti 3 vytinės juostelės rašto variantai.</w:t>
            </w:r>
          </w:p>
        </w:tc>
        <w:tc>
          <w:tcPr>
            <w:tcW w:w="0" w:type="auto"/>
            <w:vAlign w:val="center"/>
          </w:tcPr>
          <w:p w14:paraId="0000123A" w14:textId="77777777" w:rsidR="00E20ACF" w:rsidRPr="00C515A5" w:rsidRDefault="00E20ACF" w:rsidP="0046642F">
            <w:pPr>
              <w:spacing w:after="0"/>
              <w:jc w:val="center"/>
              <w:rPr>
                <w:rFonts w:ascii="Times New Roman" w:hAnsi="Times New Roman"/>
                <w:sz w:val="23"/>
                <w:szCs w:val="23"/>
              </w:rPr>
            </w:pPr>
            <w:r w:rsidRPr="00C515A5">
              <w:rPr>
                <w:rFonts w:ascii="Times New Roman" w:hAnsi="Times New Roman"/>
                <w:sz w:val="23"/>
                <w:szCs w:val="23"/>
              </w:rPr>
              <w:t>Iki 4</w:t>
            </w:r>
          </w:p>
        </w:tc>
        <w:tc>
          <w:tcPr>
            <w:tcW w:w="0" w:type="auto"/>
            <w:shd w:val="clear" w:color="auto" w:fill="D9E2F3"/>
          </w:tcPr>
          <w:p w14:paraId="0000123B" w14:textId="77777777" w:rsidR="00E20ACF" w:rsidRPr="00C515A5" w:rsidRDefault="00E20ACF" w:rsidP="0046642F">
            <w:pPr>
              <w:spacing w:after="0"/>
              <w:jc w:val="center"/>
              <w:rPr>
                <w:rFonts w:ascii="Times New Roman" w:hAnsi="Times New Roman"/>
                <w:sz w:val="23"/>
                <w:szCs w:val="23"/>
              </w:rPr>
            </w:pPr>
          </w:p>
        </w:tc>
        <w:tc>
          <w:tcPr>
            <w:tcW w:w="0" w:type="auto"/>
          </w:tcPr>
          <w:p w14:paraId="0000123C" w14:textId="77777777" w:rsidR="00E20ACF" w:rsidRPr="00C515A5" w:rsidRDefault="00E20ACF" w:rsidP="0046642F">
            <w:pPr>
              <w:spacing w:after="0"/>
              <w:jc w:val="center"/>
              <w:rPr>
                <w:rFonts w:ascii="Times New Roman" w:hAnsi="Times New Roman"/>
                <w:sz w:val="23"/>
                <w:szCs w:val="23"/>
              </w:rPr>
            </w:pPr>
          </w:p>
        </w:tc>
        <w:tc>
          <w:tcPr>
            <w:tcW w:w="0" w:type="auto"/>
            <w:vMerge/>
            <w:vAlign w:val="center"/>
          </w:tcPr>
          <w:p w14:paraId="0000123D"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3E"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3F"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40"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41"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42"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43"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r>
      <w:tr w:rsidR="00E20ACF" w:rsidRPr="00C515A5" w14:paraId="6EC454F3" w14:textId="77777777" w:rsidTr="00413CB0">
        <w:tc>
          <w:tcPr>
            <w:tcW w:w="0" w:type="auto"/>
          </w:tcPr>
          <w:p w14:paraId="00001244" w14:textId="576724CA" w:rsidR="00E20ACF" w:rsidRPr="00C515A5" w:rsidRDefault="00E20ACF" w:rsidP="0046642F">
            <w:pPr>
              <w:spacing w:after="0"/>
              <w:rPr>
                <w:rFonts w:ascii="Times New Roman" w:hAnsi="Times New Roman"/>
                <w:b/>
                <w:sz w:val="23"/>
                <w:szCs w:val="23"/>
              </w:rPr>
            </w:pPr>
            <w:r w:rsidRPr="00C515A5">
              <w:rPr>
                <w:rFonts w:ascii="Times New Roman" w:hAnsi="Times New Roman"/>
                <w:bCs/>
                <w:sz w:val="23"/>
                <w:szCs w:val="23"/>
              </w:rPr>
              <w:t>B2. Atsirinktas ir paaiškintas tinkamiausias vytinės juostos raštas.</w:t>
            </w:r>
          </w:p>
        </w:tc>
        <w:tc>
          <w:tcPr>
            <w:tcW w:w="0" w:type="auto"/>
            <w:vAlign w:val="center"/>
          </w:tcPr>
          <w:p w14:paraId="00001245" w14:textId="77777777" w:rsidR="00E20ACF" w:rsidRPr="00C515A5" w:rsidRDefault="00E20ACF" w:rsidP="0046642F">
            <w:pPr>
              <w:spacing w:after="0"/>
              <w:jc w:val="center"/>
              <w:rPr>
                <w:rFonts w:ascii="Times New Roman" w:hAnsi="Times New Roman"/>
                <w:sz w:val="23"/>
                <w:szCs w:val="23"/>
              </w:rPr>
            </w:pPr>
            <w:r w:rsidRPr="00C515A5">
              <w:rPr>
                <w:rFonts w:ascii="Times New Roman" w:hAnsi="Times New Roman"/>
                <w:sz w:val="23"/>
                <w:szCs w:val="23"/>
              </w:rPr>
              <w:t>Iki 4</w:t>
            </w:r>
          </w:p>
        </w:tc>
        <w:tc>
          <w:tcPr>
            <w:tcW w:w="0" w:type="auto"/>
            <w:shd w:val="clear" w:color="auto" w:fill="D9E2F3"/>
          </w:tcPr>
          <w:p w14:paraId="00001246" w14:textId="77777777" w:rsidR="00E20ACF" w:rsidRPr="00C515A5" w:rsidRDefault="00E20ACF" w:rsidP="0046642F">
            <w:pPr>
              <w:spacing w:after="0"/>
              <w:jc w:val="center"/>
              <w:rPr>
                <w:rFonts w:ascii="Times New Roman" w:hAnsi="Times New Roman"/>
                <w:sz w:val="23"/>
                <w:szCs w:val="23"/>
              </w:rPr>
            </w:pPr>
          </w:p>
        </w:tc>
        <w:tc>
          <w:tcPr>
            <w:tcW w:w="0" w:type="auto"/>
          </w:tcPr>
          <w:p w14:paraId="00001247" w14:textId="77777777" w:rsidR="00E20ACF" w:rsidRPr="00C515A5" w:rsidRDefault="00E20ACF" w:rsidP="0046642F">
            <w:pPr>
              <w:spacing w:after="0"/>
              <w:jc w:val="center"/>
              <w:rPr>
                <w:rFonts w:ascii="Times New Roman" w:hAnsi="Times New Roman"/>
                <w:sz w:val="23"/>
                <w:szCs w:val="23"/>
              </w:rPr>
            </w:pPr>
          </w:p>
        </w:tc>
        <w:tc>
          <w:tcPr>
            <w:tcW w:w="0" w:type="auto"/>
            <w:vMerge/>
            <w:vAlign w:val="center"/>
          </w:tcPr>
          <w:p w14:paraId="00001248"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49"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4A"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4B"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4C"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4D"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4E" w14:textId="77777777" w:rsidR="00E20ACF" w:rsidRPr="00C515A5" w:rsidRDefault="00E20ACF" w:rsidP="0046642F">
            <w:pPr>
              <w:widowControl w:val="0"/>
              <w:pBdr>
                <w:top w:val="nil"/>
                <w:left w:val="nil"/>
                <w:bottom w:val="nil"/>
                <w:right w:val="nil"/>
                <w:between w:val="nil"/>
              </w:pBdr>
              <w:spacing w:after="0"/>
              <w:rPr>
                <w:rFonts w:ascii="Times New Roman" w:hAnsi="Times New Roman"/>
                <w:sz w:val="23"/>
                <w:szCs w:val="23"/>
              </w:rPr>
            </w:pPr>
          </w:p>
        </w:tc>
      </w:tr>
      <w:tr w:rsidR="00E20ACF" w:rsidRPr="00C515A5" w14:paraId="4D845B6F" w14:textId="77777777" w:rsidTr="00413CB0">
        <w:tc>
          <w:tcPr>
            <w:tcW w:w="0" w:type="auto"/>
            <w:shd w:val="clear" w:color="auto" w:fill="auto"/>
          </w:tcPr>
          <w:p w14:paraId="00001265" w14:textId="77777777" w:rsidR="00E20ACF" w:rsidRPr="00C515A5" w:rsidRDefault="00E20ACF" w:rsidP="0046642F">
            <w:pPr>
              <w:spacing w:after="0"/>
              <w:jc w:val="right"/>
              <w:rPr>
                <w:rFonts w:ascii="Times New Roman" w:hAnsi="Times New Roman"/>
                <w:sz w:val="23"/>
                <w:szCs w:val="23"/>
              </w:rPr>
            </w:pPr>
            <w:r w:rsidRPr="00C515A5">
              <w:rPr>
                <w:rFonts w:ascii="Times New Roman" w:hAnsi="Times New Roman"/>
                <w:sz w:val="23"/>
                <w:szCs w:val="23"/>
              </w:rPr>
              <w:t>VISO:</w:t>
            </w:r>
          </w:p>
        </w:tc>
        <w:tc>
          <w:tcPr>
            <w:tcW w:w="0" w:type="auto"/>
          </w:tcPr>
          <w:p w14:paraId="00001266" w14:textId="77777777" w:rsidR="00E20ACF" w:rsidRPr="00C515A5" w:rsidRDefault="00E20ACF" w:rsidP="0046642F">
            <w:pPr>
              <w:spacing w:after="0"/>
              <w:rPr>
                <w:rFonts w:ascii="Times New Roman" w:hAnsi="Times New Roman"/>
                <w:sz w:val="23"/>
                <w:szCs w:val="23"/>
              </w:rPr>
            </w:pPr>
          </w:p>
        </w:tc>
        <w:tc>
          <w:tcPr>
            <w:tcW w:w="0" w:type="auto"/>
            <w:shd w:val="clear" w:color="auto" w:fill="D9E2F3"/>
          </w:tcPr>
          <w:p w14:paraId="00001267" w14:textId="77777777" w:rsidR="00E20ACF" w:rsidRPr="00C515A5" w:rsidRDefault="00E20ACF" w:rsidP="0046642F">
            <w:pPr>
              <w:spacing w:after="0"/>
              <w:jc w:val="center"/>
              <w:rPr>
                <w:rFonts w:ascii="Times New Roman" w:hAnsi="Times New Roman"/>
                <w:sz w:val="23"/>
                <w:szCs w:val="23"/>
              </w:rPr>
            </w:pPr>
          </w:p>
        </w:tc>
        <w:tc>
          <w:tcPr>
            <w:tcW w:w="0" w:type="auto"/>
          </w:tcPr>
          <w:p w14:paraId="00001268" w14:textId="77777777" w:rsidR="00E20ACF" w:rsidRPr="00C515A5" w:rsidRDefault="00E20ACF" w:rsidP="0046642F">
            <w:pPr>
              <w:spacing w:after="0"/>
              <w:jc w:val="center"/>
              <w:rPr>
                <w:rFonts w:ascii="Times New Roman" w:hAnsi="Times New Roman"/>
                <w:sz w:val="23"/>
                <w:szCs w:val="23"/>
              </w:rPr>
            </w:pPr>
          </w:p>
        </w:tc>
        <w:tc>
          <w:tcPr>
            <w:tcW w:w="0" w:type="auto"/>
            <w:shd w:val="clear" w:color="auto" w:fill="D9E2F3"/>
          </w:tcPr>
          <w:p w14:paraId="00001269" w14:textId="77777777" w:rsidR="00E20ACF" w:rsidRPr="00C515A5" w:rsidRDefault="00E20ACF" w:rsidP="0046642F">
            <w:pPr>
              <w:spacing w:after="0"/>
              <w:jc w:val="center"/>
              <w:rPr>
                <w:rFonts w:ascii="Times New Roman" w:hAnsi="Times New Roman"/>
                <w:sz w:val="23"/>
                <w:szCs w:val="23"/>
              </w:rPr>
            </w:pPr>
            <w:r w:rsidRPr="00C515A5">
              <w:rPr>
                <w:rFonts w:ascii="Times New Roman" w:hAnsi="Times New Roman"/>
                <w:sz w:val="23"/>
                <w:szCs w:val="23"/>
              </w:rPr>
              <w:t>11–13</w:t>
            </w:r>
          </w:p>
        </w:tc>
        <w:tc>
          <w:tcPr>
            <w:tcW w:w="0" w:type="auto"/>
            <w:shd w:val="clear" w:color="auto" w:fill="D9E2F3"/>
          </w:tcPr>
          <w:p w14:paraId="0000126A" w14:textId="77777777" w:rsidR="00E20ACF" w:rsidRPr="00C515A5" w:rsidRDefault="00E20ACF" w:rsidP="0046642F">
            <w:pPr>
              <w:spacing w:after="0"/>
              <w:jc w:val="center"/>
              <w:rPr>
                <w:rFonts w:ascii="Times New Roman" w:hAnsi="Times New Roman"/>
                <w:sz w:val="23"/>
                <w:szCs w:val="23"/>
              </w:rPr>
            </w:pPr>
            <w:r w:rsidRPr="00C515A5">
              <w:rPr>
                <w:rFonts w:ascii="Times New Roman" w:hAnsi="Times New Roman"/>
                <w:sz w:val="23"/>
                <w:szCs w:val="23"/>
              </w:rPr>
              <w:t>14–16</w:t>
            </w:r>
          </w:p>
        </w:tc>
        <w:tc>
          <w:tcPr>
            <w:tcW w:w="0" w:type="auto"/>
            <w:shd w:val="clear" w:color="auto" w:fill="D9E2F3"/>
          </w:tcPr>
          <w:p w14:paraId="0000126B" w14:textId="77777777" w:rsidR="00E20ACF" w:rsidRPr="00C515A5" w:rsidRDefault="00E20ACF" w:rsidP="0046642F">
            <w:pPr>
              <w:spacing w:after="0"/>
              <w:jc w:val="center"/>
              <w:rPr>
                <w:rFonts w:ascii="Times New Roman" w:hAnsi="Times New Roman"/>
                <w:sz w:val="23"/>
                <w:szCs w:val="23"/>
              </w:rPr>
            </w:pPr>
            <w:r w:rsidRPr="00C515A5">
              <w:rPr>
                <w:rFonts w:ascii="Times New Roman" w:hAnsi="Times New Roman"/>
                <w:sz w:val="23"/>
                <w:szCs w:val="23"/>
              </w:rPr>
              <w:t>17–19</w:t>
            </w:r>
          </w:p>
        </w:tc>
        <w:tc>
          <w:tcPr>
            <w:tcW w:w="0" w:type="auto"/>
            <w:shd w:val="clear" w:color="auto" w:fill="D9E2F3"/>
          </w:tcPr>
          <w:p w14:paraId="0000126C" w14:textId="77777777" w:rsidR="00E20ACF" w:rsidRPr="00C515A5" w:rsidRDefault="00E20ACF" w:rsidP="0046642F">
            <w:pPr>
              <w:spacing w:after="0"/>
              <w:jc w:val="center"/>
              <w:rPr>
                <w:rFonts w:ascii="Times New Roman" w:hAnsi="Times New Roman"/>
                <w:sz w:val="23"/>
                <w:szCs w:val="23"/>
              </w:rPr>
            </w:pPr>
            <w:r w:rsidRPr="00C515A5">
              <w:rPr>
                <w:rFonts w:ascii="Times New Roman" w:hAnsi="Times New Roman"/>
                <w:sz w:val="23"/>
                <w:szCs w:val="23"/>
              </w:rPr>
              <w:t>20–22</w:t>
            </w:r>
          </w:p>
        </w:tc>
        <w:tc>
          <w:tcPr>
            <w:tcW w:w="0" w:type="auto"/>
            <w:shd w:val="clear" w:color="auto" w:fill="D9E2F3"/>
          </w:tcPr>
          <w:p w14:paraId="0000126D" w14:textId="77777777" w:rsidR="00E20ACF" w:rsidRPr="00C515A5" w:rsidRDefault="00E20ACF" w:rsidP="0046642F">
            <w:pPr>
              <w:spacing w:after="0"/>
              <w:jc w:val="center"/>
              <w:rPr>
                <w:rFonts w:ascii="Times New Roman" w:hAnsi="Times New Roman"/>
                <w:sz w:val="23"/>
                <w:szCs w:val="23"/>
              </w:rPr>
            </w:pPr>
            <w:r w:rsidRPr="00C515A5">
              <w:rPr>
                <w:rFonts w:ascii="Times New Roman" w:hAnsi="Times New Roman"/>
                <w:sz w:val="23"/>
                <w:szCs w:val="23"/>
              </w:rPr>
              <w:t>24–26</w:t>
            </w:r>
          </w:p>
        </w:tc>
        <w:tc>
          <w:tcPr>
            <w:tcW w:w="0" w:type="auto"/>
            <w:shd w:val="clear" w:color="auto" w:fill="D9E2F3"/>
          </w:tcPr>
          <w:p w14:paraId="0000126E" w14:textId="77777777" w:rsidR="00E20ACF" w:rsidRPr="00C515A5" w:rsidRDefault="00E20ACF" w:rsidP="0046642F">
            <w:pPr>
              <w:spacing w:after="0"/>
              <w:jc w:val="center"/>
              <w:rPr>
                <w:rFonts w:ascii="Times New Roman" w:hAnsi="Times New Roman"/>
                <w:sz w:val="23"/>
                <w:szCs w:val="23"/>
              </w:rPr>
            </w:pPr>
            <w:r w:rsidRPr="00C515A5">
              <w:rPr>
                <w:rFonts w:ascii="Times New Roman" w:hAnsi="Times New Roman"/>
                <w:sz w:val="23"/>
                <w:szCs w:val="23"/>
              </w:rPr>
              <w:t>27–29</w:t>
            </w:r>
          </w:p>
        </w:tc>
        <w:tc>
          <w:tcPr>
            <w:tcW w:w="0" w:type="auto"/>
            <w:shd w:val="clear" w:color="auto" w:fill="D9E2F3"/>
          </w:tcPr>
          <w:p w14:paraId="0000126F" w14:textId="77777777" w:rsidR="00E20ACF" w:rsidRPr="00C515A5" w:rsidRDefault="00E20ACF" w:rsidP="00413CB0">
            <w:pPr>
              <w:spacing w:after="0"/>
              <w:rPr>
                <w:rFonts w:ascii="Times New Roman" w:hAnsi="Times New Roman"/>
                <w:sz w:val="23"/>
                <w:szCs w:val="23"/>
              </w:rPr>
            </w:pPr>
            <w:r w:rsidRPr="00C515A5">
              <w:rPr>
                <w:rFonts w:ascii="Times New Roman" w:hAnsi="Times New Roman"/>
                <w:sz w:val="23"/>
                <w:szCs w:val="23"/>
              </w:rPr>
              <w:t>30–32</w:t>
            </w:r>
          </w:p>
        </w:tc>
      </w:tr>
    </w:tbl>
    <w:p w14:paraId="242282AC" w14:textId="77777777" w:rsidR="00413CB0" w:rsidRPr="00C515A5" w:rsidRDefault="00413CB0">
      <w:pPr>
        <w:rPr>
          <w:sz w:val="23"/>
          <w:szCs w:val="23"/>
        </w:rPr>
      </w:pPr>
    </w:p>
    <w:tbl>
      <w:tblPr>
        <w:tblStyle w:val="39"/>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6673"/>
        <w:gridCol w:w="702"/>
        <w:gridCol w:w="1034"/>
        <w:gridCol w:w="1200"/>
        <w:gridCol w:w="609"/>
        <w:gridCol w:w="724"/>
        <w:gridCol w:w="724"/>
        <w:gridCol w:w="724"/>
        <w:gridCol w:w="724"/>
        <w:gridCol w:w="724"/>
        <w:gridCol w:w="724"/>
      </w:tblGrid>
      <w:tr w:rsidR="002B7DDA" w:rsidRPr="00C515A5" w14:paraId="69B499C6" w14:textId="77777777" w:rsidTr="00413CB0">
        <w:trPr>
          <w:trHeight w:val="274"/>
        </w:trPr>
        <w:tc>
          <w:tcPr>
            <w:tcW w:w="0" w:type="auto"/>
            <w:gridSpan w:val="11"/>
            <w:shd w:val="clear" w:color="auto" w:fill="D9E2F3"/>
            <w:vAlign w:val="center"/>
          </w:tcPr>
          <w:p w14:paraId="00001271" w14:textId="41AC39BE" w:rsidR="002B7DDA" w:rsidRPr="00C515A5" w:rsidRDefault="00235F6C" w:rsidP="0046642F">
            <w:pPr>
              <w:spacing w:after="0"/>
              <w:jc w:val="center"/>
              <w:rPr>
                <w:rFonts w:ascii="Times New Roman" w:hAnsi="Times New Roman"/>
                <w:b/>
                <w:sz w:val="23"/>
                <w:szCs w:val="23"/>
              </w:rPr>
            </w:pPr>
            <w:r w:rsidRPr="00C515A5">
              <w:rPr>
                <w:rFonts w:ascii="Times New Roman" w:hAnsi="Times New Roman"/>
                <w:b/>
                <w:sz w:val="23"/>
                <w:szCs w:val="23"/>
              </w:rPr>
              <w:t>KAUPIAMOJO Į</w:t>
            </w:r>
            <w:r w:rsidR="00836C2C" w:rsidRPr="00C515A5">
              <w:rPr>
                <w:rFonts w:ascii="Times New Roman" w:hAnsi="Times New Roman"/>
                <w:b/>
                <w:sz w:val="23"/>
                <w:szCs w:val="23"/>
              </w:rPr>
              <w:t>(</w:t>
            </w:r>
            <w:r w:rsidRPr="00C515A5">
              <w:rPr>
                <w:rFonts w:ascii="Times New Roman" w:hAnsi="Times New Roman"/>
                <w:b/>
                <w:sz w:val="23"/>
                <w:szCs w:val="23"/>
              </w:rPr>
              <w:t>SI</w:t>
            </w:r>
            <w:r w:rsidR="00836C2C" w:rsidRPr="00C515A5">
              <w:rPr>
                <w:rFonts w:ascii="Times New Roman" w:hAnsi="Times New Roman"/>
                <w:b/>
                <w:sz w:val="23"/>
                <w:szCs w:val="23"/>
              </w:rPr>
              <w:t>)</w:t>
            </w:r>
            <w:r w:rsidRPr="00C515A5">
              <w:rPr>
                <w:rFonts w:ascii="Times New Roman" w:hAnsi="Times New Roman"/>
                <w:b/>
                <w:sz w:val="23"/>
                <w:szCs w:val="23"/>
              </w:rPr>
              <w:t xml:space="preserve">VERTINIMO </w:t>
            </w:r>
            <w:r w:rsidR="009F63B9" w:rsidRPr="00C515A5">
              <w:rPr>
                <w:rFonts w:ascii="Times New Roman" w:hAnsi="Times New Roman"/>
                <w:iCs/>
                <w:sz w:val="23"/>
                <w:szCs w:val="23"/>
              </w:rPr>
              <w:t>(</w:t>
            </w:r>
            <w:r w:rsidRPr="00C515A5">
              <w:rPr>
                <w:rFonts w:ascii="Times New Roman" w:hAnsi="Times New Roman"/>
                <w:iCs/>
                <w:sz w:val="23"/>
                <w:szCs w:val="23"/>
              </w:rPr>
              <w:t>už praktinį sumanymo įgyvendinimą)</w:t>
            </w:r>
            <w:r w:rsidRPr="00C515A5">
              <w:rPr>
                <w:rFonts w:ascii="Times New Roman" w:hAnsi="Times New Roman"/>
                <w:b/>
                <w:sz w:val="23"/>
                <w:szCs w:val="23"/>
              </w:rPr>
              <w:t xml:space="preserve"> KONVERTAVIMAS Į PAŽYMĮ</w:t>
            </w:r>
          </w:p>
        </w:tc>
      </w:tr>
      <w:tr w:rsidR="002B7DDA" w:rsidRPr="00C515A5" w14:paraId="507C22B6" w14:textId="77777777" w:rsidTr="00413CB0">
        <w:tc>
          <w:tcPr>
            <w:tcW w:w="0" w:type="auto"/>
            <w:vMerge w:val="restart"/>
            <w:shd w:val="clear" w:color="auto" w:fill="auto"/>
            <w:vAlign w:val="center"/>
          </w:tcPr>
          <w:p w14:paraId="0000127C"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PASIEKIMAS</w:t>
            </w:r>
          </w:p>
        </w:tc>
        <w:tc>
          <w:tcPr>
            <w:tcW w:w="0" w:type="auto"/>
            <w:vMerge w:val="restart"/>
            <w:shd w:val="clear" w:color="auto" w:fill="auto"/>
            <w:vAlign w:val="center"/>
          </w:tcPr>
          <w:p w14:paraId="0000127D"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Balai</w:t>
            </w:r>
          </w:p>
        </w:tc>
        <w:tc>
          <w:tcPr>
            <w:tcW w:w="0" w:type="auto"/>
            <w:gridSpan w:val="2"/>
            <w:shd w:val="clear" w:color="auto" w:fill="D9E2F3"/>
            <w:vAlign w:val="center"/>
          </w:tcPr>
          <w:p w14:paraId="0000127E" w14:textId="682E8825"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VERTINIMAS</w:t>
            </w:r>
          </w:p>
        </w:tc>
        <w:tc>
          <w:tcPr>
            <w:tcW w:w="0" w:type="auto"/>
            <w:gridSpan w:val="7"/>
            <w:shd w:val="clear" w:color="auto" w:fill="auto"/>
          </w:tcPr>
          <w:p w14:paraId="00001280"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PAŽYMYS</w:t>
            </w:r>
          </w:p>
        </w:tc>
      </w:tr>
      <w:tr w:rsidR="002B7DDA" w:rsidRPr="00C515A5" w14:paraId="454C7B88" w14:textId="77777777" w:rsidTr="00413CB0">
        <w:tc>
          <w:tcPr>
            <w:tcW w:w="0" w:type="auto"/>
            <w:vMerge/>
            <w:shd w:val="clear" w:color="auto" w:fill="auto"/>
            <w:vAlign w:val="center"/>
          </w:tcPr>
          <w:p w14:paraId="00001287"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shd w:val="clear" w:color="auto" w:fill="auto"/>
            <w:vAlign w:val="center"/>
          </w:tcPr>
          <w:p w14:paraId="00001288"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0" w:type="auto"/>
            <w:shd w:val="clear" w:color="auto" w:fill="D9E2F3"/>
            <w:vAlign w:val="center"/>
          </w:tcPr>
          <w:p w14:paraId="00001289"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Mokinys</w:t>
            </w:r>
          </w:p>
        </w:tc>
        <w:tc>
          <w:tcPr>
            <w:tcW w:w="0" w:type="auto"/>
            <w:vAlign w:val="center"/>
          </w:tcPr>
          <w:p w14:paraId="0000128A"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Mokytojas</w:t>
            </w:r>
          </w:p>
        </w:tc>
        <w:tc>
          <w:tcPr>
            <w:tcW w:w="0" w:type="auto"/>
            <w:vMerge w:val="restart"/>
            <w:vAlign w:val="center"/>
          </w:tcPr>
          <w:p w14:paraId="0000128B"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4</w:t>
            </w:r>
          </w:p>
        </w:tc>
        <w:tc>
          <w:tcPr>
            <w:tcW w:w="0" w:type="auto"/>
            <w:vMerge w:val="restart"/>
            <w:vAlign w:val="center"/>
          </w:tcPr>
          <w:p w14:paraId="0000128C"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5</w:t>
            </w:r>
          </w:p>
        </w:tc>
        <w:tc>
          <w:tcPr>
            <w:tcW w:w="0" w:type="auto"/>
            <w:vMerge w:val="restart"/>
            <w:vAlign w:val="center"/>
          </w:tcPr>
          <w:p w14:paraId="0000128D"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6</w:t>
            </w:r>
          </w:p>
        </w:tc>
        <w:tc>
          <w:tcPr>
            <w:tcW w:w="0" w:type="auto"/>
            <w:vMerge w:val="restart"/>
            <w:vAlign w:val="center"/>
          </w:tcPr>
          <w:p w14:paraId="0000128E"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7</w:t>
            </w:r>
          </w:p>
        </w:tc>
        <w:tc>
          <w:tcPr>
            <w:tcW w:w="0" w:type="auto"/>
            <w:vMerge w:val="restart"/>
            <w:vAlign w:val="center"/>
          </w:tcPr>
          <w:p w14:paraId="0000128F"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8</w:t>
            </w:r>
          </w:p>
        </w:tc>
        <w:tc>
          <w:tcPr>
            <w:tcW w:w="0" w:type="auto"/>
            <w:vMerge w:val="restart"/>
            <w:vAlign w:val="center"/>
          </w:tcPr>
          <w:p w14:paraId="00001290"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9</w:t>
            </w:r>
          </w:p>
        </w:tc>
        <w:tc>
          <w:tcPr>
            <w:tcW w:w="0" w:type="auto"/>
            <w:vMerge w:val="restart"/>
            <w:vAlign w:val="center"/>
          </w:tcPr>
          <w:p w14:paraId="00001291"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10</w:t>
            </w:r>
          </w:p>
        </w:tc>
      </w:tr>
      <w:tr w:rsidR="00C5080E" w:rsidRPr="00C515A5" w14:paraId="222BDAF6" w14:textId="77777777" w:rsidTr="00413CB0">
        <w:tc>
          <w:tcPr>
            <w:tcW w:w="0" w:type="auto"/>
            <w:shd w:val="clear" w:color="auto" w:fill="auto"/>
          </w:tcPr>
          <w:p w14:paraId="00001292" w14:textId="6C38F240" w:rsidR="00C5080E" w:rsidRPr="00C515A5" w:rsidRDefault="00C5080E" w:rsidP="0046642F">
            <w:pPr>
              <w:spacing w:after="0"/>
              <w:rPr>
                <w:rFonts w:ascii="Times New Roman" w:hAnsi="Times New Roman"/>
                <w:sz w:val="23"/>
                <w:szCs w:val="23"/>
              </w:rPr>
            </w:pPr>
            <w:r w:rsidRPr="00C515A5">
              <w:rPr>
                <w:rFonts w:ascii="Times New Roman" w:hAnsi="Times New Roman"/>
                <w:bCs/>
                <w:sz w:val="23"/>
                <w:szCs w:val="23"/>
              </w:rPr>
              <w:t xml:space="preserve">C1. Apibūdintos 7 </w:t>
            </w:r>
            <w:proofErr w:type="spellStart"/>
            <w:r w:rsidRPr="00C515A5">
              <w:rPr>
                <w:rFonts w:ascii="Times New Roman" w:hAnsi="Times New Roman"/>
                <w:bCs/>
                <w:sz w:val="23"/>
                <w:szCs w:val="23"/>
              </w:rPr>
              <w:t>vyjimui</w:t>
            </w:r>
            <w:proofErr w:type="spellEnd"/>
            <w:r w:rsidRPr="00C515A5">
              <w:rPr>
                <w:rFonts w:ascii="Times New Roman" w:hAnsi="Times New Roman"/>
                <w:bCs/>
                <w:sz w:val="23"/>
                <w:szCs w:val="23"/>
              </w:rPr>
              <w:t xml:space="preserve"> reikalingos priemonės, įrankiai, medžiagos, interjero elementas.</w:t>
            </w:r>
          </w:p>
        </w:tc>
        <w:tc>
          <w:tcPr>
            <w:tcW w:w="0" w:type="auto"/>
            <w:vAlign w:val="center"/>
          </w:tcPr>
          <w:p w14:paraId="00001293" w14:textId="77777777" w:rsidR="00C5080E" w:rsidRPr="00C515A5" w:rsidRDefault="00C5080E" w:rsidP="0046642F">
            <w:pPr>
              <w:spacing w:after="0"/>
              <w:jc w:val="center"/>
              <w:rPr>
                <w:rFonts w:ascii="Times New Roman" w:hAnsi="Times New Roman"/>
                <w:sz w:val="23"/>
                <w:szCs w:val="23"/>
              </w:rPr>
            </w:pPr>
            <w:r w:rsidRPr="00C515A5">
              <w:rPr>
                <w:rFonts w:ascii="Times New Roman" w:hAnsi="Times New Roman"/>
                <w:sz w:val="23"/>
                <w:szCs w:val="23"/>
              </w:rPr>
              <w:t>Iki 4</w:t>
            </w:r>
          </w:p>
        </w:tc>
        <w:tc>
          <w:tcPr>
            <w:tcW w:w="0" w:type="auto"/>
            <w:shd w:val="clear" w:color="auto" w:fill="D9E2F3"/>
          </w:tcPr>
          <w:p w14:paraId="00001294" w14:textId="77777777" w:rsidR="00C5080E" w:rsidRPr="00C515A5" w:rsidRDefault="00C5080E" w:rsidP="0046642F">
            <w:pPr>
              <w:spacing w:after="0"/>
              <w:jc w:val="center"/>
              <w:rPr>
                <w:rFonts w:ascii="Times New Roman" w:hAnsi="Times New Roman"/>
                <w:sz w:val="23"/>
                <w:szCs w:val="23"/>
              </w:rPr>
            </w:pPr>
          </w:p>
        </w:tc>
        <w:tc>
          <w:tcPr>
            <w:tcW w:w="0" w:type="auto"/>
          </w:tcPr>
          <w:p w14:paraId="00001295" w14:textId="77777777" w:rsidR="00C5080E" w:rsidRPr="00C515A5" w:rsidRDefault="00C5080E" w:rsidP="0046642F">
            <w:pPr>
              <w:spacing w:after="0"/>
              <w:jc w:val="center"/>
              <w:rPr>
                <w:rFonts w:ascii="Times New Roman" w:hAnsi="Times New Roman"/>
                <w:sz w:val="23"/>
                <w:szCs w:val="23"/>
              </w:rPr>
            </w:pPr>
          </w:p>
        </w:tc>
        <w:tc>
          <w:tcPr>
            <w:tcW w:w="0" w:type="auto"/>
            <w:vMerge/>
            <w:vAlign w:val="center"/>
          </w:tcPr>
          <w:p w14:paraId="00001296"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97"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98"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99"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9A"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9B"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9C"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r>
      <w:tr w:rsidR="00C5080E" w:rsidRPr="00C515A5" w14:paraId="077BDEF2" w14:textId="77777777" w:rsidTr="00413CB0">
        <w:tc>
          <w:tcPr>
            <w:tcW w:w="0" w:type="auto"/>
          </w:tcPr>
          <w:p w14:paraId="0000129D" w14:textId="79EA92B3" w:rsidR="00C5080E" w:rsidRPr="00C515A5" w:rsidRDefault="00C5080E" w:rsidP="0046642F">
            <w:pPr>
              <w:spacing w:after="0"/>
              <w:rPr>
                <w:rFonts w:ascii="Times New Roman" w:hAnsi="Times New Roman"/>
                <w:sz w:val="23"/>
                <w:szCs w:val="23"/>
              </w:rPr>
            </w:pPr>
            <w:r w:rsidRPr="00C515A5">
              <w:rPr>
                <w:rFonts w:ascii="Times New Roman" w:hAnsi="Times New Roman"/>
                <w:bCs/>
                <w:sz w:val="23"/>
                <w:szCs w:val="23"/>
              </w:rPr>
              <w:t xml:space="preserve">C2. Pasirinkta, medžiaga </w:t>
            </w:r>
            <w:proofErr w:type="spellStart"/>
            <w:r w:rsidRPr="00C515A5">
              <w:rPr>
                <w:rFonts w:ascii="Times New Roman" w:hAnsi="Times New Roman"/>
                <w:bCs/>
                <w:sz w:val="23"/>
                <w:szCs w:val="23"/>
              </w:rPr>
              <w:t>vyjimo</w:t>
            </w:r>
            <w:proofErr w:type="spellEnd"/>
            <w:r w:rsidRPr="00C515A5">
              <w:rPr>
                <w:rFonts w:ascii="Times New Roman" w:hAnsi="Times New Roman"/>
                <w:bCs/>
                <w:sz w:val="23"/>
                <w:szCs w:val="23"/>
              </w:rPr>
              <w:t xml:space="preserve"> lentelės gaminimui.</w:t>
            </w:r>
          </w:p>
        </w:tc>
        <w:tc>
          <w:tcPr>
            <w:tcW w:w="0" w:type="auto"/>
            <w:vAlign w:val="center"/>
          </w:tcPr>
          <w:p w14:paraId="0000129E" w14:textId="77777777" w:rsidR="00C5080E" w:rsidRPr="00C515A5" w:rsidRDefault="00C5080E" w:rsidP="0046642F">
            <w:pPr>
              <w:spacing w:after="0"/>
              <w:jc w:val="center"/>
              <w:rPr>
                <w:rFonts w:ascii="Times New Roman" w:hAnsi="Times New Roman"/>
                <w:sz w:val="23"/>
                <w:szCs w:val="23"/>
              </w:rPr>
            </w:pPr>
            <w:r w:rsidRPr="00C515A5">
              <w:rPr>
                <w:rFonts w:ascii="Times New Roman" w:hAnsi="Times New Roman"/>
                <w:sz w:val="23"/>
                <w:szCs w:val="23"/>
              </w:rPr>
              <w:t>Iki 4</w:t>
            </w:r>
          </w:p>
        </w:tc>
        <w:tc>
          <w:tcPr>
            <w:tcW w:w="0" w:type="auto"/>
            <w:shd w:val="clear" w:color="auto" w:fill="D9E2F3"/>
          </w:tcPr>
          <w:p w14:paraId="0000129F" w14:textId="77777777" w:rsidR="00C5080E" w:rsidRPr="00C515A5" w:rsidRDefault="00C5080E" w:rsidP="0046642F">
            <w:pPr>
              <w:spacing w:after="0"/>
              <w:jc w:val="center"/>
              <w:rPr>
                <w:rFonts w:ascii="Times New Roman" w:hAnsi="Times New Roman"/>
                <w:sz w:val="23"/>
                <w:szCs w:val="23"/>
              </w:rPr>
            </w:pPr>
          </w:p>
        </w:tc>
        <w:tc>
          <w:tcPr>
            <w:tcW w:w="0" w:type="auto"/>
          </w:tcPr>
          <w:p w14:paraId="000012A0" w14:textId="77777777" w:rsidR="00C5080E" w:rsidRPr="00C515A5" w:rsidRDefault="00C5080E" w:rsidP="0046642F">
            <w:pPr>
              <w:spacing w:after="0"/>
              <w:jc w:val="center"/>
              <w:rPr>
                <w:rFonts w:ascii="Times New Roman" w:hAnsi="Times New Roman"/>
                <w:sz w:val="23"/>
                <w:szCs w:val="23"/>
              </w:rPr>
            </w:pPr>
          </w:p>
        </w:tc>
        <w:tc>
          <w:tcPr>
            <w:tcW w:w="0" w:type="auto"/>
            <w:vMerge/>
            <w:vAlign w:val="center"/>
          </w:tcPr>
          <w:p w14:paraId="000012A1"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A2"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A3"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A4"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A5"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A6"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A7"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r>
      <w:tr w:rsidR="00C5080E" w:rsidRPr="00C515A5" w14:paraId="362499A5" w14:textId="77777777" w:rsidTr="00413CB0">
        <w:tc>
          <w:tcPr>
            <w:tcW w:w="0" w:type="auto"/>
          </w:tcPr>
          <w:p w14:paraId="000012A8" w14:textId="5C6B0457" w:rsidR="00C5080E" w:rsidRPr="00C515A5" w:rsidRDefault="00C5080E" w:rsidP="0046642F">
            <w:pPr>
              <w:spacing w:after="0"/>
              <w:rPr>
                <w:rFonts w:ascii="Times New Roman" w:hAnsi="Times New Roman"/>
                <w:sz w:val="23"/>
                <w:szCs w:val="23"/>
              </w:rPr>
            </w:pPr>
            <w:r w:rsidRPr="00C515A5">
              <w:rPr>
                <w:rFonts w:ascii="Times New Roman" w:hAnsi="Times New Roman"/>
                <w:bCs/>
                <w:sz w:val="23"/>
                <w:szCs w:val="23"/>
              </w:rPr>
              <w:t xml:space="preserve">C3. Pasigaminta </w:t>
            </w:r>
            <w:proofErr w:type="spellStart"/>
            <w:r w:rsidRPr="00C515A5">
              <w:rPr>
                <w:rFonts w:ascii="Times New Roman" w:hAnsi="Times New Roman"/>
                <w:bCs/>
                <w:sz w:val="23"/>
                <w:szCs w:val="23"/>
              </w:rPr>
              <w:t>vyjimo</w:t>
            </w:r>
            <w:proofErr w:type="spellEnd"/>
            <w:r w:rsidRPr="00C515A5">
              <w:rPr>
                <w:rFonts w:ascii="Times New Roman" w:hAnsi="Times New Roman"/>
                <w:bCs/>
                <w:sz w:val="23"/>
                <w:szCs w:val="23"/>
              </w:rPr>
              <w:t xml:space="preserve"> lentelė. </w:t>
            </w:r>
          </w:p>
        </w:tc>
        <w:tc>
          <w:tcPr>
            <w:tcW w:w="0" w:type="auto"/>
            <w:vAlign w:val="center"/>
          </w:tcPr>
          <w:p w14:paraId="000012A9" w14:textId="77777777" w:rsidR="00C5080E" w:rsidRPr="00C515A5" w:rsidRDefault="00C5080E" w:rsidP="0046642F">
            <w:pPr>
              <w:spacing w:after="0"/>
              <w:jc w:val="center"/>
              <w:rPr>
                <w:rFonts w:ascii="Times New Roman" w:hAnsi="Times New Roman"/>
                <w:sz w:val="23"/>
                <w:szCs w:val="23"/>
              </w:rPr>
            </w:pPr>
            <w:r w:rsidRPr="00C515A5">
              <w:rPr>
                <w:rFonts w:ascii="Times New Roman" w:hAnsi="Times New Roman"/>
                <w:sz w:val="23"/>
                <w:szCs w:val="23"/>
              </w:rPr>
              <w:t>Iki 4</w:t>
            </w:r>
          </w:p>
        </w:tc>
        <w:tc>
          <w:tcPr>
            <w:tcW w:w="0" w:type="auto"/>
            <w:shd w:val="clear" w:color="auto" w:fill="D9E2F3"/>
          </w:tcPr>
          <w:p w14:paraId="000012AA" w14:textId="77777777" w:rsidR="00C5080E" w:rsidRPr="00C515A5" w:rsidRDefault="00C5080E" w:rsidP="0046642F">
            <w:pPr>
              <w:spacing w:after="0"/>
              <w:jc w:val="center"/>
              <w:rPr>
                <w:rFonts w:ascii="Times New Roman" w:hAnsi="Times New Roman"/>
                <w:sz w:val="23"/>
                <w:szCs w:val="23"/>
              </w:rPr>
            </w:pPr>
          </w:p>
        </w:tc>
        <w:tc>
          <w:tcPr>
            <w:tcW w:w="0" w:type="auto"/>
          </w:tcPr>
          <w:p w14:paraId="000012AB" w14:textId="77777777" w:rsidR="00C5080E" w:rsidRPr="00C515A5" w:rsidRDefault="00C5080E" w:rsidP="0046642F">
            <w:pPr>
              <w:spacing w:after="0"/>
              <w:jc w:val="center"/>
              <w:rPr>
                <w:rFonts w:ascii="Times New Roman" w:hAnsi="Times New Roman"/>
                <w:sz w:val="23"/>
                <w:szCs w:val="23"/>
              </w:rPr>
            </w:pPr>
          </w:p>
        </w:tc>
        <w:tc>
          <w:tcPr>
            <w:tcW w:w="0" w:type="auto"/>
            <w:vMerge/>
            <w:vAlign w:val="center"/>
          </w:tcPr>
          <w:p w14:paraId="000012AC"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AD"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AE"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AF"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B0"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B1"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B2"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r>
      <w:tr w:rsidR="00C5080E" w:rsidRPr="00C515A5" w14:paraId="35271D78" w14:textId="77777777" w:rsidTr="00413CB0">
        <w:tc>
          <w:tcPr>
            <w:tcW w:w="0" w:type="auto"/>
          </w:tcPr>
          <w:p w14:paraId="000012B3" w14:textId="709736B2" w:rsidR="00C5080E" w:rsidRPr="00C515A5" w:rsidRDefault="00C5080E" w:rsidP="0046642F">
            <w:pPr>
              <w:spacing w:after="0"/>
              <w:rPr>
                <w:rFonts w:ascii="Times New Roman" w:hAnsi="Times New Roman"/>
                <w:sz w:val="23"/>
                <w:szCs w:val="23"/>
              </w:rPr>
            </w:pPr>
            <w:r w:rsidRPr="00C515A5">
              <w:rPr>
                <w:rFonts w:ascii="Times New Roman" w:hAnsi="Times New Roman"/>
                <w:bCs/>
                <w:sz w:val="23"/>
                <w:szCs w:val="23"/>
              </w:rPr>
              <w:t>C2. Suderinti siūlai, įvertintas ir paaiškintas  pasirinkimas.</w:t>
            </w:r>
          </w:p>
        </w:tc>
        <w:tc>
          <w:tcPr>
            <w:tcW w:w="0" w:type="auto"/>
            <w:vAlign w:val="center"/>
          </w:tcPr>
          <w:p w14:paraId="000012B4" w14:textId="77777777" w:rsidR="00C5080E" w:rsidRPr="00C515A5" w:rsidRDefault="00C5080E" w:rsidP="0046642F">
            <w:pPr>
              <w:spacing w:after="0"/>
              <w:jc w:val="center"/>
              <w:rPr>
                <w:rFonts w:ascii="Times New Roman" w:hAnsi="Times New Roman"/>
                <w:sz w:val="23"/>
                <w:szCs w:val="23"/>
              </w:rPr>
            </w:pPr>
            <w:r w:rsidRPr="00C515A5">
              <w:rPr>
                <w:rFonts w:ascii="Times New Roman" w:hAnsi="Times New Roman"/>
                <w:sz w:val="23"/>
                <w:szCs w:val="23"/>
              </w:rPr>
              <w:t>Iki 4</w:t>
            </w:r>
          </w:p>
        </w:tc>
        <w:tc>
          <w:tcPr>
            <w:tcW w:w="0" w:type="auto"/>
            <w:shd w:val="clear" w:color="auto" w:fill="D9E2F3"/>
          </w:tcPr>
          <w:p w14:paraId="000012B5" w14:textId="77777777" w:rsidR="00C5080E" w:rsidRPr="00C515A5" w:rsidRDefault="00C5080E" w:rsidP="0046642F">
            <w:pPr>
              <w:spacing w:after="0"/>
              <w:jc w:val="center"/>
              <w:rPr>
                <w:rFonts w:ascii="Times New Roman" w:hAnsi="Times New Roman"/>
                <w:sz w:val="23"/>
                <w:szCs w:val="23"/>
              </w:rPr>
            </w:pPr>
          </w:p>
        </w:tc>
        <w:tc>
          <w:tcPr>
            <w:tcW w:w="0" w:type="auto"/>
          </w:tcPr>
          <w:p w14:paraId="000012B6" w14:textId="77777777" w:rsidR="00C5080E" w:rsidRPr="00C515A5" w:rsidRDefault="00C5080E" w:rsidP="0046642F">
            <w:pPr>
              <w:spacing w:after="0"/>
              <w:jc w:val="center"/>
              <w:rPr>
                <w:rFonts w:ascii="Times New Roman" w:hAnsi="Times New Roman"/>
                <w:sz w:val="23"/>
                <w:szCs w:val="23"/>
              </w:rPr>
            </w:pPr>
          </w:p>
        </w:tc>
        <w:tc>
          <w:tcPr>
            <w:tcW w:w="0" w:type="auto"/>
            <w:vMerge/>
            <w:vAlign w:val="center"/>
          </w:tcPr>
          <w:p w14:paraId="000012B7"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B8"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B9"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BA"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BB"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BC"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BD"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r>
      <w:tr w:rsidR="00C5080E" w:rsidRPr="00C515A5" w14:paraId="38A245DB" w14:textId="77777777" w:rsidTr="00413CB0">
        <w:tc>
          <w:tcPr>
            <w:tcW w:w="0" w:type="auto"/>
          </w:tcPr>
          <w:p w14:paraId="000012BE" w14:textId="3B21CCE1" w:rsidR="00C5080E" w:rsidRPr="00C515A5" w:rsidRDefault="00C5080E" w:rsidP="0046642F">
            <w:pPr>
              <w:spacing w:after="0"/>
              <w:rPr>
                <w:rFonts w:ascii="Times New Roman" w:hAnsi="Times New Roman"/>
                <w:b/>
                <w:sz w:val="23"/>
                <w:szCs w:val="23"/>
              </w:rPr>
            </w:pPr>
            <w:r w:rsidRPr="00C515A5">
              <w:rPr>
                <w:rFonts w:ascii="Times New Roman" w:hAnsi="Times New Roman"/>
                <w:bCs/>
                <w:sz w:val="23"/>
                <w:szCs w:val="23"/>
              </w:rPr>
              <w:t>C3. Nuvyta vytinė juostelė.</w:t>
            </w:r>
          </w:p>
        </w:tc>
        <w:tc>
          <w:tcPr>
            <w:tcW w:w="0" w:type="auto"/>
            <w:vAlign w:val="center"/>
          </w:tcPr>
          <w:p w14:paraId="000012BF" w14:textId="77777777" w:rsidR="00C5080E" w:rsidRPr="00C515A5" w:rsidRDefault="00C5080E" w:rsidP="0046642F">
            <w:pPr>
              <w:spacing w:after="0"/>
              <w:jc w:val="center"/>
              <w:rPr>
                <w:rFonts w:ascii="Times New Roman" w:hAnsi="Times New Roman"/>
                <w:sz w:val="23"/>
                <w:szCs w:val="23"/>
              </w:rPr>
            </w:pPr>
            <w:r w:rsidRPr="00C515A5">
              <w:rPr>
                <w:rFonts w:ascii="Times New Roman" w:hAnsi="Times New Roman"/>
                <w:sz w:val="23"/>
                <w:szCs w:val="23"/>
              </w:rPr>
              <w:t>Iki 4</w:t>
            </w:r>
          </w:p>
        </w:tc>
        <w:tc>
          <w:tcPr>
            <w:tcW w:w="0" w:type="auto"/>
            <w:shd w:val="clear" w:color="auto" w:fill="D9E2F3"/>
          </w:tcPr>
          <w:p w14:paraId="000012C0" w14:textId="77777777" w:rsidR="00C5080E" w:rsidRPr="00C515A5" w:rsidRDefault="00C5080E" w:rsidP="0046642F">
            <w:pPr>
              <w:spacing w:after="0"/>
              <w:jc w:val="center"/>
              <w:rPr>
                <w:rFonts w:ascii="Times New Roman" w:hAnsi="Times New Roman"/>
                <w:sz w:val="23"/>
                <w:szCs w:val="23"/>
              </w:rPr>
            </w:pPr>
          </w:p>
        </w:tc>
        <w:tc>
          <w:tcPr>
            <w:tcW w:w="0" w:type="auto"/>
          </w:tcPr>
          <w:p w14:paraId="000012C1" w14:textId="77777777" w:rsidR="00C5080E" w:rsidRPr="00C515A5" w:rsidRDefault="00C5080E" w:rsidP="0046642F">
            <w:pPr>
              <w:spacing w:after="0"/>
              <w:jc w:val="center"/>
              <w:rPr>
                <w:rFonts w:ascii="Times New Roman" w:hAnsi="Times New Roman"/>
                <w:sz w:val="23"/>
                <w:szCs w:val="23"/>
              </w:rPr>
            </w:pPr>
          </w:p>
        </w:tc>
        <w:tc>
          <w:tcPr>
            <w:tcW w:w="0" w:type="auto"/>
            <w:vMerge/>
            <w:vAlign w:val="center"/>
          </w:tcPr>
          <w:p w14:paraId="000012C2"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C3"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C4"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C5"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C6"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C7"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C8" w14:textId="77777777" w:rsidR="00C5080E" w:rsidRPr="00C515A5" w:rsidRDefault="00C5080E" w:rsidP="0046642F">
            <w:pPr>
              <w:widowControl w:val="0"/>
              <w:pBdr>
                <w:top w:val="nil"/>
                <w:left w:val="nil"/>
                <w:bottom w:val="nil"/>
                <w:right w:val="nil"/>
                <w:between w:val="nil"/>
              </w:pBdr>
              <w:spacing w:after="0"/>
              <w:rPr>
                <w:rFonts w:ascii="Times New Roman" w:hAnsi="Times New Roman"/>
                <w:sz w:val="23"/>
                <w:szCs w:val="23"/>
              </w:rPr>
            </w:pPr>
          </w:p>
        </w:tc>
      </w:tr>
      <w:tr w:rsidR="00884B2C" w:rsidRPr="00C515A5" w14:paraId="445EC46A" w14:textId="77777777" w:rsidTr="00413CB0">
        <w:tc>
          <w:tcPr>
            <w:tcW w:w="0" w:type="auto"/>
          </w:tcPr>
          <w:p w14:paraId="000012C9" w14:textId="28C12720" w:rsidR="00884B2C" w:rsidRPr="00C515A5" w:rsidRDefault="00884B2C" w:rsidP="0046642F">
            <w:pPr>
              <w:spacing w:after="0"/>
              <w:rPr>
                <w:rFonts w:ascii="Times New Roman" w:hAnsi="Times New Roman"/>
                <w:b/>
                <w:sz w:val="23"/>
                <w:szCs w:val="23"/>
              </w:rPr>
            </w:pPr>
            <w:r w:rsidRPr="00C515A5">
              <w:rPr>
                <w:rFonts w:ascii="Times New Roman" w:hAnsi="Times New Roman"/>
                <w:bCs/>
                <w:sz w:val="23"/>
                <w:szCs w:val="23"/>
              </w:rPr>
              <w:t>D1. Į(</w:t>
            </w:r>
            <w:proofErr w:type="spellStart"/>
            <w:r w:rsidRPr="00C515A5">
              <w:rPr>
                <w:rFonts w:ascii="Times New Roman" w:hAnsi="Times New Roman"/>
                <w:bCs/>
                <w:sz w:val="23"/>
                <w:szCs w:val="23"/>
              </w:rPr>
              <w:t>si</w:t>
            </w:r>
            <w:proofErr w:type="spellEnd"/>
            <w:r w:rsidRPr="00C515A5">
              <w:rPr>
                <w:rFonts w:ascii="Times New Roman" w:hAnsi="Times New Roman"/>
                <w:bCs/>
                <w:sz w:val="23"/>
                <w:szCs w:val="23"/>
              </w:rPr>
              <w:t>)vertintos juostelės kūrimo, atlikimo sąnaudos, vertė ir nauda, pritaikymo galimybės</w:t>
            </w:r>
            <w:r w:rsidR="006915A1" w:rsidRPr="00C515A5">
              <w:rPr>
                <w:rFonts w:ascii="Times New Roman" w:hAnsi="Times New Roman"/>
                <w:bCs/>
                <w:sz w:val="23"/>
                <w:szCs w:val="23"/>
              </w:rPr>
              <w:t>.</w:t>
            </w:r>
          </w:p>
        </w:tc>
        <w:tc>
          <w:tcPr>
            <w:tcW w:w="0" w:type="auto"/>
            <w:vAlign w:val="center"/>
          </w:tcPr>
          <w:p w14:paraId="000012CA" w14:textId="77777777" w:rsidR="00884B2C" w:rsidRPr="00C515A5" w:rsidRDefault="00884B2C" w:rsidP="0046642F">
            <w:pPr>
              <w:spacing w:after="0"/>
              <w:jc w:val="center"/>
              <w:rPr>
                <w:rFonts w:ascii="Times New Roman" w:hAnsi="Times New Roman"/>
                <w:sz w:val="23"/>
                <w:szCs w:val="23"/>
              </w:rPr>
            </w:pPr>
            <w:r w:rsidRPr="00C515A5">
              <w:rPr>
                <w:rFonts w:ascii="Times New Roman" w:hAnsi="Times New Roman"/>
                <w:sz w:val="23"/>
                <w:szCs w:val="23"/>
              </w:rPr>
              <w:t>Iki 4</w:t>
            </w:r>
          </w:p>
        </w:tc>
        <w:tc>
          <w:tcPr>
            <w:tcW w:w="0" w:type="auto"/>
            <w:shd w:val="clear" w:color="auto" w:fill="D9E2F3"/>
          </w:tcPr>
          <w:p w14:paraId="000012CB" w14:textId="77777777" w:rsidR="00884B2C" w:rsidRPr="00C515A5" w:rsidRDefault="00884B2C" w:rsidP="0046642F">
            <w:pPr>
              <w:spacing w:after="0"/>
              <w:jc w:val="center"/>
              <w:rPr>
                <w:rFonts w:ascii="Times New Roman" w:hAnsi="Times New Roman"/>
                <w:sz w:val="23"/>
                <w:szCs w:val="23"/>
              </w:rPr>
            </w:pPr>
          </w:p>
        </w:tc>
        <w:tc>
          <w:tcPr>
            <w:tcW w:w="0" w:type="auto"/>
          </w:tcPr>
          <w:p w14:paraId="000012CC" w14:textId="77777777" w:rsidR="00884B2C" w:rsidRPr="00C515A5" w:rsidRDefault="00884B2C" w:rsidP="0046642F">
            <w:pPr>
              <w:spacing w:after="0"/>
              <w:jc w:val="center"/>
              <w:rPr>
                <w:rFonts w:ascii="Times New Roman" w:hAnsi="Times New Roman"/>
                <w:sz w:val="23"/>
                <w:szCs w:val="23"/>
              </w:rPr>
            </w:pPr>
          </w:p>
        </w:tc>
        <w:tc>
          <w:tcPr>
            <w:tcW w:w="0" w:type="auto"/>
            <w:vMerge/>
            <w:vAlign w:val="center"/>
          </w:tcPr>
          <w:p w14:paraId="000012CD" w14:textId="77777777" w:rsidR="00884B2C" w:rsidRPr="00C515A5" w:rsidRDefault="00884B2C"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CE" w14:textId="77777777" w:rsidR="00884B2C" w:rsidRPr="00C515A5" w:rsidRDefault="00884B2C"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CF" w14:textId="77777777" w:rsidR="00884B2C" w:rsidRPr="00C515A5" w:rsidRDefault="00884B2C"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D0" w14:textId="77777777" w:rsidR="00884B2C" w:rsidRPr="00C515A5" w:rsidRDefault="00884B2C"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D1" w14:textId="77777777" w:rsidR="00884B2C" w:rsidRPr="00C515A5" w:rsidRDefault="00884B2C"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D2" w14:textId="77777777" w:rsidR="00884B2C" w:rsidRPr="00C515A5" w:rsidRDefault="00884B2C"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D3" w14:textId="77777777" w:rsidR="00884B2C" w:rsidRPr="00C515A5" w:rsidRDefault="00884B2C" w:rsidP="0046642F">
            <w:pPr>
              <w:widowControl w:val="0"/>
              <w:pBdr>
                <w:top w:val="nil"/>
                <w:left w:val="nil"/>
                <w:bottom w:val="nil"/>
                <w:right w:val="nil"/>
                <w:between w:val="nil"/>
              </w:pBdr>
              <w:spacing w:after="0"/>
              <w:rPr>
                <w:rFonts w:ascii="Times New Roman" w:hAnsi="Times New Roman"/>
                <w:sz w:val="23"/>
                <w:szCs w:val="23"/>
              </w:rPr>
            </w:pPr>
          </w:p>
        </w:tc>
      </w:tr>
      <w:tr w:rsidR="00884B2C" w:rsidRPr="00C515A5" w14:paraId="02A1F8E5" w14:textId="77777777" w:rsidTr="00413CB0">
        <w:tc>
          <w:tcPr>
            <w:tcW w:w="0" w:type="auto"/>
          </w:tcPr>
          <w:p w14:paraId="000012D4" w14:textId="32578AF9" w:rsidR="00884B2C" w:rsidRPr="00C515A5" w:rsidRDefault="00884B2C" w:rsidP="0046642F">
            <w:pPr>
              <w:spacing w:after="0"/>
              <w:rPr>
                <w:rFonts w:ascii="Times New Roman" w:hAnsi="Times New Roman"/>
                <w:b/>
                <w:sz w:val="23"/>
                <w:szCs w:val="23"/>
              </w:rPr>
            </w:pPr>
            <w:r w:rsidRPr="00C515A5">
              <w:rPr>
                <w:rFonts w:ascii="Times New Roman" w:hAnsi="Times New Roman"/>
                <w:bCs/>
                <w:sz w:val="23"/>
                <w:szCs w:val="23"/>
              </w:rPr>
              <w:t>D2. Į(</w:t>
            </w:r>
            <w:proofErr w:type="spellStart"/>
            <w:r w:rsidRPr="00C515A5">
              <w:rPr>
                <w:rFonts w:ascii="Times New Roman" w:hAnsi="Times New Roman"/>
                <w:bCs/>
                <w:sz w:val="23"/>
                <w:szCs w:val="23"/>
              </w:rPr>
              <w:t>si</w:t>
            </w:r>
            <w:proofErr w:type="spellEnd"/>
            <w:r w:rsidRPr="00C515A5">
              <w:rPr>
                <w:rFonts w:ascii="Times New Roman" w:hAnsi="Times New Roman"/>
                <w:bCs/>
                <w:sz w:val="23"/>
                <w:szCs w:val="23"/>
              </w:rPr>
              <w:t xml:space="preserve">)vertinti kūrimo ir </w:t>
            </w:r>
            <w:proofErr w:type="spellStart"/>
            <w:r w:rsidRPr="00C515A5">
              <w:rPr>
                <w:rFonts w:ascii="Times New Roman" w:hAnsi="Times New Roman"/>
                <w:bCs/>
                <w:sz w:val="23"/>
                <w:szCs w:val="23"/>
              </w:rPr>
              <w:t>vyjimo</w:t>
            </w:r>
            <w:proofErr w:type="spellEnd"/>
            <w:r w:rsidRPr="00C515A5">
              <w:rPr>
                <w:rFonts w:ascii="Times New Roman" w:hAnsi="Times New Roman"/>
                <w:bCs/>
                <w:sz w:val="23"/>
                <w:szCs w:val="23"/>
              </w:rPr>
              <w:t xml:space="preserve"> procesai, suformuluotos išvados.</w:t>
            </w:r>
          </w:p>
        </w:tc>
        <w:tc>
          <w:tcPr>
            <w:tcW w:w="0" w:type="auto"/>
            <w:vAlign w:val="center"/>
          </w:tcPr>
          <w:p w14:paraId="000012D5" w14:textId="77777777" w:rsidR="00884B2C" w:rsidRPr="00C515A5" w:rsidRDefault="00884B2C" w:rsidP="0046642F">
            <w:pPr>
              <w:spacing w:after="0"/>
              <w:jc w:val="center"/>
              <w:rPr>
                <w:rFonts w:ascii="Times New Roman" w:hAnsi="Times New Roman"/>
                <w:sz w:val="23"/>
                <w:szCs w:val="23"/>
              </w:rPr>
            </w:pPr>
            <w:r w:rsidRPr="00C515A5">
              <w:rPr>
                <w:rFonts w:ascii="Times New Roman" w:hAnsi="Times New Roman"/>
                <w:sz w:val="23"/>
                <w:szCs w:val="23"/>
              </w:rPr>
              <w:t>Iki 4</w:t>
            </w:r>
          </w:p>
        </w:tc>
        <w:tc>
          <w:tcPr>
            <w:tcW w:w="0" w:type="auto"/>
            <w:shd w:val="clear" w:color="auto" w:fill="D9E2F3"/>
          </w:tcPr>
          <w:p w14:paraId="000012D6" w14:textId="77777777" w:rsidR="00884B2C" w:rsidRPr="00C515A5" w:rsidRDefault="00884B2C" w:rsidP="0046642F">
            <w:pPr>
              <w:spacing w:after="0"/>
              <w:jc w:val="center"/>
              <w:rPr>
                <w:rFonts w:ascii="Times New Roman" w:hAnsi="Times New Roman"/>
                <w:sz w:val="23"/>
                <w:szCs w:val="23"/>
              </w:rPr>
            </w:pPr>
          </w:p>
        </w:tc>
        <w:tc>
          <w:tcPr>
            <w:tcW w:w="0" w:type="auto"/>
          </w:tcPr>
          <w:p w14:paraId="000012D7" w14:textId="77777777" w:rsidR="00884B2C" w:rsidRPr="00C515A5" w:rsidRDefault="00884B2C" w:rsidP="0046642F">
            <w:pPr>
              <w:spacing w:after="0"/>
              <w:jc w:val="center"/>
              <w:rPr>
                <w:rFonts w:ascii="Times New Roman" w:hAnsi="Times New Roman"/>
                <w:sz w:val="23"/>
                <w:szCs w:val="23"/>
              </w:rPr>
            </w:pPr>
          </w:p>
        </w:tc>
        <w:tc>
          <w:tcPr>
            <w:tcW w:w="0" w:type="auto"/>
            <w:vMerge/>
            <w:vAlign w:val="center"/>
          </w:tcPr>
          <w:p w14:paraId="000012D8" w14:textId="77777777" w:rsidR="00884B2C" w:rsidRPr="00C515A5" w:rsidRDefault="00884B2C"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D9" w14:textId="77777777" w:rsidR="00884B2C" w:rsidRPr="00C515A5" w:rsidRDefault="00884B2C"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DA" w14:textId="77777777" w:rsidR="00884B2C" w:rsidRPr="00C515A5" w:rsidRDefault="00884B2C"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DB" w14:textId="77777777" w:rsidR="00884B2C" w:rsidRPr="00C515A5" w:rsidRDefault="00884B2C"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DC" w14:textId="77777777" w:rsidR="00884B2C" w:rsidRPr="00C515A5" w:rsidRDefault="00884B2C"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DD" w14:textId="77777777" w:rsidR="00884B2C" w:rsidRPr="00C515A5" w:rsidRDefault="00884B2C" w:rsidP="0046642F">
            <w:pPr>
              <w:widowControl w:val="0"/>
              <w:pBdr>
                <w:top w:val="nil"/>
                <w:left w:val="nil"/>
                <w:bottom w:val="nil"/>
                <w:right w:val="nil"/>
                <w:between w:val="nil"/>
              </w:pBdr>
              <w:spacing w:after="0"/>
              <w:rPr>
                <w:rFonts w:ascii="Times New Roman" w:hAnsi="Times New Roman"/>
                <w:sz w:val="23"/>
                <w:szCs w:val="23"/>
              </w:rPr>
            </w:pPr>
          </w:p>
        </w:tc>
        <w:tc>
          <w:tcPr>
            <w:tcW w:w="0" w:type="auto"/>
            <w:vMerge/>
            <w:vAlign w:val="center"/>
          </w:tcPr>
          <w:p w14:paraId="000012DE" w14:textId="77777777" w:rsidR="00884B2C" w:rsidRPr="00C515A5" w:rsidRDefault="00884B2C" w:rsidP="0046642F">
            <w:pPr>
              <w:widowControl w:val="0"/>
              <w:pBdr>
                <w:top w:val="nil"/>
                <w:left w:val="nil"/>
                <w:bottom w:val="nil"/>
                <w:right w:val="nil"/>
                <w:between w:val="nil"/>
              </w:pBdr>
              <w:spacing w:after="0"/>
              <w:rPr>
                <w:rFonts w:ascii="Times New Roman" w:hAnsi="Times New Roman"/>
                <w:sz w:val="23"/>
                <w:szCs w:val="23"/>
              </w:rPr>
            </w:pPr>
          </w:p>
        </w:tc>
      </w:tr>
      <w:tr w:rsidR="002B7DDA" w:rsidRPr="00C515A5" w14:paraId="1AD60943" w14:textId="77777777" w:rsidTr="00413CB0">
        <w:tc>
          <w:tcPr>
            <w:tcW w:w="0" w:type="auto"/>
            <w:shd w:val="clear" w:color="auto" w:fill="auto"/>
          </w:tcPr>
          <w:p w14:paraId="000012DF" w14:textId="77777777" w:rsidR="002B7DDA" w:rsidRPr="00C515A5" w:rsidRDefault="002E2ECA" w:rsidP="0046642F">
            <w:pPr>
              <w:spacing w:after="0"/>
              <w:jc w:val="right"/>
              <w:rPr>
                <w:rFonts w:ascii="Times New Roman" w:hAnsi="Times New Roman"/>
                <w:sz w:val="23"/>
                <w:szCs w:val="23"/>
              </w:rPr>
            </w:pPr>
            <w:r w:rsidRPr="00C515A5">
              <w:rPr>
                <w:rFonts w:ascii="Times New Roman" w:hAnsi="Times New Roman"/>
                <w:sz w:val="23"/>
                <w:szCs w:val="23"/>
              </w:rPr>
              <w:t>VISO:</w:t>
            </w:r>
          </w:p>
        </w:tc>
        <w:tc>
          <w:tcPr>
            <w:tcW w:w="0" w:type="auto"/>
          </w:tcPr>
          <w:p w14:paraId="000012E0" w14:textId="77777777" w:rsidR="002B7DDA" w:rsidRPr="00C515A5" w:rsidRDefault="002B7DDA" w:rsidP="0046642F">
            <w:pPr>
              <w:spacing w:after="0"/>
              <w:rPr>
                <w:rFonts w:ascii="Times New Roman" w:hAnsi="Times New Roman"/>
                <w:sz w:val="23"/>
                <w:szCs w:val="23"/>
              </w:rPr>
            </w:pPr>
          </w:p>
        </w:tc>
        <w:tc>
          <w:tcPr>
            <w:tcW w:w="0" w:type="auto"/>
            <w:shd w:val="clear" w:color="auto" w:fill="D9E2F3"/>
          </w:tcPr>
          <w:p w14:paraId="000012E1" w14:textId="77777777" w:rsidR="002B7DDA" w:rsidRPr="00C515A5" w:rsidRDefault="002B7DDA" w:rsidP="0046642F">
            <w:pPr>
              <w:spacing w:after="0"/>
              <w:jc w:val="center"/>
              <w:rPr>
                <w:rFonts w:ascii="Times New Roman" w:hAnsi="Times New Roman"/>
                <w:sz w:val="23"/>
                <w:szCs w:val="23"/>
              </w:rPr>
            </w:pPr>
          </w:p>
        </w:tc>
        <w:tc>
          <w:tcPr>
            <w:tcW w:w="0" w:type="auto"/>
          </w:tcPr>
          <w:p w14:paraId="000012E2" w14:textId="77777777" w:rsidR="002B7DDA" w:rsidRPr="00C515A5" w:rsidRDefault="002B7DDA" w:rsidP="0046642F">
            <w:pPr>
              <w:spacing w:after="0"/>
              <w:jc w:val="center"/>
              <w:rPr>
                <w:rFonts w:ascii="Times New Roman" w:hAnsi="Times New Roman"/>
                <w:sz w:val="23"/>
                <w:szCs w:val="23"/>
              </w:rPr>
            </w:pPr>
          </w:p>
        </w:tc>
        <w:tc>
          <w:tcPr>
            <w:tcW w:w="0" w:type="auto"/>
            <w:shd w:val="clear" w:color="auto" w:fill="D9E2F3"/>
          </w:tcPr>
          <w:p w14:paraId="000012E3" w14:textId="4612B9A5" w:rsidR="002B7DDA" w:rsidRPr="00C515A5" w:rsidRDefault="00916C57" w:rsidP="0046642F">
            <w:pPr>
              <w:spacing w:after="0"/>
              <w:jc w:val="center"/>
              <w:rPr>
                <w:rFonts w:ascii="Times New Roman" w:hAnsi="Times New Roman"/>
                <w:sz w:val="23"/>
                <w:szCs w:val="23"/>
              </w:rPr>
            </w:pPr>
            <w:r w:rsidRPr="00C515A5">
              <w:rPr>
                <w:rFonts w:ascii="Times New Roman" w:hAnsi="Times New Roman"/>
                <w:sz w:val="23"/>
                <w:szCs w:val="23"/>
              </w:rPr>
              <w:t>8–10</w:t>
            </w:r>
          </w:p>
        </w:tc>
        <w:tc>
          <w:tcPr>
            <w:tcW w:w="0" w:type="auto"/>
            <w:shd w:val="clear" w:color="auto" w:fill="D9E2F3"/>
          </w:tcPr>
          <w:p w14:paraId="000012E4" w14:textId="7487B06C" w:rsidR="002B7DDA" w:rsidRPr="00C515A5" w:rsidRDefault="00916C57" w:rsidP="0046642F">
            <w:pPr>
              <w:spacing w:after="0"/>
              <w:jc w:val="center"/>
              <w:rPr>
                <w:rFonts w:ascii="Times New Roman" w:hAnsi="Times New Roman"/>
                <w:sz w:val="23"/>
                <w:szCs w:val="23"/>
              </w:rPr>
            </w:pPr>
            <w:r w:rsidRPr="00C515A5">
              <w:rPr>
                <w:rFonts w:ascii="Times New Roman" w:hAnsi="Times New Roman"/>
                <w:sz w:val="23"/>
                <w:szCs w:val="23"/>
              </w:rPr>
              <w:t>11–13</w:t>
            </w:r>
          </w:p>
        </w:tc>
        <w:tc>
          <w:tcPr>
            <w:tcW w:w="0" w:type="auto"/>
            <w:shd w:val="clear" w:color="auto" w:fill="D9E2F3"/>
          </w:tcPr>
          <w:p w14:paraId="000012E5" w14:textId="78645C0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1</w:t>
            </w:r>
            <w:r w:rsidR="00916C57" w:rsidRPr="00C515A5">
              <w:rPr>
                <w:rFonts w:ascii="Times New Roman" w:hAnsi="Times New Roman"/>
                <w:sz w:val="23"/>
                <w:szCs w:val="23"/>
              </w:rPr>
              <w:t>4–16</w:t>
            </w:r>
          </w:p>
        </w:tc>
        <w:tc>
          <w:tcPr>
            <w:tcW w:w="0" w:type="auto"/>
            <w:shd w:val="clear" w:color="auto" w:fill="D9E2F3"/>
          </w:tcPr>
          <w:p w14:paraId="000012E6" w14:textId="34087573" w:rsidR="002B7DDA" w:rsidRPr="00C515A5" w:rsidRDefault="00916C57" w:rsidP="0046642F">
            <w:pPr>
              <w:spacing w:after="0"/>
              <w:jc w:val="center"/>
              <w:rPr>
                <w:rFonts w:ascii="Times New Roman" w:hAnsi="Times New Roman"/>
                <w:sz w:val="23"/>
                <w:szCs w:val="23"/>
              </w:rPr>
            </w:pPr>
            <w:r w:rsidRPr="00C515A5">
              <w:rPr>
                <w:rFonts w:ascii="Times New Roman" w:hAnsi="Times New Roman"/>
                <w:sz w:val="23"/>
                <w:szCs w:val="23"/>
              </w:rPr>
              <w:t>17–19</w:t>
            </w:r>
          </w:p>
        </w:tc>
        <w:tc>
          <w:tcPr>
            <w:tcW w:w="0" w:type="auto"/>
            <w:shd w:val="clear" w:color="auto" w:fill="D9E2F3"/>
          </w:tcPr>
          <w:p w14:paraId="000012E7" w14:textId="5A0ACF9C" w:rsidR="002B7DDA" w:rsidRPr="00C515A5" w:rsidRDefault="00916C57" w:rsidP="0046642F">
            <w:pPr>
              <w:spacing w:after="0"/>
              <w:jc w:val="center"/>
              <w:rPr>
                <w:rFonts w:ascii="Times New Roman" w:hAnsi="Times New Roman"/>
                <w:sz w:val="23"/>
                <w:szCs w:val="23"/>
              </w:rPr>
            </w:pPr>
            <w:r w:rsidRPr="00C515A5">
              <w:rPr>
                <w:rFonts w:ascii="Times New Roman" w:hAnsi="Times New Roman"/>
                <w:sz w:val="23"/>
                <w:szCs w:val="23"/>
              </w:rPr>
              <w:t>20–22</w:t>
            </w:r>
          </w:p>
        </w:tc>
        <w:tc>
          <w:tcPr>
            <w:tcW w:w="0" w:type="auto"/>
            <w:shd w:val="clear" w:color="auto" w:fill="D9E2F3"/>
          </w:tcPr>
          <w:p w14:paraId="000012E8" w14:textId="44C43B54" w:rsidR="002B7DDA" w:rsidRPr="00C515A5" w:rsidRDefault="00916C57" w:rsidP="0046642F">
            <w:pPr>
              <w:spacing w:after="0"/>
              <w:jc w:val="center"/>
              <w:rPr>
                <w:rFonts w:ascii="Times New Roman" w:hAnsi="Times New Roman"/>
                <w:sz w:val="23"/>
                <w:szCs w:val="23"/>
              </w:rPr>
            </w:pPr>
            <w:r w:rsidRPr="00C515A5">
              <w:rPr>
                <w:rFonts w:ascii="Times New Roman" w:hAnsi="Times New Roman"/>
                <w:sz w:val="23"/>
                <w:szCs w:val="23"/>
              </w:rPr>
              <w:t>23–25</w:t>
            </w:r>
          </w:p>
        </w:tc>
        <w:tc>
          <w:tcPr>
            <w:tcW w:w="0" w:type="auto"/>
            <w:shd w:val="clear" w:color="auto" w:fill="D9E2F3"/>
          </w:tcPr>
          <w:p w14:paraId="000012E9" w14:textId="13D5A20D"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2</w:t>
            </w:r>
            <w:r w:rsidR="00916C57" w:rsidRPr="00C515A5">
              <w:rPr>
                <w:rFonts w:ascii="Times New Roman" w:hAnsi="Times New Roman"/>
                <w:sz w:val="23"/>
                <w:szCs w:val="23"/>
              </w:rPr>
              <w:t>6</w:t>
            </w:r>
            <w:r w:rsidRPr="00C515A5">
              <w:rPr>
                <w:rFonts w:ascii="Times New Roman" w:hAnsi="Times New Roman"/>
                <w:sz w:val="23"/>
                <w:szCs w:val="23"/>
              </w:rPr>
              <w:t>–2</w:t>
            </w:r>
            <w:r w:rsidR="00916C57" w:rsidRPr="00C515A5">
              <w:rPr>
                <w:rFonts w:ascii="Times New Roman" w:hAnsi="Times New Roman"/>
                <w:sz w:val="23"/>
                <w:szCs w:val="23"/>
              </w:rPr>
              <w:t>8</w:t>
            </w:r>
          </w:p>
        </w:tc>
      </w:tr>
    </w:tbl>
    <w:p w14:paraId="000012EA" w14:textId="73F2174C" w:rsidR="002B7DDA" w:rsidRPr="00C515A5" w:rsidRDefault="002B7DDA" w:rsidP="0046642F">
      <w:pPr>
        <w:spacing w:after="0"/>
        <w:rPr>
          <w:sz w:val="23"/>
          <w:szCs w:val="23"/>
        </w:rPr>
      </w:pPr>
    </w:p>
    <w:p w14:paraId="000012EB" w14:textId="4B63EA4F" w:rsidR="002B7DDA" w:rsidRPr="00C515A5" w:rsidRDefault="002B7DDA" w:rsidP="0046642F">
      <w:pPr>
        <w:spacing w:after="0"/>
        <w:rPr>
          <w:sz w:val="23"/>
          <w:szCs w:val="23"/>
        </w:rPr>
      </w:pPr>
    </w:p>
    <w:p w14:paraId="5C11CE69" w14:textId="2974BF6A" w:rsidR="001938E9" w:rsidRPr="00C515A5" w:rsidRDefault="001938E9" w:rsidP="0046642F">
      <w:pPr>
        <w:spacing w:after="0"/>
        <w:rPr>
          <w:sz w:val="23"/>
          <w:szCs w:val="23"/>
        </w:rPr>
      </w:pPr>
      <w:r w:rsidRPr="00C515A5">
        <w:rPr>
          <w:noProof/>
          <w:sz w:val="23"/>
          <w:szCs w:val="23"/>
        </w:rPr>
        <w:drawing>
          <wp:anchor distT="0" distB="0" distL="114300" distR="114300" simplePos="0" relativeHeight="251698688" behindDoc="0" locked="0" layoutInCell="1" allowOverlap="1" wp14:anchorId="6EB70943" wp14:editId="2C10C308">
            <wp:simplePos x="0" y="0"/>
            <wp:positionH relativeFrom="column">
              <wp:posOffset>-47202</wp:posOffset>
            </wp:positionH>
            <wp:positionV relativeFrom="paragraph">
              <wp:posOffset>-225002</wp:posOffset>
            </wp:positionV>
            <wp:extent cx="9017000" cy="6214534"/>
            <wp:effectExtent l="0" t="0" r="0" b="0"/>
            <wp:wrapNone/>
            <wp:docPr id="29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20">
                      <a:extLst>
                        <a:ext uri="{28A0092B-C50C-407E-A947-70E740481C1C}">
                          <a14:useLocalDpi xmlns:a14="http://schemas.microsoft.com/office/drawing/2010/main" val="0"/>
                        </a:ext>
                      </a:extLst>
                    </a:blip>
                    <a:srcRect l="26609" t="26324" r="27631" b="17260"/>
                    <a:stretch>
                      <a:fillRect/>
                    </a:stretch>
                  </pic:blipFill>
                  <pic:spPr>
                    <a:xfrm>
                      <a:off x="0" y="0"/>
                      <a:ext cx="9020041" cy="6216630"/>
                    </a:xfrm>
                    <a:prstGeom prst="rect">
                      <a:avLst/>
                    </a:prstGeom>
                    <a:ln/>
                  </pic:spPr>
                </pic:pic>
              </a:graphicData>
            </a:graphic>
            <wp14:sizeRelH relativeFrom="margin">
              <wp14:pctWidth>0</wp14:pctWidth>
            </wp14:sizeRelH>
            <wp14:sizeRelV relativeFrom="margin">
              <wp14:pctHeight>0</wp14:pctHeight>
            </wp14:sizeRelV>
          </wp:anchor>
        </w:drawing>
      </w:r>
    </w:p>
    <w:p w14:paraId="58A01C38" w14:textId="5DE8F2C0" w:rsidR="001938E9" w:rsidRPr="00C515A5" w:rsidRDefault="001938E9" w:rsidP="0046642F">
      <w:pPr>
        <w:spacing w:after="0"/>
        <w:rPr>
          <w:sz w:val="23"/>
          <w:szCs w:val="23"/>
        </w:rPr>
      </w:pPr>
      <w:r w:rsidRPr="00C515A5">
        <w:rPr>
          <w:sz w:val="23"/>
          <w:szCs w:val="23"/>
        </w:rPr>
        <w:br w:type="page"/>
      </w:r>
    </w:p>
    <w:p w14:paraId="72C41D2E" w14:textId="28D60980" w:rsidR="001938E9" w:rsidRPr="00C515A5" w:rsidRDefault="00916C57" w:rsidP="0046642F">
      <w:pPr>
        <w:spacing w:after="0"/>
        <w:rPr>
          <w:sz w:val="23"/>
          <w:szCs w:val="23"/>
        </w:rPr>
      </w:pPr>
      <w:r w:rsidRPr="00C515A5">
        <w:rPr>
          <w:noProof/>
          <w:sz w:val="23"/>
          <w:szCs w:val="23"/>
        </w:rPr>
        <w:lastRenderedPageBreak/>
        <w:drawing>
          <wp:anchor distT="0" distB="0" distL="114300" distR="114300" simplePos="0" relativeHeight="251705856" behindDoc="0" locked="0" layoutInCell="1" allowOverlap="1" wp14:anchorId="363737D6" wp14:editId="38D369DC">
            <wp:simplePos x="0" y="0"/>
            <wp:positionH relativeFrom="column">
              <wp:posOffset>-292735</wp:posOffset>
            </wp:positionH>
            <wp:positionV relativeFrom="paragraph">
              <wp:posOffset>-140335</wp:posOffset>
            </wp:positionV>
            <wp:extent cx="9105438" cy="6197600"/>
            <wp:effectExtent l="0" t="0" r="635" b="0"/>
            <wp:wrapNone/>
            <wp:docPr id="22"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aveikslėlis 22"/>
                    <pic:cNvPicPr/>
                  </pic:nvPicPr>
                  <pic:blipFill>
                    <a:blip r:embed="rId421">
                      <a:extLst>
                        <a:ext uri="{28A0092B-C50C-407E-A947-70E740481C1C}">
                          <a14:useLocalDpi xmlns:a14="http://schemas.microsoft.com/office/drawing/2010/main" val="0"/>
                        </a:ext>
                      </a:extLst>
                    </a:blip>
                    <a:stretch>
                      <a:fillRect/>
                    </a:stretch>
                  </pic:blipFill>
                  <pic:spPr>
                    <a:xfrm>
                      <a:off x="0" y="0"/>
                      <a:ext cx="9105438" cy="6197600"/>
                    </a:xfrm>
                    <a:prstGeom prst="rect">
                      <a:avLst/>
                    </a:prstGeom>
                  </pic:spPr>
                </pic:pic>
              </a:graphicData>
            </a:graphic>
          </wp:anchor>
        </w:drawing>
      </w:r>
      <w:r w:rsidR="001938E9" w:rsidRPr="00C515A5">
        <w:rPr>
          <w:sz w:val="23"/>
          <w:szCs w:val="23"/>
        </w:rPr>
        <w:br w:type="page"/>
      </w:r>
    </w:p>
    <w:p w14:paraId="6B62950E" w14:textId="6C588235" w:rsidR="00FC3D95" w:rsidRPr="00C515A5" w:rsidRDefault="002E2ECA" w:rsidP="0046642F">
      <w:pPr>
        <w:pStyle w:val="Heading3"/>
        <w:spacing w:after="0"/>
        <w:rPr>
          <w:rFonts w:cs="Times New Roman"/>
          <w:sz w:val="23"/>
          <w:szCs w:val="23"/>
        </w:rPr>
      </w:pPr>
      <w:bookmarkStart w:id="104" w:name="_10_klasė"/>
      <w:bookmarkStart w:id="105" w:name="_Toc139290011"/>
      <w:bookmarkEnd w:id="104"/>
      <w:r w:rsidRPr="00C515A5">
        <w:rPr>
          <w:rFonts w:cs="Times New Roman"/>
          <w:sz w:val="23"/>
          <w:szCs w:val="23"/>
        </w:rPr>
        <w:lastRenderedPageBreak/>
        <w:t>10 klasė</w:t>
      </w:r>
      <w:bookmarkEnd w:id="105"/>
      <w:r w:rsidRPr="00C515A5">
        <w:rPr>
          <w:rFonts w:cs="Times New Roman"/>
          <w:sz w:val="23"/>
          <w:szCs w:val="23"/>
        </w:rPr>
        <w:t xml:space="preserve"> </w:t>
      </w:r>
    </w:p>
    <w:p w14:paraId="1A881E7F" w14:textId="77777777" w:rsidR="00FC3D95" w:rsidRPr="00C515A5" w:rsidRDefault="00FC3D95" w:rsidP="00FC3D95">
      <w:pPr>
        <w:rPr>
          <w:sz w:val="23"/>
          <w:szCs w:val="23"/>
        </w:rPr>
      </w:pPr>
    </w:p>
    <w:p w14:paraId="000012EE" w14:textId="528E969E" w:rsidR="002B7DDA" w:rsidRPr="00C515A5" w:rsidRDefault="002E2ECA" w:rsidP="00FC3D95">
      <w:pPr>
        <w:rPr>
          <w:b/>
          <w:sz w:val="23"/>
          <w:szCs w:val="23"/>
        </w:rPr>
      </w:pPr>
      <w:r w:rsidRPr="00C515A5">
        <w:rPr>
          <w:b/>
          <w:sz w:val="23"/>
          <w:szCs w:val="23"/>
        </w:rPr>
        <w:t>Tekstilinis interjero elementas</w:t>
      </w:r>
    </w:p>
    <w:p w14:paraId="000012EF" w14:textId="77777777" w:rsidR="002B7DDA" w:rsidRPr="00C515A5" w:rsidRDefault="002E2ECA" w:rsidP="0046642F">
      <w:pPr>
        <w:spacing w:after="0"/>
        <w:rPr>
          <w:b/>
          <w:sz w:val="23"/>
          <w:szCs w:val="23"/>
        </w:rPr>
      </w:pPr>
      <w:r w:rsidRPr="00C515A5">
        <w:rPr>
          <w:b/>
          <w:sz w:val="23"/>
          <w:szCs w:val="23"/>
        </w:rPr>
        <w:t xml:space="preserve">INDIVIDUALUS PROJEKTINIS DARBAS </w:t>
      </w:r>
      <w:r w:rsidRPr="00C515A5">
        <w:rPr>
          <w:i/>
          <w:sz w:val="23"/>
          <w:szCs w:val="23"/>
        </w:rPr>
        <w:t xml:space="preserve">18–20 val. </w:t>
      </w:r>
    </w:p>
    <w:tbl>
      <w:tblPr>
        <w:tblStyle w:val="38"/>
        <w:tblW w:w="145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66"/>
        <w:gridCol w:w="9151"/>
        <w:gridCol w:w="4645"/>
      </w:tblGrid>
      <w:tr w:rsidR="002B7DDA" w:rsidRPr="00C515A5" w14:paraId="6137A75F" w14:textId="77777777">
        <w:tc>
          <w:tcPr>
            <w:tcW w:w="766" w:type="dxa"/>
          </w:tcPr>
          <w:p w14:paraId="000012F0" w14:textId="0EB4F683"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Val.</w:t>
            </w:r>
          </w:p>
        </w:tc>
        <w:tc>
          <w:tcPr>
            <w:tcW w:w="9151" w:type="dxa"/>
          </w:tcPr>
          <w:p w14:paraId="000012F1"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Darbo etapas</w:t>
            </w:r>
          </w:p>
        </w:tc>
        <w:tc>
          <w:tcPr>
            <w:tcW w:w="4645" w:type="dxa"/>
          </w:tcPr>
          <w:p w14:paraId="000012F2" w14:textId="33F1B16E" w:rsidR="002B7DDA" w:rsidRPr="00C515A5" w:rsidRDefault="00D16491" w:rsidP="0046642F">
            <w:pPr>
              <w:spacing w:after="0"/>
              <w:rPr>
                <w:rFonts w:ascii="Times New Roman" w:hAnsi="Times New Roman"/>
                <w:b/>
                <w:sz w:val="23"/>
                <w:szCs w:val="23"/>
              </w:rPr>
            </w:pPr>
            <w:r w:rsidRPr="00C515A5">
              <w:rPr>
                <w:rFonts w:ascii="Times New Roman" w:hAnsi="Times New Roman"/>
                <w:b/>
                <w:sz w:val="23"/>
                <w:szCs w:val="23"/>
              </w:rPr>
              <w:t>Siūloma vertinti</w:t>
            </w:r>
          </w:p>
        </w:tc>
      </w:tr>
      <w:tr w:rsidR="002B7DDA" w:rsidRPr="00C515A5" w14:paraId="2F1CC925" w14:textId="77777777">
        <w:tc>
          <w:tcPr>
            <w:tcW w:w="766" w:type="dxa"/>
          </w:tcPr>
          <w:p w14:paraId="000012F3"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1–2</w:t>
            </w:r>
          </w:p>
        </w:tc>
        <w:tc>
          <w:tcPr>
            <w:tcW w:w="9151" w:type="dxa"/>
          </w:tcPr>
          <w:p w14:paraId="000012F4"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Individualios užduoties pasirinkimas, darbo plano sudarymas.</w:t>
            </w:r>
          </w:p>
        </w:tc>
        <w:tc>
          <w:tcPr>
            <w:tcW w:w="4645" w:type="dxa"/>
            <w:vAlign w:val="center"/>
          </w:tcPr>
          <w:p w14:paraId="000012F5"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Užduoties atlikimo planas</w:t>
            </w:r>
          </w:p>
        </w:tc>
      </w:tr>
      <w:tr w:rsidR="002B7DDA" w:rsidRPr="00C515A5" w14:paraId="7E5D5DEA" w14:textId="77777777">
        <w:tc>
          <w:tcPr>
            <w:tcW w:w="766" w:type="dxa"/>
          </w:tcPr>
          <w:p w14:paraId="000012F6"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2</w:t>
            </w:r>
          </w:p>
        </w:tc>
        <w:tc>
          <w:tcPr>
            <w:tcW w:w="9151" w:type="dxa"/>
          </w:tcPr>
          <w:p w14:paraId="000012F7" w14:textId="73E62F82"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Idėjų, analogų, audimo technikos raidos ir kt. informacijos paieška, atranka, </w:t>
            </w:r>
            <w:r w:rsidR="000007EB" w:rsidRPr="00C515A5">
              <w:rPr>
                <w:rFonts w:ascii="Times New Roman" w:hAnsi="Times New Roman"/>
                <w:sz w:val="23"/>
                <w:szCs w:val="23"/>
              </w:rPr>
              <w:t>i</w:t>
            </w:r>
            <w:r w:rsidRPr="00C515A5">
              <w:rPr>
                <w:rFonts w:ascii="Times New Roman" w:hAnsi="Times New Roman"/>
                <w:sz w:val="23"/>
                <w:szCs w:val="23"/>
              </w:rPr>
              <w:t>šsisaugojimas.</w:t>
            </w:r>
          </w:p>
        </w:tc>
        <w:tc>
          <w:tcPr>
            <w:tcW w:w="4645" w:type="dxa"/>
            <w:vAlign w:val="center"/>
          </w:tcPr>
          <w:p w14:paraId="000012F8" w14:textId="7B12E53D" w:rsidR="002B7DDA" w:rsidRPr="00C515A5" w:rsidRDefault="000007EB" w:rsidP="0046642F">
            <w:pPr>
              <w:spacing w:after="0"/>
              <w:rPr>
                <w:rFonts w:ascii="Times New Roman" w:hAnsi="Times New Roman"/>
                <w:sz w:val="23"/>
                <w:szCs w:val="23"/>
              </w:rPr>
            </w:pPr>
            <w:r w:rsidRPr="00C515A5">
              <w:rPr>
                <w:rFonts w:ascii="Times New Roman" w:hAnsi="Times New Roman"/>
                <w:sz w:val="23"/>
                <w:szCs w:val="23"/>
              </w:rPr>
              <w:t xml:space="preserve">Atrinkta informacija </w:t>
            </w:r>
          </w:p>
        </w:tc>
      </w:tr>
      <w:tr w:rsidR="002B7DDA" w:rsidRPr="00C515A5" w14:paraId="5EE8D32A" w14:textId="77777777">
        <w:tc>
          <w:tcPr>
            <w:tcW w:w="766" w:type="dxa"/>
          </w:tcPr>
          <w:p w14:paraId="000012F9"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1</w:t>
            </w:r>
          </w:p>
        </w:tc>
        <w:tc>
          <w:tcPr>
            <w:tcW w:w="9151" w:type="dxa"/>
          </w:tcPr>
          <w:p w14:paraId="000012FA"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sz w:val="23"/>
                <w:szCs w:val="23"/>
              </w:rPr>
              <w:t>Gobeleno eskizo, projekto piešimas.</w:t>
            </w:r>
          </w:p>
        </w:tc>
        <w:tc>
          <w:tcPr>
            <w:tcW w:w="4645" w:type="dxa"/>
            <w:vAlign w:val="center"/>
          </w:tcPr>
          <w:p w14:paraId="000012FB"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Gobeleno projekto projektas/piešinys</w:t>
            </w:r>
          </w:p>
        </w:tc>
      </w:tr>
      <w:tr w:rsidR="002B7DDA" w:rsidRPr="00C515A5" w14:paraId="24F9E786" w14:textId="77777777">
        <w:tc>
          <w:tcPr>
            <w:tcW w:w="766" w:type="dxa"/>
            <w:shd w:val="clear" w:color="auto" w:fill="FFFF00"/>
          </w:tcPr>
          <w:p w14:paraId="000012FC"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1</w:t>
            </w:r>
          </w:p>
        </w:tc>
        <w:tc>
          <w:tcPr>
            <w:tcW w:w="9151" w:type="dxa"/>
            <w:shd w:val="clear" w:color="auto" w:fill="FFFF00"/>
          </w:tcPr>
          <w:p w14:paraId="000012FD" w14:textId="77777777"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Darbo priemonių, medžiagų pasirinkimas, derinimas.</w:t>
            </w:r>
          </w:p>
        </w:tc>
        <w:tc>
          <w:tcPr>
            <w:tcW w:w="4645" w:type="dxa"/>
            <w:vMerge w:val="restart"/>
            <w:shd w:val="clear" w:color="auto" w:fill="FFFF00"/>
            <w:vAlign w:val="center"/>
          </w:tcPr>
          <w:p w14:paraId="000012FE"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Gobelenas</w:t>
            </w:r>
          </w:p>
        </w:tc>
      </w:tr>
      <w:tr w:rsidR="002B7DDA" w:rsidRPr="00C515A5" w14:paraId="2233BD6C" w14:textId="77777777">
        <w:tc>
          <w:tcPr>
            <w:tcW w:w="766" w:type="dxa"/>
            <w:shd w:val="clear" w:color="auto" w:fill="FFFF00"/>
          </w:tcPr>
          <w:p w14:paraId="000012FF"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9–10</w:t>
            </w:r>
          </w:p>
        </w:tc>
        <w:tc>
          <w:tcPr>
            <w:tcW w:w="9151" w:type="dxa"/>
            <w:shd w:val="clear" w:color="auto" w:fill="FFFF00"/>
          </w:tcPr>
          <w:p w14:paraId="00001300" w14:textId="77777777"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Gobeleno audimas.</w:t>
            </w:r>
          </w:p>
        </w:tc>
        <w:tc>
          <w:tcPr>
            <w:tcW w:w="4645" w:type="dxa"/>
            <w:vMerge/>
            <w:shd w:val="clear" w:color="auto" w:fill="FFFF00"/>
            <w:vAlign w:val="center"/>
          </w:tcPr>
          <w:p w14:paraId="00001301" w14:textId="77777777" w:rsidR="002B7DDA" w:rsidRPr="00C515A5" w:rsidRDefault="002B7DDA" w:rsidP="0046642F">
            <w:pPr>
              <w:widowControl w:val="0"/>
              <w:pBdr>
                <w:top w:val="nil"/>
                <w:left w:val="nil"/>
                <w:bottom w:val="nil"/>
                <w:right w:val="nil"/>
                <w:between w:val="nil"/>
              </w:pBdr>
              <w:spacing w:after="0"/>
              <w:rPr>
                <w:rFonts w:ascii="Times New Roman" w:hAnsi="Times New Roman"/>
                <w:b/>
                <w:sz w:val="23"/>
                <w:szCs w:val="23"/>
              </w:rPr>
            </w:pPr>
          </w:p>
        </w:tc>
      </w:tr>
      <w:tr w:rsidR="002B7DDA" w:rsidRPr="00C515A5" w14:paraId="35F6A57D" w14:textId="77777777">
        <w:tc>
          <w:tcPr>
            <w:tcW w:w="766" w:type="dxa"/>
            <w:shd w:val="clear" w:color="auto" w:fill="FFFF00"/>
          </w:tcPr>
          <w:p w14:paraId="00001302"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1</w:t>
            </w:r>
          </w:p>
        </w:tc>
        <w:tc>
          <w:tcPr>
            <w:tcW w:w="9151" w:type="dxa"/>
            <w:shd w:val="clear" w:color="auto" w:fill="FFFF00"/>
          </w:tcPr>
          <w:p w14:paraId="00001303" w14:textId="77777777"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Gobeleno nuėmimas nuo rėmų, galų užbaigimas.</w:t>
            </w:r>
          </w:p>
        </w:tc>
        <w:tc>
          <w:tcPr>
            <w:tcW w:w="4645" w:type="dxa"/>
            <w:vMerge/>
            <w:shd w:val="clear" w:color="auto" w:fill="FFFF00"/>
            <w:vAlign w:val="center"/>
          </w:tcPr>
          <w:p w14:paraId="00001304" w14:textId="77777777" w:rsidR="002B7DDA" w:rsidRPr="00C515A5" w:rsidRDefault="002B7DDA" w:rsidP="0046642F">
            <w:pPr>
              <w:widowControl w:val="0"/>
              <w:pBdr>
                <w:top w:val="nil"/>
                <w:left w:val="nil"/>
                <w:bottom w:val="nil"/>
                <w:right w:val="nil"/>
                <w:between w:val="nil"/>
              </w:pBdr>
              <w:spacing w:after="0"/>
              <w:rPr>
                <w:rFonts w:ascii="Times New Roman" w:hAnsi="Times New Roman"/>
                <w:b/>
                <w:sz w:val="23"/>
                <w:szCs w:val="23"/>
              </w:rPr>
            </w:pPr>
          </w:p>
        </w:tc>
      </w:tr>
      <w:tr w:rsidR="002B7DDA" w:rsidRPr="00C515A5" w14:paraId="52376A4D" w14:textId="77777777">
        <w:tc>
          <w:tcPr>
            <w:tcW w:w="766" w:type="dxa"/>
            <w:shd w:val="clear" w:color="auto" w:fill="FFFF00"/>
          </w:tcPr>
          <w:p w14:paraId="00001305" w14:textId="77777777" w:rsidR="002B7DDA" w:rsidRPr="00C515A5" w:rsidRDefault="002E2ECA" w:rsidP="0046642F">
            <w:pPr>
              <w:spacing w:after="0"/>
              <w:jc w:val="center"/>
              <w:rPr>
                <w:rFonts w:ascii="Times New Roman" w:hAnsi="Times New Roman"/>
                <w:sz w:val="23"/>
                <w:szCs w:val="23"/>
                <w:highlight w:val="yellow"/>
              </w:rPr>
            </w:pPr>
            <w:r w:rsidRPr="00C515A5">
              <w:rPr>
                <w:rFonts w:ascii="Times New Roman" w:hAnsi="Times New Roman"/>
                <w:sz w:val="23"/>
                <w:szCs w:val="23"/>
                <w:highlight w:val="yellow"/>
              </w:rPr>
              <w:t>1</w:t>
            </w:r>
          </w:p>
        </w:tc>
        <w:tc>
          <w:tcPr>
            <w:tcW w:w="9151" w:type="dxa"/>
            <w:shd w:val="clear" w:color="auto" w:fill="FFFF00"/>
          </w:tcPr>
          <w:p w14:paraId="00001306" w14:textId="77777777" w:rsidR="002B7DDA" w:rsidRPr="00C515A5" w:rsidRDefault="002E2ECA" w:rsidP="0046642F">
            <w:pPr>
              <w:spacing w:after="0"/>
              <w:rPr>
                <w:rFonts w:ascii="Times New Roman" w:hAnsi="Times New Roman"/>
                <w:sz w:val="23"/>
                <w:szCs w:val="23"/>
                <w:highlight w:val="yellow"/>
              </w:rPr>
            </w:pPr>
            <w:r w:rsidRPr="00C515A5">
              <w:rPr>
                <w:rFonts w:ascii="Times New Roman" w:hAnsi="Times New Roman"/>
                <w:sz w:val="23"/>
                <w:szCs w:val="23"/>
                <w:highlight w:val="yellow"/>
              </w:rPr>
              <w:t>Paruošimas eksponavimui.</w:t>
            </w:r>
          </w:p>
        </w:tc>
        <w:tc>
          <w:tcPr>
            <w:tcW w:w="4645" w:type="dxa"/>
            <w:shd w:val="clear" w:color="auto" w:fill="FFFF00"/>
            <w:vAlign w:val="center"/>
          </w:tcPr>
          <w:p w14:paraId="00001307" w14:textId="77777777" w:rsidR="002B7DDA" w:rsidRPr="00C515A5" w:rsidRDefault="002E2ECA" w:rsidP="0046642F">
            <w:pPr>
              <w:spacing w:after="0"/>
              <w:rPr>
                <w:rFonts w:ascii="Times New Roman" w:hAnsi="Times New Roman"/>
                <w:sz w:val="23"/>
                <w:szCs w:val="23"/>
                <w:highlight w:val="yellow"/>
              </w:rPr>
            </w:pPr>
            <w:r w:rsidRPr="00C515A5">
              <w:rPr>
                <w:rFonts w:ascii="Times New Roman" w:hAnsi="Times New Roman"/>
                <w:sz w:val="23"/>
                <w:szCs w:val="23"/>
                <w:highlight w:val="yellow"/>
              </w:rPr>
              <w:t>Gobeleno paruošimas eksponavimui</w:t>
            </w:r>
          </w:p>
        </w:tc>
      </w:tr>
      <w:tr w:rsidR="002B7DDA" w:rsidRPr="00C515A5" w14:paraId="32F5E729" w14:textId="77777777">
        <w:tc>
          <w:tcPr>
            <w:tcW w:w="766" w:type="dxa"/>
            <w:shd w:val="clear" w:color="auto" w:fill="FFFF00"/>
          </w:tcPr>
          <w:p w14:paraId="00001308" w14:textId="77777777" w:rsidR="002B7DDA" w:rsidRPr="00C515A5" w:rsidRDefault="002E2ECA" w:rsidP="0046642F">
            <w:pPr>
              <w:spacing w:after="0"/>
              <w:jc w:val="center"/>
              <w:rPr>
                <w:rFonts w:ascii="Times New Roman" w:hAnsi="Times New Roman"/>
                <w:sz w:val="23"/>
                <w:szCs w:val="23"/>
                <w:highlight w:val="yellow"/>
              </w:rPr>
            </w:pPr>
            <w:r w:rsidRPr="00C515A5">
              <w:rPr>
                <w:rFonts w:ascii="Times New Roman" w:hAnsi="Times New Roman"/>
                <w:sz w:val="23"/>
                <w:szCs w:val="23"/>
                <w:highlight w:val="yellow"/>
              </w:rPr>
              <w:t>1</w:t>
            </w:r>
          </w:p>
        </w:tc>
        <w:tc>
          <w:tcPr>
            <w:tcW w:w="9151" w:type="dxa"/>
            <w:shd w:val="clear" w:color="auto" w:fill="FFFF00"/>
          </w:tcPr>
          <w:p w14:paraId="00001309" w14:textId="77777777" w:rsidR="002B7DDA" w:rsidRPr="00C515A5" w:rsidRDefault="002E2ECA" w:rsidP="0046642F">
            <w:pPr>
              <w:spacing w:after="0"/>
              <w:rPr>
                <w:rFonts w:ascii="Times New Roman" w:hAnsi="Times New Roman"/>
                <w:sz w:val="23"/>
                <w:szCs w:val="23"/>
                <w:highlight w:val="yellow"/>
              </w:rPr>
            </w:pPr>
            <w:r w:rsidRPr="00C515A5">
              <w:rPr>
                <w:rFonts w:ascii="Times New Roman" w:hAnsi="Times New Roman"/>
                <w:sz w:val="23"/>
                <w:szCs w:val="23"/>
                <w:highlight w:val="yellow"/>
              </w:rPr>
              <w:t>Atliktos individualios projektinės užduoties įsivertinimas.</w:t>
            </w:r>
          </w:p>
        </w:tc>
        <w:tc>
          <w:tcPr>
            <w:tcW w:w="4645" w:type="dxa"/>
            <w:shd w:val="clear" w:color="auto" w:fill="FFFF00"/>
            <w:vAlign w:val="center"/>
          </w:tcPr>
          <w:p w14:paraId="0000130A" w14:textId="77777777" w:rsidR="002B7DDA" w:rsidRPr="00C515A5" w:rsidRDefault="002B7DDA" w:rsidP="0046642F">
            <w:pPr>
              <w:spacing w:after="0"/>
              <w:rPr>
                <w:rFonts w:ascii="Times New Roman" w:hAnsi="Times New Roman"/>
                <w:sz w:val="23"/>
                <w:szCs w:val="23"/>
                <w:highlight w:val="yellow"/>
              </w:rPr>
            </w:pPr>
          </w:p>
        </w:tc>
      </w:tr>
      <w:tr w:rsidR="002B7DDA" w:rsidRPr="00C515A5" w14:paraId="1EB1EBE9" w14:textId="77777777">
        <w:tc>
          <w:tcPr>
            <w:tcW w:w="766" w:type="dxa"/>
            <w:shd w:val="clear" w:color="auto" w:fill="FFFF00"/>
          </w:tcPr>
          <w:p w14:paraId="0000130B" w14:textId="77777777" w:rsidR="002B7DDA" w:rsidRPr="00C515A5" w:rsidRDefault="002E2ECA" w:rsidP="0046642F">
            <w:pPr>
              <w:spacing w:after="0"/>
              <w:jc w:val="center"/>
              <w:rPr>
                <w:rFonts w:ascii="Times New Roman" w:hAnsi="Times New Roman"/>
                <w:sz w:val="23"/>
                <w:szCs w:val="23"/>
                <w:highlight w:val="yellow"/>
              </w:rPr>
            </w:pPr>
            <w:r w:rsidRPr="00C515A5">
              <w:rPr>
                <w:rFonts w:ascii="Times New Roman" w:hAnsi="Times New Roman"/>
                <w:sz w:val="23"/>
                <w:szCs w:val="23"/>
                <w:highlight w:val="yellow"/>
              </w:rPr>
              <w:t>1</w:t>
            </w:r>
          </w:p>
        </w:tc>
        <w:tc>
          <w:tcPr>
            <w:tcW w:w="9151" w:type="dxa"/>
            <w:shd w:val="clear" w:color="auto" w:fill="FFFF00"/>
          </w:tcPr>
          <w:p w14:paraId="0000130C" w14:textId="77777777" w:rsidR="002B7DDA" w:rsidRPr="00C515A5" w:rsidRDefault="002E2ECA" w:rsidP="0046642F">
            <w:pPr>
              <w:spacing w:after="0"/>
              <w:rPr>
                <w:rFonts w:ascii="Times New Roman" w:hAnsi="Times New Roman"/>
                <w:sz w:val="23"/>
                <w:szCs w:val="23"/>
                <w:highlight w:val="yellow"/>
              </w:rPr>
            </w:pPr>
            <w:r w:rsidRPr="00C515A5">
              <w:rPr>
                <w:rFonts w:ascii="Times New Roman" w:hAnsi="Times New Roman"/>
                <w:sz w:val="23"/>
                <w:szCs w:val="23"/>
                <w:highlight w:val="yellow"/>
              </w:rPr>
              <w:t>Atliktos individualios projektinės užduoties pristatymas.</w:t>
            </w:r>
          </w:p>
        </w:tc>
        <w:tc>
          <w:tcPr>
            <w:tcW w:w="4645" w:type="dxa"/>
            <w:shd w:val="clear" w:color="auto" w:fill="FFFF00"/>
            <w:vAlign w:val="center"/>
          </w:tcPr>
          <w:p w14:paraId="0000130D" w14:textId="77777777" w:rsidR="002B7DDA" w:rsidRPr="00C515A5" w:rsidRDefault="002E2ECA" w:rsidP="0046642F">
            <w:pPr>
              <w:spacing w:after="0"/>
              <w:rPr>
                <w:rFonts w:ascii="Times New Roman" w:hAnsi="Times New Roman"/>
                <w:sz w:val="23"/>
                <w:szCs w:val="23"/>
                <w:highlight w:val="yellow"/>
              </w:rPr>
            </w:pPr>
            <w:r w:rsidRPr="00C515A5">
              <w:rPr>
                <w:rFonts w:ascii="Times New Roman" w:hAnsi="Times New Roman"/>
                <w:sz w:val="23"/>
                <w:szCs w:val="23"/>
                <w:highlight w:val="yellow"/>
              </w:rPr>
              <w:t>Pristatymas</w:t>
            </w:r>
          </w:p>
        </w:tc>
      </w:tr>
    </w:tbl>
    <w:p w14:paraId="6C5BAD2D" w14:textId="77777777" w:rsidR="00797B90" w:rsidRPr="00C515A5" w:rsidRDefault="00797B90" w:rsidP="0046642F">
      <w:pPr>
        <w:spacing w:after="0"/>
        <w:ind w:right="-1165"/>
        <w:rPr>
          <w:sz w:val="23"/>
          <w:szCs w:val="23"/>
          <w:highlight w:val="yellow"/>
        </w:rPr>
      </w:pPr>
    </w:p>
    <w:p w14:paraId="0000130E" w14:textId="50446ECE" w:rsidR="002B7DDA" w:rsidRPr="00C515A5" w:rsidRDefault="002E2ECA" w:rsidP="0046642F">
      <w:pPr>
        <w:spacing w:after="0"/>
        <w:ind w:right="-1165"/>
        <w:rPr>
          <w:sz w:val="23"/>
          <w:szCs w:val="23"/>
        </w:rPr>
      </w:pPr>
      <w:r w:rsidRPr="00C515A5">
        <w:rPr>
          <w:sz w:val="23"/>
          <w:szCs w:val="23"/>
        </w:rPr>
        <w:t xml:space="preserve">Išsamiau </w:t>
      </w:r>
      <w:r w:rsidR="009D396F" w:rsidRPr="00C515A5">
        <w:rPr>
          <w:sz w:val="23"/>
          <w:szCs w:val="23"/>
        </w:rPr>
        <w:t xml:space="preserve">aprašytos </w:t>
      </w:r>
      <w:r w:rsidRPr="00C515A5">
        <w:rPr>
          <w:sz w:val="23"/>
          <w:szCs w:val="23"/>
        </w:rPr>
        <w:t>5–20 pamokos</w:t>
      </w:r>
      <w:r w:rsidRPr="00C515A5">
        <w:rPr>
          <w:b/>
          <w:sz w:val="23"/>
          <w:szCs w:val="23"/>
        </w:rPr>
        <w:t xml:space="preserve"> „AUDIMAS“</w:t>
      </w:r>
    </w:p>
    <w:p w14:paraId="0000130F" w14:textId="77777777" w:rsidR="002B7DDA" w:rsidRPr="00C515A5" w:rsidRDefault="002E2ECA" w:rsidP="0046642F">
      <w:pPr>
        <w:spacing w:after="0"/>
        <w:ind w:right="-1165"/>
        <w:rPr>
          <w:sz w:val="23"/>
          <w:szCs w:val="23"/>
        </w:rPr>
      </w:pPr>
      <w:r w:rsidRPr="00C515A5">
        <w:rPr>
          <w:sz w:val="23"/>
          <w:szCs w:val="23"/>
        </w:rPr>
        <w:t>TIKSLAS: nuausti gobeleną.</w:t>
      </w:r>
    </w:p>
    <w:p w14:paraId="00001310" w14:textId="77777777" w:rsidR="002B7DDA" w:rsidRPr="00C515A5" w:rsidRDefault="002E2ECA" w:rsidP="0046642F">
      <w:pPr>
        <w:spacing w:after="0"/>
        <w:ind w:right="-1165"/>
        <w:rPr>
          <w:sz w:val="23"/>
          <w:szCs w:val="23"/>
        </w:rPr>
      </w:pPr>
      <w:r w:rsidRPr="00C515A5">
        <w:rPr>
          <w:sz w:val="23"/>
          <w:szCs w:val="23"/>
        </w:rPr>
        <w:t xml:space="preserve">UŽDAVINIAI: </w:t>
      </w:r>
    </w:p>
    <w:p w14:paraId="00001311" w14:textId="7CA36171" w:rsidR="002B7DDA" w:rsidRPr="00C515A5" w:rsidRDefault="002E2ECA" w:rsidP="00032B1C">
      <w:pPr>
        <w:numPr>
          <w:ilvl w:val="0"/>
          <w:numId w:val="28"/>
        </w:numPr>
        <w:pBdr>
          <w:top w:val="nil"/>
          <w:left w:val="nil"/>
          <w:bottom w:val="nil"/>
          <w:right w:val="nil"/>
          <w:between w:val="nil"/>
        </w:pBdr>
        <w:spacing w:after="0"/>
        <w:ind w:left="714" w:right="113" w:hanging="357"/>
        <w:rPr>
          <w:sz w:val="23"/>
          <w:szCs w:val="23"/>
        </w:rPr>
      </w:pPr>
      <w:r w:rsidRPr="00C515A5">
        <w:rPr>
          <w:color w:val="000000"/>
          <w:sz w:val="23"/>
          <w:szCs w:val="23"/>
        </w:rPr>
        <w:t xml:space="preserve">remiantis žiniomis apie audimo techniką, siūlų persipynimo audinyje įvairovę, </w:t>
      </w:r>
      <w:r w:rsidRPr="00C515A5">
        <w:rPr>
          <w:b/>
          <w:color w:val="000000"/>
          <w:sz w:val="23"/>
          <w:szCs w:val="23"/>
        </w:rPr>
        <w:t>išbandyti</w:t>
      </w:r>
      <w:r w:rsidRPr="00C515A5">
        <w:rPr>
          <w:color w:val="000000"/>
          <w:sz w:val="23"/>
          <w:szCs w:val="23"/>
        </w:rPr>
        <w:t xml:space="preserve"> keletą jų savarankiškai audžiant,</w:t>
      </w:r>
      <w:r w:rsidRPr="00C515A5">
        <w:rPr>
          <w:b/>
          <w:color w:val="000000"/>
          <w:sz w:val="23"/>
          <w:szCs w:val="23"/>
        </w:rPr>
        <w:t xml:space="preserve"> nuausti</w:t>
      </w:r>
      <w:r w:rsidRPr="00C515A5">
        <w:rPr>
          <w:color w:val="000000"/>
          <w:sz w:val="23"/>
          <w:szCs w:val="23"/>
        </w:rPr>
        <w:t xml:space="preserve"> gobeleną pagal nusipieštą projektą;</w:t>
      </w:r>
    </w:p>
    <w:p w14:paraId="00001312" w14:textId="6AB7CA0D" w:rsidR="002B7DDA" w:rsidRPr="00C515A5" w:rsidRDefault="002E2ECA" w:rsidP="00032B1C">
      <w:pPr>
        <w:numPr>
          <w:ilvl w:val="0"/>
          <w:numId w:val="28"/>
        </w:numPr>
        <w:pBdr>
          <w:top w:val="nil"/>
          <w:left w:val="nil"/>
          <w:bottom w:val="nil"/>
          <w:right w:val="nil"/>
          <w:between w:val="nil"/>
        </w:pBdr>
        <w:spacing w:after="0"/>
        <w:ind w:left="714" w:right="113" w:hanging="357"/>
        <w:rPr>
          <w:sz w:val="23"/>
          <w:szCs w:val="23"/>
        </w:rPr>
      </w:pPr>
      <w:r w:rsidRPr="00C515A5">
        <w:rPr>
          <w:color w:val="000000"/>
          <w:sz w:val="23"/>
          <w:szCs w:val="23"/>
        </w:rPr>
        <w:t xml:space="preserve">baigus austi </w:t>
      </w:r>
      <w:r w:rsidRPr="00C515A5">
        <w:rPr>
          <w:b/>
          <w:color w:val="000000"/>
          <w:sz w:val="23"/>
          <w:szCs w:val="23"/>
        </w:rPr>
        <w:t>nuimti</w:t>
      </w:r>
      <w:r w:rsidRPr="00C515A5">
        <w:rPr>
          <w:color w:val="000000"/>
          <w:sz w:val="23"/>
          <w:szCs w:val="23"/>
        </w:rPr>
        <w:t xml:space="preserve"> audinį nuo rėmų, </w:t>
      </w:r>
      <w:r w:rsidRPr="00C515A5">
        <w:rPr>
          <w:b/>
          <w:bCs/>
          <w:color w:val="000000"/>
          <w:sz w:val="23"/>
          <w:szCs w:val="23"/>
        </w:rPr>
        <w:t>sutvarkyti</w:t>
      </w:r>
      <w:r w:rsidRPr="00C515A5">
        <w:rPr>
          <w:color w:val="000000"/>
          <w:sz w:val="23"/>
          <w:szCs w:val="23"/>
        </w:rPr>
        <w:t xml:space="preserve"> audinio metmenų siūlų galus</w:t>
      </w:r>
      <w:r w:rsidR="009D396F" w:rsidRPr="00C515A5">
        <w:rPr>
          <w:color w:val="000000"/>
          <w:sz w:val="23"/>
          <w:szCs w:val="23"/>
        </w:rPr>
        <w:t>;</w:t>
      </w:r>
    </w:p>
    <w:p w14:paraId="27CF414C" w14:textId="414F8C28" w:rsidR="009D396F" w:rsidRPr="00C515A5" w:rsidRDefault="00645DAF" w:rsidP="00032B1C">
      <w:pPr>
        <w:numPr>
          <w:ilvl w:val="0"/>
          <w:numId w:val="28"/>
        </w:numPr>
        <w:pBdr>
          <w:top w:val="nil"/>
          <w:left w:val="nil"/>
          <w:bottom w:val="nil"/>
          <w:right w:val="nil"/>
          <w:between w:val="nil"/>
        </w:pBdr>
        <w:spacing w:after="0"/>
        <w:ind w:left="714" w:right="113" w:hanging="357"/>
        <w:rPr>
          <w:sz w:val="23"/>
          <w:szCs w:val="23"/>
        </w:rPr>
      </w:pPr>
      <w:r w:rsidRPr="00C515A5">
        <w:rPr>
          <w:color w:val="000000"/>
          <w:sz w:val="23"/>
          <w:szCs w:val="23"/>
        </w:rPr>
        <w:t xml:space="preserve">sutvarkius gobeleno kraštus </w:t>
      </w:r>
      <w:r w:rsidR="009D396F" w:rsidRPr="00C515A5">
        <w:rPr>
          <w:b/>
          <w:bCs/>
          <w:color w:val="000000"/>
          <w:sz w:val="23"/>
          <w:szCs w:val="23"/>
        </w:rPr>
        <w:t xml:space="preserve">paruošti </w:t>
      </w:r>
      <w:r w:rsidRPr="00C515A5">
        <w:rPr>
          <w:color w:val="000000"/>
          <w:sz w:val="23"/>
          <w:szCs w:val="23"/>
        </w:rPr>
        <w:t>jį</w:t>
      </w:r>
      <w:r w:rsidR="009D396F" w:rsidRPr="00C515A5">
        <w:rPr>
          <w:color w:val="000000"/>
          <w:sz w:val="23"/>
          <w:szCs w:val="23"/>
        </w:rPr>
        <w:t xml:space="preserve"> eksponavimui;</w:t>
      </w:r>
    </w:p>
    <w:p w14:paraId="534FD16B" w14:textId="2D59F20F" w:rsidR="009D396F" w:rsidRPr="00C515A5" w:rsidRDefault="00645DAF" w:rsidP="00032B1C">
      <w:pPr>
        <w:numPr>
          <w:ilvl w:val="0"/>
          <w:numId w:val="28"/>
        </w:numPr>
        <w:pBdr>
          <w:top w:val="nil"/>
          <w:left w:val="nil"/>
          <w:bottom w:val="nil"/>
          <w:right w:val="nil"/>
          <w:between w:val="nil"/>
        </w:pBdr>
        <w:spacing w:after="0"/>
        <w:ind w:left="714" w:right="113" w:hanging="357"/>
        <w:rPr>
          <w:sz w:val="23"/>
          <w:szCs w:val="23"/>
        </w:rPr>
      </w:pPr>
      <w:r w:rsidRPr="00C515A5">
        <w:rPr>
          <w:color w:val="000000"/>
          <w:sz w:val="23"/>
          <w:szCs w:val="23"/>
        </w:rPr>
        <w:t xml:space="preserve">pabaigus visus, darbo plane numatytas veiklas, </w:t>
      </w:r>
      <w:r w:rsidR="009D396F" w:rsidRPr="00C515A5">
        <w:rPr>
          <w:b/>
          <w:bCs/>
          <w:color w:val="000000"/>
          <w:sz w:val="23"/>
          <w:szCs w:val="23"/>
        </w:rPr>
        <w:t>įsivertinti</w:t>
      </w:r>
    </w:p>
    <w:p w14:paraId="6EA7E816" w14:textId="77777777" w:rsidR="008E55AC" w:rsidRPr="00C515A5" w:rsidRDefault="008E55AC" w:rsidP="008E55AC">
      <w:pPr>
        <w:pBdr>
          <w:top w:val="nil"/>
          <w:left w:val="nil"/>
          <w:bottom w:val="nil"/>
          <w:right w:val="nil"/>
          <w:between w:val="nil"/>
        </w:pBdr>
        <w:spacing w:after="0"/>
        <w:ind w:left="714" w:right="113"/>
        <w:rPr>
          <w:sz w:val="23"/>
          <w:szCs w:val="23"/>
        </w:rPr>
      </w:pPr>
    </w:p>
    <w:p w14:paraId="527B7B22" w14:textId="77777777" w:rsidR="008E55AC" w:rsidRPr="00C515A5" w:rsidRDefault="002E2ECA" w:rsidP="0046642F">
      <w:pPr>
        <w:spacing w:after="0"/>
        <w:ind w:right="113"/>
        <w:rPr>
          <w:sz w:val="23"/>
          <w:szCs w:val="23"/>
        </w:rPr>
      </w:pPr>
      <w:r w:rsidRPr="00C515A5">
        <w:rPr>
          <w:b/>
          <w:sz w:val="23"/>
          <w:szCs w:val="23"/>
        </w:rPr>
        <w:t>TAPDALYKINIŲ TEMŲ INTEGRACIJA (</w:t>
      </w:r>
      <w:r w:rsidRPr="00C515A5">
        <w:rPr>
          <w:sz w:val="23"/>
          <w:szCs w:val="23"/>
        </w:rPr>
        <w:t>iki ar po aprašomų pamokų):</w:t>
      </w:r>
    </w:p>
    <w:p w14:paraId="00001313" w14:textId="01AC851E" w:rsidR="002B7DDA" w:rsidRPr="00C515A5" w:rsidRDefault="002E2ECA" w:rsidP="0046642F">
      <w:pPr>
        <w:spacing w:after="0"/>
        <w:ind w:right="113"/>
        <w:rPr>
          <w:sz w:val="23"/>
          <w:szCs w:val="23"/>
        </w:rPr>
      </w:pPr>
      <w:r w:rsidRPr="00C515A5">
        <w:rPr>
          <w:b/>
          <w:sz w:val="23"/>
          <w:szCs w:val="23"/>
        </w:rPr>
        <w:t>Kultūros paveldas: s</w:t>
      </w:r>
      <w:r w:rsidRPr="00C515A5">
        <w:rPr>
          <w:sz w:val="23"/>
          <w:szCs w:val="23"/>
        </w:rPr>
        <w:t xml:space="preserve">usipažįstama su </w:t>
      </w:r>
      <w:r w:rsidRPr="00C515A5">
        <w:rPr>
          <w:i/>
          <w:sz w:val="23"/>
          <w:szCs w:val="23"/>
        </w:rPr>
        <w:t>austais</w:t>
      </w:r>
      <w:r w:rsidRPr="00C515A5">
        <w:rPr>
          <w:sz w:val="23"/>
          <w:szCs w:val="23"/>
        </w:rPr>
        <w:t xml:space="preserve"> tekstilės gaminiais įtrauktais į tautinio paveldo gaminių sąrašą.</w:t>
      </w:r>
    </w:p>
    <w:p w14:paraId="3B6B31D4" w14:textId="77777777" w:rsidR="008E55AC" w:rsidRPr="00C515A5" w:rsidRDefault="002E2ECA" w:rsidP="0046642F">
      <w:pPr>
        <w:spacing w:after="0"/>
        <w:ind w:right="113"/>
        <w:rPr>
          <w:sz w:val="23"/>
          <w:szCs w:val="23"/>
        </w:rPr>
      </w:pPr>
      <w:r w:rsidRPr="00C515A5">
        <w:rPr>
          <w:b/>
          <w:sz w:val="23"/>
          <w:szCs w:val="23"/>
        </w:rPr>
        <w:t xml:space="preserve">Kultūros raida: </w:t>
      </w:r>
      <w:r w:rsidRPr="00C515A5">
        <w:rPr>
          <w:sz w:val="23"/>
          <w:szCs w:val="23"/>
        </w:rPr>
        <w:t>analizuojam</w:t>
      </w:r>
      <w:r w:rsidR="008E55AC" w:rsidRPr="00C515A5">
        <w:rPr>
          <w:sz w:val="23"/>
          <w:szCs w:val="23"/>
        </w:rPr>
        <w:t>a austų tekstilės gaminių raida</w:t>
      </w:r>
    </w:p>
    <w:p w14:paraId="00001314" w14:textId="75CFAEA0" w:rsidR="002B7DDA" w:rsidRPr="00C515A5" w:rsidRDefault="002E2ECA" w:rsidP="0046642F">
      <w:pPr>
        <w:spacing w:after="0"/>
        <w:ind w:right="113"/>
        <w:rPr>
          <w:sz w:val="23"/>
          <w:szCs w:val="23"/>
        </w:rPr>
      </w:pPr>
      <w:r w:rsidRPr="00C515A5">
        <w:rPr>
          <w:b/>
          <w:sz w:val="23"/>
          <w:szCs w:val="23"/>
        </w:rPr>
        <w:t>Kultūrų įvairovė:</w:t>
      </w:r>
      <w:r w:rsidRPr="00C515A5">
        <w:rPr>
          <w:sz w:val="23"/>
          <w:szCs w:val="23"/>
        </w:rPr>
        <w:t xml:space="preserve"> aptariami, įvertinami austų tekstilės gaminių </w:t>
      </w:r>
      <w:proofErr w:type="spellStart"/>
      <w:r w:rsidRPr="00C515A5">
        <w:rPr>
          <w:sz w:val="23"/>
          <w:szCs w:val="23"/>
        </w:rPr>
        <w:t>panašumai</w:t>
      </w:r>
      <w:proofErr w:type="spellEnd"/>
      <w:r w:rsidRPr="00C515A5">
        <w:rPr>
          <w:sz w:val="23"/>
          <w:szCs w:val="23"/>
        </w:rPr>
        <w:t xml:space="preserve"> ir skirtumai </w:t>
      </w:r>
      <w:r w:rsidRPr="00C515A5">
        <w:rPr>
          <w:iCs/>
          <w:sz w:val="23"/>
          <w:szCs w:val="23"/>
        </w:rPr>
        <w:t>(technologiniai, vizualiniai)</w:t>
      </w:r>
      <w:r w:rsidRPr="00C515A5">
        <w:rPr>
          <w:sz w:val="23"/>
          <w:szCs w:val="23"/>
        </w:rPr>
        <w:t xml:space="preserve"> įvairiose šalyse.</w:t>
      </w:r>
    </w:p>
    <w:p w14:paraId="35539840" w14:textId="77777777" w:rsidR="008E55AC" w:rsidRPr="00C515A5" w:rsidRDefault="002E2ECA" w:rsidP="0046642F">
      <w:pPr>
        <w:spacing w:after="0"/>
        <w:ind w:right="113"/>
        <w:rPr>
          <w:sz w:val="23"/>
          <w:szCs w:val="23"/>
        </w:rPr>
      </w:pPr>
      <w:bookmarkStart w:id="106" w:name="_heading=h.4h042r0" w:colFirst="0" w:colLast="0"/>
      <w:bookmarkEnd w:id="106"/>
      <w:r w:rsidRPr="00C515A5">
        <w:rPr>
          <w:b/>
          <w:sz w:val="23"/>
          <w:szCs w:val="23"/>
        </w:rPr>
        <w:t xml:space="preserve">Asmenybės, idėjos: </w:t>
      </w:r>
      <w:r w:rsidRPr="00C515A5">
        <w:rPr>
          <w:sz w:val="23"/>
          <w:szCs w:val="23"/>
        </w:rPr>
        <w:t>analizuojami austų tekstilės gaminių raidai įtaką turėję kūrėjai, išradimai.</w:t>
      </w:r>
    </w:p>
    <w:p w14:paraId="5C70FD5C" w14:textId="77777777" w:rsidR="008E55AC" w:rsidRPr="00C515A5" w:rsidRDefault="002E2ECA" w:rsidP="0046642F">
      <w:pPr>
        <w:spacing w:after="0"/>
        <w:ind w:right="113"/>
        <w:rPr>
          <w:sz w:val="23"/>
          <w:szCs w:val="23"/>
        </w:rPr>
      </w:pPr>
      <w:r w:rsidRPr="00C515A5">
        <w:rPr>
          <w:b/>
          <w:sz w:val="23"/>
          <w:szCs w:val="23"/>
        </w:rPr>
        <w:t xml:space="preserve">Ugdymas karjerai: </w:t>
      </w:r>
      <w:r w:rsidRPr="00C515A5">
        <w:rPr>
          <w:sz w:val="23"/>
          <w:szCs w:val="23"/>
        </w:rPr>
        <w:t>aptariamos su austais tekstilės gaminiais su</w:t>
      </w:r>
      <w:r w:rsidR="008E55AC" w:rsidRPr="00C515A5">
        <w:rPr>
          <w:sz w:val="23"/>
          <w:szCs w:val="23"/>
        </w:rPr>
        <w:t>sijusių verslų kūrimo galimybės</w:t>
      </w:r>
    </w:p>
    <w:p w14:paraId="24412227" w14:textId="77777777" w:rsidR="008E55AC" w:rsidRPr="00C515A5" w:rsidRDefault="002E2ECA" w:rsidP="0046642F">
      <w:pPr>
        <w:spacing w:after="0"/>
        <w:ind w:right="113"/>
        <w:rPr>
          <w:b/>
          <w:sz w:val="23"/>
          <w:szCs w:val="23"/>
        </w:rPr>
      </w:pPr>
      <w:r w:rsidRPr="00C515A5">
        <w:rPr>
          <w:b/>
          <w:sz w:val="23"/>
          <w:szCs w:val="23"/>
        </w:rPr>
        <w:t>Pažangios technologijos ir inovacijos: s</w:t>
      </w:r>
      <w:r w:rsidRPr="00C515A5">
        <w:rPr>
          <w:sz w:val="23"/>
          <w:szCs w:val="23"/>
        </w:rPr>
        <w:t>usipažįstama su naujausia audimo įranga</w:t>
      </w:r>
      <w:r w:rsidR="009E334D" w:rsidRPr="00C515A5">
        <w:rPr>
          <w:b/>
          <w:sz w:val="23"/>
          <w:szCs w:val="23"/>
        </w:rPr>
        <w:t>.</w:t>
      </w:r>
    </w:p>
    <w:p w14:paraId="168D9D4D" w14:textId="77777777" w:rsidR="008E55AC" w:rsidRPr="00C515A5" w:rsidRDefault="002E2ECA" w:rsidP="0046642F">
      <w:pPr>
        <w:spacing w:after="0"/>
        <w:ind w:right="113"/>
        <w:rPr>
          <w:i/>
          <w:sz w:val="23"/>
          <w:szCs w:val="23"/>
        </w:rPr>
      </w:pPr>
      <w:r w:rsidRPr="00C515A5">
        <w:rPr>
          <w:b/>
          <w:sz w:val="23"/>
          <w:szCs w:val="23"/>
        </w:rPr>
        <w:t>TAPDALYKINIŲ TEMŲ INTEGRACIJA (</w:t>
      </w:r>
      <w:r w:rsidRPr="00C515A5">
        <w:rPr>
          <w:i/>
          <w:sz w:val="23"/>
          <w:szCs w:val="23"/>
        </w:rPr>
        <w:t>per aprašomas pamokas): </w:t>
      </w:r>
    </w:p>
    <w:p w14:paraId="61516AE1" w14:textId="77777777" w:rsidR="008E55AC" w:rsidRPr="00C515A5" w:rsidRDefault="002E2ECA" w:rsidP="0046642F">
      <w:pPr>
        <w:spacing w:after="0"/>
        <w:ind w:right="113"/>
        <w:rPr>
          <w:sz w:val="23"/>
          <w:szCs w:val="23"/>
        </w:rPr>
      </w:pPr>
      <w:r w:rsidRPr="00C515A5">
        <w:rPr>
          <w:b/>
          <w:sz w:val="23"/>
          <w:szCs w:val="23"/>
        </w:rPr>
        <w:t xml:space="preserve">Saugus elgesys: </w:t>
      </w:r>
      <w:r w:rsidRPr="00C515A5">
        <w:rPr>
          <w:sz w:val="23"/>
          <w:szCs w:val="23"/>
        </w:rPr>
        <w:t>ergonomiškos, saugios, higieniškos darbo aplinkos organizavimas.</w:t>
      </w:r>
      <w:r w:rsidRPr="00C515A5">
        <w:rPr>
          <w:b/>
          <w:sz w:val="23"/>
          <w:szCs w:val="23"/>
        </w:rPr>
        <w:t xml:space="preserve"> </w:t>
      </w:r>
      <w:r w:rsidRPr="00C515A5">
        <w:rPr>
          <w:sz w:val="23"/>
          <w:szCs w:val="23"/>
        </w:rPr>
        <w:t>Tvarkos ir higienos palaikymo būdai, susitarimai, reikalavimai darbo saugai, aprangai</w:t>
      </w:r>
      <w:r w:rsidR="009E334D" w:rsidRPr="00C515A5">
        <w:rPr>
          <w:sz w:val="23"/>
          <w:szCs w:val="23"/>
        </w:rPr>
        <w:t xml:space="preserve"> ar </w:t>
      </w:r>
      <w:r w:rsidRPr="00C515A5">
        <w:rPr>
          <w:sz w:val="23"/>
          <w:szCs w:val="23"/>
        </w:rPr>
        <w:t>jos detalėms.</w:t>
      </w:r>
    </w:p>
    <w:p w14:paraId="0C377A19" w14:textId="77777777" w:rsidR="008E55AC" w:rsidRPr="00C515A5" w:rsidRDefault="002E2ECA" w:rsidP="0046642F">
      <w:pPr>
        <w:spacing w:after="0"/>
        <w:ind w:right="113"/>
        <w:rPr>
          <w:sz w:val="23"/>
          <w:szCs w:val="23"/>
        </w:rPr>
      </w:pPr>
      <w:r w:rsidRPr="00C515A5">
        <w:rPr>
          <w:b/>
          <w:sz w:val="23"/>
          <w:szCs w:val="23"/>
        </w:rPr>
        <w:lastRenderedPageBreak/>
        <w:t>Žiedinė ekonomika:</w:t>
      </w:r>
      <w:r w:rsidRPr="00C515A5">
        <w:rPr>
          <w:sz w:val="23"/>
          <w:szCs w:val="23"/>
        </w:rPr>
        <w:t xml:space="preserve"> aptariama naudotos tekstilės surinkimo ir tvarkymo sistema</w:t>
      </w:r>
      <w:r w:rsidRPr="00C515A5">
        <w:rPr>
          <w:b/>
          <w:sz w:val="23"/>
          <w:szCs w:val="23"/>
        </w:rPr>
        <w:t xml:space="preserve">. </w:t>
      </w:r>
      <w:r w:rsidRPr="00C515A5">
        <w:rPr>
          <w:sz w:val="23"/>
          <w:szCs w:val="23"/>
        </w:rPr>
        <w:t>Ieškoma tvarių sprendimų kūryboje panaudojant antrines tekstilines žaliavas.</w:t>
      </w:r>
    </w:p>
    <w:p w14:paraId="00001315" w14:textId="6E4FF358" w:rsidR="002B7DDA" w:rsidRPr="00C515A5" w:rsidRDefault="002E2ECA" w:rsidP="0046642F">
      <w:pPr>
        <w:spacing w:after="0"/>
        <w:ind w:right="113"/>
        <w:rPr>
          <w:sz w:val="23"/>
          <w:szCs w:val="23"/>
        </w:rPr>
      </w:pPr>
      <w:r w:rsidRPr="00C515A5">
        <w:rPr>
          <w:b/>
          <w:sz w:val="23"/>
          <w:szCs w:val="23"/>
        </w:rPr>
        <w:t xml:space="preserve">Intelektinė nuosavybė: </w:t>
      </w:r>
      <w:r w:rsidRPr="00C515A5">
        <w:rPr>
          <w:sz w:val="23"/>
          <w:szCs w:val="23"/>
        </w:rPr>
        <w:t>aptariami savo ir kitų darbų viešinimo, autorystės nurodymo klausimai, literatūr</w:t>
      </w:r>
      <w:r w:rsidR="00797B90" w:rsidRPr="00C515A5">
        <w:rPr>
          <w:sz w:val="23"/>
          <w:szCs w:val="23"/>
        </w:rPr>
        <w:t xml:space="preserve">os, šaltinių sąrašų sudarymas, </w:t>
      </w:r>
      <w:r w:rsidR="009E334D" w:rsidRPr="00C515A5">
        <w:rPr>
          <w:sz w:val="23"/>
          <w:szCs w:val="23"/>
        </w:rPr>
        <w:t xml:space="preserve">korektiškas </w:t>
      </w:r>
      <w:r w:rsidRPr="00C515A5">
        <w:rPr>
          <w:sz w:val="23"/>
          <w:szCs w:val="23"/>
        </w:rPr>
        <w:t>citavimas.</w:t>
      </w:r>
    </w:p>
    <w:p w14:paraId="5DA3C77F" w14:textId="47E0DCA6" w:rsidR="00102FCD" w:rsidRPr="00C515A5" w:rsidRDefault="002E2ECA" w:rsidP="0046642F">
      <w:pPr>
        <w:spacing w:after="0"/>
        <w:rPr>
          <w:b/>
          <w:sz w:val="23"/>
          <w:szCs w:val="23"/>
        </w:rPr>
      </w:pPr>
      <w:r w:rsidRPr="00C515A5">
        <w:rPr>
          <w:b/>
          <w:sz w:val="23"/>
          <w:szCs w:val="23"/>
        </w:rPr>
        <w:t>INTEGRACIJ</w:t>
      </w:r>
      <w:r w:rsidR="008E55AC" w:rsidRPr="00C515A5">
        <w:rPr>
          <w:b/>
          <w:sz w:val="23"/>
          <w:szCs w:val="23"/>
        </w:rPr>
        <w:t>A:</w:t>
      </w:r>
      <w:r w:rsidR="00413CB0" w:rsidRPr="00C515A5">
        <w:rPr>
          <w:b/>
          <w:sz w:val="23"/>
          <w:szCs w:val="23"/>
        </w:rPr>
        <w:t xml:space="preserve"> </w:t>
      </w:r>
      <w:r w:rsidRPr="00C515A5">
        <w:rPr>
          <w:b/>
          <w:sz w:val="23"/>
          <w:szCs w:val="23"/>
        </w:rPr>
        <w:t xml:space="preserve">Etninė kultūra: </w:t>
      </w:r>
      <w:r w:rsidRPr="00C515A5">
        <w:rPr>
          <w:rFonts w:eastAsia="Times"/>
          <w:sz w:val="23"/>
          <w:szCs w:val="23"/>
        </w:rPr>
        <w:t>25.4.3. Tautodailė. Aplankydami parodas ir remdamiesi kitais šaltiniais, mokiniai gilinasi į šiuolaikinę tautodailę, pagal galimybes kuria tautodailės dirbinius.</w:t>
      </w:r>
      <w:r w:rsidR="00102FCD" w:rsidRPr="00C515A5">
        <w:rPr>
          <w:b/>
          <w:sz w:val="23"/>
          <w:szCs w:val="23"/>
        </w:rPr>
        <w:t xml:space="preserve"> </w:t>
      </w:r>
    </w:p>
    <w:p w14:paraId="00001317" w14:textId="1376A97D" w:rsidR="002B7DDA" w:rsidRPr="00C515A5" w:rsidRDefault="00102FCD" w:rsidP="0046642F">
      <w:pPr>
        <w:spacing w:after="0"/>
        <w:rPr>
          <w:sz w:val="23"/>
          <w:szCs w:val="23"/>
        </w:rPr>
      </w:pPr>
      <w:r w:rsidRPr="00C515A5">
        <w:rPr>
          <w:b/>
          <w:sz w:val="23"/>
          <w:szCs w:val="23"/>
        </w:rPr>
        <w:t>UGDOMOS KOMPETENCIJOS (</w:t>
      </w:r>
      <w:r w:rsidRPr="00C515A5">
        <w:rPr>
          <w:sz w:val="23"/>
          <w:szCs w:val="23"/>
        </w:rPr>
        <w:t>viso projektinio darbo metu, ne tik plačiau aprašomose pamokose)</w:t>
      </w:r>
    </w:p>
    <w:tbl>
      <w:tblPr>
        <w:tblStyle w:val="37"/>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956"/>
        <w:gridCol w:w="6990"/>
        <w:gridCol w:w="4616"/>
      </w:tblGrid>
      <w:tr w:rsidR="002B7DDA" w:rsidRPr="00C515A5" w14:paraId="43DAC227" w14:textId="77777777" w:rsidTr="00413CB0">
        <w:tc>
          <w:tcPr>
            <w:tcW w:w="0" w:type="auto"/>
            <w:shd w:val="clear" w:color="auto" w:fill="DEEBF6"/>
          </w:tcPr>
          <w:p w14:paraId="00001320" w14:textId="10E9ED83" w:rsidR="002B7DDA" w:rsidRPr="00C515A5" w:rsidRDefault="00102FCD" w:rsidP="0046642F">
            <w:pPr>
              <w:spacing w:after="0"/>
              <w:jc w:val="center"/>
              <w:rPr>
                <w:rFonts w:ascii="Times New Roman" w:hAnsi="Times New Roman"/>
                <w:sz w:val="23"/>
                <w:szCs w:val="23"/>
              </w:rPr>
            </w:pPr>
            <w:r w:rsidRPr="00C515A5">
              <w:rPr>
                <w:rFonts w:ascii="Times New Roman" w:hAnsi="Times New Roman"/>
                <w:sz w:val="23"/>
                <w:szCs w:val="23"/>
              </w:rPr>
              <w:t>S</w:t>
            </w:r>
            <w:r w:rsidR="002E2ECA" w:rsidRPr="00C515A5">
              <w:rPr>
                <w:rFonts w:ascii="Times New Roman" w:hAnsi="Times New Roman"/>
                <w:sz w:val="23"/>
                <w:szCs w:val="23"/>
              </w:rPr>
              <w:t>ilpnai</w:t>
            </w:r>
            <w:r w:rsidRPr="00C515A5">
              <w:rPr>
                <w:rFonts w:ascii="Times New Roman" w:hAnsi="Times New Roman"/>
                <w:sz w:val="23"/>
                <w:szCs w:val="23"/>
              </w:rPr>
              <w:t xml:space="preserve"> </w:t>
            </w:r>
          </w:p>
        </w:tc>
        <w:tc>
          <w:tcPr>
            <w:tcW w:w="0" w:type="auto"/>
            <w:shd w:val="clear" w:color="auto" w:fill="B4C6E7"/>
          </w:tcPr>
          <w:p w14:paraId="00001322" w14:textId="04A54AAE" w:rsidR="002B7DDA" w:rsidRPr="00C515A5" w:rsidRDefault="00102FCD" w:rsidP="0046642F">
            <w:pPr>
              <w:spacing w:after="0"/>
              <w:jc w:val="center"/>
              <w:rPr>
                <w:rFonts w:ascii="Times New Roman" w:hAnsi="Times New Roman"/>
                <w:sz w:val="23"/>
                <w:szCs w:val="23"/>
              </w:rPr>
            </w:pPr>
            <w:r w:rsidRPr="00C515A5">
              <w:rPr>
                <w:rFonts w:ascii="Times New Roman" w:hAnsi="Times New Roman"/>
                <w:sz w:val="23"/>
                <w:szCs w:val="23"/>
              </w:rPr>
              <w:t>V</w:t>
            </w:r>
            <w:r w:rsidR="002E2ECA" w:rsidRPr="00C515A5">
              <w:rPr>
                <w:rFonts w:ascii="Times New Roman" w:hAnsi="Times New Roman"/>
                <w:sz w:val="23"/>
                <w:szCs w:val="23"/>
              </w:rPr>
              <w:t>idutiniškai</w:t>
            </w:r>
            <w:r w:rsidRPr="00C515A5">
              <w:rPr>
                <w:rFonts w:ascii="Times New Roman" w:hAnsi="Times New Roman"/>
                <w:sz w:val="23"/>
                <w:szCs w:val="23"/>
              </w:rPr>
              <w:t xml:space="preserve"> </w:t>
            </w:r>
          </w:p>
        </w:tc>
        <w:tc>
          <w:tcPr>
            <w:tcW w:w="0" w:type="auto"/>
            <w:shd w:val="clear" w:color="auto" w:fill="2F5496"/>
          </w:tcPr>
          <w:p w14:paraId="00001323" w14:textId="4F7DDB80" w:rsidR="002B7DDA" w:rsidRPr="00C515A5" w:rsidRDefault="00102FCD" w:rsidP="0046642F">
            <w:pPr>
              <w:spacing w:after="0"/>
              <w:jc w:val="center"/>
              <w:rPr>
                <w:rFonts w:ascii="Times New Roman" w:hAnsi="Times New Roman"/>
                <w:sz w:val="23"/>
                <w:szCs w:val="23"/>
              </w:rPr>
            </w:pPr>
            <w:r w:rsidRPr="00C515A5">
              <w:rPr>
                <w:rFonts w:ascii="Times New Roman" w:hAnsi="Times New Roman"/>
                <w:color w:val="FFFFFF"/>
                <w:sz w:val="23"/>
                <w:szCs w:val="23"/>
              </w:rPr>
              <w:t>S</w:t>
            </w:r>
            <w:r w:rsidR="002E2ECA" w:rsidRPr="00C515A5">
              <w:rPr>
                <w:rFonts w:ascii="Times New Roman" w:hAnsi="Times New Roman"/>
                <w:color w:val="FFFFFF"/>
                <w:sz w:val="23"/>
                <w:szCs w:val="23"/>
              </w:rPr>
              <w:t>tipriai</w:t>
            </w:r>
            <w:r w:rsidRPr="00C515A5">
              <w:rPr>
                <w:rFonts w:ascii="Times New Roman" w:hAnsi="Times New Roman"/>
                <w:color w:val="FFFFFF"/>
                <w:sz w:val="23"/>
                <w:szCs w:val="23"/>
              </w:rPr>
              <w:t xml:space="preserve"> </w:t>
            </w:r>
          </w:p>
        </w:tc>
      </w:tr>
      <w:tr w:rsidR="002B7DDA" w:rsidRPr="00C515A5" w14:paraId="3A572AE2" w14:textId="77777777" w:rsidTr="00413CB0">
        <w:tc>
          <w:tcPr>
            <w:tcW w:w="0" w:type="auto"/>
            <w:shd w:val="clear" w:color="auto" w:fill="2F5496"/>
            <w:vAlign w:val="center"/>
          </w:tcPr>
          <w:p w14:paraId="00001324"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color w:val="FFFFFF"/>
                <w:sz w:val="23"/>
                <w:szCs w:val="23"/>
              </w:rPr>
              <w:t>Kūrybiškumo kompetencija</w:t>
            </w:r>
          </w:p>
        </w:tc>
        <w:tc>
          <w:tcPr>
            <w:tcW w:w="0" w:type="auto"/>
            <w:gridSpan w:val="2"/>
          </w:tcPr>
          <w:p w14:paraId="00001325"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Ugdoma kuriant gobeleno eskizus, projektą, kūryboje įžvelgiant prasmę, galimus sunkumus, problemas ir galimybes, analizuojant austos tekstilės analogus</w:t>
            </w:r>
            <w:r w:rsidRPr="00C515A5">
              <w:rPr>
                <w:rFonts w:ascii="Times New Roman" w:hAnsi="Times New Roman"/>
                <w:i/>
                <w:sz w:val="23"/>
                <w:szCs w:val="23"/>
              </w:rPr>
              <w:t>,</w:t>
            </w:r>
            <w:r w:rsidRPr="00C515A5">
              <w:rPr>
                <w:rFonts w:ascii="Times New Roman" w:hAnsi="Times New Roman"/>
                <w:sz w:val="23"/>
                <w:szCs w:val="23"/>
              </w:rPr>
              <w:t xml:space="preserve"> vertinant gobeleno naujumą, išbaigtumą, kokybę ir estetiškumą, pritaikomumą ir vertingumą, išradingai dalinantis kūrybos rezultatais.</w:t>
            </w:r>
          </w:p>
        </w:tc>
      </w:tr>
      <w:tr w:rsidR="002B7DDA" w:rsidRPr="00C515A5" w14:paraId="3D14FC57" w14:textId="77777777" w:rsidTr="00413CB0">
        <w:tc>
          <w:tcPr>
            <w:tcW w:w="0" w:type="auto"/>
            <w:shd w:val="clear" w:color="auto" w:fill="8EAADB"/>
            <w:vAlign w:val="center"/>
          </w:tcPr>
          <w:p w14:paraId="00001328"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Pažinimo kompetencija</w:t>
            </w:r>
          </w:p>
        </w:tc>
        <w:tc>
          <w:tcPr>
            <w:tcW w:w="0" w:type="auto"/>
            <w:gridSpan w:val="2"/>
          </w:tcPr>
          <w:p w14:paraId="00001329"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Ugdoma pažįstant ir atliekant audimo technologinius procesus, atrenkant tinkamiausius savo idėjoms įgyvendinti, parenkant, derinant medžiagų, įrankių, priemonių savybes, charakteristikas. Generuojant, atrenkant ir vystant kūrybinio sprendimo idėjas, kritiškai reflektuoja patirtį ir pažangą, mokosi iš klaidų, kelia naujus pažinimo tikslus susijusius su atliekamu darbu ir jų siekia.</w:t>
            </w:r>
          </w:p>
        </w:tc>
      </w:tr>
      <w:tr w:rsidR="002B7DDA" w:rsidRPr="00C515A5" w14:paraId="69216015" w14:textId="77777777" w:rsidTr="00413CB0">
        <w:tc>
          <w:tcPr>
            <w:tcW w:w="0" w:type="auto"/>
            <w:shd w:val="clear" w:color="auto" w:fill="8EAADB"/>
            <w:vAlign w:val="center"/>
          </w:tcPr>
          <w:p w14:paraId="0000132C"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Kultūrinė kompetencija</w:t>
            </w:r>
          </w:p>
        </w:tc>
        <w:tc>
          <w:tcPr>
            <w:tcW w:w="0" w:type="auto"/>
            <w:gridSpan w:val="2"/>
          </w:tcPr>
          <w:p w14:paraId="0000132D"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Ugdoma analizuojant, lyginant Lietuvos ir pasaulio šalių tekstilės objektus, audimo technologijų raidos tendencijas, Lietuvos, Europos ir pasaulio kultūrinį kontekstą. Formuojasi savo santykį su tekstilės kūriniais, ugdosi estetinį skonį, semiasi idėjų savo darbams, demonstruoja imlumą naujovėms. Atsakingai kuria, originaliai, kūrybiškai interpretuotoja, tvariai vartotoja, argumentuotai vertina, įsivertina. Atsakingai ir legaliai vartoja intelektinius kultūros produktus.  </w:t>
            </w:r>
          </w:p>
        </w:tc>
      </w:tr>
      <w:tr w:rsidR="002B7DDA" w:rsidRPr="00C515A5" w14:paraId="406FF499" w14:textId="77777777" w:rsidTr="00413CB0">
        <w:tc>
          <w:tcPr>
            <w:tcW w:w="0" w:type="auto"/>
            <w:shd w:val="clear" w:color="auto" w:fill="8EAADB"/>
            <w:vAlign w:val="center"/>
          </w:tcPr>
          <w:p w14:paraId="00001330"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Komunikavimo kompetencija</w:t>
            </w:r>
          </w:p>
        </w:tc>
        <w:tc>
          <w:tcPr>
            <w:tcW w:w="0" w:type="auto"/>
            <w:gridSpan w:val="2"/>
          </w:tcPr>
          <w:p w14:paraId="00001331"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Ugdoma kuriant naują pranešimą siekiant pristatyti savo darbo eigą ir galutinį rezultatą, pasirenkant raiškos priemones ir formas komunikavimo situacijai ir adresatui, interpretuojant ir kritiškai vertinant pranešimus.</w:t>
            </w:r>
          </w:p>
        </w:tc>
      </w:tr>
      <w:tr w:rsidR="002B7DDA" w:rsidRPr="00C515A5" w14:paraId="22076BCC" w14:textId="77777777" w:rsidTr="00413CB0">
        <w:tc>
          <w:tcPr>
            <w:tcW w:w="0" w:type="auto"/>
            <w:shd w:val="clear" w:color="auto" w:fill="D9E2F3"/>
            <w:vAlign w:val="center"/>
          </w:tcPr>
          <w:p w14:paraId="00001334"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Socialinė, emocinė ir sveikos gyvensenos kompetencija</w:t>
            </w:r>
          </w:p>
        </w:tc>
        <w:tc>
          <w:tcPr>
            <w:tcW w:w="0" w:type="auto"/>
            <w:gridSpan w:val="2"/>
          </w:tcPr>
          <w:p w14:paraId="00001335"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Ugdoma pagarbiai bendraujant ir bendradarbiaujant, pažįstant ir valdant savo emocijas, elgesį, atsakingai, racionaliai veikiant,  vadovaujantis saugaus darbo ir elgesio principais. Kuriant individualius darbo planus skatinama pasitikėti savo jėgomis, suvokti asmenines savybes, stiprybes ir gabumus, kelti trumpalaikius ir ilgalaikius aktualius tobulėjimo tikslus technologijų pamokose ir juos įgyvendinti tikslingai kuriant pasirinktą produktą. </w:t>
            </w:r>
          </w:p>
        </w:tc>
      </w:tr>
      <w:tr w:rsidR="002B7DDA" w:rsidRPr="00C515A5" w14:paraId="11BF3F43" w14:textId="77777777" w:rsidTr="00413CB0">
        <w:tc>
          <w:tcPr>
            <w:tcW w:w="0" w:type="auto"/>
            <w:shd w:val="clear" w:color="auto" w:fill="D9E2F3"/>
            <w:vAlign w:val="center"/>
          </w:tcPr>
          <w:p w14:paraId="00001338"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Skaitmeninė kompetencija</w:t>
            </w:r>
          </w:p>
        </w:tc>
        <w:tc>
          <w:tcPr>
            <w:tcW w:w="0" w:type="auto"/>
            <w:gridSpan w:val="2"/>
          </w:tcPr>
          <w:p w14:paraId="00001339"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Ugdoma kuriant ar pritaikant turinio paieškos strategiją, pasirenkant tinkamiausias taisykles, kurios taikomos autorių teisėms, duomenų licencijoms, skaitmeniniam turiniu. Atliekant skaitmeninio turinio šaltinių analizę ir patikimumo vertinimą, pasirenkant skaitmeninius įrankius ir technologijas, fiksuojant darbo procesą ir rezultatą, rengiant įvairaus skaitmeninio formato sukurto rezultato pristatymus. Skatinamas saugus ir etiškas naudojimasis IKT pritaikant skaitmeninę aplinką asmeniniams poreikiams. </w:t>
            </w:r>
          </w:p>
        </w:tc>
      </w:tr>
      <w:tr w:rsidR="002B7DDA" w:rsidRPr="00C515A5" w14:paraId="70EAB21F" w14:textId="77777777" w:rsidTr="00413CB0">
        <w:tc>
          <w:tcPr>
            <w:tcW w:w="0" w:type="auto"/>
            <w:shd w:val="clear" w:color="auto" w:fill="D9E2F3"/>
            <w:vAlign w:val="center"/>
          </w:tcPr>
          <w:p w14:paraId="0000133C" w14:textId="77777777"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Pilietiškumo kompetencija</w:t>
            </w:r>
          </w:p>
        </w:tc>
        <w:tc>
          <w:tcPr>
            <w:tcW w:w="0" w:type="auto"/>
            <w:gridSpan w:val="2"/>
          </w:tcPr>
          <w:p w14:paraId="0000133D"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Ugdoma visose veiklose demokratiją suvokiant kaip kasdieninio gyvenimo būdą, demonstruojant pagarbą kitokiai nuomonei, prisiimant atsakomybę už savo mokymąsi, veiklą, </w:t>
            </w:r>
            <w:proofErr w:type="spellStart"/>
            <w:r w:rsidRPr="00C515A5">
              <w:rPr>
                <w:rFonts w:ascii="Times New Roman" w:hAnsi="Times New Roman"/>
                <w:sz w:val="23"/>
                <w:szCs w:val="23"/>
              </w:rPr>
              <w:t>pasirinkimus</w:t>
            </w:r>
            <w:proofErr w:type="spellEnd"/>
            <w:r w:rsidRPr="00C515A5">
              <w:rPr>
                <w:rFonts w:ascii="Times New Roman" w:hAnsi="Times New Roman"/>
                <w:sz w:val="23"/>
                <w:szCs w:val="23"/>
              </w:rPr>
              <w:t>, rezultatus, racionaliai ir atsakingai vartojant.</w:t>
            </w:r>
          </w:p>
        </w:tc>
      </w:tr>
    </w:tbl>
    <w:p w14:paraId="0F585445" w14:textId="3D814B9B" w:rsidR="002157B6" w:rsidRPr="00C515A5" w:rsidRDefault="002157B6" w:rsidP="0046642F">
      <w:pPr>
        <w:spacing w:after="0"/>
        <w:ind w:left="720"/>
        <w:rPr>
          <w:sz w:val="23"/>
          <w:szCs w:val="23"/>
        </w:rPr>
      </w:pPr>
    </w:p>
    <w:p w14:paraId="00001340" w14:textId="50A970C7" w:rsidR="002B7DDA" w:rsidRPr="00C515A5" w:rsidRDefault="00797B90" w:rsidP="008E55AC">
      <w:pPr>
        <w:spacing w:after="0"/>
        <w:rPr>
          <w:b/>
          <w:sz w:val="23"/>
          <w:szCs w:val="23"/>
        </w:rPr>
      </w:pPr>
      <w:r w:rsidRPr="00C515A5">
        <w:rPr>
          <w:b/>
          <w:sz w:val="23"/>
          <w:szCs w:val="23"/>
        </w:rPr>
        <w:t>Dalies darbo etapų, veiklų ir su jomis susijusių rezultatų pavyzdžiai:</w:t>
      </w:r>
    </w:p>
    <w:tbl>
      <w:tblPr>
        <w:tblStyle w:val="36"/>
        <w:tblW w:w="145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34"/>
        <w:gridCol w:w="4596"/>
        <w:gridCol w:w="4215"/>
        <w:gridCol w:w="817"/>
      </w:tblGrid>
      <w:tr w:rsidR="002B7DDA" w:rsidRPr="00C515A5" w14:paraId="493FAACA" w14:textId="77777777" w:rsidTr="008E55AC">
        <w:trPr>
          <w:tblHeader/>
        </w:trPr>
        <w:tc>
          <w:tcPr>
            <w:tcW w:w="4934" w:type="dxa"/>
            <w:shd w:val="clear" w:color="auto" w:fill="F2F2F2" w:themeFill="background1" w:themeFillShade="F2"/>
            <w:vAlign w:val="center"/>
          </w:tcPr>
          <w:p w14:paraId="00001345" w14:textId="44D789D4" w:rsidR="002B7DDA" w:rsidRPr="00C515A5" w:rsidRDefault="008E55AC" w:rsidP="0046642F">
            <w:pPr>
              <w:spacing w:after="0"/>
              <w:jc w:val="center"/>
              <w:rPr>
                <w:rFonts w:ascii="Times New Roman" w:hAnsi="Times New Roman"/>
                <w:b/>
                <w:sz w:val="23"/>
                <w:szCs w:val="23"/>
              </w:rPr>
            </w:pPr>
            <w:r w:rsidRPr="00C515A5">
              <w:rPr>
                <w:rFonts w:ascii="Times New Roman" w:hAnsi="Times New Roman"/>
                <w:b/>
                <w:sz w:val="23"/>
                <w:szCs w:val="23"/>
              </w:rPr>
              <w:lastRenderedPageBreak/>
              <w:t>Darbo etapas</w:t>
            </w:r>
          </w:p>
        </w:tc>
        <w:tc>
          <w:tcPr>
            <w:tcW w:w="4596" w:type="dxa"/>
            <w:shd w:val="clear" w:color="auto" w:fill="F2F2F2" w:themeFill="background1" w:themeFillShade="F2"/>
            <w:vAlign w:val="center"/>
          </w:tcPr>
          <w:p w14:paraId="00001346" w14:textId="7F926A94" w:rsidR="002B7DDA" w:rsidRPr="00C515A5" w:rsidRDefault="008E55AC" w:rsidP="00797B90">
            <w:pPr>
              <w:spacing w:after="0"/>
              <w:jc w:val="center"/>
              <w:rPr>
                <w:rFonts w:ascii="Times New Roman" w:hAnsi="Times New Roman"/>
                <w:b/>
                <w:sz w:val="23"/>
                <w:szCs w:val="23"/>
              </w:rPr>
            </w:pPr>
            <w:r w:rsidRPr="00C515A5">
              <w:rPr>
                <w:rFonts w:ascii="Times New Roman" w:hAnsi="Times New Roman"/>
                <w:b/>
                <w:sz w:val="23"/>
                <w:szCs w:val="23"/>
              </w:rPr>
              <w:t>Pasiekimas</w:t>
            </w:r>
          </w:p>
        </w:tc>
        <w:tc>
          <w:tcPr>
            <w:tcW w:w="4215" w:type="dxa"/>
            <w:shd w:val="clear" w:color="auto" w:fill="F2F2F2" w:themeFill="background1" w:themeFillShade="F2"/>
            <w:vAlign w:val="center"/>
          </w:tcPr>
          <w:p w14:paraId="00001347" w14:textId="07D02F91" w:rsidR="002B7DDA" w:rsidRPr="00C515A5" w:rsidRDefault="002E2ECA" w:rsidP="0046642F">
            <w:pPr>
              <w:spacing w:after="0"/>
              <w:jc w:val="center"/>
              <w:rPr>
                <w:rFonts w:ascii="Times New Roman" w:hAnsi="Times New Roman"/>
                <w:b/>
                <w:sz w:val="23"/>
                <w:szCs w:val="23"/>
              </w:rPr>
            </w:pPr>
            <w:r w:rsidRPr="00C515A5">
              <w:rPr>
                <w:rFonts w:ascii="Times New Roman" w:hAnsi="Times New Roman"/>
                <w:b/>
                <w:sz w:val="23"/>
                <w:szCs w:val="23"/>
              </w:rPr>
              <w:t>R</w:t>
            </w:r>
            <w:r w:rsidR="008E55AC" w:rsidRPr="00C515A5">
              <w:rPr>
                <w:rFonts w:ascii="Times New Roman" w:hAnsi="Times New Roman"/>
                <w:b/>
                <w:sz w:val="23"/>
                <w:szCs w:val="23"/>
              </w:rPr>
              <w:t>ezultatas</w:t>
            </w:r>
          </w:p>
        </w:tc>
        <w:tc>
          <w:tcPr>
            <w:tcW w:w="817" w:type="dxa"/>
            <w:shd w:val="clear" w:color="auto" w:fill="F2F2F2" w:themeFill="background1" w:themeFillShade="F2"/>
          </w:tcPr>
          <w:p w14:paraId="00001348" w14:textId="4465BFC1" w:rsidR="002B7DDA" w:rsidRPr="00C515A5" w:rsidRDefault="008E55AC" w:rsidP="0046642F">
            <w:pPr>
              <w:spacing w:after="0"/>
              <w:rPr>
                <w:rFonts w:ascii="Times New Roman" w:hAnsi="Times New Roman"/>
                <w:b/>
                <w:sz w:val="23"/>
                <w:szCs w:val="23"/>
              </w:rPr>
            </w:pPr>
            <w:r w:rsidRPr="00C515A5">
              <w:rPr>
                <w:rFonts w:ascii="Times New Roman" w:hAnsi="Times New Roman"/>
                <w:b/>
                <w:sz w:val="23"/>
                <w:szCs w:val="23"/>
              </w:rPr>
              <w:t>B</w:t>
            </w:r>
            <w:r w:rsidR="002E2ECA" w:rsidRPr="00C515A5">
              <w:rPr>
                <w:rFonts w:ascii="Times New Roman" w:hAnsi="Times New Roman"/>
                <w:b/>
                <w:sz w:val="23"/>
                <w:szCs w:val="23"/>
              </w:rPr>
              <w:t>alai</w:t>
            </w:r>
            <w:r w:rsidRPr="00C515A5">
              <w:rPr>
                <w:rFonts w:ascii="Times New Roman" w:hAnsi="Times New Roman"/>
                <w:b/>
                <w:sz w:val="23"/>
                <w:szCs w:val="23"/>
              </w:rPr>
              <w:t xml:space="preserve"> </w:t>
            </w:r>
          </w:p>
        </w:tc>
      </w:tr>
      <w:tr w:rsidR="002B7DDA" w:rsidRPr="00C515A5" w14:paraId="2A87E678" w14:textId="77777777" w:rsidTr="008E55AC">
        <w:trPr>
          <w:trHeight w:val="738"/>
        </w:trPr>
        <w:tc>
          <w:tcPr>
            <w:tcW w:w="4934" w:type="dxa"/>
          </w:tcPr>
          <w:p w14:paraId="00001349" w14:textId="727EC176" w:rsidR="002B7DDA" w:rsidRPr="00C515A5" w:rsidRDefault="002E2ECA" w:rsidP="00797B90">
            <w:pPr>
              <w:spacing w:after="0"/>
              <w:rPr>
                <w:rFonts w:ascii="Times New Roman" w:hAnsi="Times New Roman"/>
                <w:sz w:val="23"/>
                <w:szCs w:val="23"/>
              </w:rPr>
            </w:pPr>
            <w:r w:rsidRPr="00C515A5">
              <w:rPr>
                <w:rFonts w:ascii="Times New Roman" w:hAnsi="Times New Roman"/>
                <w:b/>
                <w:sz w:val="23"/>
                <w:szCs w:val="23"/>
              </w:rPr>
              <w:t xml:space="preserve">Pasirinkti, derinti </w:t>
            </w:r>
            <w:r w:rsidRPr="00C515A5">
              <w:rPr>
                <w:rFonts w:ascii="Times New Roman" w:hAnsi="Times New Roman"/>
                <w:sz w:val="23"/>
                <w:szCs w:val="23"/>
              </w:rPr>
              <w:t xml:space="preserve">siūlus, </w:t>
            </w:r>
            <w:r w:rsidRPr="00C515A5">
              <w:rPr>
                <w:rFonts w:ascii="Times New Roman" w:hAnsi="Times New Roman"/>
                <w:b/>
                <w:sz w:val="23"/>
                <w:szCs w:val="23"/>
              </w:rPr>
              <w:t xml:space="preserve">įvertinti </w:t>
            </w:r>
            <w:r w:rsidRPr="00C515A5">
              <w:rPr>
                <w:rFonts w:ascii="Times New Roman" w:hAnsi="Times New Roman"/>
                <w:sz w:val="23"/>
                <w:szCs w:val="23"/>
              </w:rPr>
              <w:t xml:space="preserve">jų tinkamumą audimui, norimam vizualiniam efektui </w:t>
            </w:r>
            <w:r w:rsidRPr="00C515A5">
              <w:rPr>
                <w:rFonts w:ascii="Times New Roman" w:hAnsi="Times New Roman"/>
                <w:iCs/>
                <w:sz w:val="23"/>
                <w:szCs w:val="23"/>
              </w:rPr>
              <w:t>(tvirtumas, traukumas, tamprumas, sudėtis, storis, blizgumas</w:t>
            </w:r>
            <w:r w:rsidR="00797B90" w:rsidRPr="00C515A5">
              <w:rPr>
                <w:rFonts w:ascii="Times New Roman" w:hAnsi="Times New Roman"/>
                <w:iCs/>
                <w:sz w:val="23"/>
                <w:szCs w:val="23"/>
              </w:rPr>
              <w:t xml:space="preserve"> ar </w:t>
            </w:r>
            <w:proofErr w:type="spellStart"/>
            <w:r w:rsidRPr="00C515A5">
              <w:rPr>
                <w:rFonts w:ascii="Times New Roman" w:hAnsi="Times New Roman"/>
                <w:iCs/>
                <w:sz w:val="23"/>
                <w:szCs w:val="23"/>
              </w:rPr>
              <w:t>matiškumas</w:t>
            </w:r>
            <w:proofErr w:type="spellEnd"/>
            <w:r w:rsidRPr="00C515A5">
              <w:rPr>
                <w:rFonts w:ascii="Times New Roman" w:hAnsi="Times New Roman"/>
                <w:iCs/>
                <w:sz w:val="23"/>
                <w:szCs w:val="23"/>
              </w:rPr>
              <w:t>, dekoratyvumas, spalva).</w:t>
            </w:r>
          </w:p>
        </w:tc>
        <w:tc>
          <w:tcPr>
            <w:tcW w:w="4596" w:type="dxa"/>
            <w:vMerge w:val="restart"/>
            <w:shd w:val="clear" w:color="auto" w:fill="F2E5FF"/>
          </w:tcPr>
          <w:p w14:paraId="0000134A" w14:textId="6A10A41B"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C2.</w:t>
            </w:r>
            <w:r w:rsidRPr="00C515A5">
              <w:rPr>
                <w:rFonts w:ascii="Times New Roman" w:hAnsi="Times New Roman"/>
                <w:sz w:val="23"/>
                <w:szCs w:val="23"/>
              </w:rPr>
              <w:t xml:space="preserve"> </w:t>
            </w:r>
            <w:r w:rsidR="00455967" w:rsidRPr="00C515A5">
              <w:rPr>
                <w:rFonts w:ascii="Times New Roman" w:hAnsi="Times New Roman"/>
                <w:bCs/>
                <w:sz w:val="23"/>
                <w:szCs w:val="23"/>
              </w:rPr>
              <w:t xml:space="preserve">Problemos sprendimui </w:t>
            </w:r>
            <w:r w:rsidR="00455967" w:rsidRPr="00C515A5">
              <w:rPr>
                <w:rFonts w:ascii="Times New Roman" w:hAnsi="Times New Roman"/>
                <w:b/>
                <w:bCs/>
                <w:sz w:val="23"/>
                <w:szCs w:val="23"/>
              </w:rPr>
              <w:t>parenka, derina ir taiko</w:t>
            </w:r>
            <w:r w:rsidR="00455967" w:rsidRPr="00C515A5">
              <w:rPr>
                <w:rFonts w:ascii="Times New Roman" w:hAnsi="Times New Roman"/>
                <w:bCs/>
                <w:sz w:val="23"/>
                <w:szCs w:val="23"/>
              </w:rPr>
              <w:t xml:space="preserve"> medžiagas (ar komponentus, sistemas), jų savybes ir (ar) charakteristikas, įrankius (ar priemones, įrangą), technologinius procesus.</w:t>
            </w:r>
          </w:p>
        </w:tc>
        <w:tc>
          <w:tcPr>
            <w:tcW w:w="4215" w:type="dxa"/>
          </w:tcPr>
          <w:p w14:paraId="0000134B" w14:textId="47016A69"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C2. Pasir</w:t>
            </w:r>
            <w:r w:rsidR="00182325" w:rsidRPr="00C515A5">
              <w:rPr>
                <w:rFonts w:ascii="Times New Roman" w:hAnsi="Times New Roman"/>
                <w:bCs/>
                <w:sz w:val="23"/>
                <w:szCs w:val="23"/>
              </w:rPr>
              <w:t>inkti, su</w:t>
            </w:r>
            <w:r w:rsidRPr="00C515A5">
              <w:rPr>
                <w:rFonts w:ascii="Times New Roman" w:hAnsi="Times New Roman"/>
                <w:bCs/>
                <w:sz w:val="23"/>
                <w:szCs w:val="23"/>
              </w:rPr>
              <w:t>derin</w:t>
            </w:r>
            <w:r w:rsidR="00182325" w:rsidRPr="00C515A5">
              <w:rPr>
                <w:rFonts w:ascii="Times New Roman" w:hAnsi="Times New Roman"/>
                <w:bCs/>
                <w:sz w:val="23"/>
                <w:szCs w:val="23"/>
              </w:rPr>
              <w:t>ti</w:t>
            </w:r>
            <w:r w:rsidRPr="00C515A5">
              <w:rPr>
                <w:rFonts w:ascii="Times New Roman" w:hAnsi="Times New Roman"/>
                <w:bCs/>
                <w:sz w:val="23"/>
                <w:szCs w:val="23"/>
              </w:rPr>
              <w:t xml:space="preserve"> siūl</w:t>
            </w:r>
            <w:r w:rsidR="00182325" w:rsidRPr="00C515A5">
              <w:rPr>
                <w:rFonts w:ascii="Times New Roman" w:hAnsi="Times New Roman"/>
                <w:bCs/>
                <w:sz w:val="23"/>
                <w:szCs w:val="23"/>
              </w:rPr>
              <w:t>ai</w:t>
            </w:r>
            <w:r w:rsidRPr="00C515A5">
              <w:rPr>
                <w:rFonts w:ascii="Times New Roman" w:hAnsi="Times New Roman"/>
                <w:bCs/>
                <w:sz w:val="23"/>
                <w:szCs w:val="23"/>
              </w:rPr>
              <w:t>, įvertin</w:t>
            </w:r>
            <w:r w:rsidR="00182325" w:rsidRPr="00C515A5">
              <w:rPr>
                <w:rFonts w:ascii="Times New Roman" w:hAnsi="Times New Roman"/>
                <w:bCs/>
                <w:sz w:val="23"/>
                <w:szCs w:val="23"/>
              </w:rPr>
              <w:t>us</w:t>
            </w:r>
            <w:r w:rsidRPr="00C515A5">
              <w:rPr>
                <w:rFonts w:ascii="Times New Roman" w:hAnsi="Times New Roman"/>
                <w:bCs/>
                <w:sz w:val="23"/>
                <w:szCs w:val="23"/>
              </w:rPr>
              <w:t xml:space="preserve"> jų tinkamumą metmenų užmetimui, audimui, dermę</w:t>
            </w:r>
            <w:r w:rsidR="00982E3E" w:rsidRPr="00C515A5">
              <w:rPr>
                <w:rFonts w:ascii="Times New Roman" w:hAnsi="Times New Roman"/>
                <w:bCs/>
                <w:sz w:val="23"/>
                <w:szCs w:val="23"/>
              </w:rPr>
              <w:t xml:space="preserve">, </w:t>
            </w:r>
            <w:r w:rsidRPr="00C515A5">
              <w:rPr>
                <w:rFonts w:ascii="Times New Roman" w:hAnsi="Times New Roman"/>
                <w:bCs/>
                <w:sz w:val="23"/>
                <w:szCs w:val="23"/>
              </w:rPr>
              <w:t>vizualinį efektą audinyje.</w:t>
            </w:r>
          </w:p>
        </w:tc>
        <w:tc>
          <w:tcPr>
            <w:tcW w:w="817" w:type="dxa"/>
          </w:tcPr>
          <w:p w14:paraId="0000134C" w14:textId="5DC20C71" w:rsidR="002B7DDA" w:rsidRPr="00C515A5" w:rsidRDefault="00982E3E"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3AA15054" w14:textId="77777777" w:rsidTr="008E55AC">
        <w:trPr>
          <w:trHeight w:val="559"/>
        </w:trPr>
        <w:tc>
          <w:tcPr>
            <w:tcW w:w="4934" w:type="dxa"/>
          </w:tcPr>
          <w:p w14:paraId="0000134D" w14:textId="64DD1C63" w:rsidR="002B7DDA" w:rsidRPr="00C515A5" w:rsidRDefault="00797B90" w:rsidP="0046642F">
            <w:pPr>
              <w:spacing w:after="0"/>
              <w:rPr>
                <w:rFonts w:ascii="Times New Roman" w:hAnsi="Times New Roman"/>
                <w:b/>
                <w:sz w:val="23"/>
                <w:szCs w:val="23"/>
              </w:rPr>
            </w:pPr>
            <w:r w:rsidRPr="00C515A5">
              <w:rPr>
                <w:rFonts w:ascii="Times New Roman" w:hAnsi="Times New Roman"/>
                <w:b/>
                <w:sz w:val="23"/>
                <w:szCs w:val="23"/>
              </w:rPr>
              <w:t xml:space="preserve">Pasirinkti, derinti </w:t>
            </w:r>
            <w:r w:rsidR="002E2ECA" w:rsidRPr="00C515A5">
              <w:rPr>
                <w:rFonts w:ascii="Times New Roman" w:hAnsi="Times New Roman"/>
                <w:sz w:val="23"/>
                <w:szCs w:val="23"/>
              </w:rPr>
              <w:t>siūlų persipynimo audinyje būdus.</w:t>
            </w:r>
          </w:p>
        </w:tc>
        <w:tc>
          <w:tcPr>
            <w:tcW w:w="4596" w:type="dxa"/>
            <w:vMerge/>
            <w:shd w:val="clear" w:color="auto" w:fill="F2E5FF"/>
          </w:tcPr>
          <w:p w14:paraId="0000134E" w14:textId="77777777" w:rsidR="002B7DDA" w:rsidRPr="00C515A5" w:rsidRDefault="002B7DDA" w:rsidP="0046642F">
            <w:pPr>
              <w:widowControl w:val="0"/>
              <w:pBdr>
                <w:top w:val="nil"/>
                <w:left w:val="nil"/>
                <w:bottom w:val="nil"/>
                <w:right w:val="nil"/>
                <w:between w:val="nil"/>
              </w:pBdr>
              <w:spacing w:after="0"/>
              <w:rPr>
                <w:rFonts w:ascii="Times New Roman" w:hAnsi="Times New Roman"/>
                <w:b/>
                <w:sz w:val="23"/>
                <w:szCs w:val="23"/>
              </w:rPr>
            </w:pPr>
          </w:p>
        </w:tc>
        <w:tc>
          <w:tcPr>
            <w:tcW w:w="4215" w:type="dxa"/>
          </w:tcPr>
          <w:p w14:paraId="0000134F" w14:textId="3EE9E186"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C2. Pasir</w:t>
            </w:r>
            <w:r w:rsidR="00982E3E" w:rsidRPr="00C515A5">
              <w:rPr>
                <w:rFonts w:ascii="Times New Roman" w:hAnsi="Times New Roman"/>
                <w:bCs/>
                <w:sz w:val="23"/>
                <w:szCs w:val="23"/>
              </w:rPr>
              <w:t>inkti</w:t>
            </w:r>
            <w:r w:rsidRPr="00C515A5">
              <w:rPr>
                <w:rFonts w:ascii="Times New Roman" w:hAnsi="Times New Roman"/>
                <w:bCs/>
                <w:sz w:val="23"/>
                <w:szCs w:val="23"/>
              </w:rPr>
              <w:t xml:space="preserve"> siūlų persipynimo audinyje būd</w:t>
            </w:r>
            <w:r w:rsidR="00982E3E" w:rsidRPr="00C515A5">
              <w:rPr>
                <w:rFonts w:ascii="Times New Roman" w:hAnsi="Times New Roman"/>
                <w:bCs/>
                <w:sz w:val="23"/>
                <w:szCs w:val="23"/>
              </w:rPr>
              <w:t>ai.</w:t>
            </w:r>
          </w:p>
        </w:tc>
        <w:tc>
          <w:tcPr>
            <w:tcW w:w="817" w:type="dxa"/>
          </w:tcPr>
          <w:p w14:paraId="00001350" w14:textId="4BDDD71D" w:rsidR="002B7DDA" w:rsidRPr="00C515A5" w:rsidRDefault="00982E3E"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59936BF9" w14:textId="77777777" w:rsidTr="008E55AC">
        <w:trPr>
          <w:trHeight w:val="499"/>
        </w:trPr>
        <w:tc>
          <w:tcPr>
            <w:tcW w:w="4934" w:type="dxa"/>
          </w:tcPr>
          <w:p w14:paraId="00001351"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Pagal numatytą seką </w:t>
            </w:r>
            <w:r w:rsidRPr="00C515A5">
              <w:rPr>
                <w:rFonts w:ascii="Times New Roman" w:hAnsi="Times New Roman"/>
                <w:b/>
                <w:sz w:val="23"/>
                <w:szCs w:val="23"/>
              </w:rPr>
              <w:t>užmesti</w:t>
            </w:r>
            <w:r w:rsidRPr="00C515A5">
              <w:rPr>
                <w:rFonts w:ascii="Times New Roman" w:hAnsi="Times New Roman"/>
                <w:sz w:val="23"/>
                <w:szCs w:val="23"/>
              </w:rPr>
              <w:t xml:space="preserve"> </w:t>
            </w:r>
            <w:r w:rsidRPr="00C515A5">
              <w:rPr>
                <w:rFonts w:ascii="Times New Roman" w:hAnsi="Times New Roman"/>
                <w:b/>
                <w:sz w:val="23"/>
                <w:szCs w:val="23"/>
              </w:rPr>
              <w:t xml:space="preserve"> </w:t>
            </w:r>
            <w:r w:rsidRPr="00C515A5">
              <w:rPr>
                <w:rFonts w:ascii="Times New Roman" w:hAnsi="Times New Roman"/>
                <w:sz w:val="23"/>
                <w:szCs w:val="23"/>
              </w:rPr>
              <w:t>40–50 metmenų</w:t>
            </w:r>
            <w:r w:rsidRPr="00C515A5">
              <w:rPr>
                <w:rFonts w:ascii="Times New Roman" w:hAnsi="Times New Roman"/>
                <w:b/>
                <w:sz w:val="23"/>
                <w:szCs w:val="23"/>
              </w:rPr>
              <w:t xml:space="preserve"> </w:t>
            </w:r>
            <w:r w:rsidRPr="00C515A5">
              <w:rPr>
                <w:rFonts w:ascii="Times New Roman" w:hAnsi="Times New Roman"/>
                <w:sz w:val="23"/>
                <w:szCs w:val="23"/>
              </w:rPr>
              <w:t>gobeleno audimui, tinkamai juos įtempiant.</w:t>
            </w:r>
          </w:p>
        </w:tc>
        <w:tc>
          <w:tcPr>
            <w:tcW w:w="4596" w:type="dxa"/>
            <w:vMerge w:val="restart"/>
            <w:shd w:val="clear" w:color="auto" w:fill="F2E5FF"/>
          </w:tcPr>
          <w:p w14:paraId="00001352" w14:textId="77777777" w:rsidR="002B7DDA" w:rsidRPr="00C515A5" w:rsidRDefault="002E2ECA" w:rsidP="0046642F">
            <w:pPr>
              <w:spacing w:after="0"/>
              <w:rPr>
                <w:rFonts w:ascii="Times New Roman" w:hAnsi="Times New Roman"/>
                <w:b/>
                <w:sz w:val="23"/>
                <w:szCs w:val="23"/>
              </w:rPr>
            </w:pPr>
            <w:r w:rsidRPr="00C515A5">
              <w:rPr>
                <w:rFonts w:ascii="Times New Roman" w:hAnsi="Times New Roman"/>
                <w:b/>
                <w:sz w:val="23"/>
                <w:szCs w:val="23"/>
              </w:rPr>
              <w:t>C3.</w:t>
            </w:r>
            <w:r w:rsidRPr="00C515A5">
              <w:rPr>
                <w:rFonts w:ascii="Times New Roman" w:hAnsi="Times New Roman"/>
                <w:sz w:val="23"/>
                <w:szCs w:val="23"/>
              </w:rPr>
              <w:t xml:space="preserve"> Saugiai, nuosekliai </w:t>
            </w:r>
            <w:r w:rsidRPr="00C515A5">
              <w:rPr>
                <w:rFonts w:ascii="Times New Roman" w:hAnsi="Times New Roman"/>
                <w:b/>
                <w:sz w:val="23"/>
                <w:szCs w:val="23"/>
              </w:rPr>
              <w:t>atlieka ir valdo</w:t>
            </w:r>
            <w:r w:rsidRPr="00C515A5">
              <w:rPr>
                <w:rFonts w:ascii="Times New Roman" w:hAnsi="Times New Roman"/>
                <w:sz w:val="23"/>
                <w:szCs w:val="23"/>
              </w:rPr>
              <w:t xml:space="preserve"> technologinius procesus, </w:t>
            </w:r>
            <w:r w:rsidRPr="00C515A5">
              <w:rPr>
                <w:rFonts w:ascii="Times New Roman" w:hAnsi="Times New Roman"/>
                <w:b/>
                <w:sz w:val="23"/>
                <w:szCs w:val="23"/>
              </w:rPr>
              <w:t>sukuria</w:t>
            </w:r>
            <w:r w:rsidRPr="00C515A5">
              <w:rPr>
                <w:rFonts w:ascii="Times New Roman" w:hAnsi="Times New Roman"/>
                <w:sz w:val="23"/>
                <w:szCs w:val="23"/>
              </w:rPr>
              <w:t xml:space="preserve"> suplanuotą rezultatą.</w:t>
            </w:r>
          </w:p>
        </w:tc>
        <w:tc>
          <w:tcPr>
            <w:tcW w:w="4215" w:type="dxa"/>
          </w:tcPr>
          <w:p w14:paraId="00001353" w14:textId="6DD66412"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C3. Užme</w:t>
            </w:r>
            <w:r w:rsidR="00982E3E" w:rsidRPr="00C515A5">
              <w:rPr>
                <w:rFonts w:ascii="Times New Roman" w:hAnsi="Times New Roman"/>
                <w:bCs/>
                <w:sz w:val="23"/>
                <w:szCs w:val="23"/>
              </w:rPr>
              <w:t>sta</w:t>
            </w:r>
            <w:r w:rsidRPr="00C515A5">
              <w:rPr>
                <w:rFonts w:ascii="Times New Roman" w:hAnsi="Times New Roman"/>
                <w:bCs/>
                <w:sz w:val="23"/>
                <w:szCs w:val="23"/>
              </w:rPr>
              <w:t xml:space="preserve">  40–50 metmenų.</w:t>
            </w:r>
          </w:p>
        </w:tc>
        <w:tc>
          <w:tcPr>
            <w:tcW w:w="817" w:type="dxa"/>
          </w:tcPr>
          <w:p w14:paraId="00001354" w14:textId="3F58F16D" w:rsidR="002B7DDA" w:rsidRPr="00C515A5" w:rsidRDefault="00982E3E"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07A217E9" w14:textId="77777777" w:rsidTr="008E55AC">
        <w:trPr>
          <w:trHeight w:val="967"/>
        </w:trPr>
        <w:tc>
          <w:tcPr>
            <w:tcW w:w="4934" w:type="dxa"/>
          </w:tcPr>
          <w:p w14:paraId="00001355" w14:textId="77777777" w:rsidR="002B7DDA" w:rsidRPr="00C515A5" w:rsidRDefault="002E2ECA" w:rsidP="008E55AC">
            <w:pPr>
              <w:spacing w:after="0"/>
              <w:jc w:val="left"/>
              <w:rPr>
                <w:rFonts w:ascii="Times New Roman" w:hAnsi="Times New Roman"/>
                <w:sz w:val="23"/>
                <w:szCs w:val="23"/>
              </w:rPr>
            </w:pPr>
            <w:r w:rsidRPr="00C515A5">
              <w:rPr>
                <w:rFonts w:ascii="Times New Roman" w:hAnsi="Times New Roman"/>
                <w:sz w:val="23"/>
                <w:szCs w:val="23"/>
              </w:rPr>
              <w:t xml:space="preserve">Saugiai, pagal numatytą seką tikslingai atliekant technologinius procesus </w:t>
            </w:r>
            <w:r w:rsidRPr="00C515A5">
              <w:rPr>
                <w:rFonts w:ascii="Times New Roman" w:hAnsi="Times New Roman"/>
                <w:b/>
                <w:sz w:val="23"/>
                <w:szCs w:val="23"/>
              </w:rPr>
              <w:t xml:space="preserve">nuausti </w:t>
            </w:r>
            <w:r w:rsidRPr="00C515A5">
              <w:rPr>
                <w:rFonts w:ascii="Times New Roman" w:hAnsi="Times New Roman"/>
                <w:sz w:val="23"/>
                <w:szCs w:val="23"/>
              </w:rPr>
              <w:t>gobeleną</w:t>
            </w:r>
            <w:r w:rsidRPr="00C515A5">
              <w:rPr>
                <w:rFonts w:ascii="Times New Roman" w:hAnsi="Times New Roman"/>
                <w:b/>
                <w:sz w:val="23"/>
                <w:szCs w:val="23"/>
              </w:rPr>
              <w:t xml:space="preserve">, </w:t>
            </w:r>
            <w:r w:rsidRPr="00C515A5">
              <w:rPr>
                <w:rFonts w:ascii="Times New Roman" w:hAnsi="Times New Roman"/>
                <w:sz w:val="23"/>
                <w:szCs w:val="23"/>
              </w:rPr>
              <w:t xml:space="preserve">kuriame spalvos persipina: </w:t>
            </w:r>
            <w:r w:rsidRPr="00C515A5">
              <w:rPr>
                <w:rFonts w:ascii="Times New Roman" w:hAnsi="Times New Roman"/>
                <w:sz w:val="23"/>
                <w:szCs w:val="23"/>
              </w:rPr>
              <w:br/>
              <w:t>horizontaliai (1);</w:t>
            </w:r>
            <w:r w:rsidRPr="00C515A5">
              <w:rPr>
                <w:rFonts w:ascii="Times New Roman" w:hAnsi="Times New Roman"/>
                <w:sz w:val="23"/>
                <w:szCs w:val="23"/>
              </w:rPr>
              <w:br/>
              <w:t>vertikaliai (2);</w:t>
            </w:r>
            <w:r w:rsidRPr="00C515A5">
              <w:rPr>
                <w:rFonts w:ascii="Times New Roman" w:hAnsi="Times New Roman"/>
                <w:sz w:val="23"/>
                <w:szCs w:val="23"/>
              </w:rPr>
              <w:br/>
              <w:t>įstrižai/banguotai (3),</w:t>
            </w:r>
            <w:r w:rsidRPr="00C515A5">
              <w:rPr>
                <w:rFonts w:ascii="Times New Roman" w:hAnsi="Times New Roman"/>
                <w:sz w:val="23"/>
                <w:szCs w:val="23"/>
              </w:rPr>
              <w:br/>
              <w:t>smulkūs margi raštai, spalva kinta kas 1–2 metmenis (4).</w:t>
            </w:r>
          </w:p>
        </w:tc>
        <w:tc>
          <w:tcPr>
            <w:tcW w:w="4596" w:type="dxa"/>
            <w:vMerge/>
            <w:shd w:val="clear" w:color="auto" w:fill="F2E5FF"/>
          </w:tcPr>
          <w:p w14:paraId="00001356"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4215" w:type="dxa"/>
          </w:tcPr>
          <w:p w14:paraId="00001357" w14:textId="4A42B316" w:rsidR="002B7DDA" w:rsidRPr="00C515A5" w:rsidRDefault="002E2ECA" w:rsidP="008E55AC">
            <w:pPr>
              <w:spacing w:after="0"/>
              <w:jc w:val="left"/>
              <w:rPr>
                <w:rFonts w:ascii="Times New Roman" w:hAnsi="Times New Roman"/>
                <w:sz w:val="23"/>
                <w:szCs w:val="23"/>
              </w:rPr>
            </w:pPr>
            <w:r w:rsidRPr="00C515A5">
              <w:rPr>
                <w:rFonts w:ascii="Times New Roman" w:hAnsi="Times New Roman"/>
                <w:bCs/>
                <w:sz w:val="23"/>
                <w:szCs w:val="23"/>
              </w:rPr>
              <w:t>C3.Nuau</w:t>
            </w:r>
            <w:r w:rsidR="00CB3D33" w:rsidRPr="00C515A5">
              <w:rPr>
                <w:rFonts w:ascii="Times New Roman" w:hAnsi="Times New Roman"/>
                <w:bCs/>
                <w:sz w:val="23"/>
                <w:szCs w:val="23"/>
              </w:rPr>
              <w:t>satas</w:t>
            </w:r>
            <w:r w:rsidRPr="00C515A5">
              <w:rPr>
                <w:rFonts w:ascii="Times New Roman" w:hAnsi="Times New Roman"/>
                <w:b/>
                <w:sz w:val="23"/>
                <w:szCs w:val="23"/>
              </w:rPr>
              <w:t xml:space="preserve"> </w:t>
            </w:r>
            <w:r w:rsidRPr="00C515A5">
              <w:rPr>
                <w:rFonts w:ascii="Times New Roman" w:hAnsi="Times New Roman"/>
                <w:sz w:val="23"/>
                <w:szCs w:val="23"/>
              </w:rPr>
              <w:t>gobelen</w:t>
            </w:r>
            <w:r w:rsidR="00CB3D33" w:rsidRPr="00C515A5">
              <w:rPr>
                <w:rFonts w:ascii="Times New Roman" w:hAnsi="Times New Roman"/>
                <w:sz w:val="23"/>
                <w:szCs w:val="23"/>
              </w:rPr>
              <w:t>as</w:t>
            </w:r>
            <w:r w:rsidRPr="00C515A5">
              <w:rPr>
                <w:rFonts w:ascii="Times New Roman" w:hAnsi="Times New Roman"/>
                <w:sz w:val="23"/>
                <w:szCs w:val="23"/>
              </w:rPr>
              <w:t xml:space="preserve">, kuriame spalvos persipina: </w:t>
            </w:r>
            <w:r w:rsidRPr="00C515A5">
              <w:rPr>
                <w:rFonts w:ascii="Times New Roman" w:hAnsi="Times New Roman"/>
                <w:sz w:val="23"/>
                <w:szCs w:val="23"/>
              </w:rPr>
              <w:br/>
              <w:t>horizontaliai (1);</w:t>
            </w:r>
            <w:r w:rsidRPr="00C515A5">
              <w:rPr>
                <w:rFonts w:ascii="Times New Roman" w:hAnsi="Times New Roman"/>
                <w:sz w:val="23"/>
                <w:szCs w:val="23"/>
              </w:rPr>
              <w:br/>
              <w:t>vertikaliai (2);</w:t>
            </w:r>
            <w:r w:rsidRPr="00C515A5">
              <w:rPr>
                <w:rFonts w:ascii="Times New Roman" w:hAnsi="Times New Roman"/>
                <w:sz w:val="23"/>
                <w:szCs w:val="23"/>
              </w:rPr>
              <w:br/>
              <w:t>įstrižai/banguotai (3);</w:t>
            </w:r>
            <w:r w:rsidRPr="00C515A5">
              <w:rPr>
                <w:rFonts w:ascii="Times New Roman" w:hAnsi="Times New Roman"/>
                <w:sz w:val="23"/>
                <w:szCs w:val="23"/>
              </w:rPr>
              <w:br/>
              <w:t>smulkūs margi raštai, spalva kinta kas 1–2 metmenis (4).</w:t>
            </w:r>
          </w:p>
        </w:tc>
        <w:tc>
          <w:tcPr>
            <w:tcW w:w="817" w:type="dxa"/>
          </w:tcPr>
          <w:p w14:paraId="00001358" w14:textId="00AA5865" w:rsidR="002B7DDA" w:rsidRPr="00C515A5" w:rsidRDefault="00982E3E"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707C010F" w14:textId="77777777" w:rsidTr="008E55AC">
        <w:trPr>
          <w:trHeight w:val="584"/>
        </w:trPr>
        <w:tc>
          <w:tcPr>
            <w:tcW w:w="4934" w:type="dxa"/>
          </w:tcPr>
          <w:p w14:paraId="00001359"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Saugiai, pagal numatytą seką tikslingai atliekant technologinius procesus </w:t>
            </w:r>
            <w:r w:rsidRPr="00C515A5">
              <w:rPr>
                <w:rFonts w:ascii="Times New Roman" w:hAnsi="Times New Roman"/>
                <w:b/>
                <w:sz w:val="23"/>
                <w:szCs w:val="23"/>
              </w:rPr>
              <w:t>nuausti</w:t>
            </w:r>
            <w:r w:rsidRPr="00C515A5">
              <w:rPr>
                <w:rFonts w:ascii="Times New Roman" w:hAnsi="Times New Roman"/>
                <w:sz w:val="23"/>
                <w:szCs w:val="23"/>
              </w:rPr>
              <w:t xml:space="preserve"> gobeleną, kurio kraštai būtų lygūs.</w:t>
            </w:r>
          </w:p>
        </w:tc>
        <w:tc>
          <w:tcPr>
            <w:tcW w:w="4596" w:type="dxa"/>
            <w:vMerge/>
            <w:shd w:val="clear" w:color="auto" w:fill="F2E5FF"/>
          </w:tcPr>
          <w:p w14:paraId="0000135A"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4215" w:type="dxa"/>
          </w:tcPr>
          <w:p w14:paraId="0000135B" w14:textId="7A7D9914"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C3. Nuau</w:t>
            </w:r>
            <w:r w:rsidR="00CB3D33" w:rsidRPr="00C515A5">
              <w:rPr>
                <w:rFonts w:ascii="Times New Roman" w:hAnsi="Times New Roman"/>
                <w:bCs/>
                <w:sz w:val="23"/>
                <w:szCs w:val="23"/>
              </w:rPr>
              <w:t xml:space="preserve">stas </w:t>
            </w:r>
            <w:r w:rsidRPr="00C515A5">
              <w:rPr>
                <w:rFonts w:ascii="Times New Roman" w:hAnsi="Times New Roman"/>
                <w:bCs/>
                <w:sz w:val="23"/>
                <w:szCs w:val="23"/>
              </w:rPr>
              <w:t>gobelen</w:t>
            </w:r>
            <w:r w:rsidR="00CB3D33" w:rsidRPr="00C515A5">
              <w:rPr>
                <w:rFonts w:ascii="Times New Roman" w:hAnsi="Times New Roman"/>
                <w:bCs/>
                <w:sz w:val="23"/>
                <w:szCs w:val="23"/>
              </w:rPr>
              <w:t>as</w:t>
            </w:r>
            <w:r w:rsidRPr="00C515A5">
              <w:rPr>
                <w:rFonts w:ascii="Times New Roman" w:hAnsi="Times New Roman"/>
                <w:bCs/>
                <w:sz w:val="23"/>
                <w:szCs w:val="23"/>
              </w:rPr>
              <w:t xml:space="preserve"> lygiais kraštais.</w:t>
            </w:r>
          </w:p>
        </w:tc>
        <w:tc>
          <w:tcPr>
            <w:tcW w:w="817" w:type="dxa"/>
          </w:tcPr>
          <w:p w14:paraId="0000135C" w14:textId="08E43FB1" w:rsidR="002B7DDA" w:rsidRPr="00C515A5" w:rsidRDefault="00982E3E"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60419E39" w14:textId="77777777" w:rsidTr="008E55AC">
        <w:trPr>
          <w:trHeight w:val="589"/>
        </w:trPr>
        <w:tc>
          <w:tcPr>
            <w:tcW w:w="4934" w:type="dxa"/>
          </w:tcPr>
          <w:p w14:paraId="0000135D"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Saugiai, pagal numatytą seką</w:t>
            </w:r>
            <w:r w:rsidRPr="00C515A5">
              <w:rPr>
                <w:rFonts w:ascii="Times New Roman" w:hAnsi="Times New Roman"/>
                <w:b/>
                <w:sz w:val="23"/>
                <w:szCs w:val="23"/>
              </w:rPr>
              <w:t xml:space="preserve"> nuimti</w:t>
            </w:r>
            <w:r w:rsidRPr="00C515A5">
              <w:rPr>
                <w:rFonts w:ascii="Times New Roman" w:hAnsi="Times New Roman"/>
                <w:sz w:val="23"/>
                <w:szCs w:val="23"/>
              </w:rPr>
              <w:t xml:space="preserve"> gobeleną nuo rėmų, </w:t>
            </w:r>
            <w:r w:rsidRPr="00C515A5">
              <w:rPr>
                <w:rFonts w:ascii="Times New Roman" w:hAnsi="Times New Roman"/>
                <w:b/>
                <w:sz w:val="23"/>
                <w:szCs w:val="23"/>
              </w:rPr>
              <w:t xml:space="preserve">užrišti, užtvirtinti </w:t>
            </w:r>
            <w:r w:rsidRPr="00C515A5">
              <w:rPr>
                <w:rFonts w:ascii="Times New Roman" w:hAnsi="Times New Roman"/>
                <w:sz w:val="23"/>
                <w:szCs w:val="23"/>
              </w:rPr>
              <w:t>metmenų siūlus.</w:t>
            </w:r>
          </w:p>
        </w:tc>
        <w:tc>
          <w:tcPr>
            <w:tcW w:w="4596" w:type="dxa"/>
            <w:vMerge/>
            <w:shd w:val="clear" w:color="auto" w:fill="F2E5FF"/>
          </w:tcPr>
          <w:p w14:paraId="0000135E"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4215" w:type="dxa"/>
          </w:tcPr>
          <w:p w14:paraId="0000135F" w14:textId="376344DC"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 xml:space="preserve">C3. </w:t>
            </w:r>
            <w:r w:rsidR="00472BD0" w:rsidRPr="00C515A5">
              <w:rPr>
                <w:rFonts w:ascii="Times New Roman" w:hAnsi="Times New Roman"/>
                <w:bCs/>
                <w:sz w:val="23"/>
                <w:szCs w:val="23"/>
              </w:rPr>
              <w:t>G</w:t>
            </w:r>
            <w:r w:rsidRPr="00C515A5">
              <w:rPr>
                <w:rFonts w:ascii="Times New Roman" w:hAnsi="Times New Roman"/>
                <w:bCs/>
                <w:sz w:val="23"/>
                <w:szCs w:val="23"/>
              </w:rPr>
              <w:t>obelen</w:t>
            </w:r>
            <w:r w:rsidR="00CB3D33" w:rsidRPr="00C515A5">
              <w:rPr>
                <w:rFonts w:ascii="Times New Roman" w:hAnsi="Times New Roman"/>
                <w:bCs/>
                <w:sz w:val="23"/>
                <w:szCs w:val="23"/>
              </w:rPr>
              <w:t>as</w:t>
            </w:r>
            <w:r w:rsidRPr="00C515A5">
              <w:rPr>
                <w:rFonts w:ascii="Times New Roman" w:hAnsi="Times New Roman"/>
                <w:bCs/>
                <w:sz w:val="23"/>
                <w:szCs w:val="23"/>
              </w:rPr>
              <w:t xml:space="preserve"> </w:t>
            </w:r>
            <w:r w:rsidR="00472BD0" w:rsidRPr="00C515A5">
              <w:rPr>
                <w:rFonts w:ascii="Times New Roman" w:hAnsi="Times New Roman"/>
                <w:bCs/>
                <w:sz w:val="23"/>
                <w:szCs w:val="23"/>
              </w:rPr>
              <w:t xml:space="preserve">nuimtas </w:t>
            </w:r>
            <w:r w:rsidRPr="00C515A5">
              <w:rPr>
                <w:rFonts w:ascii="Times New Roman" w:hAnsi="Times New Roman"/>
                <w:bCs/>
                <w:sz w:val="23"/>
                <w:szCs w:val="23"/>
              </w:rPr>
              <w:t>nuo rėmų, užriš</w:t>
            </w:r>
            <w:r w:rsidR="00472BD0" w:rsidRPr="00C515A5">
              <w:rPr>
                <w:rFonts w:ascii="Times New Roman" w:hAnsi="Times New Roman"/>
                <w:bCs/>
                <w:sz w:val="23"/>
                <w:szCs w:val="23"/>
              </w:rPr>
              <w:t>ti</w:t>
            </w:r>
            <w:r w:rsidRPr="00C515A5">
              <w:rPr>
                <w:rFonts w:ascii="Times New Roman" w:hAnsi="Times New Roman"/>
                <w:bCs/>
                <w:sz w:val="23"/>
                <w:szCs w:val="23"/>
              </w:rPr>
              <w:t>, užtvirtin</w:t>
            </w:r>
            <w:r w:rsidR="00472BD0" w:rsidRPr="00C515A5">
              <w:rPr>
                <w:rFonts w:ascii="Times New Roman" w:hAnsi="Times New Roman"/>
                <w:bCs/>
                <w:sz w:val="23"/>
                <w:szCs w:val="23"/>
              </w:rPr>
              <w:t>ti</w:t>
            </w:r>
            <w:r w:rsidRPr="00C515A5">
              <w:rPr>
                <w:rFonts w:ascii="Times New Roman" w:hAnsi="Times New Roman"/>
                <w:bCs/>
                <w:sz w:val="23"/>
                <w:szCs w:val="23"/>
              </w:rPr>
              <w:t xml:space="preserve"> metmenų siūl</w:t>
            </w:r>
            <w:r w:rsidR="00472BD0" w:rsidRPr="00C515A5">
              <w:rPr>
                <w:rFonts w:ascii="Times New Roman" w:hAnsi="Times New Roman"/>
                <w:bCs/>
                <w:sz w:val="23"/>
                <w:szCs w:val="23"/>
              </w:rPr>
              <w:t>ai</w:t>
            </w:r>
            <w:r w:rsidRPr="00C515A5">
              <w:rPr>
                <w:rFonts w:ascii="Times New Roman" w:hAnsi="Times New Roman"/>
                <w:bCs/>
                <w:sz w:val="23"/>
                <w:szCs w:val="23"/>
              </w:rPr>
              <w:t>.</w:t>
            </w:r>
          </w:p>
        </w:tc>
        <w:tc>
          <w:tcPr>
            <w:tcW w:w="817" w:type="dxa"/>
          </w:tcPr>
          <w:p w14:paraId="00001360" w14:textId="49B41EBC" w:rsidR="002B7DDA" w:rsidRPr="00C515A5" w:rsidRDefault="00982E3E"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982E3E" w:rsidRPr="00C515A5" w14:paraId="505FE1A0" w14:textId="77777777" w:rsidTr="008E55AC">
        <w:trPr>
          <w:trHeight w:val="334"/>
        </w:trPr>
        <w:tc>
          <w:tcPr>
            <w:tcW w:w="4934" w:type="dxa"/>
          </w:tcPr>
          <w:p w14:paraId="00001361" w14:textId="77777777" w:rsidR="00982E3E" w:rsidRPr="00C515A5" w:rsidRDefault="00982E3E" w:rsidP="0046642F">
            <w:pPr>
              <w:spacing w:after="0"/>
              <w:rPr>
                <w:rFonts w:ascii="Times New Roman" w:hAnsi="Times New Roman"/>
                <w:sz w:val="23"/>
                <w:szCs w:val="23"/>
              </w:rPr>
            </w:pPr>
          </w:p>
        </w:tc>
        <w:tc>
          <w:tcPr>
            <w:tcW w:w="9628" w:type="dxa"/>
            <w:gridSpan w:val="3"/>
            <w:shd w:val="clear" w:color="auto" w:fill="DEEBF6"/>
          </w:tcPr>
          <w:p w14:paraId="00001364" w14:textId="47E8A4E9" w:rsidR="00982E3E" w:rsidRPr="00C515A5" w:rsidRDefault="00982E3E" w:rsidP="0046642F">
            <w:pPr>
              <w:spacing w:after="0"/>
              <w:rPr>
                <w:rFonts w:ascii="Times New Roman" w:hAnsi="Times New Roman"/>
                <w:sz w:val="23"/>
                <w:szCs w:val="23"/>
              </w:rPr>
            </w:pPr>
            <w:r w:rsidRPr="00C515A5">
              <w:rPr>
                <w:rFonts w:ascii="Times New Roman" w:hAnsi="Times New Roman"/>
                <w:b/>
                <w:sz w:val="23"/>
                <w:szCs w:val="23"/>
              </w:rPr>
              <w:t>D. Rezultato į(</w:t>
            </w:r>
            <w:proofErr w:type="spellStart"/>
            <w:r w:rsidRPr="00C515A5">
              <w:rPr>
                <w:rFonts w:ascii="Times New Roman" w:hAnsi="Times New Roman"/>
                <w:b/>
                <w:sz w:val="23"/>
                <w:szCs w:val="23"/>
              </w:rPr>
              <w:t>si</w:t>
            </w:r>
            <w:proofErr w:type="spellEnd"/>
            <w:r w:rsidRPr="00C515A5">
              <w:rPr>
                <w:rFonts w:ascii="Times New Roman" w:hAnsi="Times New Roman"/>
                <w:b/>
                <w:sz w:val="23"/>
                <w:szCs w:val="23"/>
              </w:rPr>
              <w:t>)vertinimas ir pristatymas</w:t>
            </w:r>
            <w:r w:rsidRPr="00C515A5">
              <w:rPr>
                <w:rFonts w:ascii="Times New Roman" w:hAnsi="Times New Roman"/>
                <w:color w:val="000000"/>
                <w:sz w:val="23"/>
                <w:szCs w:val="23"/>
              </w:rPr>
              <w:t xml:space="preserve"> </w:t>
            </w:r>
          </w:p>
        </w:tc>
      </w:tr>
      <w:tr w:rsidR="002B7DDA" w:rsidRPr="00C515A5" w14:paraId="095F86B4" w14:textId="77777777" w:rsidTr="008E55AC">
        <w:trPr>
          <w:trHeight w:val="589"/>
        </w:trPr>
        <w:tc>
          <w:tcPr>
            <w:tcW w:w="4934" w:type="dxa"/>
          </w:tcPr>
          <w:p w14:paraId="00001365" w14:textId="18B074C5"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Į</w:t>
            </w:r>
            <w:r w:rsidR="00536AC9" w:rsidRPr="00C515A5">
              <w:rPr>
                <w:rFonts w:ascii="Times New Roman" w:hAnsi="Times New Roman"/>
                <w:b/>
                <w:sz w:val="23"/>
                <w:szCs w:val="23"/>
              </w:rPr>
              <w:t>(</w:t>
            </w:r>
            <w:proofErr w:type="spellStart"/>
            <w:r w:rsidR="00536AC9" w:rsidRPr="00C515A5">
              <w:rPr>
                <w:rFonts w:ascii="Times New Roman" w:hAnsi="Times New Roman"/>
                <w:b/>
                <w:sz w:val="23"/>
                <w:szCs w:val="23"/>
              </w:rPr>
              <w:t>si</w:t>
            </w:r>
            <w:proofErr w:type="spellEnd"/>
            <w:r w:rsidR="00536AC9" w:rsidRPr="00C515A5">
              <w:rPr>
                <w:rFonts w:ascii="Times New Roman" w:hAnsi="Times New Roman"/>
                <w:b/>
                <w:sz w:val="23"/>
                <w:szCs w:val="23"/>
              </w:rPr>
              <w:t>)</w:t>
            </w:r>
            <w:r w:rsidRPr="00C515A5">
              <w:rPr>
                <w:rFonts w:ascii="Times New Roman" w:hAnsi="Times New Roman"/>
                <w:b/>
                <w:sz w:val="23"/>
                <w:szCs w:val="23"/>
              </w:rPr>
              <w:t>vertinti</w:t>
            </w:r>
            <w:r w:rsidRPr="00C515A5">
              <w:rPr>
                <w:rFonts w:ascii="Times New Roman" w:hAnsi="Times New Roman"/>
                <w:sz w:val="23"/>
                <w:szCs w:val="23"/>
              </w:rPr>
              <w:t> galutinį rezultatą, sąnaudas, vertę, naudą, pritaikymo galimybes.  </w:t>
            </w:r>
          </w:p>
        </w:tc>
        <w:tc>
          <w:tcPr>
            <w:tcW w:w="4596" w:type="dxa"/>
            <w:shd w:val="clear" w:color="auto" w:fill="DEEBF6"/>
          </w:tcPr>
          <w:p w14:paraId="00001366" w14:textId="2964EDF1"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D1. Į</w:t>
            </w:r>
            <w:r w:rsidR="00472BD0" w:rsidRPr="00C515A5">
              <w:rPr>
                <w:rFonts w:ascii="Times New Roman" w:hAnsi="Times New Roman"/>
                <w:b/>
                <w:sz w:val="23"/>
                <w:szCs w:val="23"/>
              </w:rPr>
              <w:t>(</w:t>
            </w:r>
            <w:proofErr w:type="spellStart"/>
            <w:r w:rsidR="00472BD0" w:rsidRPr="00C515A5">
              <w:rPr>
                <w:rFonts w:ascii="Times New Roman" w:hAnsi="Times New Roman"/>
                <w:b/>
                <w:sz w:val="23"/>
                <w:szCs w:val="23"/>
              </w:rPr>
              <w:t>si</w:t>
            </w:r>
            <w:proofErr w:type="spellEnd"/>
            <w:r w:rsidR="00472BD0" w:rsidRPr="00C515A5">
              <w:rPr>
                <w:rFonts w:ascii="Times New Roman" w:hAnsi="Times New Roman"/>
                <w:b/>
                <w:sz w:val="23"/>
                <w:szCs w:val="23"/>
              </w:rPr>
              <w:t>)</w:t>
            </w:r>
            <w:r w:rsidRPr="00C515A5">
              <w:rPr>
                <w:rFonts w:ascii="Times New Roman" w:hAnsi="Times New Roman"/>
                <w:b/>
                <w:sz w:val="23"/>
                <w:szCs w:val="23"/>
              </w:rPr>
              <w:t>vertina</w:t>
            </w:r>
            <w:r w:rsidRPr="00C515A5">
              <w:rPr>
                <w:rFonts w:ascii="Times New Roman" w:hAnsi="Times New Roman"/>
                <w:sz w:val="23"/>
                <w:szCs w:val="23"/>
              </w:rPr>
              <w:t> galutinį rezultatą, sąnaudas, vertę, naudą, pritaikymo galimybes.  </w:t>
            </w:r>
          </w:p>
        </w:tc>
        <w:tc>
          <w:tcPr>
            <w:tcW w:w="4215" w:type="dxa"/>
          </w:tcPr>
          <w:p w14:paraId="00001367" w14:textId="51748909" w:rsidR="002B7DDA" w:rsidRPr="00C515A5" w:rsidRDefault="00472BD0" w:rsidP="0046642F">
            <w:pPr>
              <w:spacing w:after="0"/>
              <w:rPr>
                <w:rFonts w:ascii="Times New Roman" w:hAnsi="Times New Roman"/>
                <w:bCs/>
                <w:sz w:val="23"/>
                <w:szCs w:val="23"/>
              </w:rPr>
            </w:pPr>
            <w:r w:rsidRPr="00C515A5">
              <w:rPr>
                <w:rFonts w:ascii="Times New Roman" w:hAnsi="Times New Roman"/>
                <w:bCs/>
                <w:sz w:val="23"/>
                <w:szCs w:val="23"/>
              </w:rPr>
              <w:t>D1. Į</w:t>
            </w:r>
            <w:r w:rsidR="00341E7B" w:rsidRPr="00C515A5">
              <w:rPr>
                <w:rFonts w:ascii="Times New Roman" w:hAnsi="Times New Roman"/>
                <w:bCs/>
                <w:sz w:val="23"/>
                <w:szCs w:val="23"/>
              </w:rPr>
              <w:t>(</w:t>
            </w:r>
            <w:proofErr w:type="spellStart"/>
            <w:r w:rsidR="00341E7B" w:rsidRPr="00C515A5">
              <w:rPr>
                <w:rFonts w:ascii="Times New Roman" w:hAnsi="Times New Roman"/>
                <w:bCs/>
                <w:sz w:val="23"/>
                <w:szCs w:val="23"/>
              </w:rPr>
              <w:t>si</w:t>
            </w:r>
            <w:proofErr w:type="spellEnd"/>
            <w:r w:rsidR="00341E7B" w:rsidRPr="00C515A5">
              <w:rPr>
                <w:rFonts w:ascii="Times New Roman" w:hAnsi="Times New Roman"/>
                <w:bCs/>
                <w:sz w:val="23"/>
                <w:szCs w:val="23"/>
              </w:rPr>
              <w:t>)</w:t>
            </w:r>
            <w:r w:rsidRPr="00C515A5">
              <w:rPr>
                <w:rFonts w:ascii="Times New Roman" w:hAnsi="Times New Roman"/>
                <w:bCs/>
                <w:sz w:val="23"/>
                <w:szCs w:val="23"/>
              </w:rPr>
              <w:t>vertintas gobelenas,  jo kūrimo sąnaudos, vertė, nauda, pritaikymo galimybės.  </w:t>
            </w:r>
          </w:p>
        </w:tc>
        <w:tc>
          <w:tcPr>
            <w:tcW w:w="817" w:type="dxa"/>
          </w:tcPr>
          <w:p w14:paraId="00001368" w14:textId="4D1DCD7A" w:rsidR="002B7DDA" w:rsidRPr="00C515A5" w:rsidRDefault="00982E3E" w:rsidP="0046642F">
            <w:pPr>
              <w:spacing w:after="0"/>
              <w:jc w:val="center"/>
              <w:rPr>
                <w:rFonts w:ascii="Times New Roman" w:hAnsi="Times New Roman"/>
                <w:sz w:val="23"/>
                <w:szCs w:val="23"/>
              </w:rPr>
            </w:pPr>
            <w:r w:rsidRPr="00C515A5">
              <w:rPr>
                <w:rFonts w:ascii="Times New Roman" w:hAnsi="Times New Roman"/>
                <w:sz w:val="23"/>
                <w:szCs w:val="23"/>
              </w:rPr>
              <w:t>Iki 4</w:t>
            </w:r>
          </w:p>
        </w:tc>
      </w:tr>
      <w:tr w:rsidR="002B7DDA" w:rsidRPr="00C515A5" w14:paraId="30BF571F" w14:textId="77777777" w:rsidTr="008E55AC">
        <w:trPr>
          <w:trHeight w:val="649"/>
        </w:trPr>
        <w:tc>
          <w:tcPr>
            <w:tcW w:w="4934" w:type="dxa"/>
          </w:tcPr>
          <w:p w14:paraId="00001369" w14:textId="747CE479"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 xml:space="preserve">Užpildant pasiekimų lygių lentelę </w:t>
            </w:r>
            <w:r w:rsidRPr="00C515A5">
              <w:rPr>
                <w:rFonts w:ascii="Times New Roman" w:hAnsi="Times New Roman"/>
                <w:b/>
                <w:sz w:val="23"/>
                <w:szCs w:val="23"/>
              </w:rPr>
              <w:t>į</w:t>
            </w:r>
            <w:r w:rsidR="00536AC9" w:rsidRPr="00C515A5">
              <w:rPr>
                <w:rFonts w:ascii="Times New Roman" w:hAnsi="Times New Roman"/>
                <w:b/>
                <w:sz w:val="23"/>
                <w:szCs w:val="23"/>
              </w:rPr>
              <w:t>(</w:t>
            </w:r>
            <w:proofErr w:type="spellStart"/>
            <w:r w:rsidRPr="00C515A5">
              <w:rPr>
                <w:rFonts w:ascii="Times New Roman" w:hAnsi="Times New Roman"/>
                <w:b/>
                <w:sz w:val="23"/>
                <w:szCs w:val="23"/>
              </w:rPr>
              <w:t>si</w:t>
            </w:r>
            <w:proofErr w:type="spellEnd"/>
            <w:r w:rsidR="00536AC9" w:rsidRPr="00C515A5">
              <w:rPr>
                <w:rFonts w:ascii="Times New Roman" w:hAnsi="Times New Roman"/>
                <w:b/>
                <w:sz w:val="23"/>
                <w:szCs w:val="23"/>
              </w:rPr>
              <w:t>)</w:t>
            </w:r>
            <w:r w:rsidRPr="00C515A5">
              <w:rPr>
                <w:rFonts w:ascii="Times New Roman" w:hAnsi="Times New Roman"/>
                <w:b/>
                <w:sz w:val="23"/>
                <w:szCs w:val="23"/>
              </w:rPr>
              <w:t xml:space="preserve">vertinti </w:t>
            </w:r>
            <w:r w:rsidRPr="00C515A5">
              <w:rPr>
                <w:rFonts w:ascii="Times New Roman" w:hAnsi="Times New Roman"/>
                <w:sz w:val="23"/>
                <w:szCs w:val="23"/>
              </w:rPr>
              <w:t>proces</w:t>
            </w:r>
            <w:r w:rsidR="009712E7" w:rsidRPr="00C515A5">
              <w:rPr>
                <w:rFonts w:ascii="Times New Roman" w:hAnsi="Times New Roman"/>
                <w:sz w:val="23"/>
                <w:szCs w:val="23"/>
              </w:rPr>
              <w:t>ų</w:t>
            </w:r>
            <w:r w:rsidRPr="00C515A5">
              <w:rPr>
                <w:rFonts w:ascii="Times New Roman" w:hAnsi="Times New Roman"/>
                <w:sz w:val="23"/>
                <w:szCs w:val="23"/>
              </w:rPr>
              <w:t xml:space="preserve"> (kūrimo, audimo...)</w:t>
            </w:r>
            <w:r w:rsidR="009712E7" w:rsidRPr="00C515A5">
              <w:rPr>
                <w:rFonts w:ascii="Times New Roman" w:hAnsi="Times New Roman"/>
                <w:sz w:val="23"/>
                <w:szCs w:val="23"/>
              </w:rPr>
              <w:t xml:space="preserve"> kokybę</w:t>
            </w:r>
            <w:r w:rsidRPr="00C515A5">
              <w:rPr>
                <w:rFonts w:ascii="Times New Roman" w:hAnsi="Times New Roman"/>
                <w:sz w:val="23"/>
                <w:szCs w:val="23"/>
              </w:rPr>
              <w:t>, formuluoti išvadas.</w:t>
            </w:r>
          </w:p>
        </w:tc>
        <w:tc>
          <w:tcPr>
            <w:tcW w:w="4596" w:type="dxa"/>
            <w:shd w:val="clear" w:color="auto" w:fill="DEEBF6"/>
          </w:tcPr>
          <w:p w14:paraId="0000136A" w14:textId="77777777" w:rsidR="002B7DDA" w:rsidRPr="00C515A5" w:rsidRDefault="002E2ECA" w:rsidP="0046642F">
            <w:pPr>
              <w:spacing w:after="0"/>
              <w:rPr>
                <w:rFonts w:ascii="Times New Roman" w:hAnsi="Times New Roman"/>
                <w:sz w:val="23"/>
                <w:szCs w:val="23"/>
              </w:rPr>
            </w:pPr>
            <w:r w:rsidRPr="00C515A5">
              <w:rPr>
                <w:rFonts w:ascii="Times New Roman" w:hAnsi="Times New Roman"/>
                <w:b/>
                <w:sz w:val="23"/>
                <w:szCs w:val="23"/>
              </w:rPr>
              <w:t>D2. Į(</w:t>
            </w:r>
            <w:proofErr w:type="spellStart"/>
            <w:r w:rsidRPr="00C515A5">
              <w:rPr>
                <w:rFonts w:ascii="Times New Roman" w:hAnsi="Times New Roman"/>
                <w:b/>
                <w:sz w:val="23"/>
                <w:szCs w:val="23"/>
              </w:rPr>
              <w:t>si</w:t>
            </w:r>
            <w:proofErr w:type="spellEnd"/>
            <w:r w:rsidRPr="00C515A5">
              <w:rPr>
                <w:rFonts w:ascii="Times New Roman" w:hAnsi="Times New Roman"/>
                <w:b/>
                <w:sz w:val="23"/>
                <w:szCs w:val="23"/>
              </w:rPr>
              <w:t>)vertina</w:t>
            </w:r>
            <w:r w:rsidRPr="00C515A5">
              <w:rPr>
                <w:rFonts w:ascii="Times New Roman" w:hAnsi="Times New Roman"/>
                <w:sz w:val="23"/>
                <w:szCs w:val="23"/>
              </w:rPr>
              <w:t> procesus rezultatui pasiekti, jų kokybę, </w:t>
            </w:r>
            <w:r w:rsidRPr="00C515A5">
              <w:rPr>
                <w:rFonts w:ascii="Times New Roman" w:hAnsi="Times New Roman"/>
                <w:b/>
                <w:sz w:val="23"/>
                <w:szCs w:val="23"/>
              </w:rPr>
              <w:t xml:space="preserve">formuluoja </w:t>
            </w:r>
            <w:r w:rsidRPr="00C515A5">
              <w:rPr>
                <w:rFonts w:ascii="Times New Roman" w:hAnsi="Times New Roman"/>
                <w:sz w:val="23"/>
                <w:szCs w:val="23"/>
              </w:rPr>
              <w:t>išvadas.</w:t>
            </w:r>
          </w:p>
        </w:tc>
        <w:tc>
          <w:tcPr>
            <w:tcW w:w="4215" w:type="dxa"/>
          </w:tcPr>
          <w:p w14:paraId="0000136B" w14:textId="41CBC0AF" w:rsidR="002B7DDA" w:rsidRPr="00C515A5" w:rsidRDefault="002E2ECA" w:rsidP="0046642F">
            <w:pPr>
              <w:spacing w:after="0"/>
              <w:rPr>
                <w:rFonts w:ascii="Times New Roman" w:hAnsi="Times New Roman"/>
                <w:bCs/>
                <w:sz w:val="23"/>
                <w:szCs w:val="23"/>
              </w:rPr>
            </w:pPr>
            <w:r w:rsidRPr="00C515A5">
              <w:rPr>
                <w:rFonts w:ascii="Times New Roman" w:hAnsi="Times New Roman"/>
                <w:bCs/>
                <w:sz w:val="23"/>
                <w:szCs w:val="23"/>
              </w:rPr>
              <w:t>D2.</w:t>
            </w:r>
            <w:r w:rsidR="009712E7" w:rsidRPr="00C515A5">
              <w:rPr>
                <w:rFonts w:ascii="Times New Roman" w:hAnsi="Times New Roman"/>
                <w:bCs/>
                <w:sz w:val="23"/>
                <w:szCs w:val="23"/>
              </w:rPr>
              <w:t>Į</w:t>
            </w:r>
            <w:r w:rsidR="00341E7B" w:rsidRPr="00C515A5">
              <w:rPr>
                <w:rFonts w:ascii="Times New Roman" w:hAnsi="Times New Roman"/>
                <w:bCs/>
                <w:sz w:val="23"/>
                <w:szCs w:val="23"/>
              </w:rPr>
              <w:t>(</w:t>
            </w:r>
            <w:proofErr w:type="spellStart"/>
            <w:r w:rsidRPr="00C515A5">
              <w:rPr>
                <w:rFonts w:ascii="Times New Roman" w:hAnsi="Times New Roman"/>
                <w:bCs/>
                <w:sz w:val="23"/>
                <w:szCs w:val="23"/>
              </w:rPr>
              <w:t>si</w:t>
            </w:r>
            <w:proofErr w:type="spellEnd"/>
            <w:r w:rsidR="00341E7B" w:rsidRPr="00C515A5">
              <w:rPr>
                <w:rFonts w:ascii="Times New Roman" w:hAnsi="Times New Roman"/>
                <w:bCs/>
                <w:sz w:val="23"/>
                <w:szCs w:val="23"/>
              </w:rPr>
              <w:t>)</w:t>
            </w:r>
            <w:r w:rsidRPr="00C515A5">
              <w:rPr>
                <w:rFonts w:ascii="Times New Roman" w:hAnsi="Times New Roman"/>
                <w:bCs/>
                <w:sz w:val="23"/>
                <w:szCs w:val="23"/>
              </w:rPr>
              <w:t>vertin</w:t>
            </w:r>
            <w:r w:rsidR="009712E7" w:rsidRPr="00C515A5">
              <w:rPr>
                <w:rFonts w:ascii="Times New Roman" w:hAnsi="Times New Roman"/>
                <w:bCs/>
                <w:sz w:val="23"/>
                <w:szCs w:val="23"/>
              </w:rPr>
              <w:t>ta</w:t>
            </w:r>
            <w:r w:rsidRPr="00C515A5">
              <w:rPr>
                <w:rFonts w:ascii="Times New Roman" w:hAnsi="Times New Roman"/>
                <w:bCs/>
                <w:sz w:val="23"/>
                <w:szCs w:val="23"/>
              </w:rPr>
              <w:t xml:space="preserve"> </w:t>
            </w:r>
            <w:r w:rsidR="009712E7" w:rsidRPr="00C515A5">
              <w:rPr>
                <w:rFonts w:ascii="Times New Roman" w:hAnsi="Times New Roman"/>
                <w:bCs/>
                <w:sz w:val="23"/>
                <w:szCs w:val="23"/>
              </w:rPr>
              <w:t>gobeleno kūrimo, audimo</w:t>
            </w:r>
            <w:r w:rsidRPr="00C515A5">
              <w:rPr>
                <w:rFonts w:ascii="Times New Roman" w:hAnsi="Times New Roman"/>
                <w:bCs/>
                <w:sz w:val="23"/>
                <w:szCs w:val="23"/>
              </w:rPr>
              <w:t xml:space="preserve"> </w:t>
            </w:r>
            <w:r w:rsidR="009712E7" w:rsidRPr="00C515A5">
              <w:rPr>
                <w:rFonts w:ascii="Times New Roman" w:hAnsi="Times New Roman"/>
                <w:bCs/>
                <w:sz w:val="23"/>
                <w:szCs w:val="23"/>
              </w:rPr>
              <w:t>procesų kokybė</w:t>
            </w:r>
            <w:r w:rsidRPr="00C515A5">
              <w:rPr>
                <w:rFonts w:ascii="Times New Roman" w:hAnsi="Times New Roman"/>
                <w:bCs/>
                <w:sz w:val="23"/>
                <w:szCs w:val="23"/>
              </w:rPr>
              <w:t>, formuluoja išvadas.</w:t>
            </w:r>
          </w:p>
        </w:tc>
        <w:tc>
          <w:tcPr>
            <w:tcW w:w="817" w:type="dxa"/>
          </w:tcPr>
          <w:p w14:paraId="0000136C" w14:textId="15FC10BF" w:rsidR="002B7DDA" w:rsidRPr="00C515A5" w:rsidRDefault="00982E3E" w:rsidP="0046642F">
            <w:pPr>
              <w:spacing w:after="0"/>
              <w:jc w:val="center"/>
              <w:rPr>
                <w:rFonts w:ascii="Times New Roman" w:hAnsi="Times New Roman"/>
                <w:sz w:val="23"/>
                <w:szCs w:val="23"/>
              </w:rPr>
            </w:pPr>
            <w:r w:rsidRPr="00C515A5">
              <w:rPr>
                <w:rFonts w:ascii="Times New Roman" w:hAnsi="Times New Roman"/>
                <w:sz w:val="23"/>
                <w:szCs w:val="23"/>
              </w:rPr>
              <w:t>Iki 4</w:t>
            </w:r>
          </w:p>
        </w:tc>
      </w:tr>
    </w:tbl>
    <w:p w14:paraId="00001373" w14:textId="77777777" w:rsidR="002B7DDA" w:rsidRPr="00C515A5" w:rsidRDefault="002B7DDA" w:rsidP="0046642F">
      <w:pPr>
        <w:spacing w:after="0"/>
        <w:ind w:left="720"/>
        <w:rPr>
          <w:sz w:val="23"/>
          <w:szCs w:val="23"/>
        </w:rPr>
      </w:pPr>
    </w:p>
    <w:tbl>
      <w:tblPr>
        <w:tblStyle w:val="35"/>
        <w:tblW w:w="1456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13"/>
        <w:gridCol w:w="334"/>
        <w:gridCol w:w="2958"/>
        <w:gridCol w:w="3221"/>
        <w:gridCol w:w="67"/>
        <w:gridCol w:w="2607"/>
        <w:gridCol w:w="2965"/>
      </w:tblGrid>
      <w:tr w:rsidR="002B7DDA" w:rsidRPr="00C515A5" w14:paraId="7A0A1CA4" w14:textId="77777777" w:rsidTr="008E55AC">
        <w:trPr>
          <w:tblHeader/>
        </w:trPr>
        <w:tc>
          <w:tcPr>
            <w:tcW w:w="14565" w:type="dxa"/>
            <w:gridSpan w:val="7"/>
            <w:shd w:val="clear" w:color="auto" w:fill="F2F2F2" w:themeFill="background1" w:themeFillShade="F2"/>
          </w:tcPr>
          <w:p w14:paraId="00001374" w14:textId="05CE1F16" w:rsidR="002B7DDA" w:rsidRPr="00C515A5" w:rsidRDefault="00EB20F4" w:rsidP="0046642F">
            <w:pPr>
              <w:spacing w:after="0"/>
              <w:jc w:val="center"/>
              <w:rPr>
                <w:rFonts w:ascii="Times New Roman" w:hAnsi="Times New Roman"/>
                <w:b/>
                <w:sz w:val="23"/>
                <w:szCs w:val="23"/>
              </w:rPr>
            </w:pPr>
            <w:r w:rsidRPr="00C515A5">
              <w:rPr>
                <w:rFonts w:ascii="Times New Roman" w:hAnsi="Times New Roman"/>
                <w:b/>
                <w:sz w:val="23"/>
                <w:szCs w:val="23"/>
              </w:rPr>
              <w:t>Pasiekimų lygių požymiai</w:t>
            </w:r>
          </w:p>
        </w:tc>
      </w:tr>
      <w:tr w:rsidR="008F3FA7" w:rsidRPr="00C515A5" w14:paraId="70F9C7CC" w14:textId="77777777" w:rsidTr="008E55AC">
        <w:trPr>
          <w:tblHeader/>
        </w:trPr>
        <w:tc>
          <w:tcPr>
            <w:tcW w:w="2413" w:type="dxa"/>
            <w:shd w:val="clear" w:color="auto" w:fill="F2F2F2" w:themeFill="background1" w:themeFillShade="F2"/>
            <w:vAlign w:val="center"/>
          </w:tcPr>
          <w:p w14:paraId="0000137B" w14:textId="6E1024C2" w:rsidR="008F3FA7" w:rsidRPr="00C515A5" w:rsidRDefault="00EB20F4" w:rsidP="0046642F">
            <w:pPr>
              <w:spacing w:after="0"/>
              <w:jc w:val="center"/>
              <w:rPr>
                <w:rFonts w:ascii="Times New Roman" w:hAnsi="Times New Roman"/>
                <w:b/>
                <w:sz w:val="23"/>
                <w:szCs w:val="23"/>
              </w:rPr>
            </w:pPr>
            <w:bookmarkStart w:id="107" w:name="_heading=h.2w5ecyt" w:colFirst="0" w:colLast="0"/>
            <w:bookmarkEnd w:id="107"/>
            <w:r w:rsidRPr="00C515A5">
              <w:rPr>
                <w:rFonts w:ascii="Times New Roman" w:hAnsi="Times New Roman"/>
                <w:b/>
                <w:sz w:val="23"/>
                <w:szCs w:val="23"/>
              </w:rPr>
              <w:t>Darbo etapai</w:t>
            </w:r>
          </w:p>
        </w:tc>
        <w:tc>
          <w:tcPr>
            <w:tcW w:w="334" w:type="dxa"/>
            <w:shd w:val="clear" w:color="auto" w:fill="F2F2F2" w:themeFill="background1" w:themeFillShade="F2"/>
          </w:tcPr>
          <w:p w14:paraId="0000137C" w14:textId="77777777" w:rsidR="008F3FA7" w:rsidRPr="00C515A5" w:rsidRDefault="008F3FA7" w:rsidP="0046642F">
            <w:pPr>
              <w:spacing w:after="0"/>
              <w:rPr>
                <w:rFonts w:ascii="Times New Roman" w:hAnsi="Times New Roman"/>
                <w:sz w:val="23"/>
                <w:szCs w:val="23"/>
              </w:rPr>
            </w:pPr>
          </w:p>
        </w:tc>
        <w:tc>
          <w:tcPr>
            <w:tcW w:w="2958" w:type="dxa"/>
            <w:shd w:val="clear" w:color="auto" w:fill="F2F2F2" w:themeFill="background1" w:themeFillShade="F2"/>
            <w:vAlign w:val="center"/>
          </w:tcPr>
          <w:p w14:paraId="0000137D" w14:textId="66855E50" w:rsidR="008F3FA7" w:rsidRPr="00C515A5" w:rsidRDefault="008F3FA7" w:rsidP="0046642F">
            <w:pPr>
              <w:spacing w:after="0"/>
              <w:jc w:val="center"/>
              <w:rPr>
                <w:rFonts w:ascii="Times New Roman" w:hAnsi="Times New Roman"/>
                <w:sz w:val="23"/>
                <w:szCs w:val="23"/>
              </w:rPr>
            </w:pPr>
            <w:r w:rsidRPr="00C515A5">
              <w:rPr>
                <w:rFonts w:ascii="Times New Roman" w:hAnsi="Times New Roman"/>
                <w:b/>
                <w:bCs/>
                <w:sz w:val="23"/>
                <w:szCs w:val="23"/>
              </w:rPr>
              <w:t>I lygis</w:t>
            </w:r>
            <w:r w:rsidRPr="00C515A5">
              <w:rPr>
                <w:rFonts w:ascii="Times New Roman" w:hAnsi="Times New Roman"/>
                <w:sz w:val="23"/>
                <w:szCs w:val="23"/>
              </w:rPr>
              <w:t xml:space="preserve"> (</w:t>
            </w:r>
            <w:r w:rsidRPr="00C515A5">
              <w:rPr>
                <w:rFonts w:ascii="Times New Roman" w:hAnsi="Times New Roman"/>
                <w:bCs/>
                <w:sz w:val="23"/>
                <w:szCs w:val="23"/>
              </w:rPr>
              <w:t>1 balas</w:t>
            </w:r>
            <w:r w:rsidRPr="00C515A5">
              <w:rPr>
                <w:rFonts w:ascii="Times New Roman" w:hAnsi="Times New Roman"/>
                <w:sz w:val="23"/>
                <w:szCs w:val="23"/>
              </w:rPr>
              <w:t>)</w:t>
            </w:r>
          </w:p>
        </w:tc>
        <w:tc>
          <w:tcPr>
            <w:tcW w:w="3288" w:type="dxa"/>
            <w:gridSpan w:val="2"/>
            <w:shd w:val="clear" w:color="auto" w:fill="F2F2F2" w:themeFill="background1" w:themeFillShade="F2"/>
            <w:vAlign w:val="center"/>
          </w:tcPr>
          <w:p w14:paraId="0000137E" w14:textId="3A6957D7" w:rsidR="008F3FA7" w:rsidRPr="00C515A5" w:rsidRDefault="008F3FA7" w:rsidP="0046642F">
            <w:pPr>
              <w:spacing w:after="0"/>
              <w:jc w:val="center"/>
              <w:rPr>
                <w:rFonts w:ascii="Times New Roman" w:hAnsi="Times New Roman"/>
                <w:sz w:val="23"/>
                <w:szCs w:val="23"/>
              </w:rPr>
            </w:pPr>
            <w:r w:rsidRPr="00C515A5">
              <w:rPr>
                <w:rFonts w:ascii="Times New Roman" w:hAnsi="Times New Roman"/>
                <w:b/>
                <w:bCs/>
                <w:sz w:val="23"/>
                <w:szCs w:val="23"/>
              </w:rPr>
              <w:t>II lygis</w:t>
            </w:r>
            <w:r w:rsidRPr="00C515A5">
              <w:rPr>
                <w:rFonts w:ascii="Times New Roman" w:hAnsi="Times New Roman"/>
                <w:sz w:val="23"/>
                <w:szCs w:val="23"/>
              </w:rPr>
              <w:t xml:space="preserve"> (</w:t>
            </w:r>
            <w:r w:rsidRPr="00C515A5">
              <w:rPr>
                <w:rFonts w:ascii="Times New Roman" w:hAnsi="Times New Roman"/>
                <w:bCs/>
                <w:sz w:val="23"/>
                <w:szCs w:val="23"/>
              </w:rPr>
              <w:t>2 balai</w:t>
            </w:r>
            <w:r w:rsidRPr="00C515A5">
              <w:rPr>
                <w:rFonts w:ascii="Times New Roman" w:hAnsi="Times New Roman"/>
                <w:sz w:val="23"/>
                <w:szCs w:val="23"/>
              </w:rPr>
              <w:t>)</w:t>
            </w:r>
          </w:p>
        </w:tc>
        <w:tc>
          <w:tcPr>
            <w:tcW w:w="2607" w:type="dxa"/>
            <w:shd w:val="clear" w:color="auto" w:fill="F2F2F2" w:themeFill="background1" w:themeFillShade="F2"/>
            <w:vAlign w:val="center"/>
          </w:tcPr>
          <w:p w14:paraId="00001380" w14:textId="354BB9FE" w:rsidR="008F3FA7" w:rsidRPr="00C515A5" w:rsidRDefault="008F3FA7" w:rsidP="0046642F">
            <w:pPr>
              <w:spacing w:after="0"/>
              <w:jc w:val="center"/>
              <w:rPr>
                <w:rFonts w:ascii="Times New Roman" w:hAnsi="Times New Roman"/>
                <w:sz w:val="23"/>
                <w:szCs w:val="23"/>
              </w:rPr>
            </w:pPr>
            <w:r w:rsidRPr="00C515A5">
              <w:rPr>
                <w:rFonts w:ascii="Times New Roman" w:hAnsi="Times New Roman"/>
                <w:b/>
                <w:bCs/>
                <w:sz w:val="23"/>
                <w:szCs w:val="23"/>
              </w:rPr>
              <w:t>III lygis</w:t>
            </w:r>
            <w:r w:rsidRPr="00C515A5">
              <w:rPr>
                <w:rFonts w:ascii="Times New Roman" w:hAnsi="Times New Roman"/>
                <w:sz w:val="23"/>
                <w:szCs w:val="23"/>
              </w:rPr>
              <w:t xml:space="preserve"> (</w:t>
            </w:r>
            <w:r w:rsidRPr="00C515A5">
              <w:rPr>
                <w:rFonts w:ascii="Times New Roman" w:hAnsi="Times New Roman"/>
                <w:bCs/>
                <w:sz w:val="23"/>
                <w:szCs w:val="23"/>
              </w:rPr>
              <w:t>3 balai</w:t>
            </w:r>
            <w:r w:rsidRPr="00C515A5">
              <w:rPr>
                <w:rFonts w:ascii="Times New Roman" w:hAnsi="Times New Roman"/>
                <w:sz w:val="23"/>
                <w:szCs w:val="23"/>
              </w:rPr>
              <w:t>)</w:t>
            </w:r>
          </w:p>
        </w:tc>
        <w:tc>
          <w:tcPr>
            <w:tcW w:w="2965" w:type="dxa"/>
            <w:shd w:val="clear" w:color="auto" w:fill="F2F2F2" w:themeFill="background1" w:themeFillShade="F2"/>
            <w:vAlign w:val="center"/>
          </w:tcPr>
          <w:p w14:paraId="00001381" w14:textId="522D2F04" w:rsidR="008F3FA7" w:rsidRPr="00C515A5" w:rsidRDefault="008F3FA7" w:rsidP="0046642F">
            <w:pPr>
              <w:spacing w:after="0"/>
              <w:jc w:val="center"/>
              <w:rPr>
                <w:rFonts w:ascii="Times New Roman" w:hAnsi="Times New Roman"/>
                <w:sz w:val="23"/>
                <w:szCs w:val="23"/>
              </w:rPr>
            </w:pPr>
            <w:r w:rsidRPr="00C515A5">
              <w:rPr>
                <w:rFonts w:ascii="Times New Roman" w:hAnsi="Times New Roman"/>
                <w:b/>
                <w:bCs/>
                <w:sz w:val="23"/>
                <w:szCs w:val="23"/>
              </w:rPr>
              <w:t>IV lygis</w:t>
            </w:r>
            <w:r w:rsidRPr="00C515A5">
              <w:rPr>
                <w:rFonts w:ascii="Times New Roman" w:hAnsi="Times New Roman"/>
                <w:sz w:val="23"/>
                <w:szCs w:val="23"/>
              </w:rPr>
              <w:t xml:space="preserve"> (</w:t>
            </w:r>
            <w:r w:rsidRPr="00C515A5">
              <w:rPr>
                <w:rFonts w:ascii="Times New Roman" w:hAnsi="Times New Roman"/>
                <w:bCs/>
                <w:sz w:val="23"/>
                <w:szCs w:val="23"/>
              </w:rPr>
              <w:t>3 balai</w:t>
            </w:r>
            <w:r w:rsidRPr="00C515A5">
              <w:rPr>
                <w:rFonts w:ascii="Times New Roman" w:hAnsi="Times New Roman"/>
                <w:sz w:val="23"/>
                <w:szCs w:val="23"/>
              </w:rPr>
              <w:t>)</w:t>
            </w:r>
          </w:p>
        </w:tc>
      </w:tr>
      <w:tr w:rsidR="008F3FA7" w:rsidRPr="00C515A5" w14:paraId="3972BFA4" w14:textId="77777777" w:rsidTr="002E2ECA">
        <w:tc>
          <w:tcPr>
            <w:tcW w:w="2413" w:type="dxa"/>
            <w:vMerge w:val="restart"/>
            <w:shd w:val="clear" w:color="auto" w:fill="F2E5FF"/>
          </w:tcPr>
          <w:p w14:paraId="00001382" w14:textId="027B05DE" w:rsidR="008F3FA7" w:rsidRPr="00C515A5" w:rsidRDefault="008F3FA7" w:rsidP="0046642F">
            <w:pPr>
              <w:spacing w:after="0"/>
              <w:rPr>
                <w:rFonts w:ascii="Times New Roman" w:hAnsi="Times New Roman"/>
                <w:sz w:val="23"/>
                <w:szCs w:val="23"/>
              </w:rPr>
            </w:pPr>
            <w:r w:rsidRPr="00C515A5">
              <w:rPr>
                <w:rFonts w:ascii="Times New Roman" w:hAnsi="Times New Roman"/>
                <w:b/>
                <w:sz w:val="23"/>
                <w:szCs w:val="23"/>
              </w:rPr>
              <w:t xml:space="preserve">C2. Pasirenka, derina </w:t>
            </w:r>
            <w:r w:rsidRPr="00C515A5">
              <w:rPr>
                <w:rFonts w:ascii="Times New Roman" w:hAnsi="Times New Roman"/>
                <w:sz w:val="23"/>
                <w:szCs w:val="23"/>
              </w:rPr>
              <w:t>siūlus,</w:t>
            </w:r>
            <w:r w:rsidRPr="00C515A5">
              <w:rPr>
                <w:rFonts w:ascii="Times New Roman" w:hAnsi="Times New Roman"/>
                <w:b/>
                <w:sz w:val="23"/>
                <w:szCs w:val="23"/>
              </w:rPr>
              <w:t xml:space="preserve"> įvertina jų </w:t>
            </w:r>
            <w:r w:rsidRPr="00C515A5">
              <w:rPr>
                <w:rFonts w:ascii="Times New Roman" w:hAnsi="Times New Roman"/>
                <w:sz w:val="23"/>
                <w:szCs w:val="23"/>
              </w:rPr>
              <w:t xml:space="preserve">tinkamumą metmenų užmetimui, audimui, dermę/vizualinį efektą audinyje (tvirtumas, traukumas, </w:t>
            </w:r>
            <w:r w:rsidR="00371343" w:rsidRPr="00C515A5">
              <w:rPr>
                <w:rFonts w:ascii="Times New Roman" w:hAnsi="Times New Roman"/>
                <w:sz w:val="23"/>
                <w:szCs w:val="23"/>
              </w:rPr>
              <w:t>t</w:t>
            </w:r>
            <w:r w:rsidRPr="00C515A5">
              <w:rPr>
                <w:rFonts w:ascii="Times New Roman" w:hAnsi="Times New Roman"/>
                <w:sz w:val="23"/>
                <w:szCs w:val="23"/>
              </w:rPr>
              <w:t>amprumas, sudėtis, storis, blizgumas</w:t>
            </w:r>
            <w:r w:rsidR="00371343" w:rsidRPr="00C515A5">
              <w:rPr>
                <w:rFonts w:ascii="Times New Roman" w:hAnsi="Times New Roman"/>
                <w:sz w:val="23"/>
                <w:szCs w:val="23"/>
              </w:rPr>
              <w:t xml:space="preserve"> ar </w:t>
            </w:r>
            <w:proofErr w:type="spellStart"/>
            <w:r w:rsidRPr="00C515A5">
              <w:rPr>
                <w:rFonts w:ascii="Times New Roman" w:hAnsi="Times New Roman"/>
                <w:sz w:val="23"/>
                <w:szCs w:val="23"/>
              </w:rPr>
              <w:t>matiškumas</w:t>
            </w:r>
            <w:proofErr w:type="spellEnd"/>
            <w:r w:rsidRPr="00C515A5">
              <w:rPr>
                <w:rFonts w:ascii="Times New Roman" w:hAnsi="Times New Roman"/>
                <w:sz w:val="23"/>
                <w:szCs w:val="23"/>
              </w:rPr>
              <w:t>, dekoratyvumas, spalva).</w:t>
            </w:r>
          </w:p>
        </w:tc>
        <w:tc>
          <w:tcPr>
            <w:tcW w:w="334" w:type="dxa"/>
            <w:vMerge w:val="restart"/>
            <w:shd w:val="clear" w:color="auto" w:fill="F2E5FF"/>
          </w:tcPr>
          <w:p w14:paraId="00001383" w14:textId="77777777" w:rsidR="008F3FA7" w:rsidRPr="00C515A5" w:rsidRDefault="008F3FA7" w:rsidP="0046642F">
            <w:pPr>
              <w:spacing w:after="0"/>
              <w:jc w:val="center"/>
              <w:rPr>
                <w:rFonts w:ascii="Times New Roman" w:hAnsi="Times New Roman"/>
                <w:sz w:val="23"/>
                <w:szCs w:val="23"/>
              </w:rPr>
            </w:pPr>
            <w:r w:rsidRPr="00C515A5">
              <w:rPr>
                <w:rFonts w:ascii="Times New Roman" w:hAnsi="Times New Roman"/>
                <w:sz w:val="23"/>
                <w:szCs w:val="23"/>
              </w:rPr>
              <w:t>4</w:t>
            </w:r>
          </w:p>
        </w:tc>
        <w:tc>
          <w:tcPr>
            <w:tcW w:w="2958" w:type="dxa"/>
            <w:shd w:val="clear" w:color="auto" w:fill="auto"/>
            <w:vAlign w:val="center"/>
          </w:tcPr>
          <w:p w14:paraId="00001384" w14:textId="23E191D1" w:rsidR="008F3FA7" w:rsidRPr="00C515A5" w:rsidRDefault="008F3FA7" w:rsidP="0046642F">
            <w:pPr>
              <w:spacing w:after="0"/>
              <w:jc w:val="center"/>
              <w:rPr>
                <w:rFonts w:ascii="Times New Roman" w:hAnsi="Times New Roman"/>
                <w:b/>
                <w:sz w:val="23"/>
                <w:szCs w:val="23"/>
              </w:rPr>
            </w:pPr>
            <w:r w:rsidRPr="00C515A5">
              <w:rPr>
                <w:rFonts w:ascii="Times New Roman" w:hAnsi="Times New Roman"/>
                <w:sz w:val="23"/>
                <w:szCs w:val="23"/>
              </w:rPr>
              <w:t xml:space="preserve">vertinimas </w:t>
            </w:r>
            <w:r w:rsidRPr="00C515A5">
              <w:rPr>
                <w:rFonts w:ascii="Times New Roman" w:hAnsi="Times New Roman"/>
                <w:b/>
                <w:bCs/>
                <w:sz w:val="23"/>
                <w:szCs w:val="23"/>
              </w:rPr>
              <w:t>4</w:t>
            </w:r>
          </w:p>
        </w:tc>
        <w:tc>
          <w:tcPr>
            <w:tcW w:w="3288" w:type="dxa"/>
            <w:gridSpan w:val="2"/>
            <w:shd w:val="clear" w:color="auto" w:fill="auto"/>
            <w:vAlign w:val="center"/>
          </w:tcPr>
          <w:p w14:paraId="00001385" w14:textId="1FA3C6EF" w:rsidR="008F3FA7" w:rsidRPr="00C515A5" w:rsidRDefault="008F3FA7" w:rsidP="0046642F">
            <w:pPr>
              <w:spacing w:after="0"/>
              <w:jc w:val="center"/>
              <w:rPr>
                <w:rFonts w:ascii="Times New Roman" w:hAnsi="Times New Roman"/>
                <w:b/>
                <w:sz w:val="23"/>
                <w:szCs w:val="23"/>
              </w:rPr>
            </w:pPr>
            <w:r w:rsidRPr="00C515A5">
              <w:rPr>
                <w:rFonts w:ascii="Times New Roman" w:hAnsi="Times New Roman"/>
                <w:sz w:val="23"/>
                <w:szCs w:val="23"/>
              </w:rPr>
              <w:t xml:space="preserve">vertinimas </w:t>
            </w:r>
            <w:r w:rsidRPr="00C515A5">
              <w:rPr>
                <w:rFonts w:ascii="Times New Roman" w:hAnsi="Times New Roman"/>
                <w:b/>
                <w:bCs/>
                <w:sz w:val="23"/>
                <w:szCs w:val="23"/>
              </w:rPr>
              <w:t>5–6</w:t>
            </w:r>
          </w:p>
        </w:tc>
        <w:tc>
          <w:tcPr>
            <w:tcW w:w="2607" w:type="dxa"/>
            <w:shd w:val="clear" w:color="auto" w:fill="auto"/>
            <w:vAlign w:val="center"/>
          </w:tcPr>
          <w:p w14:paraId="00001387" w14:textId="691387A7" w:rsidR="008F3FA7" w:rsidRPr="00C515A5" w:rsidRDefault="008F3FA7" w:rsidP="0046642F">
            <w:pPr>
              <w:spacing w:after="0"/>
              <w:jc w:val="center"/>
              <w:rPr>
                <w:rFonts w:ascii="Times New Roman" w:hAnsi="Times New Roman"/>
                <w:b/>
                <w:sz w:val="23"/>
                <w:szCs w:val="23"/>
              </w:rPr>
            </w:pPr>
            <w:r w:rsidRPr="00C515A5">
              <w:rPr>
                <w:rFonts w:ascii="Times New Roman" w:hAnsi="Times New Roman"/>
                <w:sz w:val="23"/>
                <w:szCs w:val="23"/>
              </w:rPr>
              <w:t xml:space="preserve">vertinimas </w:t>
            </w:r>
            <w:r w:rsidRPr="00C515A5">
              <w:rPr>
                <w:rFonts w:ascii="Times New Roman" w:hAnsi="Times New Roman"/>
                <w:b/>
                <w:bCs/>
                <w:sz w:val="23"/>
                <w:szCs w:val="23"/>
              </w:rPr>
              <w:t>7–8</w:t>
            </w:r>
          </w:p>
        </w:tc>
        <w:tc>
          <w:tcPr>
            <w:tcW w:w="2965" w:type="dxa"/>
            <w:shd w:val="clear" w:color="auto" w:fill="auto"/>
            <w:vAlign w:val="center"/>
          </w:tcPr>
          <w:p w14:paraId="00001388" w14:textId="2D4800CA" w:rsidR="008F3FA7" w:rsidRPr="00C515A5" w:rsidRDefault="008F3FA7" w:rsidP="0046642F">
            <w:pPr>
              <w:spacing w:after="0"/>
              <w:jc w:val="center"/>
              <w:rPr>
                <w:rFonts w:ascii="Times New Roman" w:hAnsi="Times New Roman"/>
                <w:b/>
                <w:sz w:val="23"/>
                <w:szCs w:val="23"/>
              </w:rPr>
            </w:pPr>
            <w:r w:rsidRPr="00C515A5">
              <w:rPr>
                <w:rFonts w:ascii="Times New Roman" w:hAnsi="Times New Roman"/>
                <w:sz w:val="23"/>
                <w:szCs w:val="23"/>
              </w:rPr>
              <w:t xml:space="preserve">vertinimas </w:t>
            </w:r>
            <w:r w:rsidRPr="00C515A5">
              <w:rPr>
                <w:rFonts w:ascii="Times New Roman" w:hAnsi="Times New Roman"/>
                <w:b/>
                <w:bCs/>
                <w:sz w:val="23"/>
                <w:szCs w:val="23"/>
              </w:rPr>
              <w:t>9–10</w:t>
            </w:r>
          </w:p>
        </w:tc>
      </w:tr>
      <w:tr w:rsidR="008F3FA7" w:rsidRPr="00C515A5" w14:paraId="022ECB07" w14:textId="77777777">
        <w:tc>
          <w:tcPr>
            <w:tcW w:w="2413" w:type="dxa"/>
            <w:vMerge/>
            <w:shd w:val="clear" w:color="auto" w:fill="F2E5FF"/>
          </w:tcPr>
          <w:p w14:paraId="00001389" w14:textId="77777777" w:rsidR="008F3FA7" w:rsidRPr="00C515A5" w:rsidRDefault="008F3FA7" w:rsidP="0046642F">
            <w:pPr>
              <w:widowControl w:val="0"/>
              <w:pBdr>
                <w:top w:val="nil"/>
                <w:left w:val="nil"/>
                <w:bottom w:val="nil"/>
                <w:right w:val="nil"/>
                <w:between w:val="nil"/>
              </w:pBdr>
              <w:spacing w:after="0"/>
              <w:rPr>
                <w:rFonts w:ascii="Times New Roman" w:hAnsi="Times New Roman"/>
                <w:b/>
                <w:sz w:val="23"/>
                <w:szCs w:val="23"/>
              </w:rPr>
            </w:pPr>
          </w:p>
        </w:tc>
        <w:tc>
          <w:tcPr>
            <w:tcW w:w="334" w:type="dxa"/>
            <w:vMerge/>
            <w:shd w:val="clear" w:color="auto" w:fill="F2E5FF"/>
          </w:tcPr>
          <w:p w14:paraId="0000138A" w14:textId="77777777" w:rsidR="008F3FA7" w:rsidRPr="00C515A5" w:rsidRDefault="008F3FA7" w:rsidP="0046642F">
            <w:pPr>
              <w:widowControl w:val="0"/>
              <w:pBdr>
                <w:top w:val="nil"/>
                <w:left w:val="nil"/>
                <w:bottom w:val="nil"/>
                <w:right w:val="nil"/>
                <w:between w:val="nil"/>
              </w:pBdr>
              <w:spacing w:after="0"/>
              <w:rPr>
                <w:rFonts w:ascii="Times New Roman" w:hAnsi="Times New Roman"/>
                <w:b/>
                <w:sz w:val="23"/>
                <w:szCs w:val="23"/>
              </w:rPr>
            </w:pPr>
          </w:p>
        </w:tc>
        <w:tc>
          <w:tcPr>
            <w:tcW w:w="2958" w:type="dxa"/>
            <w:shd w:val="clear" w:color="auto" w:fill="auto"/>
          </w:tcPr>
          <w:p w14:paraId="0000138B" w14:textId="77777777" w:rsidR="008F3FA7" w:rsidRPr="00C515A5" w:rsidRDefault="008F3FA7" w:rsidP="0046642F">
            <w:pPr>
              <w:spacing w:after="0"/>
              <w:rPr>
                <w:rFonts w:ascii="Times New Roman" w:hAnsi="Times New Roman"/>
                <w:sz w:val="23"/>
                <w:szCs w:val="23"/>
              </w:rPr>
            </w:pPr>
            <w:r w:rsidRPr="00C515A5">
              <w:rPr>
                <w:rFonts w:ascii="Times New Roman" w:hAnsi="Times New Roman"/>
                <w:sz w:val="23"/>
                <w:szCs w:val="23"/>
              </w:rPr>
              <w:t xml:space="preserve">Pasirenka, </w:t>
            </w:r>
            <w:r w:rsidRPr="00C515A5">
              <w:rPr>
                <w:rFonts w:ascii="Times New Roman" w:hAnsi="Times New Roman"/>
                <w:color w:val="FF0000"/>
                <w:sz w:val="23"/>
                <w:szCs w:val="23"/>
              </w:rPr>
              <w:t>derina 2 siūlus, įvertina jų tinkamumą metmenų užmetimui ar audimui</w:t>
            </w:r>
            <w:r w:rsidRPr="00C515A5">
              <w:rPr>
                <w:rFonts w:ascii="Times New Roman" w:hAnsi="Times New Roman"/>
                <w:i/>
                <w:color w:val="FF0000"/>
                <w:sz w:val="23"/>
                <w:szCs w:val="23"/>
              </w:rPr>
              <w:t>.</w:t>
            </w:r>
          </w:p>
        </w:tc>
        <w:tc>
          <w:tcPr>
            <w:tcW w:w="3288" w:type="dxa"/>
            <w:gridSpan w:val="2"/>
            <w:shd w:val="clear" w:color="auto" w:fill="auto"/>
          </w:tcPr>
          <w:p w14:paraId="0000138C" w14:textId="74ECD3CC" w:rsidR="008F3FA7" w:rsidRPr="00C515A5" w:rsidRDefault="008F3FA7" w:rsidP="0046642F">
            <w:pPr>
              <w:spacing w:after="0"/>
              <w:rPr>
                <w:rFonts w:ascii="Times New Roman" w:hAnsi="Times New Roman"/>
                <w:sz w:val="23"/>
                <w:szCs w:val="23"/>
              </w:rPr>
            </w:pPr>
            <w:r w:rsidRPr="00C515A5">
              <w:rPr>
                <w:rFonts w:ascii="Times New Roman" w:hAnsi="Times New Roman"/>
                <w:sz w:val="23"/>
                <w:szCs w:val="23"/>
              </w:rPr>
              <w:t xml:space="preserve">Derina </w:t>
            </w:r>
            <w:r w:rsidRPr="00C515A5">
              <w:rPr>
                <w:rFonts w:ascii="Times New Roman" w:hAnsi="Times New Roman"/>
                <w:color w:val="FF0000"/>
                <w:sz w:val="23"/>
                <w:szCs w:val="23"/>
              </w:rPr>
              <w:t>kelis</w:t>
            </w:r>
            <w:r w:rsidR="00797B90" w:rsidRPr="00C515A5">
              <w:rPr>
                <w:rFonts w:ascii="Times New Roman" w:hAnsi="Times New Roman"/>
                <w:sz w:val="23"/>
                <w:szCs w:val="23"/>
              </w:rPr>
              <w:t xml:space="preserve"> siūlus, </w:t>
            </w:r>
            <w:r w:rsidRPr="00C515A5">
              <w:rPr>
                <w:rFonts w:ascii="Times New Roman" w:hAnsi="Times New Roman"/>
                <w:sz w:val="23"/>
                <w:szCs w:val="23"/>
              </w:rPr>
              <w:t xml:space="preserve">įvertina jų tinkamumą metmenų </w:t>
            </w:r>
            <w:r w:rsidRPr="00C515A5">
              <w:rPr>
                <w:rFonts w:ascii="Times New Roman" w:hAnsi="Times New Roman"/>
                <w:color w:val="FF0000"/>
                <w:sz w:val="23"/>
                <w:szCs w:val="23"/>
              </w:rPr>
              <w:t>užmetimui, audimui</w:t>
            </w:r>
            <w:r w:rsidRPr="00C515A5">
              <w:rPr>
                <w:rFonts w:ascii="Times New Roman" w:hAnsi="Times New Roman"/>
                <w:i/>
                <w:color w:val="FF0000"/>
                <w:sz w:val="23"/>
                <w:szCs w:val="23"/>
              </w:rPr>
              <w:t>.</w:t>
            </w:r>
          </w:p>
        </w:tc>
        <w:tc>
          <w:tcPr>
            <w:tcW w:w="2607" w:type="dxa"/>
            <w:shd w:val="clear" w:color="auto" w:fill="auto"/>
          </w:tcPr>
          <w:p w14:paraId="0000138E" w14:textId="77777777" w:rsidR="008F3FA7" w:rsidRPr="00C515A5" w:rsidRDefault="008F3FA7" w:rsidP="0046642F">
            <w:pPr>
              <w:spacing w:after="0"/>
              <w:rPr>
                <w:rFonts w:ascii="Times New Roman" w:hAnsi="Times New Roman"/>
                <w:sz w:val="23"/>
                <w:szCs w:val="23"/>
              </w:rPr>
            </w:pPr>
            <w:r w:rsidRPr="00C515A5">
              <w:rPr>
                <w:rFonts w:ascii="Times New Roman" w:hAnsi="Times New Roman"/>
                <w:sz w:val="23"/>
                <w:szCs w:val="23"/>
              </w:rPr>
              <w:t xml:space="preserve">Derina siūlus, </w:t>
            </w:r>
            <w:r w:rsidRPr="00C515A5">
              <w:rPr>
                <w:rFonts w:ascii="Times New Roman" w:hAnsi="Times New Roman"/>
                <w:color w:val="FF0000"/>
                <w:sz w:val="23"/>
                <w:szCs w:val="23"/>
              </w:rPr>
              <w:t xml:space="preserve">kritiškai </w:t>
            </w:r>
            <w:r w:rsidRPr="00C515A5">
              <w:rPr>
                <w:rFonts w:ascii="Times New Roman" w:hAnsi="Times New Roman"/>
                <w:sz w:val="23"/>
                <w:szCs w:val="23"/>
              </w:rPr>
              <w:t xml:space="preserve">įvertina jų tinkamumą metmenų užmetimui, audimui, </w:t>
            </w:r>
            <w:r w:rsidRPr="00C515A5">
              <w:rPr>
                <w:rFonts w:ascii="Times New Roman" w:hAnsi="Times New Roman"/>
                <w:color w:val="FF0000"/>
                <w:sz w:val="23"/>
                <w:szCs w:val="23"/>
              </w:rPr>
              <w:t>dermę, vizualinį efektą audinyje, pagrindžia savo pasirinkimą.</w:t>
            </w:r>
          </w:p>
        </w:tc>
        <w:tc>
          <w:tcPr>
            <w:tcW w:w="2965" w:type="dxa"/>
            <w:shd w:val="clear" w:color="auto" w:fill="auto"/>
          </w:tcPr>
          <w:p w14:paraId="0000138F" w14:textId="6C493F41" w:rsidR="008F3FA7" w:rsidRPr="00C515A5" w:rsidRDefault="00797B90" w:rsidP="0046642F">
            <w:pPr>
              <w:spacing w:after="0"/>
              <w:rPr>
                <w:rFonts w:ascii="Times New Roman" w:hAnsi="Times New Roman"/>
                <w:sz w:val="23"/>
                <w:szCs w:val="23"/>
              </w:rPr>
            </w:pPr>
            <w:r w:rsidRPr="00C515A5">
              <w:rPr>
                <w:rFonts w:ascii="Times New Roman" w:hAnsi="Times New Roman"/>
                <w:sz w:val="23"/>
                <w:szCs w:val="23"/>
              </w:rPr>
              <w:t xml:space="preserve">Derina siūlus, </w:t>
            </w:r>
            <w:r w:rsidR="008F3FA7" w:rsidRPr="00C515A5">
              <w:rPr>
                <w:rFonts w:ascii="Times New Roman" w:hAnsi="Times New Roman"/>
                <w:sz w:val="23"/>
                <w:szCs w:val="23"/>
              </w:rPr>
              <w:t xml:space="preserve">kritiškai įvertina tinkamumą metmenų užmetimui, audimui, dermę, vizualinį efektą audinyje, </w:t>
            </w:r>
            <w:r w:rsidR="008F3FA7" w:rsidRPr="00C515A5">
              <w:rPr>
                <w:rFonts w:ascii="Times New Roman" w:hAnsi="Times New Roman"/>
                <w:color w:val="FF0000"/>
                <w:sz w:val="23"/>
                <w:szCs w:val="23"/>
              </w:rPr>
              <w:t>argumentuotai</w:t>
            </w:r>
            <w:r w:rsidR="008F3FA7" w:rsidRPr="00C515A5">
              <w:rPr>
                <w:rFonts w:ascii="Times New Roman" w:hAnsi="Times New Roman"/>
                <w:sz w:val="23"/>
                <w:szCs w:val="23"/>
              </w:rPr>
              <w:t xml:space="preserve"> pagrindžia savo pasirinkimą</w:t>
            </w:r>
            <w:r w:rsidR="008F3FA7" w:rsidRPr="00C515A5">
              <w:rPr>
                <w:rFonts w:ascii="Times New Roman" w:hAnsi="Times New Roman"/>
                <w:i/>
                <w:sz w:val="23"/>
                <w:szCs w:val="23"/>
              </w:rPr>
              <w:t>,</w:t>
            </w:r>
            <w:r w:rsidR="008F3FA7" w:rsidRPr="00C515A5">
              <w:rPr>
                <w:rFonts w:ascii="Times New Roman" w:hAnsi="Times New Roman"/>
                <w:sz w:val="23"/>
                <w:szCs w:val="23"/>
              </w:rPr>
              <w:t xml:space="preserve"> </w:t>
            </w:r>
            <w:r w:rsidR="008F3FA7" w:rsidRPr="00C515A5">
              <w:rPr>
                <w:rFonts w:ascii="Times New Roman" w:hAnsi="Times New Roman"/>
                <w:color w:val="FF0000"/>
                <w:sz w:val="23"/>
                <w:szCs w:val="23"/>
              </w:rPr>
              <w:t xml:space="preserve">įvardina jų </w:t>
            </w:r>
            <w:proofErr w:type="spellStart"/>
            <w:r w:rsidR="008F3FA7" w:rsidRPr="00C515A5">
              <w:rPr>
                <w:rFonts w:ascii="Times New Roman" w:hAnsi="Times New Roman"/>
                <w:color w:val="FF0000"/>
                <w:sz w:val="23"/>
                <w:szCs w:val="23"/>
              </w:rPr>
              <w:t>privalumus</w:t>
            </w:r>
            <w:proofErr w:type="spellEnd"/>
            <w:r w:rsidR="008F3FA7" w:rsidRPr="00C515A5">
              <w:rPr>
                <w:rFonts w:ascii="Times New Roman" w:hAnsi="Times New Roman"/>
                <w:sz w:val="23"/>
                <w:szCs w:val="23"/>
              </w:rPr>
              <w:t xml:space="preserve"> siekiant konkretaus rezultato.</w:t>
            </w:r>
          </w:p>
        </w:tc>
      </w:tr>
      <w:tr w:rsidR="008F3FA7" w:rsidRPr="00C515A5" w14:paraId="582F73DA" w14:textId="77777777">
        <w:trPr>
          <w:trHeight w:val="1012"/>
        </w:trPr>
        <w:tc>
          <w:tcPr>
            <w:tcW w:w="2413" w:type="dxa"/>
            <w:shd w:val="clear" w:color="auto" w:fill="F2E5FF"/>
          </w:tcPr>
          <w:p w14:paraId="00001390" w14:textId="77777777" w:rsidR="008F3FA7" w:rsidRPr="00C515A5" w:rsidRDefault="008F3FA7" w:rsidP="0046642F">
            <w:pPr>
              <w:spacing w:after="0"/>
              <w:rPr>
                <w:rFonts w:ascii="Times New Roman" w:hAnsi="Times New Roman"/>
                <w:sz w:val="23"/>
                <w:szCs w:val="23"/>
              </w:rPr>
            </w:pPr>
            <w:r w:rsidRPr="00C515A5">
              <w:rPr>
                <w:rFonts w:ascii="Times New Roman" w:hAnsi="Times New Roman"/>
                <w:b/>
                <w:sz w:val="23"/>
                <w:szCs w:val="23"/>
              </w:rPr>
              <w:lastRenderedPageBreak/>
              <w:t xml:space="preserve">C2. Pasirenka, derina </w:t>
            </w:r>
            <w:r w:rsidRPr="00C515A5">
              <w:rPr>
                <w:rFonts w:ascii="Times New Roman" w:hAnsi="Times New Roman"/>
                <w:sz w:val="23"/>
                <w:szCs w:val="23"/>
              </w:rPr>
              <w:t>siūlų persipynimo audinyje būdus.</w:t>
            </w:r>
          </w:p>
        </w:tc>
        <w:tc>
          <w:tcPr>
            <w:tcW w:w="334" w:type="dxa"/>
            <w:shd w:val="clear" w:color="auto" w:fill="F2E5FF"/>
          </w:tcPr>
          <w:p w14:paraId="00001391" w14:textId="77777777" w:rsidR="008F3FA7" w:rsidRPr="00C515A5" w:rsidRDefault="008F3FA7" w:rsidP="0046642F">
            <w:pPr>
              <w:spacing w:after="0"/>
              <w:rPr>
                <w:rFonts w:ascii="Times New Roman" w:hAnsi="Times New Roman"/>
                <w:sz w:val="23"/>
                <w:szCs w:val="23"/>
              </w:rPr>
            </w:pPr>
            <w:r w:rsidRPr="00C515A5">
              <w:rPr>
                <w:rFonts w:ascii="Times New Roman" w:hAnsi="Times New Roman"/>
                <w:sz w:val="23"/>
                <w:szCs w:val="23"/>
              </w:rPr>
              <w:t>4</w:t>
            </w:r>
          </w:p>
        </w:tc>
        <w:tc>
          <w:tcPr>
            <w:tcW w:w="2958" w:type="dxa"/>
            <w:shd w:val="clear" w:color="auto" w:fill="auto"/>
          </w:tcPr>
          <w:p w14:paraId="00001392" w14:textId="77777777" w:rsidR="008F3FA7" w:rsidRPr="00C515A5" w:rsidRDefault="008F3FA7" w:rsidP="0046642F">
            <w:pPr>
              <w:spacing w:after="0"/>
              <w:rPr>
                <w:rFonts w:ascii="Times New Roman" w:hAnsi="Times New Roman"/>
                <w:b/>
                <w:sz w:val="23"/>
                <w:szCs w:val="23"/>
              </w:rPr>
            </w:pPr>
            <w:r w:rsidRPr="00C515A5">
              <w:rPr>
                <w:rFonts w:ascii="Times New Roman" w:hAnsi="Times New Roman"/>
                <w:sz w:val="23"/>
                <w:szCs w:val="23"/>
              </w:rPr>
              <w:t xml:space="preserve">Pasirenka </w:t>
            </w:r>
            <w:r w:rsidRPr="00C515A5">
              <w:rPr>
                <w:rFonts w:ascii="Times New Roman" w:hAnsi="Times New Roman"/>
                <w:color w:val="FF0000"/>
                <w:sz w:val="23"/>
                <w:szCs w:val="23"/>
              </w:rPr>
              <w:t xml:space="preserve">1 </w:t>
            </w:r>
            <w:r w:rsidRPr="00C515A5">
              <w:rPr>
                <w:rFonts w:ascii="Times New Roman" w:hAnsi="Times New Roman"/>
                <w:sz w:val="23"/>
                <w:szCs w:val="23"/>
              </w:rPr>
              <w:t>siūlų susipynimo audinyje būdą.</w:t>
            </w:r>
          </w:p>
        </w:tc>
        <w:tc>
          <w:tcPr>
            <w:tcW w:w="3288" w:type="dxa"/>
            <w:gridSpan w:val="2"/>
            <w:shd w:val="clear" w:color="auto" w:fill="auto"/>
          </w:tcPr>
          <w:p w14:paraId="00001393" w14:textId="77777777" w:rsidR="008F3FA7" w:rsidRPr="00C515A5" w:rsidRDefault="008F3FA7" w:rsidP="0046642F">
            <w:pPr>
              <w:spacing w:after="0"/>
              <w:rPr>
                <w:rFonts w:ascii="Times New Roman" w:hAnsi="Times New Roman"/>
                <w:b/>
                <w:sz w:val="23"/>
                <w:szCs w:val="23"/>
              </w:rPr>
            </w:pPr>
            <w:r w:rsidRPr="00C515A5">
              <w:rPr>
                <w:rFonts w:ascii="Times New Roman" w:hAnsi="Times New Roman"/>
                <w:sz w:val="23"/>
                <w:szCs w:val="23"/>
              </w:rPr>
              <w:t xml:space="preserve">Pasirenka, </w:t>
            </w:r>
            <w:r w:rsidRPr="00C515A5">
              <w:rPr>
                <w:rFonts w:ascii="Times New Roman" w:hAnsi="Times New Roman"/>
                <w:color w:val="FF0000"/>
                <w:sz w:val="23"/>
                <w:szCs w:val="23"/>
              </w:rPr>
              <w:t>derina 2</w:t>
            </w:r>
            <w:r w:rsidRPr="00C515A5">
              <w:rPr>
                <w:rFonts w:ascii="Times New Roman" w:hAnsi="Times New Roman"/>
                <w:sz w:val="23"/>
                <w:szCs w:val="23"/>
              </w:rPr>
              <w:t xml:space="preserve"> siūlų susipynimo audinyje būdus.</w:t>
            </w:r>
          </w:p>
        </w:tc>
        <w:tc>
          <w:tcPr>
            <w:tcW w:w="2607" w:type="dxa"/>
            <w:shd w:val="clear" w:color="auto" w:fill="auto"/>
          </w:tcPr>
          <w:p w14:paraId="00001395" w14:textId="77777777" w:rsidR="008F3FA7" w:rsidRPr="00C515A5" w:rsidRDefault="008F3FA7" w:rsidP="0046642F">
            <w:pPr>
              <w:spacing w:after="0"/>
              <w:rPr>
                <w:rFonts w:ascii="Times New Roman" w:hAnsi="Times New Roman"/>
                <w:b/>
                <w:sz w:val="23"/>
                <w:szCs w:val="23"/>
              </w:rPr>
            </w:pPr>
            <w:r w:rsidRPr="00C515A5">
              <w:rPr>
                <w:rFonts w:ascii="Times New Roman" w:hAnsi="Times New Roman"/>
                <w:sz w:val="23"/>
                <w:szCs w:val="23"/>
              </w:rPr>
              <w:t xml:space="preserve">Pasirenka, </w:t>
            </w:r>
            <w:r w:rsidRPr="00C515A5">
              <w:rPr>
                <w:rFonts w:ascii="Times New Roman" w:hAnsi="Times New Roman"/>
                <w:color w:val="FF0000"/>
                <w:sz w:val="23"/>
                <w:szCs w:val="23"/>
              </w:rPr>
              <w:t xml:space="preserve">derina 3 siūlų </w:t>
            </w:r>
            <w:r w:rsidRPr="00C515A5">
              <w:rPr>
                <w:rFonts w:ascii="Times New Roman" w:hAnsi="Times New Roman"/>
                <w:sz w:val="23"/>
                <w:szCs w:val="23"/>
              </w:rPr>
              <w:t>susipynimo audinyje būdus.</w:t>
            </w:r>
          </w:p>
        </w:tc>
        <w:tc>
          <w:tcPr>
            <w:tcW w:w="2965" w:type="dxa"/>
            <w:shd w:val="clear" w:color="auto" w:fill="auto"/>
          </w:tcPr>
          <w:p w14:paraId="00001396" w14:textId="77777777" w:rsidR="008F3FA7" w:rsidRPr="00C515A5" w:rsidRDefault="008F3FA7" w:rsidP="0046642F">
            <w:pPr>
              <w:spacing w:after="0"/>
              <w:rPr>
                <w:rFonts w:ascii="Times New Roman" w:hAnsi="Times New Roman"/>
                <w:b/>
                <w:sz w:val="23"/>
                <w:szCs w:val="23"/>
              </w:rPr>
            </w:pPr>
            <w:r w:rsidRPr="00C515A5">
              <w:rPr>
                <w:rFonts w:ascii="Times New Roman" w:hAnsi="Times New Roman"/>
                <w:sz w:val="23"/>
                <w:szCs w:val="23"/>
              </w:rPr>
              <w:t xml:space="preserve">Pasirenka, </w:t>
            </w:r>
            <w:r w:rsidRPr="00C515A5">
              <w:rPr>
                <w:rFonts w:ascii="Times New Roman" w:hAnsi="Times New Roman"/>
                <w:color w:val="FF0000"/>
                <w:sz w:val="23"/>
                <w:szCs w:val="23"/>
              </w:rPr>
              <w:t xml:space="preserve">derina 3 ir daugiau </w:t>
            </w:r>
            <w:r w:rsidRPr="00C515A5">
              <w:rPr>
                <w:rFonts w:ascii="Times New Roman" w:hAnsi="Times New Roman"/>
                <w:sz w:val="23"/>
                <w:szCs w:val="23"/>
              </w:rPr>
              <w:t xml:space="preserve">siūlų susipynimo audinyje būdus, </w:t>
            </w:r>
            <w:r w:rsidRPr="00C515A5">
              <w:rPr>
                <w:rFonts w:ascii="Times New Roman" w:hAnsi="Times New Roman"/>
                <w:color w:val="FF0000"/>
                <w:sz w:val="23"/>
                <w:szCs w:val="23"/>
              </w:rPr>
              <w:t>panaudoja dekoratyvinį siūlų rišimo būdą.</w:t>
            </w:r>
          </w:p>
        </w:tc>
      </w:tr>
      <w:tr w:rsidR="008F3FA7" w:rsidRPr="00C515A5" w14:paraId="2F7C67C3" w14:textId="77777777">
        <w:trPr>
          <w:trHeight w:val="743"/>
        </w:trPr>
        <w:tc>
          <w:tcPr>
            <w:tcW w:w="2413" w:type="dxa"/>
            <w:shd w:val="clear" w:color="auto" w:fill="F2E5FF"/>
          </w:tcPr>
          <w:p w14:paraId="00001397" w14:textId="77777777" w:rsidR="008F3FA7" w:rsidRPr="00C515A5" w:rsidRDefault="008F3FA7" w:rsidP="0046642F">
            <w:pPr>
              <w:spacing w:after="0"/>
              <w:rPr>
                <w:rFonts w:ascii="Times New Roman" w:hAnsi="Times New Roman"/>
                <w:sz w:val="23"/>
                <w:szCs w:val="23"/>
              </w:rPr>
            </w:pPr>
            <w:r w:rsidRPr="00C515A5">
              <w:rPr>
                <w:rFonts w:ascii="Times New Roman" w:hAnsi="Times New Roman"/>
                <w:b/>
                <w:sz w:val="23"/>
                <w:szCs w:val="23"/>
              </w:rPr>
              <w:t>C3.</w:t>
            </w:r>
            <w:r w:rsidRPr="00C515A5">
              <w:rPr>
                <w:rFonts w:ascii="Times New Roman" w:hAnsi="Times New Roman"/>
                <w:sz w:val="23"/>
                <w:szCs w:val="23"/>
              </w:rPr>
              <w:t xml:space="preserve"> </w:t>
            </w:r>
            <w:r w:rsidRPr="00C515A5">
              <w:rPr>
                <w:rFonts w:ascii="Times New Roman" w:hAnsi="Times New Roman"/>
                <w:b/>
                <w:sz w:val="23"/>
                <w:szCs w:val="23"/>
              </w:rPr>
              <w:t xml:space="preserve">Užmeta </w:t>
            </w:r>
            <w:r w:rsidRPr="00C515A5">
              <w:rPr>
                <w:rFonts w:ascii="Times New Roman" w:hAnsi="Times New Roman"/>
                <w:sz w:val="23"/>
                <w:szCs w:val="23"/>
              </w:rPr>
              <w:t xml:space="preserve"> 40–50 metmenų,</w:t>
            </w:r>
            <w:r w:rsidRPr="00C515A5">
              <w:rPr>
                <w:rFonts w:ascii="Times New Roman" w:hAnsi="Times New Roman"/>
                <w:b/>
                <w:sz w:val="23"/>
                <w:szCs w:val="23"/>
              </w:rPr>
              <w:t xml:space="preserve"> </w:t>
            </w:r>
            <w:r w:rsidRPr="00C515A5">
              <w:rPr>
                <w:rFonts w:ascii="Times New Roman" w:hAnsi="Times New Roman"/>
                <w:sz w:val="23"/>
                <w:szCs w:val="23"/>
              </w:rPr>
              <w:t>tinkamai įtempia.</w:t>
            </w:r>
          </w:p>
        </w:tc>
        <w:tc>
          <w:tcPr>
            <w:tcW w:w="334" w:type="dxa"/>
            <w:shd w:val="clear" w:color="auto" w:fill="F2E5FF"/>
          </w:tcPr>
          <w:p w14:paraId="00001398" w14:textId="77777777" w:rsidR="008F3FA7" w:rsidRPr="00C515A5" w:rsidRDefault="008F3FA7" w:rsidP="0046642F">
            <w:pPr>
              <w:spacing w:after="0"/>
              <w:rPr>
                <w:rFonts w:ascii="Times New Roman" w:hAnsi="Times New Roman"/>
                <w:sz w:val="23"/>
                <w:szCs w:val="23"/>
              </w:rPr>
            </w:pPr>
            <w:r w:rsidRPr="00C515A5">
              <w:rPr>
                <w:rFonts w:ascii="Times New Roman" w:hAnsi="Times New Roman"/>
                <w:sz w:val="23"/>
                <w:szCs w:val="23"/>
              </w:rPr>
              <w:t>4</w:t>
            </w:r>
          </w:p>
        </w:tc>
        <w:tc>
          <w:tcPr>
            <w:tcW w:w="2958" w:type="dxa"/>
            <w:shd w:val="clear" w:color="auto" w:fill="auto"/>
          </w:tcPr>
          <w:p w14:paraId="00001399" w14:textId="77777777" w:rsidR="008F3FA7" w:rsidRPr="00C515A5" w:rsidRDefault="008F3FA7" w:rsidP="0046642F">
            <w:pPr>
              <w:spacing w:after="0"/>
              <w:rPr>
                <w:rFonts w:ascii="Times New Roman" w:hAnsi="Times New Roman"/>
                <w:b/>
                <w:sz w:val="23"/>
                <w:szCs w:val="23"/>
              </w:rPr>
            </w:pPr>
            <w:r w:rsidRPr="00C515A5">
              <w:rPr>
                <w:rFonts w:ascii="Times New Roman" w:hAnsi="Times New Roman"/>
                <w:sz w:val="23"/>
                <w:szCs w:val="23"/>
              </w:rPr>
              <w:t xml:space="preserve">Užmeta </w:t>
            </w:r>
            <w:r w:rsidRPr="00C515A5">
              <w:rPr>
                <w:rFonts w:ascii="Times New Roman" w:hAnsi="Times New Roman"/>
                <w:color w:val="FF0000"/>
                <w:sz w:val="23"/>
                <w:szCs w:val="23"/>
              </w:rPr>
              <w:t xml:space="preserve">iki 25 </w:t>
            </w:r>
            <w:r w:rsidRPr="00C515A5">
              <w:rPr>
                <w:rFonts w:ascii="Times New Roman" w:hAnsi="Times New Roman"/>
                <w:sz w:val="23"/>
                <w:szCs w:val="23"/>
              </w:rPr>
              <w:t>metmenų, dalis jų tinkamai įtempta.</w:t>
            </w:r>
          </w:p>
        </w:tc>
        <w:tc>
          <w:tcPr>
            <w:tcW w:w="3288" w:type="dxa"/>
            <w:gridSpan w:val="2"/>
            <w:shd w:val="clear" w:color="auto" w:fill="auto"/>
          </w:tcPr>
          <w:p w14:paraId="0000139A" w14:textId="77777777" w:rsidR="008F3FA7" w:rsidRPr="00C515A5" w:rsidRDefault="008F3FA7" w:rsidP="0046642F">
            <w:pPr>
              <w:spacing w:after="0"/>
              <w:rPr>
                <w:rFonts w:ascii="Times New Roman" w:hAnsi="Times New Roman"/>
                <w:b/>
                <w:sz w:val="23"/>
                <w:szCs w:val="23"/>
              </w:rPr>
            </w:pPr>
            <w:r w:rsidRPr="00C515A5">
              <w:rPr>
                <w:rFonts w:ascii="Times New Roman" w:hAnsi="Times New Roman"/>
                <w:sz w:val="23"/>
                <w:szCs w:val="23"/>
              </w:rPr>
              <w:t xml:space="preserve">Užmeta </w:t>
            </w:r>
            <w:r w:rsidRPr="00C515A5">
              <w:rPr>
                <w:rFonts w:ascii="Times New Roman" w:hAnsi="Times New Roman"/>
                <w:color w:val="FF0000"/>
                <w:sz w:val="23"/>
                <w:szCs w:val="23"/>
              </w:rPr>
              <w:t xml:space="preserve">26–40 </w:t>
            </w:r>
            <w:r w:rsidRPr="00C515A5">
              <w:rPr>
                <w:rFonts w:ascii="Times New Roman" w:hAnsi="Times New Roman"/>
                <w:sz w:val="23"/>
                <w:szCs w:val="23"/>
              </w:rPr>
              <w:t>metmenis, beveik visi tinkamai įtempti.</w:t>
            </w:r>
          </w:p>
        </w:tc>
        <w:tc>
          <w:tcPr>
            <w:tcW w:w="2607" w:type="dxa"/>
            <w:shd w:val="clear" w:color="auto" w:fill="auto"/>
          </w:tcPr>
          <w:p w14:paraId="0000139C" w14:textId="77777777" w:rsidR="008F3FA7" w:rsidRPr="00C515A5" w:rsidRDefault="008F3FA7" w:rsidP="0046642F">
            <w:pPr>
              <w:spacing w:after="0"/>
              <w:rPr>
                <w:rFonts w:ascii="Times New Roman" w:hAnsi="Times New Roman"/>
                <w:b/>
                <w:sz w:val="23"/>
                <w:szCs w:val="23"/>
              </w:rPr>
            </w:pPr>
            <w:r w:rsidRPr="00C515A5">
              <w:rPr>
                <w:rFonts w:ascii="Times New Roman" w:hAnsi="Times New Roman"/>
                <w:sz w:val="23"/>
                <w:szCs w:val="23"/>
              </w:rPr>
              <w:t xml:space="preserve">Užmeta </w:t>
            </w:r>
            <w:r w:rsidRPr="00C515A5">
              <w:rPr>
                <w:rFonts w:ascii="Times New Roman" w:hAnsi="Times New Roman"/>
                <w:color w:val="FF0000"/>
                <w:sz w:val="23"/>
                <w:szCs w:val="23"/>
              </w:rPr>
              <w:t xml:space="preserve">41–50 </w:t>
            </w:r>
            <w:r w:rsidRPr="00C515A5">
              <w:rPr>
                <w:rFonts w:ascii="Times New Roman" w:hAnsi="Times New Roman"/>
                <w:sz w:val="23"/>
                <w:szCs w:val="23"/>
              </w:rPr>
              <w:t>metmenis, tinkamai juos įtempia.</w:t>
            </w:r>
          </w:p>
        </w:tc>
        <w:tc>
          <w:tcPr>
            <w:tcW w:w="2965" w:type="dxa"/>
            <w:shd w:val="clear" w:color="auto" w:fill="auto"/>
          </w:tcPr>
          <w:p w14:paraId="0000139D" w14:textId="77777777" w:rsidR="008F3FA7" w:rsidRPr="00C515A5" w:rsidRDefault="008F3FA7" w:rsidP="0046642F">
            <w:pPr>
              <w:spacing w:after="0"/>
              <w:rPr>
                <w:rFonts w:ascii="Times New Roman" w:hAnsi="Times New Roman"/>
                <w:b/>
                <w:sz w:val="23"/>
                <w:szCs w:val="23"/>
              </w:rPr>
            </w:pPr>
            <w:r w:rsidRPr="00C515A5">
              <w:rPr>
                <w:rFonts w:ascii="Times New Roman" w:hAnsi="Times New Roman"/>
                <w:sz w:val="23"/>
                <w:szCs w:val="23"/>
              </w:rPr>
              <w:t xml:space="preserve">Užmeta </w:t>
            </w:r>
            <w:r w:rsidRPr="00C515A5">
              <w:rPr>
                <w:rFonts w:ascii="Times New Roman" w:hAnsi="Times New Roman"/>
                <w:color w:val="FF0000"/>
                <w:sz w:val="23"/>
                <w:szCs w:val="23"/>
              </w:rPr>
              <w:t xml:space="preserve">daugiau nei 52 </w:t>
            </w:r>
            <w:r w:rsidRPr="00C515A5">
              <w:rPr>
                <w:rFonts w:ascii="Times New Roman" w:hAnsi="Times New Roman"/>
                <w:sz w:val="23"/>
                <w:szCs w:val="23"/>
              </w:rPr>
              <w:t>metmenis, tinkamai juos įtempia.</w:t>
            </w:r>
          </w:p>
        </w:tc>
      </w:tr>
      <w:tr w:rsidR="008F3FA7" w:rsidRPr="00C515A5" w14:paraId="52A56E18" w14:textId="77777777">
        <w:trPr>
          <w:trHeight w:val="1837"/>
        </w:trPr>
        <w:tc>
          <w:tcPr>
            <w:tcW w:w="2413" w:type="dxa"/>
            <w:vMerge w:val="restart"/>
            <w:shd w:val="clear" w:color="auto" w:fill="EEDDFF"/>
          </w:tcPr>
          <w:p w14:paraId="0000139E" w14:textId="77777777" w:rsidR="008F3FA7" w:rsidRPr="00C515A5" w:rsidRDefault="008F3FA7" w:rsidP="0046642F">
            <w:pPr>
              <w:spacing w:after="0"/>
              <w:rPr>
                <w:rFonts w:ascii="Times New Roman" w:hAnsi="Times New Roman"/>
                <w:sz w:val="23"/>
                <w:szCs w:val="23"/>
              </w:rPr>
            </w:pPr>
            <w:r w:rsidRPr="00C515A5">
              <w:rPr>
                <w:rFonts w:ascii="Times New Roman" w:hAnsi="Times New Roman"/>
                <w:b/>
                <w:sz w:val="23"/>
                <w:szCs w:val="23"/>
              </w:rPr>
              <w:t xml:space="preserve">C3. Nuaudžia </w:t>
            </w:r>
            <w:r w:rsidRPr="00C515A5">
              <w:rPr>
                <w:rFonts w:ascii="Times New Roman" w:hAnsi="Times New Roman"/>
                <w:sz w:val="23"/>
                <w:szCs w:val="23"/>
              </w:rPr>
              <w:t xml:space="preserve">gobeleną, kuriame spalvos persipina: </w:t>
            </w:r>
            <w:r w:rsidRPr="00C515A5">
              <w:rPr>
                <w:rFonts w:ascii="Times New Roman" w:hAnsi="Times New Roman"/>
                <w:sz w:val="23"/>
                <w:szCs w:val="23"/>
              </w:rPr>
              <w:br/>
              <w:t>horizontaliai (1);</w:t>
            </w:r>
            <w:r w:rsidRPr="00C515A5">
              <w:rPr>
                <w:rFonts w:ascii="Times New Roman" w:hAnsi="Times New Roman"/>
                <w:sz w:val="23"/>
                <w:szCs w:val="23"/>
              </w:rPr>
              <w:br/>
              <w:t>vertikaliai (2);</w:t>
            </w:r>
            <w:r w:rsidRPr="00C515A5">
              <w:rPr>
                <w:rFonts w:ascii="Times New Roman" w:hAnsi="Times New Roman"/>
                <w:sz w:val="23"/>
                <w:szCs w:val="23"/>
              </w:rPr>
              <w:br/>
              <w:t>įstrižai/banguotai (3);</w:t>
            </w:r>
            <w:r w:rsidRPr="00C515A5">
              <w:rPr>
                <w:rFonts w:ascii="Times New Roman" w:hAnsi="Times New Roman"/>
                <w:sz w:val="23"/>
                <w:szCs w:val="23"/>
              </w:rPr>
              <w:br/>
            </w:r>
            <w:r w:rsidRPr="00C515A5">
              <w:rPr>
                <w:rFonts w:ascii="Times New Roman" w:hAnsi="Times New Roman"/>
                <w:sz w:val="23"/>
                <w:szCs w:val="23"/>
              </w:rPr>
              <w:lastRenderedPageBreak/>
              <w:t>smulkūs margi raštai, spalva kinta kas 1–2 metmenis (4).</w:t>
            </w:r>
          </w:p>
        </w:tc>
        <w:tc>
          <w:tcPr>
            <w:tcW w:w="334" w:type="dxa"/>
            <w:vMerge w:val="restart"/>
            <w:shd w:val="clear" w:color="auto" w:fill="EEDDFF"/>
          </w:tcPr>
          <w:p w14:paraId="0000139F" w14:textId="77777777" w:rsidR="008F3FA7" w:rsidRPr="00C515A5" w:rsidRDefault="008F3FA7" w:rsidP="0046642F">
            <w:pPr>
              <w:spacing w:after="0"/>
              <w:rPr>
                <w:rFonts w:ascii="Times New Roman" w:hAnsi="Times New Roman"/>
                <w:sz w:val="23"/>
                <w:szCs w:val="23"/>
              </w:rPr>
            </w:pPr>
            <w:r w:rsidRPr="00C515A5">
              <w:rPr>
                <w:rFonts w:ascii="Times New Roman" w:hAnsi="Times New Roman"/>
                <w:sz w:val="23"/>
                <w:szCs w:val="23"/>
              </w:rPr>
              <w:lastRenderedPageBreak/>
              <w:t>4</w:t>
            </w:r>
          </w:p>
        </w:tc>
        <w:tc>
          <w:tcPr>
            <w:tcW w:w="2958" w:type="dxa"/>
            <w:shd w:val="clear" w:color="auto" w:fill="auto"/>
          </w:tcPr>
          <w:p w14:paraId="000013A0" w14:textId="77777777" w:rsidR="008F3FA7" w:rsidRPr="00C515A5" w:rsidRDefault="008F3FA7" w:rsidP="0046642F">
            <w:pPr>
              <w:spacing w:after="0"/>
              <w:rPr>
                <w:rFonts w:ascii="Times New Roman" w:hAnsi="Times New Roman"/>
                <w:sz w:val="23"/>
                <w:szCs w:val="23"/>
              </w:rPr>
            </w:pPr>
            <w:r w:rsidRPr="00C515A5">
              <w:rPr>
                <w:rFonts w:ascii="Times New Roman" w:hAnsi="Times New Roman"/>
                <w:sz w:val="23"/>
                <w:szCs w:val="23"/>
              </w:rPr>
              <w:t xml:space="preserve">Saugiai nuaudžia gobeleną, kuriame spalvos audinyje </w:t>
            </w:r>
            <w:r w:rsidRPr="00C515A5">
              <w:rPr>
                <w:rFonts w:ascii="Times New Roman" w:hAnsi="Times New Roman"/>
                <w:color w:val="FF0000"/>
                <w:sz w:val="23"/>
                <w:szCs w:val="23"/>
              </w:rPr>
              <w:t>persipina 1 būdu iš 4.</w:t>
            </w:r>
            <w:r w:rsidRPr="00C515A5">
              <w:rPr>
                <w:rFonts w:ascii="Times New Roman" w:hAnsi="Times New Roman"/>
                <w:color w:val="FF0000"/>
                <w:sz w:val="23"/>
                <w:szCs w:val="23"/>
              </w:rPr>
              <w:br/>
            </w:r>
          </w:p>
        </w:tc>
        <w:tc>
          <w:tcPr>
            <w:tcW w:w="3288" w:type="dxa"/>
            <w:gridSpan w:val="2"/>
            <w:shd w:val="clear" w:color="auto" w:fill="auto"/>
          </w:tcPr>
          <w:p w14:paraId="000013A1" w14:textId="77777777" w:rsidR="008F3FA7" w:rsidRPr="00C515A5" w:rsidRDefault="008F3FA7" w:rsidP="0046642F">
            <w:pPr>
              <w:spacing w:after="0"/>
              <w:rPr>
                <w:rFonts w:ascii="Times New Roman" w:hAnsi="Times New Roman"/>
                <w:sz w:val="23"/>
                <w:szCs w:val="23"/>
              </w:rPr>
            </w:pPr>
            <w:r w:rsidRPr="00C515A5">
              <w:rPr>
                <w:rFonts w:ascii="Times New Roman" w:hAnsi="Times New Roman"/>
                <w:sz w:val="23"/>
                <w:szCs w:val="23"/>
              </w:rPr>
              <w:t xml:space="preserve">Saugiai nuaudžia gobeleną, kuriame spalvos </w:t>
            </w:r>
            <w:r w:rsidRPr="00C515A5">
              <w:rPr>
                <w:rFonts w:ascii="Times New Roman" w:hAnsi="Times New Roman"/>
                <w:sz w:val="23"/>
                <w:szCs w:val="23"/>
              </w:rPr>
              <w:br/>
            </w:r>
            <w:r w:rsidRPr="00C515A5">
              <w:rPr>
                <w:rFonts w:ascii="Times New Roman" w:hAnsi="Times New Roman"/>
                <w:color w:val="FF0000"/>
                <w:sz w:val="23"/>
                <w:szCs w:val="23"/>
              </w:rPr>
              <w:t>persipina 2 būdais iš 4.</w:t>
            </w:r>
            <w:r w:rsidRPr="00C515A5">
              <w:rPr>
                <w:rFonts w:ascii="Times New Roman" w:hAnsi="Times New Roman"/>
                <w:sz w:val="23"/>
                <w:szCs w:val="23"/>
              </w:rPr>
              <w:br/>
            </w:r>
          </w:p>
          <w:p w14:paraId="000013A2" w14:textId="77777777" w:rsidR="008F3FA7" w:rsidRPr="00C515A5" w:rsidRDefault="008F3FA7" w:rsidP="0046642F">
            <w:pPr>
              <w:spacing w:after="0"/>
              <w:rPr>
                <w:rFonts w:ascii="Times New Roman" w:hAnsi="Times New Roman"/>
                <w:sz w:val="23"/>
                <w:szCs w:val="23"/>
              </w:rPr>
            </w:pPr>
          </w:p>
        </w:tc>
        <w:tc>
          <w:tcPr>
            <w:tcW w:w="2607" w:type="dxa"/>
            <w:shd w:val="clear" w:color="auto" w:fill="auto"/>
          </w:tcPr>
          <w:p w14:paraId="000013A4" w14:textId="77777777" w:rsidR="008F3FA7" w:rsidRPr="00C515A5" w:rsidRDefault="008F3FA7" w:rsidP="0046642F">
            <w:pPr>
              <w:spacing w:after="0"/>
              <w:rPr>
                <w:rFonts w:ascii="Times New Roman" w:hAnsi="Times New Roman"/>
                <w:sz w:val="23"/>
                <w:szCs w:val="23"/>
              </w:rPr>
            </w:pPr>
            <w:r w:rsidRPr="00C515A5">
              <w:rPr>
                <w:rFonts w:ascii="Times New Roman" w:hAnsi="Times New Roman"/>
                <w:sz w:val="23"/>
                <w:szCs w:val="23"/>
              </w:rPr>
              <w:t xml:space="preserve">Saugiai nuaudžia gobeleną, kuriame, spalvos  </w:t>
            </w:r>
            <w:r w:rsidRPr="00C515A5">
              <w:rPr>
                <w:rFonts w:ascii="Times New Roman" w:hAnsi="Times New Roman"/>
                <w:color w:val="FF0000"/>
                <w:sz w:val="23"/>
                <w:szCs w:val="23"/>
              </w:rPr>
              <w:t>persipina 3 būdais iš 4.</w:t>
            </w:r>
            <w:r w:rsidRPr="00C515A5">
              <w:rPr>
                <w:rFonts w:ascii="Times New Roman" w:hAnsi="Times New Roman"/>
                <w:color w:val="FF0000"/>
                <w:sz w:val="23"/>
                <w:szCs w:val="23"/>
              </w:rPr>
              <w:br/>
            </w:r>
          </w:p>
        </w:tc>
        <w:tc>
          <w:tcPr>
            <w:tcW w:w="2965" w:type="dxa"/>
            <w:shd w:val="clear" w:color="auto" w:fill="auto"/>
          </w:tcPr>
          <w:p w14:paraId="000013A5" w14:textId="77777777" w:rsidR="008F3FA7" w:rsidRPr="00C515A5" w:rsidRDefault="008F3FA7" w:rsidP="0046642F">
            <w:pPr>
              <w:spacing w:after="0"/>
              <w:rPr>
                <w:rFonts w:ascii="Times New Roman" w:hAnsi="Times New Roman"/>
                <w:sz w:val="23"/>
                <w:szCs w:val="23"/>
              </w:rPr>
            </w:pPr>
            <w:r w:rsidRPr="00C515A5">
              <w:rPr>
                <w:rFonts w:ascii="Times New Roman" w:hAnsi="Times New Roman"/>
                <w:sz w:val="23"/>
                <w:szCs w:val="23"/>
              </w:rPr>
              <w:t xml:space="preserve">Saugiai, </w:t>
            </w:r>
            <w:r w:rsidRPr="00C515A5">
              <w:rPr>
                <w:rFonts w:ascii="Times New Roman" w:hAnsi="Times New Roman"/>
                <w:color w:val="FF0000"/>
                <w:sz w:val="23"/>
                <w:szCs w:val="23"/>
              </w:rPr>
              <w:t xml:space="preserve">kokybiškai </w:t>
            </w:r>
            <w:r w:rsidRPr="00C515A5">
              <w:rPr>
                <w:rFonts w:ascii="Times New Roman" w:hAnsi="Times New Roman"/>
                <w:sz w:val="23"/>
                <w:szCs w:val="23"/>
              </w:rPr>
              <w:t xml:space="preserve">nuaudžia gobeleną,  kuriame spalvos persipina: </w:t>
            </w:r>
            <w:r w:rsidRPr="00C515A5">
              <w:rPr>
                <w:rFonts w:ascii="Times New Roman" w:hAnsi="Times New Roman"/>
                <w:color w:val="FF0000"/>
                <w:sz w:val="23"/>
                <w:szCs w:val="23"/>
              </w:rPr>
              <w:t>visais įvardintais būdais</w:t>
            </w:r>
            <w:r w:rsidRPr="00C515A5">
              <w:rPr>
                <w:rFonts w:ascii="Times New Roman" w:hAnsi="Times New Roman"/>
                <w:sz w:val="23"/>
                <w:szCs w:val="23"/>
              </w:rPr>
              <w:t xml:space="preserve">, audžiant </w:t>
            </w:r>
            <w:r w:rsidRPr="00C515A5">
              <w:rPr>
                <w:rFonts w:ascii="Times New Roman" w:hAnsi="Times New Roman"/>
                <w:color w:val="FF0000"/>
                <w:sz w:val="23"/>
                <w:szCs w:val="23"/>
              </w:rPr>
              <w:t>panaudoti fasoniniai siūlai, vairūs jų užrišimo būdai.</w:t>
            </w:r>
          </w:p>
        </w:tc>
      </w:tr>
      <w:tr w:rsidR="008F3FA7" w:rsidRPr="00C515A5" w14:paraId="2F7D68C9" w14:textId="77777777">
        <w:tc>
          <w:tcPr>
            <w:tcW w:w="2413" w:type="dxa"/>
            <w:vMerge/>
            <w:shd w:val="clear" w:color="auto" w:fill="EEDDFF"/>
          </w:tcPr>
          <w:p w14:paraId="000013A6" w14:textId="77777777" w:rsidR="008F3FA7" w:rsidRPr="00C515A5" w:rsidRDefault="008F3FA7" w:rsidP="0046642F">
            <w:pPr>
              <w:widowControl w:val="0"/>
              <w:pBdr>
                <w:top w:val="nil"/>
                <w:left w:val="nil"/>
                <w:bottom w:val="nil"/>
                <w:right w:val="nil"/>
                <w:between w:val="nil"/>
              </w:pBdr>
              <w:spacing w:after="0"/>
              <w:rPr>
                <w:rFonts w:ascii="Times New Roman" w:hAnsi="Times New Roman"/>
                <w:sz w:val="23"/>
                <w:szCs w:val="23"/>
              </w:rPr>
            </w:pPr>
          </w:p>
        </w:tc>
        <w:tc>
          <w:tcPr>
            <w:tcW w:w="334" w:type="dxa"/>
            <w:vMerge/>
            <w:shd w:val="clear" w:color="auto" w:fill="EEDDFF"/>
          </w:tcPr>
          <w:p w14:paraId="000013A7" w14:textId="77777777" w:rsidR="008F3FA7" w:rsidRPr="00C515A5" w:rsidRDefault="008F3FA7" w:rsidP="0046642F">
            <w:pPr>
              <w:widowControl w:val="0"/>
              <w:pBdr>
                <w:top w:val="nil"/>
                <w:left w:val="nil"/>
                <w:bottom w:val="nil"/>
                <w:right w:val="nil"/>
                <w:between w:val="nil"/>
              </w:pBdr>
              <w:spacing w:after="0"/>
              <w:rPr>
                <w:rFonts w:ascii="Times New Roman" w:hAnsi="Times New Roman"/>
                <w:sz w:val="23"/>
                <w:szCs w:val="23"/>
              </w:rPr>
            </w:pPr>
          </w:p>
        </w:tc>
        <w:tc>
          <w:tcPr>
            <w:tcW w:w="2958" w:type="dxa"/>
          </w:tcPr>
          <w:p w14:paraId="000013A8" w14:textId="77777777" w:rsidR="008F3FA7" w:rsidRPr="00C515A5" w:rsidRDefault="008F3FA7" w:rsidP="0046642F">
            <w:pPr>
              <w:spacing w:after="0"/>
              <w:rPr>
                <w:rFonts w:ascii="Times New Roman" w:hAnsi="Times New Roman"/>
                <w:b/>
                <w:sz w:val="23"/>
                <w:szCs w:val="23"/>
              </w:rPr>
            </w:pPr>
            <w:r w:rsidRPr="00C515A5">
              <w:rPr>
                <w:b/>
                <w:noProof/>
                <w:sz w:val="23"/>
                <w:szCs w:val="23"/>
              </w:rPr>
              <w:drawing>
                <wp:inline distT="0" distB="0" distL="0" distR="0" wp14:anchorId="7F8706C9" wp14:editId="2190F6C3">
                  <wp:extent cx="2225460" cy="1818727"/>
                  <wp:effectExtent l="0" t="0" r="0" b="0"/>
                  <wp:docPr id="300"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422"/>
                          <a:srcRect l="13239" t="26657" r="34570" b="16832"/>
                          <a:stretch>
                            <a:fillRect/>
                          </a:stretch>
                        </pic:blipFill>
                        <pic:spPr>
                          <a:xfrm rot="5400000">
                            <a:off x="0" y="0"/>
                            <a:ext cx="2225460" cy="1818727"/>
                          </a:xfrm>
                          <a:prstGeom prst="rect">
                            <a:avLst/>
                          </a:prstGeom>
                          <a:ln/>
                        </pic:spPr>
                      </pic:pic>
                    </a:graphicData>
                  </a:graphic>
                </wp:inline>
              </w:drawing>
            </w:r>
          </w:p>
        </w:tc>
        <w:tc>
          <w:tcPr>
            <w:tcW w:w="3288" w:type="dxa"/>
            <w:gridSpan w:val="2"/>
          </w:tcPr>
          <w:p w14:paraId="000013A9" w14:textId="77777777" w:rsidR="008F3FA7" w:rsidRPr="00C515A5" w:rsidRDefault="008F3FA7" w:rsidP="0046642F">
            <w:pPr>
              <w:spacing w:after="0"/>
              <w:rPr>
                <w:rFonts w:ascii="Times New Roman" w:hAnsi="Times New Roman"/>
                <w:b/>
                <w:sz w:val="23"/>
                <w:szCs w:val="23"/>
              </w:rPr>
            </w:pPr>
            <w:r w:rsidRPr="00C515A5">
              <w:rPr>
                <w:b/>
                <w:noProof/>
                <w:sz w:val="23"/>
                <w:szCs w:val="23"/>
              </w:rPr>
              <w:drawing>
                <wp:inline distT="0" distB="0" distL="0" distR="0" wp14:anchorId="29FF3E90" wp14:editId="51576883">
                  <wp:extent cx="1865442" cy="2171131"/>
                  <wp:effectExtent l="0" t="0" r="0" b="0"/>
                  <wp:docPr id="301"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423"/>
                          <a:srcRect l="32669" t="64446" r="35076" b="-170"/>
                          <a:stretch>
                            <a:fillRect/>
                          </a:stretch>
                        </pic:blipFill>
                        <pic:spPr>
                          <a:xfrm>
                            <a:off x="0" y="0"/>
                            <a:ext cx="1865442" cy="2171131"/>
                          </a:xfrm>
                          <a:prstGeom prst="rect">
                            <a:avLst/>
                          </a:prstGeom>
                          <a:ln/>
                        </pic:spPr>
                      </pic:pic>
                    </a:graphicData>
                  </a:graphic>
                </wp:inline>
              </w:drawing>
            </w:r>
          </w:p>
        </w:tc>
        <w:tc>
          <w:tcPr>
            <w:tcW w:w="2607" w:type="dxa"/>
          </w:tcPr>
          <w:p w14:paraId="000013AB" w14:textId="77777777" w:rsidR="008F3FA7" w:rsidRPr="00C515A5" w:rsidRDefault="008F3FA7" w:rsidP="0046642F">
            <w:pPr>
              <w:spacing w:after="0"/>
              <w:rPr>
                <w:rFonts w:ascii="Times New Roman" w:hAnsi="Times New Roman"/>
                <w:b/>
                <w:sz w:val="23"/>
                <w:szCs w:val="23"/>
              </w:rPr>
            </w:pPr>
            <w:r w:rsidRPr="00C515A5">
              <w:rPr>
                <w:b/>
                <w:noProof/>
                <w:sz w:val="23"/>
                <w:szCs w:val="23"/>
              </w:rPr>
              <w:drawing>
                <wp:inline distT="0" distB="0" distL="0" distR="0" wp14:anchorId="3CE2E730" wp14:editId="215142FB">
                  <wp:extent cx="1681338" cy="2160654"/>
                  <wp:effectExtent l="0" t="0" r="0" b="0"/>
                  <wp:docPr id="302"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424"/>
                          <a:srcRect l="57760" t="21209" r="1683" b="29192"/>
                          <a:stretch>
                            <a:fillRect/>
                          </a:stretch>
                        </pic:blipFill>
                        <pic:spPr>
                          <a:xfrm>
                            <a:off x="0" y="0"/>
                            <a:ext cx="1681338" cy="2160654"/>
                          </a:xfrm>
                          <a:prstGeom prst="rect">
                            <a:avLst/>
                          </a:prstGeom>
                          <a:ln/>
                        </pic:spPr>
                      </pic:pic>
                    </a:graphicData>
                  </a:graphic>
                </wp:inline>
              </w:drawing>
            </w:r>
          </w:p>
        </w:tc>
        <w:tc>
          <w:tcPr>
            <w:tcW w:w="2965" w:type="dxa"/>
          </w:tcPr>
          <w:p w14:paraId="000013AC" w14:textId="77777777" w:rsidR="008F3FA7" w:rsidRPr="00C515A5" w:rsidRDefault="008F3FA7" w:rsidP="0046642F">
            <w:pPr>
              <w:spacing w:after="0"/>
              <w:rPr>
                <w:rFonts w:ascii="Times New Roman" w:hAnsi="Times New Roman"/>
                <w:b/>
                <w:sz w:val="23"/>
                <w:szCs w:val="23"/>
              </w:rPr>
            </w:pPr>
            <w:r w:rsidRPr="00C515A5">
              <w:rPr>
                <w:b/>
                <w:noProof/>
                <w:sz w:val="23"/>
                <w:szCs w:val="23"/>
              </w:rPr>
              <w:drawing>
                <wp:inline distT="0" distB="0" distL="0" distR="0" wp14:anchorId="16F3109F" wp14:editId="45836569">
                  <wp:extent cx="2206884" cy="1822934"/>
                  <wp:effectExtent l="0" t="0" r="0" b="0"/>
                  <wp:docPr id="303"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425"/>
                          <a:srcRect l="17944" t="-467" b="10087"/>
                          <a:stretch>
                            <a:fillRect/>
                          </a:stretch>
                        </pic:blipFill>
                        <pic:spPr>
                          <a:xfrm rot="5400000">
                            <a:off x="0" y="0"/>
                            <a:ext cx="2206884" cy="1822934"/>
                          </a:xfrm>
                          <a:prstGeom prst="rect">
                            <a:avLst/>
                          </a:prstGeom>
                          <a:ln/>
                        </pic:spPr>
                      </pic:pic>
                    </a:graphicData>
                  </a:graphic>
                </wp:inline>
              </w:drawing>
            </w:r>
          </w:p>
        </w:tc>
      </w:tr>
      <w:tr w:rsidR="008F3FA7" w:rsidRPr="00C515A5" w14:paraId="7929A73B" w14:textId="77777777">
        <w:trPr>
          <w:trHeight w:val="683"/>
        </w:trPr>
        <w:tc>
          <w:tcPr>
            <w:tcW w:w="2413" w:type="dxa"/>
            <w:shd w:val="clear" w:color="auto" w:fill="EEDDFF"/>
          </w:tcPr>
          <w:p w14:paraId="000013AD" w14:textId="77777777" w:rsidR="008F3FA7" w:rsidRPr="00C515A5" w:rsidRDefault="008F3FA7" w:rsidP="0046642F">
            <w:pPr>
              <w:spacing w:after="0"/>
              <w:rPr>
                <w:rFonts w:ascii="Times New Roman" w:hAnsi="Times New Roman"/>
                <w:sz w:val="23"/>
                <w:szCs w:val="23"/>
              </w:rPr>
            </w:pPr>
            <w:r w:rsidRPr="00C515A5">
              <w:rPr>
                <w:rFonts w:ascii="Times New Roman" w:hAnsi="Times New Roman"/>
                <w:b/>
                <w:sz w:val="23"/>
                <w:szCs w:val="23"/>
              </w:rPr>
              <w:lastRenderedPageBreak/>
              <w:t>C3. Nuaudžia</w:t>
            </w:r>
            <w:r w:rsidRPr="00C515A5">
              <w:rPr>
                <w:rFonts w:ascii="Times New Roman" w:hAnsi="Times New Roman"/>
                <w:sz w:val="23"/>
                <w:szCs w:val="23"/>
              </w:rPr>
              <w:t xml:space="preserve"> gobeleną lygiais kraštais.</w:t>
            </w:r>
          </w:p>
        </w:tc>
        <w:tc>
          <w:tcPr>
            <w:tcW w:w="334" w:type="dxa"/>
            <w:shd w:val="clear" w:color="auto" w:fill="EEDDFF"/>
          </w:tcPr>
          <w:p w14:paraId="000013AE" w14:textId="77777777" w:rsidR="008F3FA7" w:rsidRPr="00C515A5" w:rsidRDefault="008F3FA7" w:rsidP="0046642F">
            <w:pPr>
              <w:spacing w:after="0"/>
              <w:rPr>
                <w:rFonts w:ascii="Times New Roman" w:hAnsi="Times New Roman"/>
                <w:sz w:val="23"/>
                <w:szCs w:val="23"/>
              </w:rPr>
            </w:pPr>
            <w:r w:rsidRPr="00C515A5">
              <w:rPr>
                <w:rFonts w:ascii="Times New Roman" w:hAnsi="Times New Roman"/>
                <w:sz w:val="23"/>
                <w:szCs w:val="23"/>
              </w:rPr>
              <w:t>4</w:t>
            </w:r>
          </w:p>
        </w:tc>
        <w:tc>
          <w:tcPr>
            <w:tcW w:w="2958" w:type="dxa"/>
            <w:shd w:val="clear" w:color="auto" w:fill="auto"/>
          </w:tcPr>
          <w:p w14:paraId="000013AF" w14:textId="77777777" w:rsidR="008F3FA7" w:rsidRPr="00C515A5" w:rsidRDefault="008F3FA7" w:rsidP="0046642F">
            <w:pPr>
              <w:spacing w:after="0"/>
              <w:rPr>
                <w:rFonts w:ascii="Times New Roman" w:hAnsi="Times New Roman"/>
                <w:b/>
                <w:sz w:val="23"/>
                <w:szCs w:val="23"/>
              </w:rPr>
            </w:pPr>
            <w:r w:rsidRPr="00C515A5">
              <w:rPr>
                <w:rFonts w:ascii="Times New Roman" w:hAnsi="Times New Roman"/>
                <w:sz w:val="23"/>
                <w:szCs w:val="23"/>
              </w:rPr>
              <w:t>...</w:t>
            </w:r>
            <w:r w:rsidRPr="00C515A5">
              <w:rPr>
                <w:rFonts w:ascii="Times New Roman" w:hAnsi="Times New Roman"/>
                <w:color w:val="FF0000"/>
                <w:sz w:val="23"/>
                <w:szCs w:val="23"/>
              </w:rPr>
              <w:t>matyti 3–5 cm. lygiai nuausto krašto.</w:t>
            </w:r>
          </w:p>
        </w:tc>
        <w:tc>
          <w:tcPr>
            <w:tcW w:w="3288" w:type="dxa"/>
            <w:gridSpan w:val="2"/>
            <w:shd w:val="clear" w:color="auto" w:fill="auto"/>
          </w:tcPr>
          <w:p w14:paraId="000013B0" w14:textId="77777777" w:rsidR="008F3FA7" w:rsidRPr="00C515A5" w:rsidRDefault="008F3FA7" w:rsidP="0046642F">
            <w:pPr>
              <w:spacing w:after="0"/>
              <w:rPr>
                <w:rFonts w:ascii="Times New Roman" w:hAnsi="Times New Roman"/>
                <w:b/>
                <w:sz w:val="23"/>
                <w:szCs w:val="23"/>
              </w:rPr>
            </w:pPr>
            <w:r w:rsidRPr="00C515A5">
              <w:rPr>
                <w:rFonts w:ascii="Times New Roman" w:hAnsi="Times New Roman"/>
                <w:sz w:val="23"/>
                <w:szCs w:val="23"/>
              </w:rPr>
              <w:t>...</w:t>
            </w:r>
            <w:r w:rsidRPr="00C515A5">
              <w:rPr>
                <w:rFonts w:ascii="Times New Roman" w:hAnsi="Times New Roman"/>
                <w:color w:val="FF0000"/>
                <w:sz w:val="23"/>
                <w:szCs w:val="23"/>
              </w:rPr>
              <w:t>matyti 6–8 cm</w:t>
            </w:r>
            <w:r w:rsidRPr="00C515A5">
              <w:rPr>
                <w:rFonts w:ascii="Times New Roman" w:hAnsi="Times New Roman"/>
                <w:sz w:val="23"/>
                <w:szCs w:val="23"/>
              </w:rPr>
              <w:t>. lygiai nuausto krašto.</w:t>
            </w:r>
          </w:p>
        </w:tc>
        <w:tc>
          <w:tcPr>
            <w:tcW w:w="2607" w:type="dxa"/>
            <w:shd w:val="clear" w:color="auto" w:fill="auto"/>
          </w:tcPr>
          <w:p w14:paraId="000013B2" w14:textId="77777777" w:rsidR="008F3FA7" w:rsidRPr="00C515A5" w:rsidRDefault="008F3FA7" w:rsidP="0046642F">
            <w:pPr>
              <w:spacing w:after="0"/>
              <w:rPr>
                <w:rFonts w:ascii="Times New Roman" w:hAnsi="Times New Roman"/>
                <w:b/>
                <w:sz w:val="23"/>
                <w:szCs w:val="23"/>
              </w:rPr>
            </w:pPr>
            <w:r w:rsidRPr="00C515A5">
              <w:rPr>
                <w:rFonts w:ascii="Times New Roman" w:hAnsi="Times New Roman"/>
                <w:sz w:val="23"/>
                <w:szCs w:val="23"/>
              </w:rPr>
              <w:t xml:space="preserve">Lygiai nuausto gobeleno </w:t>
            </w:r>
            <w:r w:rsidRPr="00C515A5">
              <w:rPr>
                <w:rFonts w:ascii="Times New Roman" w:hAnsi="Times New Roman"/>
                <w:color w:val="FF0000"/>
                <w:sz w:val="23"/>
                <w:szCs w:val="23"/>
              </w:rPr>
              <w:t>kraštuose galima klaida, netikslumai.</w:t>
            </w:r>
          </w:p>
        </w:tc>
        <w:tc>
          <w:tcPr>
            <w:tcW w:w="2965" w:type="dxa"/>
            <w:shd w:val="clear" w:color="auto" w:fill="auto"/>
          </w:tcPr>
          <w:p w14:paraId="000013B3" w14:textId="77777777" w:rsidR="008F3FA7" w:rsidRPr="00C515A5" w:rsidRDefault="008F3FA7" w:rsidP="0046642F">
            <w:pPr>
              <w:spacing w:after="0"/>
              <w:rPr>
                <w:rFonts w:ascii="Times New Roman" w:hAnsi="Times New Roman"/>
                <w:b/>
                <w:sz w:val="23"/>
                <w:szCs w:val="23"/>
              </w:rPr>
            </w:pPr>
            <w:r w:rsidRPr="00C515A5">
              <w:rPr>
                <w:rFonts w:ascii="Times New Roman" w:hAnsi="Times New Roman"/>
                <w:sz w:val="23"/>
                <w:szCs w:val="23"/>
              </w:rPr>
              <w:t xml:space="preserve">Lygiai, kokybiškai nuausto gobeleno kraštuose </w:t>
            </w:r>
            <w:r w:rsidRPr="00C515A5">
              <w:rPr>
                <w:rFonts w:ascii="Times New Roman" w:hAnsi="Times New Roman"/>
                <w:color w:val="FF0000"/>
                <w:sz w:val="23"/>
                <w:szCs w:val="23"/>
              </w:rPr>
              <w:t>galimi smulkūs netikslumai.</w:t>
            </w:r>
          </w:p>
        </w:tc>
      </w:tr>
      <w:tr w:rsidR="008F3FA7" w:rsidRPr="00C515A5" w14:paraId="4E0175D3" w14:textId="77777777" w:rsidTr="00413CB0">
        <w:trPr>
          <w:trHeight w:val="1266"/>
        </w:trPr>
        <w:tc>
          <w:tcPr>
            <w:tcW w:w="2413" w:type="dxa"/>
            <w:shd w:val="clear" w:color="auto" w:fill="EEDDFF"/>
          </w:tcPr>
          <w:p w14:paraId="000013B4" w14:textId="77777777" w:rsidR="008F3FA7" w:rsidRPr="00C515A5" w:rsidRDefault="008F3FA7" w:rsidP="0046642F">
            <w:pPr>
              <w:spacing w:after="0"/>
              <w:rPr>
                <w:rFonts w:ascii="Times New Roman" w:hAnsi="Times New Roman"/>
                <w:sz w:val="23"/>
                <w:szCs w:val="23"/>
              </w:rPr>
            </w:pPr>
            <w:r w:rsidRPr="00C515A5">
              <w:rPr>
                <w:rFonts w:ascii="Times New Roman" w:hAnsi="Times New Roman"/>
                <w:b/>
                <w:sz w:val="23"/>
                <w:szCs w:val="23"/>
              </w:rPr>
              <w:t>C3.</w:t>
            </w:r>
            <w:r w:rsidRPr="00C515A5">
              <w:rPr>
                <w:rFonts w:ascii="Times New Roman" w:hAnsi="Times New Roman"/>
                <w:sz w:val="23"/>
                <w:szCs w:val="23"/>
              </w:rPr>
              <w:t xml:space="preserve"> Pagal numatytą seką </w:t>
            </w:r>
            <w:r w:rsidRPr="00C515A5">
              <w:rPr>
                <w:rFonts w:ascii="Times New Roman" w:hAnsi="Times New Roman"/>
                <w:b/>
                <w:sz w:val="23"/>
                <w:szCs w:val="23"/>
              </w:rPr>
              <w:t xml:space="preserve">nuima </w:t>
            </w:r>
            <w:r w:rsidRPr="00C515A5">
              <w:rPr>
                <w:rFonts w:ascii="Times New Roman" w:hAnsi="Times New Roman"/>
                <w:sz w:val="23"/>
                <w:szCs w:val="23"/>
              </w:rPr>
              <w:t xml:space="preserve">gobeleną nuo rėmų, </w:t>
            </w:r>
            <w:r w:rsidRPr="00C515A5">
              <w:rPr>
                <w:rFonts w:ascii="Times New Roman" w:hAnsi="Times New Roman"/>
                <w:b/>
                <w:sz w:val="23"/>
                <w:szCs w:val="23"/>
              </w:rPr>
              <w:t xml:space="preserve">užriša, užtvirtina </w:t>
            </w:r>
            <w:r w:rsidRPr="00C515A5">
              <w:rPr>
                <w:rFonts w:ascii="Times New Roman" w:hAnsi="Times New Roman"/>
                <w:sz w:val="23"/>
                <w:szCs w:val="23"/>
              </w:rPr>
              <w:t>metmenų siūlus.</w:t>
            </w:r>
          </w:p>
        </w:tc>
        <w:tc>
          <w:tcPr>
            <w:tcW w:w="334" w:type="dxa"/>
            <w:shd w:val="clear" w:color="auto" w:fill="EEDDFF"/>
          </w:tcPr>
          <w:p w14:paraId="000013B5" w14:textId="77777777" w:rsidR="008F3FA7" w:rsidRPr="00C515A5" w:rsidRDefault="008F3FA7" w:rsidP="0046642F">
            <w:pPr>
              <w:spacing w:after="0"/>
              <w:rPr>
                <w:rFonts w:ascii="Times New Roman" w:hAnsi="Times New Roman"/>
                <w:sz w:val="23"/>
                <w:szCs w:val="23"/>
              </w:rPr>
            </w:pPr>
            <w:r w:rsidRPr="00C515A5">
              <w:rPr>
                <w:rFonts w:ascii="Times New Roman" w:hAnsi="Times New Roman"/>
                <w:sz w:val="23"/>
                <w:szCs w:val="23"/>
              </w:rPr>
              <w:t>4</w:t>
            </w:r>
          </w:p>
        </w:tc>
        <w:tc>
          <w:tcPr>
            <w:tcW w:w="2958" w:type="dxa"/>
            <w:shd w:val="clear" w:color="auto" w:fill="auto"/>
          </w:tcPr>
          <w:p w14:paraId="000013B6" w14:textId="77777777" w:rsidR="008F3FA7" w:rsidRPr="00C515A5" w:rsidRDefault="008F3FA7" w:rsidP="0046642F">
            <w:pPr>
              <w:spacing w:after="0"/>
              <w:rPr>
                <w:rFonts w:ascii="Times New Roman" w:hAnsi="Times New Roman"/>
                <w:b/>
                <w:sz w:val="23"/>
                <w:szCs w:val="23"/>
              </w:rPr>
            </w:pPr>
            <w:r w:rsidRPr="00C515A5">
              <w:rPr>
                <w:rFonts w:ascii="Times New Roman" w:hAnsi="Times New Roman"/>
                <w:color w:val="FF0000"/>
                <w:sz w:val="23"/>
                <w:szCs w:val="23"/>
              </w:rPr>
              <w:t xml:space="preserve">Dalinai pagal numatytą seką  </w:t>
            </w:r>
            <w:r w:rsidRPr="00C515A5">
              <w:rPr>
                <w:rFonts w:ascii="Times New Roman" w:hAnsi="Times New Roman"/>
                <w:sz w:val="23"/>
                <w:szCs w:val="23"/>
              </w:rPr>
              <w:t xml:space="preserve">nuima gobeleną nuo rėmų, užriša, užtvirtina metmenų siūlus, </w:t>
            </w:r>
            <w:r w:rsidRPr="00C515A5">
              <w:rPr>
                <w:rFonts w:ascii="Times New Roman" w:hAnsi="Times New Roman"/>
                <w:color w:val="FF0000"/>
                <w:sz w:val="23"/>
                <w:szCs w:val="23"/>
              </w:rPr>
              <w:t>galimos kelios klaidos.</w:t>
            </w:r>
          </w:p>
        </w:tc>
        <w:tc>
          <w:tcPr>
            <w:tcW w:w="3221" w:type="dxa"/>
            <w:shd w:val="clear" w:color="auto" w:fill="auto"/>
          </w:tcPr>
          <w:p w14:paraId="000013B7" w14:textId="77777777" w:rsidR="008F3FA7" w:rsidRPr="00C515A5" w:rsidRDefault="008F3FA7" w:rsidP="0046642F">
            <w:pPr>
              <w:spacing w:after="0"/>
              <w:rPr>
                <w:rFonts w:ascii="Times New Roman" w:hAnsi="Times New Roman"/>
                <w:b/>
                <w:sz w:val="23"/>
                <w:szCs w:val="23"/>
              </w:rPr>
            </w:pPr>
            <w:r w:rsidRPr="00C515A5">
              <w:rPr>
                <w:rFonts w:ascii="Times New Roman" w:hAnsi="Times New Roman"/>
                <w:color w:val="FF0000"/>
                <w:sz w:val="23"/>
                <w:szCs w:val="23"/>
              </w:rPr>
              <w:t xml:space="preserve">Pagal numatytą seką </w:t>
            </w:r>
            <w:r w:rsidRPr="00C515A5">
              <w:rPr>
                <w:rFonts w:ascii="Times New Roman" w:hAnsi="Times New Roman"/>
                <w:sz w:val="23"/>
                <w:szCs w:val="23"/>
              </w:rPr>
              <w:t xml:space="preserve">nuima gobeleną nuo rėmų, užriša, užtvirtina metmenų siūlus, </w:t>
            </w:r>
            <w:r w:rsidRPr="00C515A5">
              <w:rPr>
                <w:rFonts w:ascii="Times New Roman" w:hAnsi="Times New Roman"/>
                <w:color w:val="FF0000"/>
                <w:sz w:val="23"/>
                <w:szCs w:val="23"/>
              </w:rPr>
              <w:t>galima klaida ar netikslumai.</w:t>
            </w:r>
          </w:p>
        </w:tc>
        <w:tc>
          <w:tcPr>
            <w:tcW w:w="2674" w:type="dxa"/>
            <w:gridSpan w:val="2"/>
            <w:shd w:val="clear" w:color="auto" w:fill="auto"/>
          </w:tcPr>
          <w:p w14:paraId="000013B8" w14:textId="77777777" w:rsidR="008F3FA7" w:rsidRPr="00C515A5" w:rsidRDefault="008F3FA7" w:rsidP="0046642F">
            <w:pPr>
              <w:spacing w:after="0"/>
              <w:rPr>
                <w:rFonts w:ascii="Times New Roman" w:hAnsi="Times New Roman"/>
                <w:b/>
                <w:sz w:val="23"/>
                <w:szCs w:val="23"/>
              </w:rPr>
            </w:pPr>
            <w:r w:rsidRPr="00C515A5">
              <w:rPr>
                <w:rFonts w:ascii="Times New Roman" w:hAnsi="Times New Roman"/>
                <w:sz w:val="23"/>
                <w:szCs w:val="23"/>
              </w:rPr>
              <w:t xml:space="preserve">Pagal numatytą seką nuima gobeleną nuo rėmų, </w:t>
            </w:r>
            <w:r w:rsidRPr="00C515A5">
              <w:rPr>
                <w:rFonts w:ascii="Times New Roman" w:hAnsi="Times New Roman"/>
                <w:color w:val="FF0000"/>
                <w:sz w:val="23"/>
                <w:szCs w:val="23"/>
              </w:rPr>
              <w:t xml:space="preserve">nuosekliai </w:t>
            </w:r>
            <w:r w:rsidRPr="00C515A5">
              <w:rPr>
                <w:rFonts w:ascii="Times New Roman" w:hAnsi="Times New Roman"/>
                <w:sz w:val="23"/>
                <w:szCs w:val="23"/>
              </w:rPr>
              <w:t>užriša, užtvirtina metmenų siūlus</w:t>
            </w:r>
            <w:r w:rsidRPr="00C515A5">
              <w:rPr>
                <w:rFonts w:ascii="Times New Roman" w:hAnsi="Times New Roman"/>
                <w:color w:val="FF0000"/>
                <w:sz w:val="23"/>
                <w:szCs w:val="23"/>
              </w:rPr>
              <w:t>, galimi netikslumai.</w:t>
            </w:r>
          </w:p>
        </w:tc>
        <w:tc>
          <w:tcPr>
            <w:tcW w:w="2965" w:type="dxa"/>
            <w:shd w:val="clear" w:color="auto" w:fill="auto"/>
          </w:tcPr>
          <w:p w14:paraId="000013BA" w14:textId="77777777" w:rsidR="008F3FA7" w:rsidRPr="00C515A5" w:rsidRDefault="008F3FA7" w:rsidP="0046642F">
            <w:pPr>
              <w:spacing w:after="0"/>
              <w:rPr>
                <w:rFonts w:ascii="Times New Roman" w:hAnsi="Times New Roman"/>
                <w:b/>
                <w:sz w:val="23"/>
                <w:szCs w:val="23"/>
              </w:rPr>
            </w:pPr>
            <w:r w:rsidRPr="00C515A5">
              <w:rPr>
                <w:rFonts w:ascii="Times New Roman" w:hAnsi="Times New Roman"/>
                <w:sz w:val="23"/>
                <w:szCs w:val="23"/>
              </w:rPr>
              <w:t xml:space="preserve">Pagal numatytą seką nuima gobeleną nuo rėmų, </w:t>
            </w:r>
            <w:r w:rsidRPr="00C515A5">
              <w:rPr>
                <w:rFonts w:ascii="Times New Roman" w:hAnsi="Times New Roman"/>
                <w:color w:val="FF0000"/>
                <w:sz w:val="23"/>
                <w:szCs w:val="23"/>
              </w:rPr>
              <w:t xml:space="preserve">nuosekliai ir kokybiškai, estetiškai </w:t>
            </w:r>
            <w:r w:rsidRPr="00C515A5">
              <w:rPr>
                <w:rFonts w:ascii="Times New Roman" w:hAnsi="Times New Roman"/>
                <w:sz w:val="23"/>
                <w:szCs w:val="23"/>
              </w:rPr>
              <w:t>užriša, užtvirtina metmenų siūlus.</w:t>
            </w:r>
          </w:p>
        </w:tc>
      </w:tr>
      <w:tr w:rsidR="008F3FA7" w:rsidRPr="00C515A5" w14:paraId="2911EF01" w14:textId="77777777" w:rsidTr="00413CB0">
        <w:trPr>
          <w:trHeight w:val="1266"/>
        </w:trPr>
        <w:tc>
          <w:tcPr>
            <w:tcW w:w="2413" w:type="dxa"/>
            <w:shd w:val="clear" w:color="auto" w:fill="DEEBF6"/>
          </w:tcPr>
          <w:p w14:paraId="000013BB" w14:textId="0CB7329F" w:rsidR="008F3FA7" w:rsidRPr="00C515A5" w:rsidRDefault="008F3FA7" w:rsidP="0046642F">
            <w:pPr>
              <w:spacing w:after="0"/>
              <w:rPr>
                <w:rFonts w:ascii="Times New Roman" w:hAnsi="Times New Roman"/>
                <w:b/>
                <w:sz w:val="23"/>
                <w:szCs w:val="23"/>
              </w:rPr>
            </w:pPr>
            <w:r w:rsidRPr="00C515A5">
              <w:rPr>
                <w:rFonts w:ascii="Times New Roman" w:hAnsi="Times New Roman"/>
                <w:b/>
                <w:sz w:val="23"/>
                <w:szCs w:val="23"/>
              </w:rPr>
              <w:t>D1.</w:t>
            </w:r>
            <w:r w:rsidR="00EB20F4" w:rsidRPr="00C515A5">
              <w:rPr>
                <w:rFonts w:ascii="Times New Roman" w:hAnsi="Times New Roman"/>
                <w:b/>
                <w:sz w:val="23"/>
                <w:szCs w:val="23"/>
              </w:rPr>
              <w:t xml:space="preserve"> </w:t>
            </w:r>
            <w:r w:rsidRPr="00C515A5">
              <w:rPr>
                <w:rFonts w:ascii="Times New Roman" w:hAnsi="Times New Roman"/>
                <w:b/>
                <w:sz w:val="23"/>
                <w:szCs w:val="23"/>
              </w:rPr>
              <w:t>Į</w:t>
            </w:r>
            <w:r w:rsidR="003D109E" w:rsidRPr="00C515A5">
              <w:rPr>
                <w:rFonts w:ascii="Times New Roman" w:hAnsi="Times New Roman"/>
                <w:b/>
                <w:sz w:val="23"/>
                <w:szCs w:val="23"/>
              </w:rPr>
              <w:t>(</w:t>
            </w:r>
            <w:proofErr w:type="spellStart"/>
            <w:r w:rsidR="003D109E" w:rsidRPr="00C515A5">
              <w:rPr>
                <w:rFonts w:ascii="Times New Roman" w:hAnsi="Times New Roman"/>
                <w:b/>
                <w:sz w:val="23"/>
                <w:szCs w:val="23"/>
              </w:rPr>
              <w:t>si</w:t>
            </w:r>
            <w:proofErr w:type="spellEnd"/>
            <w:r w:rsidR="003D109E" w:rsidRPr="00C515A5">
              <w:rPr>
                <w:rFonts w:ascii="Times New Roman" w:hAnsi="Times New Roman"/>
                <w:b/>
                <w:sz w:val="23"/>
                <w:szCs w:val="23"/>
              </w:rPr>
              <w:t>)</w:t>
            </w:r>
            <w:r w:rsidRPr="00C515A5">
              <w:rPr>
                <w:rFonts w:ascii="Times New Roman" w:hAnsi="Times New Roman"/>
                <w:b/>
                <w:sz w:val="23"/>
                <w:szCs w:val="23"/>
              </w:rPr>
              <w:t>vertina</w:t>
            </w:r>
            <w:r w:rsidRPr="00C515A5">
              <w:rPr>
                <w:rFonts w:ascii="Times New Roman" w:hAnsi="Times New Roman"/>
                <w:sz w:val="23"/>
                <w:szCs w:val="23"/>
              </w:rPr>
              <w:t> gobeleną, jo kūrimo sąnaudas, vertę, naudą, pritaikymo galimybes.  </w:t>
            </w:r>
          </w:p>
        </w:tc>
        <w:tc>
          <w:tcPr>
            <w:tcW w:w="334" w:type="dxa"/>
            <w:shd w:val="clear" w:color="auto" w:fill="DEEBF6"/>
          </w:tcPr>
          <w:p w14:paraId="000013BC" w14:textId="44E93E87" w:rsidR="008F3FA7" w:rsidRPr="00C515A5" w:rsidRDefault="003D109E" w:rsidP="0046642F">
            <w:pPr>
              <w:spacing w:after="0"/>
              <w:rPr>
                <w:rFonts w:ascii="Times New Roman" w:hAnsi="Times New Roman"/>
                <w:sz w:val="23"/>
                <w:szCs w:val="23"/>
              </w:rPr>
            </w:pPr>
            <w:r w:rsidRPr="00C515A5">
              <w:rPr>
                <w:rFonts w:ascii="Times New Roman" w:hAnsi="Times New Roman"/>
                <w:sz w:val="23"/>
                <w:szCs w:val="23"/>
              </w:rPr>
              <w:t>4</w:t>
            </w:r>
          </w:p>
        </w:tc>
        <w:tc>
          <w:tcPr>
            <w:tcW w:w="2958" w:type="dxa"/>
            <w:shd w:val="clear" w:color="auto" w:fill="auto"/>
          </w:tcPr>
          <w:p w14:paraId="000013BD" w14:textId="524BD71D" w:rsidR="008F3FA7" w:rsidRPr="00C515A5" w:rsidRDefault="008F3FA7" w:rsidP="0046642F">
            <w:pPr>
              <w:spacing w:after="0"/>
              <w:rPr>
                <w:rFonts w:ascii="Times New Roman" w:hAnsi="Times New Roman"/>
                <w:color w:val="FF0000"/>
                <w:sz w:val="23"/>
                <w:szCs w:val="23"/>
              </w:rPr>
            </w:pPr>
            <w:r w:rsidRPr="00C515A5">
              <w:rPr>
                <w:rFonts w:ascii="Times New Roman" w:hAnsi="Times New Roman"/>
                <w:sz w:val="23"/>
                <w:szCs w:val="23"/>
              </w:rPr>
              <w:t>Į</w:t>
            </w:r>
            <w:r w:rsidR="002F3D38" w:rsidRPr="00C515A5">
              <w:rPr>
                <w:rFonts w:ascii="Times New Roman" w:hAnsi="Times New Roman"/>
                <w:sz w:val="23"/>
                <w:szCs w:val="23"/>
              </w:rPr>
              <w:t>(</w:t>
            </w:r>
            <w:proofErr w:type="spellStart"/>
            <w:r w:rsidR="002F3D38" w:rsidRPr="00C515A5">
              <w:rPr>
                <w:rFonts w:ascii="Times New Roman" w:hAnsi="Times New Roman"/>
                <w:sz w:val="23"/>
                <w:szCs w:val="23"/>
              </w:rPr>
              <w:t>si</w:t>
            </w:r>
            <w:proofErr w:type="spellEnd"/>
            <w:r w:rsidR="002F3D38" w:rsidRPr="00C515A5">
              <w:rPr>
                <w:rFonts w:ascii="Times New Roman" w:hAnsi="Times New Roman"/>
                <w:sz w:val="23"/>
                <w:szCs w:val="23"/>
              </w:rPr>
              <w:t>)</w:t>
            </w:r>
            <w:r w:rsidRPr="00C515A5">
              <w:rPr>
                <w:rFonts w:ascii="Times New Roman" w:hAnsi="Times New Roman"/>
                <w:sz w:val="23"/>
                <w:szCs w:val="23"/>
              </w:rPr>
              <w:t xml:space="preserve">vertina gobeleno kūrimo </w:t>
            </w:r>
            <w:r w:rsidRPr="00C515A5">
              <w:rPr>
                <w:rFonts w:ascii="Times New Roman" w:hAnsi="Times New Roman"/>
                <w:color w:val="FF0000"/>
                <w:sz w:val="23"/>
                <w:szCs w:val="23"/>
              </w:rPr>
              <w:t xml:space="preserve">ar </w:t>
            </w:r>
            <w:r w:rsidRPr="00C515A5">
              <w:rPr>
                <w:rFonts w:ascii="Times New Roman" w:hAnsi="Times New Roman"/>
                <w:sz w:val="23"/>
                <w:szCs w:val="23"/>
              </w:rPr>
              <w:t xml:space="preserve"> atlikimo sąnaudas, </w:t>
            </w:r>
            <w:r w:rsidRPr="00C515A5">
              <w:rPr>
                <w:rFonts w:ascii="Times New Roman" w:hAnsi="Times New Roman"/>
                <w:color w:val="FF0000"/>
                <w:sz w:val="23"/>
                <w:szCs w:val="23"/>
              </w:rPr>
              <w:t xml:space="preserve">vertę </w:t>
            </w:r>
            <w:r w:rsidRPr="00C515A5">
              <w:rPr>
                <w:rFonts w:ascii="Times New Roman" w:hAnsi="Times New Roman"/>
                <w:sz w:val="23"/>
                <w:szCs w:val="23"/>
              </w:rPr>
              <w:t xml:space="preserve">ir naudą asmeniui, </w:t>
            </w:r>
            <w:r w:rsidRPr="00C515A5">
              <w:rPr>
                <w:rFonts w:ascii="Times New Roman" w:hAnsi="Times New Roman"/>
                <w:color w:val="FF0000"/>
                <w:sz w:val="23"/>
                <w:szCs w:val="23"/>
              </w:rPr>
              <w:t>visuomenei, aplinkai</w:t>
            </w:r>
            <w:r w:rsidRPr="00C515A5">
              <w:rPr>
                <w:rFonts w:ascii="Times New Roman" w:hAnsi="Times New Roman"/>
                <w:sz w:val="23"/>
                <w:szCs w:val="23"/>
              </w:rPr>
              <w:t>, įvardina ir</w:t>
            </w:r>
            <w:r w:rsidRPr="00C515A5">
              <w:rPr>
                <w:rFonts w:ascii="Times New Roman" w:hAnsi="Times New Roman"/>
                <w:color w:val="FF0000"/>
                <w:sz w:val="23"/>
                <w:szCs w:val="23"/>
              </w:rPr>
              <w:t xml:space="preserve"> paaiškina </w:t>
            </w:r>
            <w:r w:rsidRPr="00C515A5">
              <w:rPr>
                <w:rFonts w:ascii="Times New Roman" w:hAnsi="Times New Roman"/>
                <w:sz w:val="23"/>
                <w:szCs w:val="23"/>
              </w:rPr>
              <w:t>jo pritaikymo galimybes.</w:t>
            </w:r>
          </w:p>
        </w:tc>
        <w:tc>
          <w:tcPr>
            <w:tcW w:w="3221" w:type="dxa"/>
            <w:shd w:val="clear" w:color="auto" w:fill="auto"/>
          </w:tcPr>
          <w:p w14:paraId="000013BE" w14:textId="68B60EAE" w:rsidR="008F3FA7" w:rsidRPr="00C515A5" w:rsidRDefault="008F3FA7" w:rsidP="0046642F">
            <w:pPr>
              <w:spacing w:after="0"/>
              <w:rPr>
                <w:rFonts w:ascii="Times New Roman" w:hAnsi="Times New Roman"/>
                <w:color w:val="FF0000"/>
                <w:sz w:val="23"/>
                <w:szCs w:val="23"/>
              </w:rPr>
            </w:pPr>
            <w:r w:rsidRPr="00C515A5">
              <w:rPr>
                <w:rFonts w:ascii="Times New Roman" w:hAnsi="Times New Roman"/>
                <w:color w:val="FF0000"/>
                <w:sz w:val="23"/>
                <w:szCs w:val="23"/>
              </w:rPr>
              <w:t>Į</w:t>
            </w:r>
            <w:r w:rsidR="002F3D38" w:rsidRPr="00C515A5">
              <w:rPr>
                <w:rFonts w:ascii="Times New Roman" w:hAnsi="Times New Roman"/>
                <w:color w:val="FF0000"/>
                <w:sz w:val="23"/>
                <w:szCs w:val="23"/>
              </w:rPr>
              <w:t>(</w:t>
            </w:r>
            <w:proofErr w:type="spellStart"/>
            <w:r w:rsidR="002F3D38" w:rsidRPr="00C515A5">
              <w:rPr>
                <w:rFonts w:ascii="Times New Roman" w:hAnsi="Times New Roman"/>
                <w:color w:val="FF0000"/>
                <w:sz w:val="23"/>
                <w:szCs w:val="23"/>
              </w:rPr>
              <w:t>si</w:t>
            </w:r>
            <w:proofErr w:type="spellEnd"/>
            <w:r w:rsidR="002F3D38" w:rsidRPr="00C515A5">
              <w:rPr>
                <w:rFonts w:ascii="Times New Roman" w:hAnsi="Times New Roman"/>
                <w:color w:val="FF0000"/>
                <w:sz w:val="23"/>
                <w:szCs w:val="23"/>
              </w:rPr>
              <w:t>)</w:t>
            </w:r>
            <w:r w:rsidRPr="00C515A5">
              <w:rPr>
                <w:rFonts w:ascii="Times New Roman" w:hAnsi="Times New Roman"/>
                <w:color w:val="FF0000"/>
                <w:sz w:val="23"/>
                <w:szCs w:val="23"/>
              </w:rPr>
              <w:t>vertina</w:t>
            </w:r>
            <w:r w:rsidRPr="00C515A5">
              <w:rPr>
                <w:rFonts w:ascii="Times New Roman" w:hAnsi="Times New Roman"/>
                <w:sz w:val="23"/>
                <w:szCs w:val="23"/>
              </w:rPr>
              <w:t xml:space="preserve"> gobeleno </w:t>
            </w:r>
            <w:r w:rsidRPr="00C515A5">
              <w:rPr>
                <w:rFonts w:ascii="Times New Roman" w:hAnsi="Times New Roman"/>
                <w:color w:val="FF0000"/>
                <w:sz w:val="23"/>
                <w:szCs w:val="23"/>
              </w:rPr>
              <w:t xml:space="preserve">kūrimo, atlikimo </w:t>
            </w:r>
            <w:r w:rsidRPr="00C515A5">
              <w:rPr>
                <w:rFonts w:ascii="Times New Roman" w:hAnsi="Times New Roman"/>
                <w:sz w:val="23"/>
                <w:szCs w:val="23"/>
              </w:rPr>
              <w:t xml:space="preserve">sąnaudas, vertę ir naudą asmeniui, visuomenei, aplinkai, </w:t>
            </w:r>
            <w:r w:rsidRPr="00C515A5">
              <w:rPr>
                <w:rFonts w:ascii="Times New Roman" w:hAnsi="Times New Roman"/>
                <w:color w:val="FF0000"/>
                <w:sz w:val="23"/>
                <w:szCs w:val="23"/>
              </w:rPr>
              <w:t>pritaikymo galimybes įvairiuose kontekstuose.</w:t>
            </w:r>
          </w:p>
        </w:tc>
        <w:tc>
          <w:tcPr>
            <w:tcW w:w="2674" w:type="dxa"/>
            <w:gridSpan w:val="2"/>
            <w:shd w:val="clear" w:color="auto" w:fill="auto"/>
          </w:tcPr>
          <w:p w14:paraId="000013BF" w14:textId="4A3B254E" w:rsidR="008F3FA7" w:rsidRPr="00C515A5" w:rsidRDefault="008F3FA7" w:rsidP="0046642F">
            <w:pPr>
              <w:spacing w:after="0"/>
              <w:rPr>
                <w:rFonts w:ascii="Times New Roman" w:hAnsi="Times New Roman"/>
                <w:sz w:val="23"/>
                <w:szCs w:val="23"/>
              </w:rPr>
            </w:pPr>
            <w:r w:rsidRPr="00C515A5">
              <w:rPr>
                <w:rFonts w:ascii="Times New Roman" w:hAnsi="Times New Roman"/>
                <w:sz w:val="23"/>
                <w:szCs w:val="23"/>
              </w:rPr>
              <w:t>Į</w:t>
            </w:r>
            <w:r w:rsidR="002F3D38" w:rsidRPr="00C515A5">
              <w:rPr>
                <w:rFonts w:ascii="Times New Roman" w:hAnsi="Times New Roman"/>
                <w:sz w:val="23"/>
                <w:szCs w:val="23"/>
              </w:rPr>
              <w:t>(</w:t>
            </w:r>
            <w:proofErr w:type="spellStart"/>
            <w:r w:rsidR="002F3D38" w:rsidRPr="00C515A5">
              <w:rPr>
                <w:rFonts w:ascii="Times New Roman" w:hAnsi="Times New Roman"/>
                <w:sz w:val="23"/>
                <w:szCs w:val="23"/>
              </w:rPr>
              <w:t>si</w:t>
            </w:r>
            <w:proofErr w:type="spellEnd"/>
            <w:r w:rsidR="002F3D38" w:rsidRPr="00C515A5">
              <w:rPr>
                <w:rFonts w:ascii="Times New Roman" w:hAnsi="Times New Roman"/>
                <w:sz w:val="23"/>
                <w:szCs w:val="23"/>
              </w:rPr>
              <w:t>)</w:t>
            </w:r>
            <w:r w:rsidRPr="00C515A5">
              <w:rPr>
                <w:rFonts w:ascii="Times New Roman" w:hAnsi="Times New Roman"/>
                <w:sz w:val="23"/>
                <w:szCs w:val="23"/>
              </w:rPr>
              <w:t>vertina gobeleno kūrimo, atlikimo sąnaudas, vertę ir naudą,</w:t>
            </w:r>
            <w:r w:rsidRPr="00C515A5">
              <w:rPr>
                <w:rFonts w:ascii="Times New Roman" w:hAnsi="Times New Roman"/>
                <w:i/>
                <w:color w:val="FF0000"/>
                <w:sz w:val="23"/>
                <w:szCs w:val="23"/>
              </w:rPr>
              <w:t xml:space="preserve"> a</w:t>
            </w:r>
            <w:r w:rsidRPr="00C515A5">
              <w:rPr>
                <w:rFonts w:ascii="Times New Roman" w:hAnsi="Times New Roman"/>
                <w:color w:val="FF0000"/>
                <w:sz w:val="23"/>
                <w:szCs w:val="23"/>
              </w:rPr>
              <w:t xml:space="preserve">rgumentuoja funkcionalumą, </w:t>
            </w:r>
            <w:r w:rsidRPr="00C515A5">
              <w:rPr>
                <w:rFonts w:ascii="Times New Roman" w:hAnsi="Times New Roman"/>
                <w:sz w:val="23"/>
                <w:szCs w:val="23"/>
              </w:rPr>
              <w:t>panaudojimo ir pritaikymo galimybes įvairiuose kontekstuose.</w:t>
            </w:r>
          </w:p>
        </w:tc>
        <w:tc>
          <w:tcPr>
            <w:tcW w:w="2965" w:type="dxa"/>
            <w:shd w:val="clear" w:color="auto" w:fill="auto"/>
          </w:tcPr>
          <w:p w14:paraId="000013C1" w14:textId="7FC81127" w:rsidR="008F3FA7" w:rsidRPr="00C515A5" w:rsidRDefault="008F3FA7" w:rsidP="0046642F">
            <w:pPr>
              <w:spacing w:after="0"/>
              <w:rPr>
                <w:rFonts w:ascii="Times New Roman" w:hAnsi="Times New Roman"/>
                <w:sz w:val="23"/>
                <w:szCs w:val="23"/>
              </w:rPr>
            </w:pPr>
            <w:r w:rsidRPr="00C515A5">
              <w:rPr>
                <w:rFonts w:ascii="Times New Roman" w:hAnsi="Times New Roman"/>
                <w:sz w:val="23"/>
                <w:szCs w:val="23"/>
              </w:rPr>
              <w:t>Į</w:t>
            </w:r>
            <w:r w:rsidR="00C267D6" w:rsidRPr="00C515A5">
              <w:rPr>
                <w:rFonts w:ascii="Times New Roman" w:hAnsi="Times New Roman"/>
                <w:sz w:val="23"/>
                <w:szCs w:val="23"/>
              </w:rPr>
              <w:t>(</w:t>
            </w:r>
            <w:proofErr w:type="spellStart"/>
            <w:r w:rsidR="00C267D6" w:rsidRPr="00C515A5">
              <w:rPr>
                <w:rFonts w:ascii="Times New Roman" w:hAnsi="Times New Roman"/>
                <w:sz w:val="23"/>
                <w:szCs w:val="23"/>
              </w:rPr>
              <w:t>si</w:t>
            </w:r>
            <w:proofErr w:type="spellEnd"/>
            <w:r w:rsidR="00C267D6" w:rsidRPr="00C515A5">
              <w:rPr>
                <w:rFonts w:ascii="Times New Roman" w:hAnsi="Times New Roman"/>
                <w:sz w:val="23"/>
                <w:szCs w:val="23"/>
              </w:rPr>
              <w:t>)</w:t>
            </w:r>
            <w:r w:rsidRPr="00C515A5">
              <w:rPr>
                <w:rFonts w:ascii="Times New Roman" w:hAnsi="Times New Roman"/>
                <w:sz w:val="23"/>
                <w:szCs w:val="23"/>
              </w:rPr>
              <w:t>vertina gobeleno kūrimo, atlikimo sąnaudas, vertę ir naudą,</w:t>
            </w:r>
            <w:r w:rsidRPr="00C515A5">
              <w:rPr>
                <w:rFonts w:ascii="Times New Roman" w:hAnsi="Times New Roman"/>
                <w:i/>
                <w:color w:val="FF0000"/>
                <w:sz w:val="23"/>
                <w:szCs w:val="23"/>
              </w:rPr>
              <w:t xml:space="preserve"> </w:t>
            </w:r>
            <w:r w:rsidRPr="00C515A5">
              <w:rPr>
                <w:rFonts w:ascii="Times New Roman" w:hAnsi="Times New Roman"/>
                <w:color w:val="FF0000"/>
                <w:sz w:val="23"/>
                <w:szCs w:val="23"/>
              </w:rPr>
              <w:t xml:space="preserve">argumentuoja </w:t>
            </w:r>
            <w:r w:rsidRPr="00C515A5">
              <w:rPr>
                <w:rFonts w:ascii="Times New Roman" w:hAnsi="Times New Roman"/>
                <w:sz w:val="23"/>
                <w:szCs w:val="23"/>
              </w:rPr>
              <w:t xml:space="preserve">funkcionalumą, </w:t>
            </w:r>
            <w:r w:rsidRPr="00C515A5">
              <w:rPr>
                <w:rFonts w:ascii="Times New Roman" w:hAnsi="Times New Roman"/>
                <w:color w:val="FF0000"/>
                <w:sz w:val="23"/>
                <w:szCs w:val="23"/>
              </w:rPr>
              <w:t xml:space="preserve">tvarumą, optimaliausias </w:t>
            </w:r>
            <w:r w:rsidRPr="00C515A5">
              <w:rPr>
                <w:rFonts w:ascii="Times New Roman" w:hAnsi="Times New Roman"/>
                <w:sz w:val="23"/>
                <w:szCs w:val="23"/>
              </w:rPr>
              <w:t>panaudojimo ir pritaikymo galimybes įvairiuose kontekstuose.</w:t>
            </w:r>
          </w:p>
        </w:tc>
      </w:tr>
      <w:tr w:rsidR="008F3FA7" w:rsidRPr="00C515A5" w14:paraId="300ABA8D" w14:textId="77777777" w:rsidTr="00413CB0">
        <w:trPr>
          <w:trHeight w:val="1266"/>
        </w:trPr>
        <w:tc>
          <w:tcPr>
            <w:tcW w:w="2413" w:type="dxa"/>
            <w:shd w:val="clear" w:color="auto" w:fill="DEEBF6"/>
          </w:tcPr>
          <w:p w14:paraId="000013C2" w14:textId="3D7091E0" w:rsidR="008F3FA7" w:rsidRPr="00C515A5" w:rsidRDefault="008F3FA7" w:rsidP="0046642F">
            <w:pPr>
              <w:spacing w:after="0"/>
              <w:rPr>
                <w:rFonts w:ascii="Times New Roman" w:hAnsi="Times New Roman"/>
                <w:b/>
                <w:sz w:val="23"/>
                <w:szCs w:val="23"/>
              </w:rPr>
            </w:pPr>
            <w:r w:rsidRPr="00C515A5">
              <w:rPr>
                <w:rFonts w:ascii="Times New Roman" w:hAnsi="Times New Roman"/>
                <w:b/>
                <w:sz w:val="23"/>
                <w:szCs w:val="23"/>
              </w:rPr>
              <w:lastRenderedPageBreak/>
              <w:t xml:space="preserve">D2. </w:t>
            </w:r>
            <w:r w:rsidRPr="00C515A5">
              <w:rPr>
                <w:rFonts w:ascii="Times New Roman" w:hAnsi="Times New Roman"/>
                <w:sz w:val="23"/>
                <w:szCs w:val="23"/>
              </w:rPr>
              <w:t xml:space="preserve">Užpildydamas pasiekimų lygių lentelę </w:t>
            </w:r>
            <w:r w:rsidRPr="00C515A5">
              <w:rPr>
                <w:rFonts w:ascii="Times New Roman" w:hAnsi="Times New Roman"/>
                <w:b/>
                <w:sz w:val="23"/>
                <w:szCs w:val="23"/>
              </w:rPr>
              <w:t>į</w:t>
            </w:r>
            <w:r w:rsidR="00C267D6" w:rsidRPr="00C515A5">
              <w:rPr>
                <w:rFonts w:ascii="Times New Roman" w:hAnsi="Times New Roman"/>
                <w:b/>
                <w:sz w:val="23"/>
                <w:szCs w:val="23"/>
              </w:rPr>
              <w:t>(</w:t>
            </w:r>
            <w:proofErr w:type="spellStart"/>
            <w:r w:rsidRPr="00C515A5">
              <w:rPr>
                <w:rFonts w:ascii="Times New Roman" w:hAnsi="Times New Roman"/>
                <w:b/>
                <w:sz w:val="23"/>
                <w:szCs w:val="23"/>
              </w:rPr>
              <w:t>si</w:t>
            </w:r>
            <w:proofErr w:type="spellEnd"/>
            <w:r w:rsidR="00C267D6" w:rsidRPr="00C515A5">
              <w:rPr>
                <w:rFonts w:ascii="Times New Roman" w:hAnsi="Times New Roman"/>
                <w:b/>
                <w:sz w:val="23"/>
                <w:szCs w:val="23"/>
              </w:rPr>
              <w:t>)</w:t>
            </w:r>
            <w:r w:rsidRPr="00C515A5">
              <w:rPr>
                <w:rFonts w:ascii="Times New Roman" w:hAnsi="Times New Roman"/>
                <w:b/>
                <w:sz w:val="23"/>
                <w:szCs w:val="23"/>
              </w:rPr>
              <w:t xml:space="preserve">vertina </w:t>
            </w:r>
            <w:r w:rsidRPr="00C515A5">
              <w:rPr>
                <w:rFonts w:ascii="Times New Roman" w:hAnsi="Times New Roman"/>
                <w:sz w:val="23"/>
                <w:szCs w:val="23"/>
              </w:rPr>
              <w:t>procesus, formuluoja išvadas.</w:t>
            </w:r>
          </w:p>
        </w:tc>
        <w:tc>
          <w:tcPr>
            <w:tcW w:w="334" w:type="dxa"/>
            <w:shd w:val="clear" w:color="auto" w:fill="DEEBF6"/>
          </w:tcPr>
          <w:p w14:paraId="000013C3" w14:textId="77777777" w:rsidR="008F3FA7" w:rsidRPr="00C515A5" w:rsidRDefault="008F3FA7" w:rsidP="0046642F">
            <w:pPr>
              <w:spacing w:after="0"/>
              <w:rPr>
                <w:rFonts w:ascii="Times New Roman" w:hAnsi="Times New Roman"/>
                <w:sz w:val="23"/>
                <w:szCs w:val="23"/>
              </w:rPr>
            </w:pPr>
            <w:r w:rsidRPr="00C515A5">
              <w:rPr>
                <w:rFonts w:ascii="Times New Roman" w:hAnsi="Times New Roman"/>
                <w:sz w:val="23"/>
                <w:szCs w:val="23"/>
              </w:rPr>
              <w:t>4</w:t>
            </w:r>
          </w:p>
        </w:tc>
        <w:tc>
          <w:tcPr>
            <w:tcW w:w="2958" w:type="dxa"/>
            <w:shd w:val="clear" w:color="auto" w:fill="auto"/>
          </w:tcPr>
          <w:p w14:paraId="000013C4" w14:textId="65C3254D" w:rsidR="008F3FA7" w:rsidRPr="00C515A5" w:rsidRDefault="008F3FA7" w:rsidP="0046642F">
            <w:pPr>
              <w:spacing w:after="0"/>
              <w:rPr>
                <w:rFonts w:ascii="Times New Roman" w:hAnsi="Times New Roman"/>
                <w:color w:val="FF0000"/>
                <w:sz w:val="23"/>
                <w:szCs w:val="23"/>
              </w:rPr>
            </w:pPr>
            <w:r w:rsidRPr="00C515A5">
              <w:rPr>
                <w:rFonts w:ascii="Times New Roman" w:hAnsi="Times New Roman"/>
                <w:sz w:val="23"/>
                <w:szCs w:val="23"/>
              </w:rPr>
              <w:t>Vadovaudamasis</w:t>
            </w:r>
            <w:r w:rsidRPr="00C515A5">
              <w:rPr>
                <w:rFonts w:ascii="Times New Roman" w:hAnsi="Times New Roman"/>
                <w:color w:val="FF0000"/>
                <w:sz w:val="23"/>
                <w:szCs w:val="23"/>
              </w:rPr>
              <w:t xml:space="preserve"> ne visais kriterijais į</w:t>
            </w:r>
            <w:r w:rsidRPr="00C515A5">
              <w:rPr>
                <w:rFonts w:ascii="Times New Roman" w:hAnsi="Times New Roman"/>
                <w:sz w:val="23"/>
                <w:szCs w:val="23"/>
              </w:rPr>
              <w:t xml:space="preserve">sivertina </w:t>
            </w:r>
            <w:r w:rsidR="00C267D6" w:rsidRPr="00C515A5">
              <w:rPr>
                <w:rFonts w:ascii="Times New Roman" w:hAnsi="Times New Roman"/>
                <w:sz w:val="23"/>
                <w:szCs w:val="23"/>
              </w:rPr>
              <w:t xml:space="preserve">kūrimo ir audimo </w:t>
            </w:r>
            <w:r w:rsidRPr="00C515A5">
              <w:rPr>
                <w:rFonts w:ascii="Times New Roman" w:hAnsi="Times New Roman"/>
                <w:sz w:val="23"/>
                <w:szCs w:val="23"/>
              </w:rPr>
              <w:t xml:space="preserve">procesus ir gobeleną, formuluoja </w:t>
            </w:r>
            <w:r w:rsidRPr="00C515A5">
              <w:rPr>
                <w:rFonts w:ascii="Times New Roman" w:hAnsi="Times New Roman"/>
                <w:color w:val="FF0000"/>
                <w:sz w:val="23"/>
                <w:szCs w:val="23"/>
              </w:rPr>
              <w:t xml:space="preserve">išvadas. </w:t>
            </w:r>
          </w:p>
        </w:tc>
        <w:tc>
          <w:tcPr>
            <w:tcW w:w="3221" w:type="dxa"/>
            <w:shd w:val="clear" w:color="auto" w:fill="auto"/>
          </w:tcPr>
          <w:p w14:paraId="000013C5" w14:textId="3BED4478" w:rsidR="008F3FA7" w:rsidRPr="00C515A5" w:rsidRDefault="008F3FA7" w:rsidP="0046642F">
            <w:pPr>
              <w:spacing w:after="0"/>
              <w:rPr>
                <w:rFonts w:ascii="Times New Roman" w:hAnsi="Times New Roman"/>
                <w:color w:val="FF0000"/>
                <w:sz w:val="23"/>
                <w:szCs w:val="23"/>
              </w:rPr>
            </w:pPr>
            <w:r w:rsidRPr="00C515A5">
              <w:rPr>
                <w:rFonts w:ascii="Times New Roman" w:hAnsi="Times New Roman"/>
                <w:sz w:val="23"/>
                <w:szCs w:val="23"/>
              </w:rPr>
              <w:t xml:space="preserve">Vadovaudamasis </w:t>
            </w:r>
            <w:r w:rsidRPr="00C515A5">
              <w:rPr>
                <w:rFonts w:ascii="Times New Roman" w:hAnsi="Times New Roman"/>
                <w:color w:val="FF0000"/>
                <w:sz w:val="23"/>
                <w:szCs w:val="23"/>
              </w:rPr>
              <w:t xml:space="preserve">kriterijais </w:t>
            </w:r>
            <w:r w:rsidRPr="00C515A5">
              <w:rPr>
                <w:rFonts w:ascii="Times New Roman" w:hAnsi="Times New Roman"/>
                <w:sz w:val="23"/>
                <w:szCs w:val="23"/>
              </w:rPr>
              <w:t xml:space="preserve">įsivertina </w:t>
            </w:r>
            <w:r w:rsidR="00C267D6" w:rsidRPr="00C515A5">
              <w:rPr>
                <w:rFonts w:ascii="Times New Roman" w:hAnsi="Times New Roman"/>
                <w:sz w:val="23"/>
                <w:szCs w:val="23"/>
              </w:rPr>
              <w:t xml:space="preserve">kūrimo </w:t>
            </w:r>
            <w:r w:rsidR="00C267D6" w:rsidRPr="00C515A5">
              <w:rPr>
                <w:rFonts w:ascii="Times New Roman" w:hAnsi="Times New Roman"/>
                <w:color w:val="FF0000"/>
                <w:sz w:val="23"/>
                <w:szCs w:val="23"/>
              </w:rPr>
              <w:t xml:space="preserve">ir </w:t>
            </w:r>
            <w:r w:rsidR="00C267D6" w:rsidRPr="00C515A5">
              <w:rPr>
                <w:rFonts w:ascii="Times New Roman" w:hAnsi="Times New Roman"/>
                <w:sz w:val="23"/>
                <w:szCs w:val="23"/>
              </w:rPr>
              <w:t xml:space="preserve">audimo </w:t>
            </w:r>
            <w:r w:rsidRPr="00C515A5">
              <w:rPr>
                <w:rFonts w:ascii="Times New Roman" w:hAnsi="Times New Roman"/>
                <w:sz w:val="23"/>
                <w:szCs w:val="23"/>
              </w:rPr>
              <w:t>procesus, gobeleną,</w:t>
            </w:r>
            <w:r w:rsidRPr="00C515A5">
              <w:rPr>
                <w:rFonts w:ascii="Times New Roman" w:hAnsi="Times New Roman"/>
                <w:color w:val="FF0000"/>
                <w:sz w:val="23"/>
                <w:szCs w:val="23"/>
              </w:rPr>
              <w:t xml:space="preserve"> </w:t>
            </w:r>
            <w:r w:rsidRPr="00C515A5">
              <w:rPr>
                <w:rFonts w:ascii="Times New Roman" w:hAnsi="Times New Roman"/>
                <w:sz w:val="23"/>
                <w:szCs w:val="23"/>
              </w:rPr>
              <w:t>formuluoja išvadas,  pasiekto r</w:t>
            </w:r>
            <w:r w:rsidRPr="00C515A5">
              <w:rPr>
                <w:rFonts w:ascii="Times New Roman" w:hAnsi="Times New Roman"/>
                <w:color w:val="FF0000"/>
                <w:sz w:val="23"/>
                <w:szCs w:val="23"/>
              </w:rPr>
              <w:t>ezultato tobulinimo kryptį</w:t>
            </w:r>
            <w:r w:rsidRPr="00C515A5">
              <w:rPr>
                <w:rFonts w:ascii="Times New Roman" w:hAnsi="Times New Roman"/>
                <w:sz w:val="23"/>
                <w:szCs w:val="23"/>
              </w:rPr>
              <w:t>.</w:t>
            </w:r>
          </w:p>
        </w:tc>
        <w:tc>
          <w:tcPr>
            <w:tcW w:w="2674" w:type="dxa"/>
            <w:gridSpan w:val="2"/>
            <w:shd w:val="clear" w:color="auto" w:fill="auto"/>
          </w:tcPr>
          <w:p w14:paraId="000013C6" w14:textId="58509C63" w:rsidR="008F3FA7" w:rsidRPr="00C515A5" w:rsidRDefault="008F3FA7" w:rsidP="0046642F">
            <w:pPr>
              <w:spacing w:after="0"/>
              <w:rPr>
                <w:rFonts w:ascii="Times New Roman" w:hAnsi="Times New Roman"/>
                <w:sz w:val="23"/>
                <w:szCs w:val="23"/>
              </w:rPr>
            </w:pPr>
            <w:r w:rsidRPr="00C515A5">
              <w:rPr>
                <w:rFonts w:ascii="Times New Roman" w:hAnsi="Times New Roman"/>
                <w:sz w:val="23"/>
                <w:szCs w:val="23"/>
              </w:rPr>
              <w:t>Vadovaudamasis kriterijais įsivertina procesus</w:t>
            </w:r>
            <w:r w:rsidR="00C267D6" w:rsidRPr="00C515A5">
              <w:rPr>
                <w:rFonts w:ascii="Times New Roman" w:hAnsi="Times New Roman"/>
                <w:sz w:val="23"/>
                <w:szCs w:val="23"/>
              </w:rPr>
              <w:t xml:space="preserve"> kūrimo ir audimo</w:t>
            </w:r>
            <w:r w:rsidRPr="00C515A5">
              <w:rPr>
                <w:rFonts w:ascii="Times New Roman" w:hAnsi="Times New Roman"/>
                <w:sz w:val="23"/>
                <w:szCs w:val="23"/>
              </w:rPr>
              <w:t xml:space="preserve">, gobeleną, formuluoja </w:t>
            </w:r>
            <w:r w:rsidRPr="00C515A5">
              <w:rPr>
                <w:rFonts w:ascii="Times New Roman" w:hAnsi="Times New Roman"/>
                <w:color w:val="FF0000"/>
                <w:sz w:val="23"/>
                <w:szCs w:val="23"/>
              </w:rPr>
              <w:t>argumentuotas</w:t>
            </w:r>
            <w:r w:rsidRPr="00C515A5">
              <w:rPr>
                <w:rFonts w:ascii="Times New Roman" w:hAnsi="Times New Roman"/>
                <w:sz w:val="23"/>
                <w:szCs w:val="23"/>
              </w:rPr>
              <w:t xml:space="preserve"> išvadas,  pasiekto rezultato (kūrybinio </w:t>
            </w:r>
            <w:r w:rsidRPr="00C515A5">
              <w:rPr>
                <w:rFonts w:ascii="Times New Roman" w:hAnsi="Times New Roman"/>
                <w:color w:val="FF0000"/>
                <w:sz w:val="23"/>
                <w:szCs w:val="23"/>
              </w:rPr>
              <w:t xml:space="preserve">ar </w:t>
            </w:r>
            <w:r w:rsidRPr="00C515A5">
              <w:rPr>
                <w:rFonts w:ascii="Times New Roman" w:hAnsi="Times New Roman"/>
                <w:sz w:val="23"/>
                <w:szCs w:val="23"/>
              </w:rPr>
              <w:t>praktinio) tobulinimo krypt</w:t>
            </w:r>
            <w:r w:rsidRPr="00C515A5">
              <w:rPr>
                <w:rFonts w:ascii="Times New Roman" w:hAnsi="Times New Roman"/>
                <w:color w:val="FF0000"/>
                <w:sz w:val="23"/>
                <w:szCs w:val="23"/>
              </w:rPr>
              <w:t>is.</w:t>
            </w:r>
            <w:r w:rsidR="00C267D6" w:rsidRPr="00C515A5">
              <w:rPr>
                <w:rFonts w:ascii="Times New Roman" w:hAnsi="Times New Roman"/>
                <w:color w:val="FF0000"/>
                <w:sz w:val="23"/>
                <w:szCs w:val="23"/>
              </w:rPr>
              <w:t xml:space="preserve"> </w:t>
            </w:r>
          </w:p>
        </w:tc>
        <w:tc>
          <w:tcPr>
            <w:tcW w:w="2965" w:type="dxa"/>
            <w:shd w:val="clear" w:color="auto" w:fill="auto"/>
          </w:tcPr>
          <w:p w14:paraId="000013C8" w14:textId="4DC4C9DA" w:rsidR="008F3FA7" w:rsidRPr="00C515A5" w:rsidRDefault="008F3FA7" w:rsidP="0046642F">
            <w:pPr>
              <w:spacing w:after="0"/>
              <w:rPr>
                <w:rFonts w:ascii="Times New Roman" w:hAnsi="Times New Roman"/>
                <w:sz w:val="23"/>
                <w:szCs w:val="23"/>
              </w:rPr>
            </w:pPr>
            <w:r w:rsidRPr="00C515A5">
              <w:rPr>
                <w:rFonts w:ascii="Times New Roman" w:hAnsi="Times New Roman"/>
                <w:sz w:val="23"/>
                <w:szCs w:val="23"/>
              </w:rPr>
              <w:t xml:space="preserve">Vadovaudamasis kriterijais įsivertina </w:t>
            </w:r>
            <w:r w:rsidR="00C267D6" w:rsidRPr="00C515A5">
              <w:rPr>
                <w:rFonts w:ascii="Times New Roman" w:hAnsi="Times New Roman"/>
                <w:sz w:val="23"/>
                <w:szCs w:val="23"/>
              </w:rPr>
              <w:t xml:space="preserve">kūrimo ir audimo </w:t>
            </w:r>
            <w:r w:rsidRPr="00C515A5">
              <w:rPr>
                <w:rFonts w:ascii="Times New Roman" w:hAnsi="Times New Roman"/>
                <w:sz w:val="23"/>
                <w:szCs w:val="23"/>
              </w:rPr>
              <w:t xml:space="preserve">procesus, gobeleną, formuluoja argumentuotas išvadas,  pasiekto rezultato (kūrybinio </w:t>
            </w:r>
            <w:r w:rsidRPr="00C515A5">
              <w:rPr>
                <w:rFonts w:ascii="Times New Roman" w:hAnsi="Times New Roman"/>
                <w:color w:val="FF0000"/>
                <w:sz w:val="23"/>
                <w:szCs w:val="23"/>
              </w:rPr>
              <w:t xml:space="preserve">ir </w:t>
            </w:r>
            <w:r w:rsidRPr="00C515A5">
              <w:rPr>
                <w:rFonts w:ascii="Times New Roman" w:hAnsi="Times New Roman"/>
                <w:sz w:val="23"/>
                <w:szCs w:val="23"/>
              </w:rPr>
              <w:t xml:space="preserve">praktinio) tobulinimo kryptis ir </w:t>
            </w:r>
            <w:r w:rsidRPr="00C515A5">
              <w:rPr>
                <w:rFonts w:ascii="Times New Roman" w:hAnsi="Times New Roman"/>
                <w:color w:val="FF0000"/>
                <w:sz w:val="23"/>
                <w:szCs w:val="23"/>
              </w:rPr>
              <w:t xml:space="preserve">pagrindžia </w:t>
            </w:r>
            <w:r w:rsidRPr="00C515A5">
              <w:rPr>
                <w:rFonts w:ascii="Times New Roman" w:hAnsi="Times New Roman"/>
                <w:sz w:val="23"/>
                <w:szCs w:val="23"/>
              </w:rPr>
              <w:t>išvadas.</w:t>
            </w:r>
          </w:p>
        </w:tc>
      </w:tr>
      <w:tr w:rsidR="008F3FA7" w:rsidRPr="00C515A5" w14:paraId="26A38E1D" w14:textId="77777777" w:rsidTr="00413CB0">
        <w:trPr>
          <w:trHeight w:val="1266"/>
        </w:trPr>
        <w:tc>
          <w:tcPr>
            <w:tcW w:w="2413" w:type="dxa"/>
            <w:shd w:val="clear" w:color="auto" w:fill="DEEBF6"/>
          </w:tcPr>
          <w:p w14:paraId="000013C9" w14:textId="77777777" w:rsidR="008F3FA7" w:rsidRPr="00C515A5" w:rsidRDefault="008F3FA7" w:rsidP="0046642F">
            <w:pPr>
              <w:spacing w:after="0"/>
              <w:rPr>
                <w:rFonts w:ascii="Times New Roman" w:hAnsi="Times New Roman"/>
                <w:sz w:val="23"/>
                <w:szCs w:val="23"/>
              </w:rPr>
            </w:pPr>
            <w:r w:rsidRPr="00C515A5">
              <w:rPr>
                <w:rFonts w:ascii="Times New Roman" w:hAnsi="Times New Roman"/>
                <w:b/>
                <w:sz w:val="23"/>
                <w:szCs w:val="23"/>
              </w:rPr>
              <w:t>D3. Parengti ir pateikti</w:t>
            </w:r>
            <w:r w:rsidRPr="00C515A5">
              <w:rPr>
                <w:rFonts w:ascii="Times New Roman" w:hAnsi="Times New Roman"/>
                <w:sz w:val="23"/>
                <w:szCs w:val="23"/>
              </w:rPr>
              <w:t xml:space="preserve"> projekto „Tekstilinis interjero elementas“ rezultato pristatymą.</w:t>
            </w:r>
          </w:p>
        </w:tc>
        <w:tc>
          <w:tcPr>
            <w:tcW w:w="334" w:type="dxa"/>
            <w:shd w:val="clear" w:color="auto" w:fill="DEEBF6"/>
          </w:tcPr>
          <w:p w14:paraId="000013CA" w14:textId="77777777" w:rsidR="008F3FA7" w:rsidRPr="00C515A5" w:rsidRDefault="008F3FA7" w:rsidP="0046642F">
            <w:pPr>
              <w:spacing w:after="0"/>
              <w:rPr>
                <w:rFonts w:ascii="Times New Roman" w:hAnsi="Times New Roman"/>
                <w:sz w:val="23"/>
                <w:szCs w:val="23"/>
              </w:rPr>
            </w:pPr>
          </w:p>
        </w:tc>
        <w:tc>
          <w:tcPr>
            <w:tcW w:w="2958" w:type="dxa"/>
            <w:shd w:val="clear" w:color="auto" w:fill="auto"/>
          </w:tcPr>
          <w:p w14:paraId="000013CB" w14:textId="21C75234" w:rsidR="008F3FA7" w:rsidRPr="00C515A5" w:rsidRDefault="008F3FA7" w:rsidP="0046642F">
            <w:pPr>
              <w:spacing w:after="0"/>
              <w:rPr>
                <w:rFonts w:ascii="Times New Roman" w:hAnsi="Times New Roman"/>
                <w:sz w:val="23"/>
                <w:szCs w:val="23"/>
              </w:rPr>
            </w:pPr>
            <w:r w:rsidRPr="00C515A5">
              <w:rPr>
                <w:rFonts w:ascii="Times New Roman" w:hAnsi="Times New Roman"/>
                <w:color w:val="000000"/>
                <w:sz w:val="23"/>
                <w:szCs w:val="23"/>
              </w:rPr>
              <w:t xml:space="preserve">Derindamas raiškos priemones, </w:t>
            </w:r>
            <w:r w:rsidRPr="00C515A5">
              <w:rPr>
                <w:rFonts w:ascii="Times New Roman" w:hAnsi="Times New Roman"/>
                <w:color w:val="FF0000"/>
                <w:sz w:val="23"/>
                <w:szCs w:val="23"/>
              </w:rPr>
              <w:t xml:space="preserve">sutarta forma ir struktūra </w:t>
            </w:r>
            <w:r w:rsidRPr="00C515A5">
              <w:rPr>
                <w:rFonts w:ascii="Times New Roman" w:hAnsi="Times New Roman"/>
                <w:color w:val="000000"/>
                <w:sz w:val="23"/>
                <w:szCs w:val="23"/>
              </w:rPr>
              <w:t xml:space="preserve">parengia ir viešai pristato </w:t>
            </w:r>
            <w:r w:rsidRPr="00C515A5">
              <w:rPr>
                <w:rFonts w:ascii="Times New Roman" w:hAnsi="Times New Roman"/>
                <w:sz w:val="23"/>
                <w:szCs w:val="23"/>
              </w:rPr>
              <w:t>projekto „Tekstilinis interjero elementas“ rezultatus</w:t>
            </w:r>
            <w:r w:rsidR="00C267D6" w:rsidRPr="00C515A5">
              <w:rPr>
                <w:rFonts w:ascii="Times New Roman" w:hAnsi="Times New Roman"/>
                <w:color w:val="000000"/>
                <w:sz w:val="23"/>
                <w:szCs w:val="23"/>
              </w:rPr>
              <w:t>.</w:t>
            </w:r>
          </w:p>
        </w:tc>
        <w:tc>
          <w:tcPr>
            <w:tcW w:w="3221" w:type="dxa"/>
            <w:shd w:val="clear" w:color="auto" w:fill="auto"/>
          </w:tcPr>
          <w:p w14:paraId="000013CC" w14:textId="77777777" w:rsidR="008F3FA7" w:rsidRPr="00C515A5" w:rsidRDefault="008F3FA7" w:rsidP="0046642F">
            <w:pPr>
              <w:spacing w:after="0"/>
              <w:rPr>
                <w:rFonts w:ascii="Times New Roman" w:hAnsi="Times New Roman"/>
                <w:color w:val="000000"/>
                <w:sz w:val="23"/>
                <w:szCs w:val="23"/>
              </w:rPr>
            </w:pPr>
            <w:r w:rsidRPr="00C515A5">
              <w:rPr>
                <w:rFonts w:ascii="Times New Roman" w:hAnsi="Times New Roman"/>
                <w:color w:val="000000"/>
                <w:sz w:val="23"/>
                <w:szCs w:val="23"/>
              </w:rPr>
              <w:t xml:space="preserve">Derindamas raiškos priemones ir </w:t>
            </w:r>
            <w:r w:rsidRPr="00C515A5">
              <w:rPr>
                <w:rFonts w:ascii="Times New Roman" w:hAnsi="Times New Roman"/>
                <w:color w:val="FF0000"/>
                <w:sz w:val="23"/>
                <w:szCs w:val="23"/>
              </w:rPr>
              <w:t xml:space="preserve">formas, sutarta struktūra </w:t>
            </w:r>
            <w:r w:rsidRPr="00C515A5">
              <w:rPr>
                <w:rFonts w:ascii="Times New Roman" w:hAnsi="Times New Roman"/>
                <w:color w:val="000000"/>
                <w:sz w:val="23"/>
                <w:szCs w:val="23"/>
              </w:rPr>
              <w:t xml:space="preserve">parengia ir pristato </w:t>
            </w:r>
            <w:r w:rsidRPr="00C515A5">
              <w:rPr>
                <w:rFonts w:ascii="Times New Roman" w:hAnsi="Times New Roman"/>
                <w:sz w:val="23"/>
                <w:szCs w:val="23"/>
              </w:rPr>
              <w:t>projekto „Tekstilinis interjero elementas“ rezultatus</w:t>
            </w:r>
            <w:r w:rsidRPr="00C515A5">
              <w:rPr>
                <w:rFonts w:ascii="Times New Roman" w:hAnsi="Times New Roman"/>
                <w:color w:val="000000"/>
                <w:sz w:val="23"/>
                <w:szCs w:val="23"/>
              </w:rPr>
              <w:t xml:space="preserve">, išvadas. </w:t>
            </w:r>
          </w:p>
          <w:p w14:paraId="000013CD" w14:textId="77777777" w:rsidR="008F3FA7" w:rsidRPr="00C515A5" w:rsidRDefault="008F3FA7" w:rsidP="0046642F">
            <w:pPr>
              <w:spacing w:after="0"/>
              <w:rPr>
                <w:rFonts w:ascii="Times New Roman" w:hAnsi="Times New Roman"/>
                <w:sz w:val="23"/>
                <w:szCs w:val="23"/>
              </w:rPr>
            </w:pPr>
          </w:p>
        </w:tc>
        <w:tc>
          <w:tcPr>
            <w:tcW w:w="2674" w:type="dxa"/>
            <w:gridSpan w:val="2"/>
            <w:shd w:val="clear" w:color="auto" w:fill="auto"/>
          </w:tcPr>
          <w:p w14:paraId="000013CE" w14:textId="5FE98C6B" w:rsidR="008F3FA7" w:rsidRPr="00C515A5" w:rsidRDefault="008F3FA7" w:rsidP="0046642F">
            <w:pPr>
              <w:spacing w:after="0"/>
              <w:rPr>
                <w:rFonts w:ascii="Times New Roman" w:hAnsi="Times New Roman"/>
                <w:sz w:val="23"/>
                <w:szCs w:val="23"/>
              </w:rPr>
            </w:pPr>
            <w:r w:rsidRPr="00C515A5">
              <w:rPr>
                <w:rFonts w:ascii="Times New Roman" w:hAnsi="Times New Roman"/>
                <w:sz w:val="23"/>
                <w:szCs w:val="23"/>
              </w:rPr>
              <w:t xml:space="preserve">Derindamas raiškos priemones, </w:t>
            </w:r>
            <w:r w:rsidRPr="00C515A5">
              <w:rPr>
                <w:rFonts w:ascii="Times New Roman" w:hAnsi="Times New Roman"/>
                <w:color w:val="FF0000"/>
                <w:sz w:val="23"/>
                <w:szCs w:val="23"/>
              </w:rPr>
              <w:t xml:space="preserve">būdus ir </w:t>
            </w:r>
            <w:r w:rsidRPr="00C515A5">
              <w:rPr>
                <w:rFonts w:ascii="Times New Roman" w:hAnsi="Times New Roman"/>
                <w:sz w:val="23"/>
                <w:szCs w:val="23"/>
              </w:rPr>
              <w:t xml:space="preserve">formas, sutarta </w:t>
            </w:r>
            <w:r w:rsidRPr="00C515A5">
              <w:rPr>
                <w:rFonts w:ascii="Times New Roman" w:hAnsi="Times New Roman"/>
                <w:color w:val="000000"/>
                <w:sz w:val="23"/>
                <w:szCs w:val="23"/>
              </w:rPr>
              <w:t xml:space="preserve">struktūra parengia ir </w:t>
            </w:r>
            <w:r w:rsidRPr="00C515A5">
              <w:rPr>
                <w:rFonts w:ascii="Times New Roman" w:hAnsi="Times New Roman"/>
                <w:color w:val="FF0000"/>
                <w:sz w:val="23"/>
                <w:szCs w:val="23"/>
              </w:rPr>
              <w:t xml:space="preserve">viešai, </w:t>
            </w:r>
            <w:r w:rsidRPr="00C515A5">
              <w:rPr>
                <w:rFonts w:ascii="Times New Roman" w:hAnsi="Times New Roman"/>
                <w:color w:val="000000"/>
                <w:sz w:val="23"/>
                <w:szCs w:val="23"/>
              </w:rPr>
              <w:t xml:space="preserve">pristato </w:t>
            </w:r>
            <w:r w:rsidRPr="00C515A5">
              <w:rPr>
                <w:rFonts w:ascii="Times New Roman" w:hAnsi="Times New Roman"/>
                <w:sz w:val="23"/>
                <w:szCs w:val="23"/>
              </w:rPr>
              <w:t>projekto „Tekstilinis interjero elementas“ rezultatus</w:t>
            </w:r>
            <w:r w:rsidRPr="00C515A5">
              <w:rPr>
                <w:rFonts w:ascii="Times New Roman" w:hAnsi="Times New Roman"/>
                <w:color w:val="000000"/>
                <w:sz w:val="23"/>
                <w:szCs w:val="23"/>
              </w:rPr>
              <w:t xml:space="preserve">, </w:t>
            </w:r>
            <w:r w:rsidR="00E105A1" w:rsidRPr="00C515A5">
              <w:rPr>
                <w:rFonts w:ascii="Times New Roman" w:hAnsi="Times New Roman"/>
                <w:color w:val="000000"/>
                <w:sz w:val="23"/>
                <w:szCs w:val="23"/>
              </w:rPr>
              <w:t xml:space="preserve">argumentuoja </w:t>
            </w:r>
            <w:r w:rsidRPr="00C515A5">
              <w:rPr>
                <w:rFonts w:ascii="Times New Roman" w:hAnsi="Times New Roman"/>
                <w:color w:val="000000"/>
                <w:sz w:val="23"/>
                <w:szCs w:val="23"/>
              </w:rPr>
              <w:t xml:space="preserve">išvadas. </w:t>
            </w:r>
          </w:p>
        </w:tc>
        <w:tc>
          <w:tcPr>
            <w:tcW w:w="2965" w:type="dxa"/>
            <w:shd w:val="clear" w:color="auto" w:fill="auto"/>
          </w:tcPr>
          <w:p w14:paraId="000013D0" w14:textId="2EADD544" w:rsidR="008F3FA7" w:rsidRPr="00C515A5" w:rsidRDefault="008F3FA7" w:rsidP="0046642F">
            <w:pPr>
              <w:spacing w:after="0"/>
              <w:rPr>
                <w:rFonts w:ascii="Times New Roman" w:hAnsi="Times New Roman"/>
                <w:sz w:val="23"/>
                <w:szCs w:val="23"/>
              </w:rPr>
            </w:pPr>
            <w:r w:rsidRPr="00C515A5">
              <w:rPr>
                <w:rFonts w:ascii="Times New Roman" w:hAnsi="Times New Roman"/>
                <w:color w:val="000000"/>
                <w:sz w:val="23"/>
                <w:szCs w:val="23"/>
              </w:rPr>
              <w:t xml:space="preserve">Derindamas raiškos priemones, būdus ir formas, sutarta struktūra parengia ir viešai, </w:t>
            </w:r>
            <w:r w:rsidRPr="00C515A5">
              <w:rPr>
                <w:rFonts w:ascii="Times New Roman" w:hAnsi="Times New Roman"/>
                <w:color w:val="FF0000"/>
                <w:sz w:val="23"/>
                <w:szCs w:val="23"/>
              </w:rPr>
              <w:t xml:space="preserve">konstruktyviai, </w:t>
            </w:r>
            <w:r w:rsidRPr="00C515A5">
              <w:rPr>
                <w:rFonts w:ascii="Times New Roman" w:hAnsi="Times New Roman"/>
                <w:color w:val="000000"/>
                <w:sz w:val="23"/>
                <w:szCs w:val="23"/>
              </w:rPr>
              <w:t xml:space="preserve">pristato </w:t>
            </w:r>
            <w:r w:rsidRPr="00C515A5">
              <w:rPr>
                <w:rFonts w:ascii="Times New Roman" w:hAnsi="Times New Roman"/>
                <w:sz w:val="23"/>
                <w:szCs w:val="23"/>
              </w:rPr>
              <w:t>projekto „Tekstilinis interjero elementas“ rezultatus</w:t>
            </w:r>
            <w:r w:rsidRPr="00C515A5">
              <w:rPr>
                <w:rFonts w:ascii="Times New Roman" w:hAnsi="Times New Roman"/>
                <w:color w:val="000000"/>
                <w:sz w:val="23"/>
                <w:szCs w:val="23"/>
              </w:rPr>
              <w:t xml:space="preserve">, </w:t>
            </w:r>
            <w:r w:rsidRPr="00C515A5">
              <w:rPr>
                <w:rFonts w:ascii="Times New Roman" w:hAnsi="Times New Roman"/>
                <w:color w:val="FF0000"/>
                <w:sz w:val="23"/>
                <w:szCs w:val="23"/>
              </w:rPr>
              <w:t>argumentuoja</w:t>
            </w:r>
            <w:r w:rsidRPr="00C515A5">
              <w:rPr>
                <w:rFonts w:ascii="Times New Roman" w:hAnsi="Times New Roman"/>
                <w:color w:val="000000"/>
                <w:sz w:val="23"/>
                <w:szCs w:val="23"/>
              </w:rPr>
              <w:t xml:space="preserve"> išvadas</w:t>
            </w:r>
            <w:r w:rsidR="00E105A1" w:rsidRPr="00C515A5">
              <w:rPr>
                <w:rFonts w:ascii="Times New Roman" w:hAnsi="Times New Roman"/>
                <w:color w:val="000000"/>
                <w:sz w:val="23"/>
                <w:szCs w:val="23"/>
              </w:rPr>
              <w:t>, teikia įžvalgas ir tikslines rekomendacijas.</w:t>
            </w:r>
          </w:p>
        </w:tc>
      </w:tr>
    </w:tbl>
    <w:p w14:paraId="7F7EBA29" w14:textId="2D19B9DA" w:rsidR="002B7DDA" w:rsidRPr="00C515A5" w:rsidRDefault="002B7DDA" w:rsidP="0046642F">
      <w:pPr>
        <w:spacing w:after="0"/>
        <w:rPr>
          <w:sz w:val="23"/>
          <w:szCs w:val="23"/>
        </w:rPr>
      </w:pPr>
    </w:p>
    <w:p w14:paraId="4EFB9AF0" w14:textId="77777777" w:rsidR="00413CB0" w:rsidRPr="00C515A5" w:rsidRDefault="00413CB0" w:rsidP="0046642F">
      <w:pPr>
        <w:spacing w:after="0"/>
        <w:rPr>
          <w:sz w:val="23"/>
          <w:szCs w:val="23"/>
        </w:rPr>
      </w:pPr>
    </w:p>
    <w:tbl>
      <w:tblPr>
        <w:tblStyle w:val="34"/>
        <w:tblW w:w="145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0"/>
        <w:gridCol w:w="851"/>
        <w:gridCol w:w="1275"/>
        <w:gridCol w:w="1425"/>
        <w:gridCol w:w="824"/>
        <w:gridCol w:w="824"/>
        <w:gridCol w:w="824"/>
        <w:gridCol w:w="824"/>
        <w:gridCol w:w="824"/>
        <w:gridCol w:w="824"/>
        <w:gridCol w:w="827"/>
      </w:tblGrid>
      <w:tr w:rsidR="002B7DDA" w:rsidRPr="00C515A5" w14:paraId="6B8FAEAC" w14:textId="77777777">
        <w:tc>
          <w:tcPr>
            <w:tcW w:w="14562" w:type="dxa"/>
            <w:gridSpan w:val="11"/>
            <w:shd w:val="clear" w:color="auto" w:fill="D9E2F3"/>
          </w:tcPr>
          <w:p w14:paraId="000013D2" w14:textId="53E636DA" w:rsidR="002B7DDA" w:rsidRPr="00C515A5" w:rsidRDefault="00865A27" w:rsidP="0046642F">
            <w:pPr>
              <w:spacing w:after="0"/>
              <w:jc w:val="center"/>
              <w:rPr>
                <w:rFonts w:ascii="Times New Roman" w:hAnsi="Times New Roman"/>
                <w:sz w:val="23"/>
                <w:szCs w:val="23"/>
              </w:rPr>
            </w:pPr>
            <w:r w:rsidRPr="00C515A5">
              <w:rPr>
                <w:rFonts w:ascii="Times New Roman" w:hAnsi="Times New Roman"/>
                <w:b/>
                <w:sz w:val="23"/>
                <w:szCs w:val="23"/>
              </w:rPr>
              <w:t>KAUPIAMOJO Į(SI)VERTINIMO KONVERTAVIMAS Į PAŽYMĮ</w:t>
            </w:r>
          </w:p>
        </w:tc>
      </w:tr>
      <w:tr w:rsidR="002B7DDA" w:rsidRPr="00C515A5" w14:paraId="022CE8E9" w14:textId="77777777" w:rsidTr="00E105A1">
        <w:tc>
          <w:tcPr>
            <w:tcW w:w="5240" w:type="dxa"/>
            <w:vMerge w:val="restart"/>
            <w:shd w:val="clear" w:color="auto" w:fill="auto"/>
            <w:vAlign w:val="center"/>
          </w:tcPr>
          <w:p w14:paraId="000013DD"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PASIEKIMAS</w:t>
            </w:r>
          </w:p>
        </w:tc>
        <w:tc>
          <w:tcPr>
            <w:tcW w:w="851" w:type="dxa"/>
            <w:vMerge w:val="restart"/>
            <w:shd w:val="clear" w:color="auto" w:fill="auto"/>
            <w:vAlign w:val="center"/>
          </w:tcPr>
          <w:p w14:paraId="000013DE"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Balai</w:t>
            </w:r>
          </w:p>
        </w:tc>
        <w:tc>
          <w:tcPr>
            <w:tcW w:w="2700" w:type="dxa"/>
            <w:gridSpan w:val="2"/>
            <w:shd w:val="clear" w:color="auto" w:fill="D9E2F3"/>
            <w:vAlign w:val="center"/>
          </w:tcPr>
          <w:p w14:paraId="000013DF" w14:textId="014FC658" w:rsidR="002B7DDA" w:rsidRPr="00C515A5" w:rsidRDefault="002E2ECA" w:rsidP="00EB20F4">
            <w:pPr>
              <w:spacing w:after="0"/>
              <w:jc w:val="center"/>
              <w:rPr>
                <w:rFonts w:ascii="Times New Roman" w:hAnsi="Times New Roman"/>
                <w:sz w:val="23"/>
                <w:szCs w:val="23"/>
              </w:rPr>
            </w:pPr>
            <w:r w:rsidRPr="00C515A5">
              <w:rPr>
                <w:rFonts w:ascii="Times New Roman" w:hAnsi="Times New Roman"/>
                <w:sz w:val="23"/>
                <w:szCs w:val="23"/>
              </w:rPr>
              <w:t>Į</w:t>
            </w:r>
            <w:r w:rsidR="00EB20F4" w:rsidRPr="00C515A5">
              <w:rPr>
                <w:rFonts w:ascii="Times New Roman" w:hAnsi="Times New Roman"/>
                <w:sz w:val="23"/>
                <w:szCs w:val="23"/>
              </w:rPr>
              <w:t>(</w:t>
            </w:r>
            <w:r w:rsidRPr="00C515A5">
              <w:rPr>
                <w:rFonts w:ascii="Times New Roman" w:hAnsi="Times New Roman"/>
                <w:sz w:val="23"/>
                <w:szCs w:val="23"/>
              </w:rPr>
              <w:t>SI</w:t>
            </w:r>
            <w:r w:rsidR="00EB20F4" w:rsidRPr="00C515A5">
              <w:rPr>
                <w:rFonts w:ascii="Times New Roman" w:hAnsi="Times New Roman"/>
                <w:sz w:val="23"/>
                <w:szCs w:val="23"/>
              </w:rPr>
              <w:t>)</w:t>
            </w:r>
            <w:r w:rsidRPr="00C515A5">
              <w:rPr>
                <w:rFonts w:ascii="Times New Roman" w:hAnsi="Times New Roman"/>
                <w:sz w:val="23"/>
                <w:szCs w:val="23"/>
              </w:rPr>
              <w:t>VERTINIMAS</w:t>
            </w:r>
          </w:p>
        </w:tc>
        <w:tc>
          <w:tcPr>
            <w:tcW w:w="5771" w:type="dxa"/>
            <w:gridSpan w:val="7"/>
            <w:shd w:val="clear" w:color="auto" w:fill="auto"/>
            <w:vAlign w:val="center"/>
          </w:tcPr>
          <w:p w14:paraId="000013E1"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PAŽYMYS</w:t>
            </w:r>
          </w:p>
        </w:tc>
      </w:tr>
      <w:tr w:rsidR="002B7DDA" w:rsidRPr="00C515A5" w14:paraId="0FEFDFD4" w14:textId="77777777" w:rsidTr="00E105A1">
        <w:tc>
          <w:tcPr>
            <w:tcW w:w="5240" w:type="dxa"/>
            <w:vMerge/>
            <w:shd w:val="clear" w:color="auto" w:fill="auto"/>
            <w:vAlign w:val="center"/>
          </w:tcPr>
          <w:p w14:paraId="000013E8"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51" w:type="dxa"/>
            <w:vMerge/>
            <w:shd w:val="clear" w:color="auto" w:fill="auto"/>
            <w:vAlign w:val="center"/>
          </w:tcPr>
          <w:p w14:paraId="000013E9"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1275" w:type="dxa"/>
            <w:shd w:val="clear" w:color="auto" w:fill="D9E2F3"/>
            <w:vAlign w:val="center"/>
          </w:tcPr>
          <w:p w14:paraId="000013EA"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Mokinys</w:t>
            </w:r>
          </w:p>
        </w:tc>
        <w:tc>
          <w:tcPr>
            <w:tcW w:w="1425" w:type="dxa"/>
            <w:vAlign w:val="center"/>
          </w:tcPr>
          <w:p w14:paraId="000013EB"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Mokytojas</w:t>
            </w:r>
          </w:p>
        </w:tc>
        <w:tc>
          <w:tcPr>
            <w:tcW w:w="824" w:type="dxa"/>
            <w:vMerge w:val="restart"/>
            <w:vAlign w:val="center"/>
          </w:tcPr>
          <w:p w14:paraId="000013EC"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4</w:t>
            </w:r>
          </w:p>
        </w:tc>
        <w:tc>
          <w:tcPr>
            <w:tcW w:w="824" w:type="dxa"/>
            <w:vMerge w:val="restart"/>
            <w:vAlign w:val="center"/>
          </w:tcPr>
          <w:p w14:paraId="000013ED"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5</w:t>
            </w:r>
          </w:p>
        </w:tc>
        <w:tc>
          <w:tcPr>
            <w:tcW w:w="824" w:type="dxa"/>
            <w:vMerge w:val="restart"/>
            <w:vAlign w:val="center"/>
          </w:tcPr>
          <w:p w14:paraId="000013EE"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6</w:t>
            </w:r>
          </w:p>
        </w:tc>
        <w:tc>
          <w:tcPr>
            <w:tcW w:w="824" w:type="dxa"/>
            <w:vMerge w:val="restart"/>
            <w:vAlign w:val="center"/>
          </w:tcPr>
          <w:p w14:paraId="000013EF"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7</w:t>
            </w:r>
          </w:p>
        </w:tc>
        <w:tc>
          <w:tcPr>
            <w:tcW w:w="824" w:type="dxa"/>
            <w:vMerge w:val="restart"/>
            <w:vAlign w:val="center"/>
          </w:tcPr>
          <w:p w14:paraId="000013F0"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8</w:t>
            </w:r>
          </w:p>
        </w:tc>
        <w:tc>
          <w:tcPr>
            <w:tcW w:w="824" w:type="dxa"/>
            <w:vMerge w:val="restart"/>
            <w:vAlign w:val="center"/>
          </w:tcPr>
          <w:p w14:paraId="000013F1"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9</w:t>
            </w:r>
          </w:p>
        </w:tc>
        <w:tc>
          <w:tcPr>
            <w:tcW w:w="827" w:type="dxa"/>
            <w:vMerge w:val="restart"/>
            <w:vAlign w:val="center"/>
          </w:tcPr>
          <w:p w14:paraId="000013F2"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b/>
                <w:sz w:val="23"/>
                <w:szCs w:val="23"/>
              </w:rPr>
              <w:t>10</w:t>
            </w:r>
          </w:p>
        </w:tc>
      </w:tr>
      <w:tr w:rsidR="002B7DDA" w:rsidRPr="00C515A5" w14:paraId="006A8FCE" w14:textId="77777777" w:rsidTr="00E105A1">
        <w:tc>
          <w:tcPr>
            <w:tcW w:w="5240" w:type="dxa"/>
            <w:shd w:val="clear" w:color="auto" w:fill="auto"/>
          </w:tcPr>
          <w:p w14:paraId="000013F3"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Surašomi visi numatomi vertinti pasiekimai</w:t>
            </w:r>
          </w:p>
        </w:tc>
        <w:tc>
          <w:tcPr>
            <w:tcW w:w="851" w:type="dxa"/>
            <w:vAlign w:val="center"/>
          </w:tcPr>
          <w:p w14:paraId="000013F4"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Iki 4</w:t>
            </w:r>
          </w:p>
        </w:tc>
        <w:tc>
          <w:tcPr>
            <w:tcW w:w="1275" w:type="dxa"/>
            <w:shd w:val="clear" w:color="auto" w:fill="D9E2F3"/>
          </w:tcPr>
          <w:p w14:paraId="000013F5" w14:textId="77777777" w:rsidR="002B7DDA" w:rsidRPr="00C515A5" w:rsidRDefault="002B7DDA" w:rsidP="0046642F">
            <w:pPr>
              <w:spacing w:after="0"/>
              <w:jc w:val="center"/>
              <w:rPr>
                <w:rFonts w:ascii="Times New Roman" w:hAnsi="Times New Roman"/>
                <w:sz w:val="23"/>
                <w:szCs w:val="23"/>
              </w:rPr>
            </w:pPr>
          </w:p>
        </w:tc>
        <w:tc>
          <w:tcPr>
            <w:tcW w:w="1425" w:type="dxa"/>
          </w:tcPr>
          <w:p w14:paraId="000013F6" w14:textId="77777777" w:rsidR="002B7DDA" w:rsidRPr="00C515A5" w:rsidRDefault="002B7DDA" w:rsidP="0046642F">
            <w:pPr>
              <w:spacing w:after="0"/>
              <w:jc w:val="center"/>
              <w:rPr>
                <w:rFonts w:ascii="Times New Roman" w:hAnsi="Times New Roman"/>
                <w:sz w:val="23"/>
                <w:szCs w:val="23"/>
              </w:rPr>
            </w:pPr>
          </w:p>
        </w:tc>
        <w:tc>
          <w:tcPr>
            <w:tcW w:w="824" w:type="dxa"/>
            <w:vMerge/>
            <w:vAlign w:val="center"/>
          </w:tcPr>
          <w:p w14:paraId="000013F7"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24" w:type="dxa"/>
            <w:vMerge/>
            <w:vAlign w:val="center"/>
          </w:tcPr>
          <w:p w14:paraId="000013F8"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24" w:type="dxa"/>
            <w:vMerge/>
            <w:vAlign w:val="center"/>
          </w:tcPr>
          <w:p w14:paraId="000013F9"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24" w:type="dxa"/>
            <w:vMerge/>
            <w:vAlign w:val="center"/>
          </w:tcPr>
          <w:p w14:paraId="000013FA"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24" w:type="dxa"/>
            <w:vMerge/>
            <w:vAlign w:val="center"/>
          </w:tcPr>
          <w:p w14:paraId="000013FB"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24" w:type="dxa"/>
            <w:vMerge/>
            <w:vAlign w:val="center"/>
          </w:tcPr>
          <w:p w14:paraId="000013FC"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27" w:type="dxa"/>
            <w:vMerge/>
            <w:vAlign w:val="center"/>
          </w:tcPr>
          <w:p w14:paraId="000013FD"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r>
      <w:tr w:rsidR="002B7DDA" w:rsidRPr="00C515A5" w14:paraId="131B7667" w14:textId="77777777" w:rsidTr="00E105A1">
        <w:tc>
          <w:tcPr>
            <w:tcW w:w="5240" w:type="dxa"/>
          </w:tcPr>
          <w:p w14:paraId="000013FE" w14:textId="77777777" w:rsidR="002B7DDA" w:rsidRPr="00C515A5" w:rsidRDefault="002E2ECA" w:rsidP="0046642F">
            <w:pPr>
              <w:spacing w:after="0"/>
              <w:rPr>
                <w:rFonts w:ascii="Times New Roman" w:hAnsi="Times New Roman"/>
                <w:sz w:val="23"/>
                <w:szCs w:val="23"/>
              </w:rPr>
            </w:pPr>
            <w:r w:rsidRPr="00C515A5">
              <w:rPr>
                <w:rFonts w:ascii="Times New Roman" w:hAnsi="Times New Roman"/>
                <w:sz w:val="23"/>
                <w:szCs w:val="23"/>
              </w:rPr>
              <w:t>Kiekvienam iš jų skiriant 4 balus (nuo 1 auga su kiekvienu lygiu)</w:t>
            </w:r>
          </w:p>
        </w:tc>
        <w:tc>
          <w:tcPr>
            <w:tcW w:w="851" w:type="dxa"/>
            <w:vAlign w:val="center"/>
          </w:tcPr>
          <w:p w14:paraId="000013FF"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Iki 4</w:t>
            </w:r>
          </w:p>
        </w:tc>
        <w:tc>
          <w:tcPr>
            <w:tcW w:w="1275" w:type="dxa"/>
            <w:shd w:val="clear" w:color="auto" w:fill="D9E2F3"/>
          </w:tcPr>
          <w:p w14:paraId="00001400" w14:textId="77777777" w:rsidR="002B7DDA" w:rsidRPr="00C515A5" w:rsidRDefault="002B7DDA" w:rsidP="0046642F">
            <w:pPr>
              <w:spacing w:after="0"/>
              <w:jc w:val="center"/>
              <w:rPr>
                <w:rFonts w:ascii="Times New Roman" w:hAnsi="Times New Roman"/>
                <w:sz w:val="23"/>
                <w:szCs w:val="23"/>
              </w:rPr>
            </w:pPr>
          </w:p>
        </w:tc>
        <w:tc>
          <w:tcPr>
            <w:tcW w:w="1425" w:type="dxa"/>
          </w:tcPr>
          <w:p w14:paraId="00001401" w14:textId="77777777" w:rsidR="002B7DDA" w:rsidRPr="00C515A5" w:rsidRDefault="002B7DDA" w:rsidP="0046642F">
            <w:pPr>
              <w:spacing w:after="0"/>
              <w:jc w:val="center"/>
              <w:rPr>
                <w:rFonts w:ascii="Times New Roman" w:hAnsi="Times New Roman"/>
                <w:sz w:val="23"/>
                <w:szCs w:val="23"/>
              </w:rPr>
            </w:pPr>
          </w:p>
        </w:tc>
        <w:tc>
          <w:tcPr>
            <w:tcW w:w="824" w:type="dxa"/>
            <w:vMerge/>
            <w:vAlign w:val="center"/>
          </w:tcPr>
          <w:p w14:paraId="00001402"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24" w:type="dxa"/>
            <w:vMerge/>
            <w:vAlign w:val="center"/>
          </w:tcPr>
          <w:p w14:paraId="00001403"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24" w:type="dxa"/>
            <w:vMerge/>
            <w:vAlign w:val="center"/>
          </w:tcPr>
          <w:p w14:paraId="00001404"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24" w:type="dxa"/>
            <w:vMerge/>
            <w:vAlign w:val="center"/>
          </w:tcPr>
          <w:p w14:paraId="00001405"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24" w:type="dxa"/>
            <w:vMerge/>
            <w:vAlign w:val="center"/>
          </w:tcPr>
          <w:p w14:paraId="00001406"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24" w:type="dxa"/>
            <w:vMerge/>
            <w:vAlign w:val="center"/>
          </w:tcPr>
          <w:p w14:paraId="00001407"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c>
          <w:tcPr>
            <w:tcW w:w="827" w:type="dxa"/>
            <w:vMerge/>
            <w:vAlign w:val="center"/>
          </w:tcPr>
          <w:p w14:paraId="00001408" w14:textId="77777777" w:rsidR="002B7DDA" w:rsidRPr="00C515A5" w:rsidRDefault="002B7DDA" w:rsidP="0046642F">
            <w:pPr>
              <w:widowControl w:val="0"/>
              <w:pBdr>
                <w:top w:val="nil"/>
                <w:left w:val="nil"/>
                <w:bottom w:val="nil"/>
                <w:right w:val="nil"/>
                <w:between w:val="nil"/>
              </w:pBdr>
              <w:spacing w:after="0"/>
              <w:rPr>
                <w:rFonts w:ascii="Times New Roman" w:hAnsi="Times New Roman"/>
                <w:sz w:val="23"/>
                <w:szCs w:val="23"/>
              </w:rPr>
            </w:pPr>
          </w:p>
        </w:tc>
      </w:tr>
      <w:tr w:rsidR="002B7DDA" w:rsidRPr="00C515A5" w14:paraId="22E5849E" w14:textId="77777777" w:rsidTr="00E105A1">
        <w:tc>
          <w:tcPr>
            <w:tcW w:w="5240" w:type="dxa"/>
            <w:shd w:val="clear" w:color="auto" w:fill="auto"/>
          </w:tcPr>
          <w:p w14:paraId="00001435" w14:textId="77777777" w:rsidR="002B7DDA" w:rsidRPr="00C515A5" w:rsidRDefault="002B7DDA" w:rsidP="0046642F">
            <w:pPr>
              <w:spacing w:after="0"/>
              <w:jc w:val="right"/>
              <w:rPr>
                <w:rFonts w:ascii="Times New Roman" w:hAnsi="Times New Roman"/>
                <w:sz w:val="23"/>
                <w:szCs w:val="23"/>
              </w:rPr>
            </w:pPr>
          </w:p>
        </w:tc>
        <w:tc>
          <w:tcPr>
            <w:tcW w:w="851" w:type="dxa"/>
            <w:vAlign w:val="center"/>
          </w:tcPr>
          <w:p w14:paraId="00001436" w14:textId="77777777" w:rsidR="002B7DDA" w:rsidRPr="00C515A5" w:rsidRDefault="002B7DDA" w:rsidP="0046642F">
            <w:pPr>
              <w:spacing w:after="0"/>
              <w:jc w:val="center"/>
              <w:rPr>
                <w:rFonts w:ascii="Times New Roman" w:hAnsi="Times New Roman"/>
                <w:sz w:val="23"/>
                <w:szCs w:val="23"/>
              </w:rPr>
            </w:pPr>
          </w:p>
        </w:tc>
        <w:tc>
          <w:tcPr>
            <w:tcW w:w="1275" w:type="dxa"/>
            <w:shd w:val="clear" w:color="auto" w:fill="D9E2F3"/>
          </w:tcPr>
          <w:p w14:paraId="00001437" w14:textId="77777777" w:rsidR="002B7DDA" w:rsidRPr="00C515A5" w:rsidRDefault="002B7DDA" w:rsidP="0046642F">
            <w:pPr>
              <w:spacing w:after="0"/>
              <w:jc w:val="center"/>
              <w:rPr>
                <w:rFonts w:ascii="Times New Roman" w:hAnsi="Times New Roman"/>
                <w:sz w:val="23"/>
                <w:szCs w:val="23"/>
              </w:rPr>
            </w:pPr>
          </w:p>
        </w:tc>
        <w:tc>
          <w:tcPr>
            <w:tcW w:w="1425" w:type="dxa"/>
          </w:tcPr>
          <w:p w14:paraId="00001438" w14:textId="77777777" w:rsidR="002B7DDA" w:rsidRPr="00C515A5" w:rsidRDefault="002B7DDA" w:rsidP="0046642F">
            <w:pPr>
              <w:spacing w:after="0"/>
              <w:jc w:val="center"/>
              <w:rPr>
                <w:rFonts w:ascii="Times New Roman" w:hAnsi="Times New Roman"/>
                <w:sz w:val="23"/>
                <w:szCs w:val="23"/>
              </w:rPr>
            </w:pPr>
          </w:p>
        </w:tc>
        <w:tc>
          <w:tcPr>
            <w:tcW w:w="824" w:type="dxa"/>
            <w:shd w:val="clear" w:color="auto" w:fill="D9E2F3"/>
            <w:vAlign w:val="center"/>
          </w:tcPr>
          <w:p w14:paraId="00001439" w14:textId="77777777" w:rsidR="002B7DDA" w:rsidRPr="00C515A5" w:rsidRDefault="002B7DDA" w:rsidP="0046642F">
            <w:pPr>
              <w:spacing w:after="0"/>
              <w:jc w:val="center"/>
              <w:rPr>
                <w:rFonts w:ascii="Times New Roman" w:hAnsi="Times New Roman"/>
                <w:sz w:val="23"/>
                <w:szCs w:val="23"/>
              </w:rPr>
            </w:pPr>
          </w:p>
        </w:tc>
        <w:tc>
          <w:tcPr>
            <w:tcW w:w="824" w:type="dxa"/>
            <w:shd w:val="clear" w:color="auto" w:fill="D9E2F3"/>
            <w:vAlign w:val="center"/>
          </w:tcPr>
          <w:p w14:paraId="0000143A" w14:textId="77777777" w:rsidR="002B7DDA" w:rsidRPr="00C515A5" w:rsidRDefault="002B7DDA" w:rsidP="0046642F">
            <w:pPr>
              <w:spacing w:after="0"/>
              <w:jc w:val="center"/>
              <w:rPr>
                <w:rFonts w:ascii="Times New Roman" w:hAnsi="Times New Roman"/>
                <w:sz w:val="23"/>
                <w:szCs w:val="23"/>
              </w:rPr>
            </w:pPr>
          </w:p>
        </w:tc>
        <w:tc>
          <w:tcPr>
            <w:tcW w:w="824" w:type="dxa"/>
            <w:shd w:val="clear" w:color="auto" w:fill="D9E2F3"/>
            <w:vAlign w:val="center"/>
          </w:tcPr>
          <w:p w14:paraId="0000143B" w14:textId="77777777" w:rsidR="002B7DDA" w:rsidRPr="00C515A5" w:rsidRDefault="002B7DDA" w:rsidP="0046642F">
            <w:pPr>
              <w:spacing w:after="0"/>
              <w:jc w:val="center"/>
              <w:rPr>
                <w:rFonts w:ascii="Times New Roman" w:hAnsi="Times New Roman"/>
                <w:sz w:val="23"/>
                <w:szCs w:val="23"/>
              </w:rPr>
            </w:pPr>
          </w:p>
        </w:tc>
        <w:tc>
          <w:tcPr>
            <w:tcW w:w="824" w:type="dxa"/>
            <w:shd w:val="clear" w:color="auto" w:fill="D9E2F3"/>
            <w:vAlign w:val="center"/>
          </w:tcPr>
          <w:p w14:paraId="0000143C" w14:textId="77777777" w:rsidR="002B7DDA" w:rsidRPr="00C515A5" w:rsidRDefault="002B7DDA" w:rsidP="0046642F">
            <w:pPr>
              <w:spacing w:after="0"/>
              <w:jc w:val="center"/>
              <w:rPr>
                <w:rFonts w:ascii="Times New Roman" w:hAnsi="Times New Roman"/>
                <w:sz w:val="23"/>
                <w:szCs w:val="23"/>
              </w:rPr>
            </w:pPr>
          </w:p>
        </w:tc>
        <w:tc>
          <w:tcPr>
            <w:tcW w:w="824" w:type="dxa"/>
            <w:shd w:val="clear" w:color="auto" w:fill="D9E2F3"/>
            <w:vAlign w:val="center"/>
          </w:tcPr>
          <w:p w14:paraId="0000143D" w14:textId="77777777" w:rsidR="002B7DDA" w:rsidRPr="00C515A5" w:rsidRDefault="002B7DDA" w:rsidP="0046642F">
            <w:pPr>
              <w:spacing w:after="0"/>
              <w:jc w:val="center"/>
              <w:rPr>
                <w:rFonts w:ascii="Times New Roman" w:hAnsi="Times New Roman"/>
                <w:sz w:val="23"/>
                <w:szCs w:val="23"/>
              </w:rPr>
            </w:pPr>
          </w:p>
        </w:tc>
        <w:tc>
          <w:tcPr>
            <w:tcW w:w="824" w:type="dxa"/>
            <w:shd w:val="clear" w:color="auto" w:fill="D9E2F3"/>
            <w:vAlign w:val="center"/>
          </w:tcPr>
          <w:p w14:paraId="0000143E" w14:textId="77777777" w:rsidR="002B7DDA" w:rsidRPr="00C515A5" w:rsidRDefault="002B7DDA" w:rsidP="0046642F">
            <w:pPr>
              <w:spacing w:after="0"/>
              <w:jc w:val="center"/>
              <w:rPr>
                <w:rFonts w:ascii="Times New Roman" w:hAnsi="Times New Roman"/>
                <w:sz w:val="23"/>
                <w:szCs w:val="23"/>
              </w:rPr>
            </w:pPr>
          </w:p>
        </w:tc>
        <w:tc>
          <w:tcPr>
            <w:tcW w:w="827" w:type="dxa"/>
            <w:shd w:val="clear" w:color="auto" w:fill="D9E2F3"/>
            <w:vAlign w:val="center"/>
          </w:tcPr>
          <w:p w14:paraId="0000143F" w14:textId="77777777" w:rsidR="002B7DDA" w:rsidRPr="00C515A5" w:rsidRDefault="002B7DDA" w:rsidP="0046642F">
            <w:pPr>
              <w:spacing w:after="0"/>
              <w:jc w:val="center"/>
              <w:rPr>
                <w:rFonts w:ascii="Times New Roman" w:hAnsi="Times New Roman"/>
                <w:sz w:val="23"/>
                <w:szCs w:val="23"/>
              </w:rPr>
            </w:pPr>
          </w:p>
        </w:tc>
      </w:tr>
      <w:tr w:rsidR="002B7DDA" w:rsidRPr="00C515A5" w14:paraId="5A1D704C" w14:textId="77777777" w:rsidTr="00E105A1">
        <w:tc>
          <w:tcPr>
            <w:tcW w:w="5240" w:type="dxa"/>
            <w:shd w:val="clear" w:color="auto" w:fill="auto"/>
            <w:vAlign w:val="center"/>
          </w:tcPr>
          <w:p w14:paraId="00001440" w14:textId="77777777" w:rsidR="002B7DDA" w:rsidRPr="00C515A5" w:rsidRDefault="002E2ECA" w:rsidP="0046642F">
            <w:pPr>
              <w:spacing w:after="0"/>
              <w:jc w:val="right"/>
              <w:rPr>
                <w:rFonts w:ascii="Times New Roman" w:hAnsi="Times New Roman"/>
                <w:sz w:val="23"/>
                <w:szCs w:val="23"/>
              </w:rPr>
            </w:pPr>
            <w:r w:rsidRPr="00C515A5">
              <w:rPr>
                <w:rFonts w:ascii="Times New Roman" w:hAnsi="Times New Roman"/>
                <w:sz w:val="23"/>
                <w:szCs w:val="23"/>
              </w:rPr>
              <w:t>VISO:</w:t>
            </w:r>
          </w:p>
        </w:tc>
        <w:tc>
          <w:tcPr>
            <w:tcW w:w="851" w:type="dxa"/>
            <w:vAlign w:val="center"/>
          </w:tcPr>
          <w:p w14:paraId="00001441" w14:textId="77777777" w:rsidR="002B7DDA" w:rsidRPr="00C515A5" w:rsidRDefault="002B7DDA" w:rsidP="0046642F">
            <w:pPr>
              <w:spacing w:after="0"/>
              <w:jc w:val="center"/>
              <w:rPr>
                <w:rFonts w:ascii="Times New Roman" w:hAnsi="Times New Roman"/>
                <w:sz w:val="23"/>
                <w:szCs w:val="23"/>
              </w:rPr>
            </w:pPr>
          </w:p>
        </w:tc>
        <w:tc>
          <w:tcPr>
            <w:tcW w:w="1275" w:type="dxa"/>
            <w:shd w:val="clear" w:color="auto" w:fill="D9E2F3"/>
          </w:tcPr>
          <w:p w14:paraId="00001442" w14:textId="77777777" w:rsidR="002B7DDA" w:rsidRPr="00C515A5" w:rsidRDefault="002B7DDA" w:rsidP="0046642F">
            <w:pPr>
              <w:spacing w:after="0"/>
              <w:jc w:val="center"/>
              <w:rPr>
                <w:rFonts w:ascii="Times New Roman" w:hAnsi="Times New Roman"/>
                <w:sz w:val="23"/>
                <w:szCs w:val="23"/>
              </w:rPr>
            </w:pPr>
          </w:p>
        </w:tc>
        <w:tc>
          <w:tcPr>
            <w:tcW w:w="1425" w:type="dxa"/>
          </w:tcPr>
          <w:p w14:paraId="00001443" w14:textId="77777777" w:rsidR="002B7DDA" w:rsidRPr="00C515A5" w:rsidRDefault="002B7DDA" w:rsidP="0046642F">
            <w:pPr>
              <w:spacing w:after="0"/>
              <w:jc w:val="center"/>
              <w:rPr>
                <w:rFonts w:ascii="Times New Roman" w:hAnsi="Times New Roman"/>
                <w:sz w:val="23"/>
                <w:szCs w:val="23"/>
              </w:rPr>
            </w:pPr>
          </w:p>
        </w:tc>
        <w:tc>
          <w:tcPr>
            <w:tcW w:w="5771" w:type="dxa"/>
            <w:gridSpan w:val="7"/>
            <w:shd w:val="clear" w:color="auto" w:fill="D9E2F3"/>
            <w:vAlign w:val="center"/>
          </w:tcPr>
          <w:p w14:paraId="00001444" w14:textId="77777777" w:rsidR="002B7DDA" w:rsidRPr="00C515A5" w:rsidRDefault="002E2ECA" w:rsidP="0046642F">
            <w:pPr>
              <w:spacing w:after="0"/>
              <w:jc w:val="center"/>
              <w:rPr>
                <w:rFonts w:ascii="Times New Roman" w:hAnsi="Times New Roman"/>
                <w:sz w:val="23"/>
                <w:szCs w:val="23"/>
              </w:rPr>
            </w:pPr>
            <w:r w:rsidRPr="00C515A5">
              <w:rPr>
                <w:rFonts w:ascii="Times New Roman" w:hAnsi="Times New Roman"/>
                <w:sz w:val="23"/>
                <w:szCs w:val="23"/>
              </w:rPr>
              <w:t>Susitariama kokia balų skalė reiškia vieną ar kitą įvertinimą</w:t>
            </w:r>
          </w:p>
        </w:tc>
      </w:tr>
    </w:tbl>
    <w:p w14:paraId="0000144B" w14:textId="77777777" w:rsidR="002B7DDA" w:rsidRPr="00C515A5" w:rsidRDefault="002B7DDA" w:rsidP="0046642F">
      <w:pPr>
        <w:spacing w:after="0"/>
        <w:rPr>
          <w:sz w:val="23"/>
          <w:szCs w:val="23"/>
        </w:rPr>
      </w:pPr>
    </w:p>
    <w:p w14:paraId="0000144E" w14:textId="1E6E3D63" w:rsidR="002B7DDA" w:rsidRPr="00C515A5" w:rsidRDefault="002E2ECA" w:rsidP="00BD0439">
      <w:pPr>
        <w:pStyle w:val="Heading2"/>
        <w:tabs>
          <w:tab w:val="left" w:pos="567"/>
        </w:tabs>
        <w:spacing w:after="0"/>
        <w:rPr>
          <w:rFonts w:cs="Times New Roman"/>
          <w:sz w:val="23"/>
          <w:szCs w:val="23"/>
        </w:rPr>
      </w:pPr>
      <w:bookmarkStart w:id="108" w:name="_Toc139290012"/>
      <w:r w:rsidRPr="00C515A5">
        <w:rPr>
          <w:rFonts w:cs="Times New Roman"/>
          <w:sz w:val="23"/>
          <w:szCs w:val="23"/>
        </w:rPr>
        <w:t>Konstrukcinės medžiagos</w:t>
      </w:r>
      <w:bookmarkEnd w:id="108"/>
    </w:p>
    <w:p w14:paraId="0000144F" w14:textId="77777777" w:rsidR="002B7DDA" w:rsidRPr="00C515A5" w:rsidRDefault="002B7DDA" w:rsidP="0046642F">
      <w:pPr>
        <w:spacing w:after="0"/>
        <w:rPr>
          <w:sz w:val="23"/>
          <w:szCs w:val="23"/>
        </w:rPr>
      </w:pPr>
    </w:p>
    <w:p w14:paraId="25F97F6B" w14:textId="42F2CACC" w:rsidR="00211607" w:rsidRPr="00C515A5" w:rsidRDefault="002E2ECA" w:rsidP="0046642F">
      <w:pPr>
        <w:pStyle w:val="Heading3"/>
        <w:spacing w:after="0"/>
        <w:rPr>
          <w:rFonts w:cs="Times New Roman"/>
          <w:sz w:val="23"/>
          <w:szCs w:val="23"/>
        </w:rPr>
      </w:pPr>
      <w:bookmarkStart w:id="109" w:name="_5–6_klasė."/>
      <w:bookmarkStart w:id="110" w:name="_Toc139290013"/>
      <w:bookmarkEnd w:id="109"/>
      <w:r w:rsidRPr="00C515A5">
        <w:rPr>
          <w:rFonts w:cs="Times New Roman"/>
          <w:sz w:val="23"/>
          <w:szCs w:val="23"/>
        </w:rPr>
        <w:t>5</w:t>
      </w:r>
      <w:r w:rsidR="00494287" w:rsidRPr="00C515A5">
        <w:rPr>
          <w:rFonts w:cs="Times New Roman"/>
          <w:sz w:val="23"/>
          <w:szCs w:val="23"/>
        </w:rPr>
        <w:t>–</w:t>
      </w:r>
      <w:r w:rsidRPr="00C515A5">
        <w:rPr>
          <w:rFonts w:cs="Times New Roman"/>
          <w:sz w:val="23"/>
          <w:szCs w:val="23"/>
        </w:rPr>
        <w:t>6 klasė.</w:t>
      </w:r>
      <w:bookmarkEnd w:id="110"/>
      <w:r w:rsidRPr="00C515A5">
        <w:rPr>
          <w:rFonts w:cs="Times New Roman"/>
          <w:sz w:val="23"/>
          <w:szCs w:val="23"/>
        </w:rPr>
        <w:t xml:space="preserve"> </w:t>
      </w:r>
    </w:p>
    <w:p w14:paraId="00001450" w14:textId="64943D1D" w:rsidR="002B7DDA" w:rsidRPr="00C515A5" w:rsidRDefault="002E2ECA" w:rsidP="00211607">
      <w:pPr>
        <w:rPr>
          <w:b/>
          <w:sz w:val="23"/>
          <w:szCs w:val="23"/>
        </w:rPr>
      </w:pPr>
      <w:r w:rsidRPr="00C515A5">
        <w:rPr>
          <w:b/>
          <w:sz w:val="23"/>
          <w:szCs w:val="23"/>
        </w:rPr>
        <w:t xml:space="preserve">Konstrukcinių medžiagų apdirbimas. </w:t>
      </w:r>
    </w:p>
    <w:p w14:paraId="00001452" w14:textId="77777777" w:rsidR="002B7DDA" w:rsidRPr="00C515A5" w:rsidRDefault="002E2ECA" w:rsidP="0046642F">
      <w:pPr>
        <w:spacing w:after="0"/>
        <w:rPr>
          <w:sz w:val="23"/>
          <w:szCs w:val="23"/>
        </w:rPr>
      </w:pPr>
      <w:r w:rsidRPr="00C515A5">
        <w:rPr>
          <w:b/>
          <w:sz w:val="23"/>
          <w:szCs w:val="23"/>
        </w:rPr>
        <w:lastRenderedPageBreak/>
        <w:t xml:space="preserve">Tikslas: </w:t>
      </w:r>
      <w:r w:rsidRPr="00C515A5">
        <w:rPr>
          <w:sz w:val="23"/>
          <w:szCs w:val="23"/>
        </w:rPr>
        <w:t>susipažinti su konstrukcinių medžiagų apdirbimo operacijomis ir apdirbimo rankiniais įrankiais.</w:t>
      </w:r>
    </w:p>
    <w:p w14:paraId="00001453" w14:textId="77777777" w:rsidR="002B7DDA" w:rsidRPr="00C515A5" w:rsidRDefault="002E2ECA" w:rsidP="0046642F">
      <w:pPr>
        <w:spacing w:after="0"/>
        <w:rPr>
          <w:sz w:val="23"/>
          <w:szCs w:val="23"/>
        </w:rPr>
      </w:pPr>
      <w:r w:rsidRPr="00C515A5">
        <w:rPr>
          <w:b/>
          <w:sz w:val="23"/>
          <w:szCs w:val="23"/>
        </w:rPr>
        <w:t>Uždaviniai:</w:t>
      </w:r>
      <w:r w:rsidRPr="00C515A5">
        <w:rPr>
          <w:sz w:val="23"/>
          <w:szCs w:val="23"/>
        </w:rPr>
        <w:t xml:space="preserve"> </w:t>
      </w:r>
    </w:p>
    <w:p w14:paraId="00001454" w14:textId="77777777" w:rsidR="002B7DDA" w:rsidRPr="00C515A5" w:rsidRDefault="002E2ECA" w:rsidP="00032B1C">
      <w:pPr>
        <w:numPr>
          <w:ilvl w:val="0"/>
          <w:numId w:val="5"/>
        </w:numPr>
        <w:pBdr>
          <w:top w:val="nil"/>
          <w:left w:val="nil"/>
          <w:bottom w:val="nil"/>
          <w:right w:val="nil"/>
          <w:between w:val="nil"/>
        </w:pBdr>
        <w:tabs>
          <w:tab w:val="center" w:pos="4680"/>
          <w:tab w:val="right" w:pos="9360"/>
        </w:tabs>
        <w:spacing w:after="0"/>
        <w:rPr>
          <w:color w:val="000000"/>
          <w:sz w:val="23"/>
          <w:szCs w:val="23"/>
        </w:rPr>
      </w:pPr>
      <w:r w:rsidRPr="00C515A5">
        <w:rPr>
          <w:color w:val="000000"/>
          <w:sz w:val="23"/>
          <w:szCs w:val="23"/>
        </w:rPr>
        <w:t>remdamiesi informacijos šaltiniais įvardinti ir apibūdinti konstrukcinių medžiagų apdirbimo operacijas, sąvokas ir konstrukcinių medžiagų apdirbimo rankinius įrankius;</w:t>
      </w:r>
    </w:p>
    <w:p w14:paraId="00001455" w14:textId="77777777" w:rsidR="002B7DDA" w:rsidRPr="00C515A5" w:rsidRDefault="002E2ECA" w:rsidP="00032B1C">
      <w:pPr>
        <w:numPr>
          <w:ilvl w:val="0"/>
          <w:numId w:val="5"/>
        </w:numPr>
        <w:pBdr>
          <w:top w:val="nil"/>
          <w:left w:val="nil"/>
          <w:bottom w:val="nil"/>
          <w:right w:val="nil"/>
          <w:between w:val="nil"/>
        </w:pBdr>
        <w:tabs>
          <w:tab w:val="center" w:pos="4680"/>
          <w:tab w:val="right" w:pos="9360"/>
        </w:tabs>
        <w:spacing w:after="0"/>
        <w:rPr>
          <w:color w:val="000000"/>
          <w:sz w:val="23"/>
          <w:szCs w:val="23"/>
        </w:rPr>
      </w:pPr>
      <w:r w:rsidRPr="00C515A5">
        <w:rPr>
          <w:color w:val="000000"/>
          <w:sz w:val="23"/>
          <w:szCs w:val="23"/>
        </w:rPr>
        <w:t xml:space="preserve">sukurti </w:t>
      </w:r>
      <w:proofErr w:type="spellStart"/>
      <w:r w:rsidRPr="00C515A5">
        <w:rPr>
          <w:color w:val="000000"/>
          <w:sz w:val="23"/>
          <w:szCs w:val="23"/>
        </w:rPr>
        <w:t>infografiką</w:t>
      </w:r>
      <w:proofErr w:type="spellEnd"/>
      <w:r w:rsidRPr="00C515A5">
        <w:rPr>
          <w:color w:val="000000"/>
          <w:sz w:val="23"/>
          <w:szCs w:val="23"/>
        </w:rPr>
        <w:t xml:space="preserve"> pagal pateiktus kriterijus ir pristatyti.</w:t>
      </w:r>
    </w:p>
    <w:p w14:paraId="00001456" w14:textId="77777777" w:rsidR="002B7DDA" w:rsidRPr="00C515A5" w:rsidRDefault="002E2ECA" w:rsidP="0046642F">
      <w:pPr>
        <w:spacing w:after="0"/>
        <w:rPr>
          <w:sz w:val="23"/>
          <w:szCs w:val="23"/>
        </w:rPr>
      </w:pPr>
      <w:r w:rsidRPr="00C515A5">
        <w:rPr>
          <w:b/>
          <w:sz w:val="23"/>
          <w:szCs w:val="23"/>
        </w:rPr>
        <w:t>Informacijos šaltiniai</w:t>
      </w:r>
      <w:r w:rsidRPr="00C515A5">
        <w:rPr>
          <w:sz w:val="23"/>
          <w:szCs w:val="23"/>
        </w:rPr>
        <w:t xml:space="preserve">: </w:t>
      </w:r>
    </w:p>
    <w:p w14:paraId="00001457" w14:textId="77777777" w:rsidR="002B7DDA" w:rsidRPr="00C515A5" w:rsidRDefault="002E2ECA" w:rsidP="00032B1C">
      <w:pPr>
        <w:numPr>
          <w:ilvl w:val="0"/>
          <w:numId w:val="23"/>
        </w:numPr>
        <w:pBdr>
          <w:top w:val="nil"/>
          <w:left w:val="nil"/>
          <w:bottom w:val="nil"/>
          <w:right w:val="nil"/>
          <w:between w:val="nil"/>
        </w:pBdr>
        <w:tabs>
          <w:tab w:val="center" w:pos="4680"/>
          <w:tab w:val="right" w:pos="9360"/>
        </w:tabs>
        <w:spacing w:after="0"/>
        <w:rPr>
          <w:color w:val="000000"/>
          <w:sz w:val="23"/>
          <w:szCs w:val="23"/>
        </w:rPr>
      </w:pPr>
      <w:proofErr w:type="spellStart"/>
      <w:r w:rsidRPr="00C515A5">
        <w:rPr>
          <w:color w:val="000000"/>
          <w:sz w:val="23"/>
          <w:szCs w:val="23"/>
        </w:rPr>
        <w:t>Pacevičiūtė</w:t>
      </w:r>
      <w:proofErr w:type="spellEnd"/>
      <w:r w:rsidRPr="00C515A5">
        <w:rPr>
          <w:color w:val="000000"/>
          <w:sz w:val="23"/>
          <w:szCs w:val="23"/>
        </w:rPr>
        <w:t xml:space="preserve">, V. Augustinavičius, R. Čiupaila,  J. </w:t>
      </w:r>
      <w:proofErr w:type="spellStart"/>
      <w:r w:rsidRPr="00C515A5">
        <w:rPr>
          <w:color w:val="000000"/>
          <w:sz w:val="23"/>
          <w:szCs w:val="23"/>
        </w:rPr>
        <w:t>Lekarevičius</w:t>
      </w:r>
      <w:proofErr w:type="spellEnd"/>
      <w:r w:rsidRPr="00C515A5">
        <w:rPr>
          <w:color w:val="000000"/>
          <w:sz w:val="23"/>
          <w:szCs w:val="23"/>
        </w:rPr>
        <w:t xml:space="preserve">, M. Narvilas, V. Račkauskas. Konstrukcinės medžiagos ir elektronika. Technologijų vadovėlis V–VI klasei. Kaunas: Šviesa, 2008. </w:t>
      </w:r>
    </w:p>
    <w:p w14:paraId="00001459" w14:textId="0C7D0AA2" w:rsidR="002B7DDA" w:rsidRPr="00C515A5" w:rsidRDefault="00AE5ABF" w:rsidP="00032B1C">
      <w:pPr>
        <w:numPr>
          <w:ilvl w:val="0"/>
          <w:numId w:val="23"/>
        </w:numPr>
        <w:pBdr>
          <w:top w:val="nil"/>
          <w:left w:val="nil"/>
          <w:bottom w:val="nil"/>
          <w:right w:val="nil"/>
          <w:between w:val="nil"/>
        </w:pBdr>
        <w:tabs>
          <w:tab w:val="center" w:pos="4680"/>
          <w:tab w:val="right" w:pos="9360"/>
        </w:tabs>
        <w:spacing w:after="0"/>
        <w:rPr>
          <w:color w:val="000000"/>
          <w:sz w:val="23"/>
          <w:szCs w:val="23"/>
        </w:rPr>
      </w:pPr>
      <w:hyperlink r:id="rId426">
        <w:r w:rsidR="002E2ECA" w:rsidRPr="00C515A5">
          <w:rPr>
            <w:color w:val="000000"/>
            <w:sz w:val="23"/>
            <w:szCs w:val="23"/>
            <w:u w:val="single"/>
          </w:rPr>
          <w:t>https://smp2014te.ugdome.lt/index.php/site/mo/mo_id/231</w:t>
        </w:r>
      </w:hyperlink>
      <w:r w:rsidR="002E2ECA" w:rsidRPr="00C515A5">
        <w:rPr>
          <w:color w:val="000000"/>
          <w:sz w:val="23"/>
          <w:szCs w:val="23"/>
        </w:rPr>
        <w:t xml:space="preserve"> </w:t>
      </w:r>
    </w:p>
    <w:p w14:paraId="0000145D" w14:textId="447498FA" w:rsidR="002B7DDA" w:rsidRPr="00C515A5" w:rsidRDefault="00262545" w:rsidP="0046642F">
      <w:pPr>
        <w:spacing w:after="0"/>
        <w:rPr>
          <w:sz w:val="23"/>
          <w:szCs w:val="23"/>
        </w:rPr>
      </w:pPr>
      <w:r w:rsidRPr="00C515A5">
        <w:rPr>
          <w:b/>
          <w:sz w:val="23"/>
          <w:szCs w:val="23"/>
        </w:rPr>
        <w:t xml:space="preserve">Galima integracija: </w:t>
      </w:r>
      <w:r w:rsidR="00923C6B" w:rsidRPr="00C515A5">
        <w:rPr>
          <w:sz w:val="23"/>
          <w:szCs w:val="23"/>
        </w:rPr>
        <w:t>Dailė</w:t>
      </w:r>
      <w:r w:rsidR="002E2ECA" w:rsidRPr="00C515A5">
        <w:rPr>
          <w:sz w:val="23"/>
          <w:szCs w:val="23"/>
        </w:rPr>
        <w:t xml:space="preserve"> (</w:t>
      </w:r>
      <w:r w:rsidR="002B3B07" w:rsidRPr="00C515A5">
        <w:rPr>
          <w:sz w:val="23"/>
          <w:szCs w:val="23"/>
        </w:rPr>
        <w:t>25.1.3.</w:t>
      </w:r>
      <w:r w:rsidR="002E2ECA" w:rsidRPr="00C515A5">
        <w:rPr>
          <w:sz w:val="23"/>
          <w:szCs w:val="23"/>
        </w:rPr>
        <w:t>)</w:t>
      </w:r>
      <w:r w:rsidR="002B3B07" w:rsidRPr="00C515A5">
        <w:rPr>
          <w:b/>
          <w:sz w:val="23"/>
          <w:szCs w:val="23"/>
        </w:rPr>
        <w:t xml:space="preserve">, </w:t>
      </w:r>
      <w:r w:rsidR="002E2ECA" w:rsidRPr="00C515A5">
        <w:rPr>
          <w:sz w:val="23"/>
          <w:szCs w:val="23"/>
        </w:rPr>
        <w:t>Gamt</w:t>
      </w:r>
      <w:r w:rsidR="00923C6B" w:rsidRPr="00C515A5">
        <w:rPr>
          <w:sz w:val="23"/>
          <w:szCs w:val="23"/>
        </w:rPr>
        <w:t xml:space="preserve">os mokslai </w:t>
      </w:r>
      <w:r w:rsidR="002E2ECA" w:rsidRPr="00C515A5">
        <w:rPr>
          <w:sz w:val="23"/>
          <w:szCs w:val="23"/>
        </w:rPr>
        <w:t>(</w:t>
      </w:r>
      <w:r w:rsidR="00C27B6D" w:rsidRPr="00C515A5">
        <w:rPr>
          <w:sz w:val="23"/>
          <w:szCs w:val="23"/>
        </w:rPr>
        <w:t>30.3.1</w:t>
      </w:r>
      <w:r w:rsidR="002E2ECA" w:rsidRPr="00C515A5">
        <w:rPr>
          <w:sz w:val="23"/>
          <w:szCs w:val="23"/>
        </w:rPr>
        <w:t>)</w:t>
      </w:r>
      <w:r w:rsidR="002B3B07" w:rsidRPr="00C515A5">
        <w:rPr>
          <w:sz w:val="23"/>
          <w:szCs w:val="23"/>
        </w:rPr>
        <w:t xml:space="preserve">, </w:t>
      </w:r>
      <w:r w:rsidR="002E2ECA" w:rsidRPr="00C515A5">
        <w:rPr>
          <w:sz w:val="23"/>
          <w:szCs w:val="23"/>
        </w:rPr>
        <w:t>Informatik</w:t>
      </w:r>
      <w:r w:rsidR="00923C6B" w:rsidRPr="00C515A5">
        <w:rPr>
          <w:sz w:val="23"/>
          <w:szCs w:val="23"/>
        </w:rPr>
        <w:t>a</w:t>
      </w:r>
      <w:r w:rsidR="002E2ECA" w:rsidRPr="00C515A5">
        <w:rPr>
          <w:sz w:val="23"/>
          <w:szCs w:val="23"/>
        </w:rPr>
        <w:t xml:space="preserve"> (</w:t>
      </w:r>
      <w:r w:rsidR="00C27B6D" w:rsidRPr="00C515A5">
        <w:rPr>
          <w:sz w:val="23"/>
          <w:szCs w:val="23"/>
        </w:rPr>
        <w:t>27.1.1).</w:t>
      </w:r>
    </w:p>
    <w:p w14:paraId="72ABBCBF" w14:textId="77777777" w:rsidR="00C27B6D" w:rsidRPr="00C515A5" w:rsidRDefault="00C27B6D" w:rsidP="0046642F">
      <w:pPr>
        <w:spacing w:after="0"/>
        <w:rPr>
          <w:sz w:val="23"/>
          <w:szCs w:val="23"/>
        </w:rPr>
      </w:pPr>
    </w:p>
    <w:p w14:paraId="0000145E" w14:textId="77777777" w:rsidR="002B7DDA" w:rsidRPr="00C515A5" w:rsidRDefault="002E2ECA" w:rsidP="0046642F">
      <w:pPr>
        <w:pBdr>
          <w:top w:val="nil"/>
          <w:left w:val="nil"/>
          <w:bottom w:val="nil"/>
          <w:right w:val="nil"/>
          <w:between w:val="nil"/>
        </w:pBdr>
        <w:tabs>
          <w:tab w:val="center" w:pos="4680"/>
          <w:tab w:val="right" w:pos="9360"/>
        </w:tabs>
        <w:spacing w:after="0"/>
        <w:jc w:val="center"/>
        <w:rPr>
          <w:color w:val="000000"/>
          <w:sz w:val="23"/>
          <w:szCs w:val="23"/>
        </w:rPr>
      </w:pPr>
      <w:r w:rsidRPr="00C515A5">
        <w:rPr>
          <w:noProof/>
          <w:color w:val="000000"/>
          <w:sz w:val="23"/>
          <w:szCs w:val="23"/>
        </w:rPr>
        <w:drawing>
          <wp:inline distT="0" distB="0" distL="0" distR="0" wp14:anchorId="4EA46772" wp14:editId="5CD638E5">
            <wp:extent cx="4531360" cy="3128248"/>
            <wp:effectExtent l="0" t="0" r="0" b="0"/>
            <wp:docPr id="30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27"/>
                    <a:srcRect/>
                    <a:stretch>
                      <a:fillRect/>
                    </a:stretch>
                  </pic:blipFill>
                  <pic:spPr>
                    <a:xfrm>
                      <a:off x="0" y="0"/>
                      <a:ext cx="4531360" cy="3128248"/>
                    </a:xfrm>
                    <a:prstGeom prst="rect">
                      <a:avLst/>
                    </a:prstGeom>
                    <a:ln/>
                  </pic:spPr>
                </pic:pic>
              </a:graphicData>
            </a:graphic>
          </wp:inline>
        </w:drawing>
      </w:r>
      <w:r w:rsidRPr="00C515A5">
        <w:rPr>
          <w:noProof/>
          <w:color w:val="000000"/>
          <w:sz w:val="23"/>
          <w:szCs w:val="23"/>
        </w:rPr>
        <w:drawing>
          <wp:inline distT="0" distB="0" distL="0" distR="0" wp14:anchorId="6216D8AD" wp14:editId="6FAE056E">
            <wp:extent cx="4549140" cy="3177540"/>
            <wp:effectExtent l="0" t="0" r="3810" b="3810"/>
            <wp:docPr id="334"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428"/>
                    <a:srcRect/>
                    <a:stretch>
                      <a:fillRect/>
                    </a:stretch>
                  </pic:blipFill>
                  <pic:spPr>
                    <a:xfrm>
                      <a:off x="0" y="0"/>
                      <a:ext cx="4549140" cy="3177540"/>
                    </a:xfrm>
                    <a:prstGeom prst="rect">
                      <a:avLst/>
                    </a:prstGeom>
                    <a:ln/>
                  </pic:spPr>
                </pic:pic>
              </a:graphicData>
            </a:graphic>
          </wp:inline>
        </w:drawing>
      </w:r>
    </w:p>
    <w:tbl>
      <w:tblPr>
        <w:tblStyle w:val="33"/>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563"/>
        <w:gridCol w:w="3084"/>
        <w:gridCol w:w="1121"/>
        <w:gridCol w:w="839"/>
        <w:gridCol w:w="839"/>
        <w:gridCol w:w="839"/>
        <w:gridCol w:w="1561"/>
        <w:gridCol w:w="510"/>
        <w:gridCol w:w="510"/>
        <w:gridCol w:w="501"/>
        <w:gridCol w:w="665"/>
        <w:gridCol w:w="511"/>
        <w:gridCol w:w="511"/>
        <w:gridCol w:w="508"/>
      </w:tblGrid>
      <w:tr w:rsidR="002B3B07" w:rsidRPr="00C515A5" w14:paraId="3669F7B7" w14:textId="77777777" w:rsidTr="00633469">
        <w:trPr>
          <w:cantSplit/>
          <w:trHeight w:val="2230"/>
        </w:trPr>
        <w:tc>
          <w:tcPr>
            <w:tcW w:w="880" w:type="pct"/>
          </w:tcPr>
          <w:p w14:paraId="00001460" w14:textId="77777777" w:rsidR="002F0727" w:rsidRPr="00C515A5" w:rsidRDefault="002F0727" w:rsidP="0046642F">
            <w:pPr>
              <w:spacing w:after="0"/>
              <w:jc w:val="center"/>
              <w:rPr>
                <w:sz w:val="23"/>
                <w:szCs w:val="23"/>
              </w:rPr>
            </w:pPr>
          </w:p>
          <w:p w14:paraId="00001461" w14:textId="77777777" w:rsidR="002F0727" w:rsidRPr="00C515A5" w:rsidRDefault="002F0727" w:rsidP="0046642F">
            <w:pPr>
              <w:spacing w:after="0"/>
              <w:jc w:val="center"/>
              <w:rPr>
                <w:sz w:val="23"/>
                <w:szCs w:val="23"/>
              </w:rPr>
            </w:pPr>
          </w:p>
          <w:p w14:paraId="00001462" w14:textId="77777777" w:rsidR="002F0727" w:rsidRPr="00C515A5" w:rsidRDefault="002F0727" w:rsidP="0046642F">
            <w:pPr>
              <w:spacing w:after="0"/>
              <w:jc w:val="center"/>
              <w:rPr>
                <w:sz w:val="23"/>
                <w:szCs w:val="23"/>
              </w:rPr>
            </w:pPr>
          </w:p>
          <w:p w14:paraId="00001463" w14:textId="77777777" w:rsidR="002F0727" w:rsidRPr="00C515A5" w:rsidRDefault="002F0727" w:rsidP="0046642F">
            <w:pPr>
              <w:spacing w:after="0"/>
              <w:jc w:val="center"/>
              <w:rPr>
                <w:sz w:val="23"/>
                <w:szCs w:val="23"/>
              </w:rPr>
            </w:pPr>
            <w:r w:rsidRPr="00C515A5">
              <w:rPr>
                <w:sz w:val="23"/>
                <w:szCs w:val="23"/>
              </w:rPr>
              <w:t>Konstrukcinės medžiagos</w:t>
            </w:r>
          </w:p>
        </w:tc>
        <w:tc>
          <w:tcPr>
            <w:tcW w:w="1059" w:type="pct"/>
          </w:tcPr>
          <w:p w14:paraId="00001464" w14:textId="77777777" w:rsidR="002F0727" w:rsidRPr="00C515A5" w:rsidRDefault="002F0727" w:rsidP="0046642F">
            <w:pPr>
              <w:spacing w:after="0"/>
              <w:jc w:val="center"/>
              <w:rPr>
                <w:sz w:val="23"/>
                <w:szCs w:val="23"/>
              </w:rPr>
            </w:pPr>
          </w:p>
          <w:p w14:paraId="00001465" w14:textId="77777777" w:rsidR="002F0727" w:rsidRPr="00C515A5" w:rsidRDefault="002F0727" w:rsidP="0046642F">
            <w:pPr>
              <w:spacing w:after="0"/>
              <w:jc w:val="center"/>
              <w:rPr>
                <w:sz w:val="23"/>
                <w:szCs w:val="23"/>
              </w:rPr>
            </w:pPr>
          </w:p>
          <w:p w14:paraId="00001466" w14:textId="77777777" w:rsidR="002F0727" w:rsidRPr="00C515A5" w:rsidRDefault="002F0727" w:rsidP="0046642F">
            <w:pPr>
              <w:spacing w:after="0"/>
              <w:jc w:val="center"/>
              <w:rPr>
                <w:sz w:val="23"/>
                <w:szCs w:val="23"/>
              </w:rPr>
            </w:pPr>
          </w:p>
          <w:p w14:paraId="00001467" w14:textId="77777777" w:rsidR="002F0727" w:rsidRPr="00C515A5" w:rsidRDefault="002F0727" w:rsidP="0046642F">
            <w:pPr>
              <w:spacing w:after="0"/>
              <w:jc w:val="center"/>
              <w:rPr>
                <w:sz w:val="23"/>
                <w:szCs w:val="23"/>
              </w:rPr>
            </w:pPr>
            <w:r w:rsidRPr="00C515A5">
              <w:rPr>
                <w:sz w:val="23"/>
                <w:szCs w:val="23"/>
              </w:rPr>
              <w:t>Tema</w:t>
            </w:r>
          </w:p>
        </w:tc>
        <w:tc>
          <w:tcPr>
            <w:tcW w:w="386" w:type="pct"/>
            <w:textDirection w:val="btLr"/>
          </w:tcPr>
          <w:p w14:paraId="00001468" w14:textId="77777777" w:rsidR="002F0727" w:rsidRPr="00C515A5" w:rsidRDefault="002F0727" w:rsidP="002B3B07">
            <w:pPr>
              <w:spacing w:after="0"/>
              <w:ind w:left="113" w:right="113"/>
              <w:jc w:val="left"/>
              <w:rPr>
                <w:sz w:val="23"/>
                <w:szCs w:val="23"/>
              </w:rPr>
            </w:pPr>
            <w:r w:rsidRPr="00C515A5">
              <w:rPr>
                <w:sz w:val="23"/>
                <w:szCs w:val="23"/>
              </w:rPr>
              <w:t>A. Problemos identifikavimas, aktualizavimas ir tikslinimas.</w:t>
            </w:r>
          </w:p>
        </w:tc>
        <w:tc>
          <w:tcPr>
            <w:tcW w:w="289" w:type="pct"/>
            <w:textDirection w:val="btLr"/>
          </w:tcPr>
          <w:p w14:paraId="00001469" w14:textId="77777777" w:rsidR="002F0727" w:rsidRPr="00C515A5" w:rsidRDefault="002F0727" w:rsidP="002B3B07">
            <w:pPr>
              <w:spacing w:after="0"/>
              <w:ind w:left="113" w:right="113"/>
              <w:jc w:val="left"/>
              <w:rPr>
                <w:sz w:val="23"/>
                <w:szCs w:val="23"/>
              </w:rPr>
            </w:pPr>
            <w:r w:rsidRPr="00C515A5">
              <w:rPr>
                <w:sz w:val="23"/>
                <w:szCs w:val="23"/>
              </w:rPr>
              <w:t>B. Sprendimo idėjų generavimas, atrinkimas, vystymas.</w:t>
            </w:r>
          </w:p>
        </w:tc>
        <w:tc>
          <w:tcPr>
            <w:tcW w:w="289" w:type="pct"/>
            <w:textDirection w:val="btLr"/>
          </w:tcPr>
          <w:p w14:paraId="0000146A" w14:textId="2585A5D0" w:rsidR="002F0727" w:rsidRPr="00C515A5" w:rsidRDefault="002F0727" w:rsidP="002B3B07">
            <w:pPr>
              <w:spacing w:after="0"/>
              <w:ind w:left="113" w:right="113"/>
              <w:jc w:val="left"/>
              <w:rPr>
                <w:sz w:val="23"/>
                <w:szCs w:val="23"/>
              </w:rPr>
            </w:pPr>
            <w:r w:rsidRPr="00C515A5">
              <w:rPr>
                <w:sz w:val="23"/>
                <w:szCs w:val="23"/>
              </w:rPr>
              <w:t>C. Sprendimo įgyvendinimas ar</w:t>
            </w:r>
          </w:p>
          <w:p w14:paraId="0000146B" w14:textId="77777777" w:rsidR="002F0727" w:rsidRPr="00C515A5" w:rsidRDefault="002F0727" w:rsidP="002B3B07">
            <w:pPr>
              <w:spacing w:after="0"/>
              <w:ind w:left="113" w:right="113"/>
              <w:jc w:val="left"/>
              <w:rPr>
                <w:sz w:val="23"/>
                <w:szCs w:val="23"/>
              </w:rPr>
            </w:pPr>
            <w:proofErr w:type="spellStart"/>
            <w:r w:rsidRPr="00C515A5">
              <w:rPr>
                <w:sz w:val="23"/>
                <w:szCs w:val="23"/>
              </w:rPr>
              <w:t>prototipavimas</w:t>
            </w:r>
            <w:proofErr w:type="spellEnd"/>
            <w:r w:rsidRPr="00C515A5">
              <w:rPr>
                <w:sz w:val="23"/>
                <w:szCs w:val="23"/>
              </w:rPr>
              <w:t>.</w:t>
            </w:r>
          </w:p>
        </w:tc>
        <w:tc>
          <w:tcPr>
            <w:tcW w:w="289" w:type="pct"/>
            <w:textDirection w:val="btLr"/>
          </w:tcPr>
          <w:p w14:paraId="0000146C" w14:textId="77777777" w:rsidR="002F0727" w:rsidRPr="00C515A5" w:rsidRDefault="002F0727" w:rsidP="002B3B07">
            <w:pPr>
              <w:spacing w:after="0"/>
              <w:ind w:left="113" w:right="113"/>
              <w:jc w:val="left"/>
              <w:rPr>
                <w:sz w:val="23"/>
                <w:szCs w:val="23"/>
              </w:rPr>
            </w:pPr>
            <w:r w:rsidRPr="00C515A5">
              <w:rPr>
                <w:sz w:val="23"/>
                <w:szCs w:val="23"/>
              </w:rPr>
              <w:t>D. Rezultato į(</w:t>
            </w:r>
            <w:proofErr w:type="spellStart"/>
            <w:r w:rsidRPr="00C515A5">
              <w:rPr>
                <w:sz w:val="23"/>
                <w:szCs w:val="23"/>
              </w:rPr>
              <w:t>si</w:t>
            </w:r>
            <w:proofErr w:type="spellEnd"/>
            <w:r w:rsidRPr="00C515A5">
              <w:rPr>
                <w:sz w:val="23"/>
                <w:szCs w:val="23"/>
              </w:rPr>
              <w:t>)vertinimas ir pristatymas.</w:t>
            </w:r>
          </w:p>
        </w:tc>
        <w:tc>
          <w:tcPr>
            <w:tcW w:w="537" w:type="pct"/>
            <w:textDirection w:val="btLr"/>
          </w:tcPr>
          <w:p w14:paraId="0000146D" w14:textId="77777777" w:rsidR="002F0727" w:rsidRPr="00C515A5" w:rsidRDefault="002F0727" w:rsidP="002B3B07">
            <w:pPr>
              <w:spacing w:after="0"/>
              <w:ind w:left="113" w:right="113"/>
              <w:jc w:val="left"/>
              <w:rPr>
                <w:sz w:val="23"/>
                <w:szCs w:val="23"/>
              </w:rPr>
            </w:pPr>
          </w:p>
          <w:p w14:paraId="0000146E" w14:textId="77777777" w:rsidR="002F0727" w:rsidRPr="00C515A5" w:rsidRDefault="002F0727" w:rsidP="002B3B07">
            <w:pPr>
              <w:spacing w:after="0"/>
              <w:ind w:left="113" w:right="113"/>
              <w:jc w:val="left"/>
              <w:rPr>
                <w:sz w:val="23"/>
                <w:szCs w:val="23"/>
              </w:rPr>
            </w:pPr>
            <w:r w:rsidRPr="00C515A5">
              <w:rPr>
                <w:sz w:val="23"/>
                <w:szCs w:val="23"/>
              </w:rPr>
              <w:t>Integracija su</w:t>
            </w:r>
          </w:p>
        </w:tc>
        <w:tc>
          <w:tcPr>
            <w:tcW w:w="176" w:type="pct"/>
            <w:textDirection w:val="btLr"/>
          </w:tcPr>
          <w:p w14:paraId="0000146F" w14:textId="77777777" w:rsidR="002F0727" w:rsidRPr="00C515A5" w:rsidRDefault="002F0727" w:rsidP="002B3B07">
            <w:pPr>
              <w:spacing w:after="0"/>
              <w:ind w:left="113" w:right="113"/>
              <w:jc w:val="left"/>
              <w:rPr>
                <w:sz w:val="23"/>
                <w:szCs w:val="23"/>
              </w:rPr>
            </w:pPr>
            <w:r w:rsidRPr="00C515A5">
              <w:rPr>
                <w:sz w:val="23"/>
                <w:szCs w:val="23"/>
              </w:rPr>
              <w:t>Pažinimo</w:t>
            </w:r>
          </w:p>
        </w:tc>
        <w:tc>
          <w:tcPr>
            <w:tcW w:w="176" w:type="pct"/>
            <w:textDirection w:val="btLr"/>
          </w:tcPr>
          <w:p w14:paraId="00001470" w14:textId="77777777" w:rsidR="002F0727" w:rsidRPr="00C515A5" w:rsidRDefault="002F0727" w:rsidP="002B3B07">
            <w:pPr>
              <w:spacing w:after="0"/>
              <w:ind w:left="113" w:right="113"/>
              <w:jc w:val="left"/>
              <w:rPr>
                <w:sz w:val="23"/>
                <w:szCs w:val="23"/>
              </w:rPr>
            </w:pPr>
            <w:r w:rsidRPr="00C515A5">
              <w:rPr>
                <w:sz w:val="23"/>
                <w:szCs w:val="23"/>
              </w:rPr>
              <w:t>Kūrybiškumo</w:t>
            </w:r>
          </w:p>
        </w:tc>
        <w:tc>
          <w:tcPr>
            <w:tcW w:w="160" w:type="pct"/>
            <w:textDirection w:val="btLr"/>
          </w:tcPr>
          <w:p w14:paraId="00001471" w14:textId="77777777" w:rsidR="002F0727" w:rsidRPr="00C515A5" w:rsidRDefault="002F0727" w:rsidP="002B3B07">
            <w:pPr>
              <w:spacing w:after="0"/>
              <w:ind w:left="113" w:right="113"/>
              <w:jc w:val="left"/>
              <w:rPr>
                <w:sz w:val="23"/>
                <w:szCs w:val="23"/>
              </w:rPr>
            </w:pPr>
            <w:r w:rsidRPr="00C515A5">
              <w:rPr>
                <w:sz w:val="23"/>
                <w:szCs w:val="23"/>
              </w:rPr>
              <w:t>Komunikavimo</w:t>
            </w:r>
          </w:p>
        </w:tc>
        <w:tc>
          <w:tcPr>
            <w:tcW w:w="229" w:type="pct"/>
            <w:textDirection w:val="btLr"/>
          </w:tcPr>
          <w:p w14:paraId="00001472" w14:textId="77777777" w:rsidR="002F0727" w:rsidRPr="00C515A5" w:rsidRDefault="002F0727" w:rsidP="002B3B07">
            <w:pPr>
              <w:spacing w:after="0"/>
              <w:ind w:left="113" w:right="113"/>
              <w:jc w:val="left"/>
              <w:rPr>
                <w:sz w:val="23"/>
                <w:szCs w:val="23"/>
              </w:rPr>
            </w:pPr>
            <w:r w:rsidRPr="00C515A5">
              <w:rPr>
                <w:sz w:val="23"/>
                <w:szCs w:val="23"/>
              </w:rPr>
              <w:t>Socialinė, emocinė ir sveikos gyvensenos</w:t>
            </w:r>
          </w:p>
        </w:tc>
        <w:tc>
          <w:tcPr>
            <w:tcW w:w="176" w:type="pct"/>
            <w:textDirection w:val="btLr"/>
          </w:tcPr>
          <w:p w14:paraId="00001473" w14:textId="77777777" w:rsidR="002F0727" w:rsidRPr="00C515A5" w:rsidRDefault="002F0727" w:rsidP="002B3B07">
            <w:pPr>
              <w:spacing w:after="0"/>
              <w:ind w:left="113" w:right="113"/>
              <w:jc w:val="left"/>
              <w:rPr>
                <w:sz w:val="23"/>
                <w:szCs w:val="23"/>
              </w:rPr>
            </w:pPr>
            <w:r w:rsidRPr="00C515A5">
              <w:rPr>
                <w:sz w:val="23"/>
                <w:szCs w:val="23"/>
              </w:rPr>
              <w:t>Kultūrinė</w:t>
            </w:r>
          </w:p>
        </w:tc>
        <w:tc>
          <w:tcPr>
            <w:tcW w:w="176" w:type="pct"/>
            <w:textDirection w:val="btLr"/>
          </w:tcPr>
          <w:p w14:paraId="479DB307" w14:textId="21D1BD6F" w:rsidR="002F0727" w:rsidRPr="00C515A5" w:rsidRDefault="002F0727" w:rsidP="002B3B07">
            <w:pPr>
              <w:spacing w:after="0"/>
              <w:ind w:left="113" w:right="113"/>
              <w:jc w:val="left"/>
              <w:rPr>
                <w:sz w:val="23"/>
                <w:szCs w:val="23"/>
              </w:rPr>
            </w:pPr>
            <w:r w:rsidRPr="00C515A5">
              <w:rPr>
                <w:sz w:val="23"/>
                <w:szCs w:val="23"/>
              </w:rPr>
              <w:t xml:space="preserve">Skaitmeninė </w:t>
            </w:r>
          </w:p>
        </w:tc>
        <w:tc>
          <w:tcPr>
            <w:tcW w:w="175" w:type="pct"/>
            <w:textDirection w:val="btLr"/>
          </w:tcPr>
          <w:p w14:paraId="00001474" w14:textId="020CFEF5" w:rsidR="002F0727" w:rsidRPr="00C515A5" w:rsidRDefault="002F0727" w:rsidP="002B3B07">
            <w:pPr>
              <w:spacing w:after="0"/>
              <w:ind w:left="113" w:right="113"/>
              <w:jc w:val="left"/>
              <w:rPr>
                <w:sz w:val="23"/>
                <w:szCs w:val="23"/>
              </w:rPr>
            </w:pPr>
            <w:r w:rsidRPr="00C515A5">
              <w:rPr>
                <w:sz w:val="23"/>
                <w:szCs w:val="23"/>
              </w:rPr>
              <w:t>Pilietiškumo</w:t>
            </w:r>
          </w:p>
        </w:tc>
      </w:tr>
      <w:tr w:rsidR="002B3B07" w:rsidRPr="00C515A5" w14:paraId="1A50F4BC" w14:textId="77777777" w:rsidTr="00633469">
        <w:trPr>
          <w:cantSplit/>
          <w:trHeight w:val="830"/>
        </w:trPr>
        <w:tc>
          <w:tcPr>
            <w:tcW w:w="880" w:type="pct"/>
          </w:tcPr>
          <w:p w14:paraId="00001475" w14:textId="77777777" w:rsidR="002F0727" w:rsidRPr="00C515A5" w:rsidRDefault="002F0727" w:rsidP="0046642F">
            <w:pPr>
              <w:spacing w:after="0"/>
              <w:jc w:val="center"/>
              <w:rPr>
                <w:sz w:val="23"/>
                <w:szCs w:val="23"/>
              </w:rPr>
            </w:pPr>
            <w:r w:rsidRPr="00C515A5">
              <w:rPr>
                <w:sz w:val="23"/>
                <w:szCs w:val="23"/>
              </w:rPr>
              <w:t>5-6 klasė</w:t>
            </w:r>
          </w:p>
        </w:tc>
        <w:tc>
          <w:tcPr>
            <w:tcW w:w="1059" w:type="pct"/>
          </w:tcPr>
          <w:p w14:paraId="00001476" w14:textId="77777777" w:rsidR="002F0727" w:rsidRPr="00C515A5" w:rsidRDefault="002F0727" w:rsidP="0046642F">
            <w:pPr>
              <w:spacing w:after="0"/>
              <w:rPr>
                <w:sz w:val="23"/>
                <w:szCs w:val="23"/>
              </w:rPr>
            </w:pPr>
            <w:r w:rsidRPr="00C515A5">
              <w:rPr>
                <w:sz w:val="23"/>
                <w:szCs w:val="23"/>
              </w:rPr>
              <w:t xml:space="preserve">Konstrukcinių medžiagų apdirbimas. </w:t>
            </w:r>
          </w:p>
        </w:tc>
        <w:tc>
          <w:tcPr>
            <w:tcW w:w="386" w:type="pct"/>
            <w:shd w:val="clear" w:color="auto" w:fill="FFE599"/>
          </w:tcPr>
          <w:p w14:paraId="00001477" w14:textId="77777777" w:rsidR="002F0727" w:rsidRPr="00C515A5" w:rsidRDefault="002F0727" w:rsidP="0046642F">
            <w:pPr>
              <w:spacing w:after="0"/>
              <w:jc w:val="center"/>
              <w:rPr>
                <w:sz w:val="23"/>
                <w:szCs w:val="23"/>
              </w:rPr>
            </w:pPr>
            <w:r w:rsidRPr="00C515A5">
              <w:rPr>
                <w:sz w:val="23"/>
                <w:szCs w:val="23"/>
              </w:rPr>
              <w:t>A1.3</w:t>
            </w:r>
          </w:p>
          <w:p w14:paraId="00001478" w14:textId="77777777" w:rsidR="002F0727" w:rsidRPr="00C515A5" w:rsidRDefault="002F0727" w:rsidP="0046642F">
            <w:pPr>
              <w:spacing w:after="0"/>
              <w:jc w:val="center"/>
              <w:rPr>
                <w:sz w:val="23"/>
                <w:szCs w:val="23"/>
              </w:rPr>
            </w:pPr>
            <w:r w:rsidRPr="00C515A5">
              <w:rPr>
                <w:sz w:val="23"/>
                <w:szCs w:val="23"/>
              </w:rPr>
              <w:t>A2.3</w:t>
            </w:r>
          </w:p>
          <w:p w14:paraId="00001479" w14:textId="77777777" w:rsidR="002F0727" w:rsidRPr="00C515A5" w:rsidRDefault="002F0727" w:rsidP="0046642F">
            <w:pPr>
              <w:spacing w:after="0"/>
              <w:jc w:val="center"/>
              <w:rPr>
                <w:sz w:val="23"/>
                <w:szCs w:val="23"/>
              </w:rPr>
            </w:pPr>
            <w:r w:rsidRPr="00C515A5">
              <w:rPr>
                <w:sz w:val="23"/>
                <w:szCs w:val="23"/>
              </w:rPr>
              <w:t>A3.3</w:t>
            </w:r>
          </w:p>
        </w:tc>
        <w:tc>
          <w:tcPr>
            <w:tcW w:w="289" w:type="pct"/>
            <w:shd w:val="clear" w:color="auto" w:fill="FFFF00"/>
          </w:tcPr>
          <w:p w14:paraId="0000147A" w14:textId="77777777" w:rsidR="002F0727" w:rsidRPr="00C515A5" w:rsidRDefault="002F0727" w:rsidP="0046642F">
            <w:pPr>
              <w:spacing w:after="0"/>
              <w:jc w:val="center"/>
              <w:rPr>
                <w:sz w:val="23"/>
                <w:szCs w:val="23"/>
              </w:rPr>
            </w:pPr>
            <w:r w:rsidRPr="00C515A5">
              <w:rPr>
                <w:sz w:val="23"/>
                <w:szCs w:val="23"/>
              </w:rPr>
              <w:t>B2.3</w:t>
            </w:r>
          </w:p>
        </w:tc>
        <w:tc>
          <w:tcPr>
            <w:tcW w:w="289" w:type="pct"/>
            <w:shd w:val="clear" w:color="auto" w:fill="D9D9D9"/>
          </w:tcPr>
          <w:p w14:paraId="0000147B" w14:textId="77777777" w:rsidR="002F0727" w:rsidRPr="00C515A5" w:rsidRDefault="002F0727" w:rsidP="0046642F">
            <w:pPr>
              <w:spacing w:after="0"/>
              <w:jc w:val="center"/>
              <w:rPr>
                <w:sz w:val="23"/>
                <w:szCs w:val="23"/>
              </w:rPr>
            </w:pPr>
            <w:r w:rsidRPr="00C515A5">
              <w:rPr>
                <w:sz w:val="23"/>
                <w:szCs w:val="23"/>
              </w:rPr>
              <w:t>C1.3</w:t>
            </w:r>
          </w:p>
          <w:p w14:paraId="0000147C" w14:textId="77777777" w:rsidR="002F0727" w:rsidRPr="00C515A5" w:rsidRDefault="002F0727" w:rsidP="0046642F">
            <w:pPr>
              <w:spacing w:after="0"/>
              <w:jc w:val="center"/>
              <w:rPr>
                <w:sz w:val="23"/>
                <w:szCs w:val="23"/>
              </w:rPr>
            </w:pPr>
            <w:r w:rsidRPr="00C515A5">
              <w:rPr>
                <w:sz w:val="23"/>
                <w:szCs w:val="23"/>
              </w:rPr>
              <w:t>C3.3</w:t>
            </w:r>
          </w:p>
          <w:p w14:paraId="0000147D" w14:textId="77777777" w:rsidR="002F0727" w:rsidRPr="00C515A5" w:rsidRDefault="002F0727" w:rsidP="0046642F">
            <w:pPr>
              <w:spacing w:after="0"/>
              <w:rPr>
                <w:sz w:val="23"/>
                <w:szCs w:val="23"/>
              </w:rPr>
            </w:pPr>
          </w:p>
        </w:tc>
        <w:tc>
          <w:tcPr>
            <w:tcW w:w="289" w:type="pct"/>
            <w:shd w:val="clear" w:color="auto" w:fill="C5E0B3"/>
          </w:tcPr>
          <w:p w14:paraId="0000147E" w14:textId="5ED69E4A" w:rsidR="002F0727" w:rsidRPr="00C515A5" w:rsidRDefault="002F0727" w:rsidP="0046642F">
            <w:pPr>
              <w:spacing w:after="0"/>
              <w:jc w:val="center"/>
              <w:rPr>
                <w:sz w:val="23"/>
                <w:szCs w:val="23"/>
              </w:rPr>
            </w:pPr>
            <w:r w:rsidRPr="00C515A5">
              <w:rPr>
                <w:sz w:val="23"/>
                <w:szCs w:val="23"/>
              </w:rPr>
              <w:t>D1.3</w:t>
            </w:r>
            <w:r w:rsidR="002B3B07" w:rsidRPr="00C515A5">
              <w:rPr>
                <w:sz w:val="23"/>
                <w:szCs w:val="23"/>
              </w:rPr>
              <w:t>.</w:t>
            </w:r>
          </w:p>
        </w:tc>
        <w:tc>
          <w:tcPr>
            <w:tcW w:w="537" w:type="pct"/>
          </w:tcPr>
          <w:p w14:paraId="00001480" w14:textId="58A21616" w:rsidR="002F0727" w:rsidRPr="00C515A5" w:rsidRDefault="002F0727" w:rsidP="0046642F">
            <w:pPr>
              <w:spacing w:after="0"/>
              <w:jc w:val="center"/>
              <w:rPr>
                <w:sz w:val="23"/>
                <w:szCs w:val="23"/>
              </w:rPr>
            </w:pPr>
            <w:r w:rsidRPr="00C515A5">
              <w:rPr>
                <w:sz w:val="23"/>
                <w:szCs w:val="23"/>
              </w:rPr>
              <w:t xml:space="preserve">Dailė </w:t>
            </w:r>
          </w:p>
          <w:p w14:paraId="5D363357" w14:textId="3EB1ED36" w:rsidR="002F0727" w:rsidRPr="00C515A5" w:rsidRDefault="002F0727" w:rsidP="0046642F">
            <w:pPr>
              <w:spacing w:after="0"/>
              <w:jc w:val="center"/>
              <w:rPr>
                <w:sz w:val="23"/>
                <w:szCs w:val="23"/>
              </w:rPr>
            </w:pPr>
            <w:r w:rsidRPr="00C515A5">
              <w:rPr>
                <w:sz w:val="23"/>
                <w:szCs w:val="23"/>
              </w:rPr>
              <w:t>Gamtos mokslai</w:t>
            </w:r>
          </w:p>
          <w:p w14:paraId="00001481" w14:textId="4F6792AA" w:rsidR="002F0727" w:rsidRPr="00C515A5" w:rsidRDefault="002F0727" w:rsidP="002F0727">
            <w:pPr>
              <w:spacing w:after="0"/>
              <w:jc w:val="center"/>
              <w:rPr>
                <w:sz w:val="23"/>
                <w:szCs w:val="23"/>
              </w:rPr>
            </w:pPr>
            <w:r w:rsidRPr="00C515A5">
              <w:rPr>
                <w:sz w:val="23"/>
                <w:szCs w:val="23"/>
              </w:rPr>
              <w:t>Informatika</w:t>
            </w:r>
          </w:p>
        </w:tc>
        <w:tc>
          <w:tcPr>
            <w:tcW w:w="176" w:type="pct"/>
            <w:shd w:val="clear" w:color="auto" w:fill="2E75B5"/>
          </w:tcPr>
          <w:p w14:paraId="00001482" w14:textId="77777777" w:rsidR="002F0727" w:rsidRPr="00C515A5" w:rsidRDefault="002F0727" w:rsidP="0046642F">
            <w:pPr>
              <w:spacing w:after="0"/>
              <w:rPr>
                <w:sz w:val="23"/>
                <w:szCs w:val="23"/>
              </w:rPr>
            </w:pPr>
          </w:p>
        </w:tc>
        <w:tc>
          <w:tcPr>
            <w:tcW w:w="176" w:type="pct"/>
            <w:shd w:val="clear" w:color="auto" w:fill="BDD7EE"/>
          </w:tcPr>
          <w:p w14:paraId="00001483" w14:textId="77777777" w:rsidR="002F0727" w:rsidRPr="00C515A5" w:rsidRDefault="002F0727" w:rsidP="0046642F">
            <w:pPr>
              <w:spacing w:after="0"/>
              <w:rPr>
                <w:sz w:val="23"/>
                <w:szCs w:val="23"/>
              </w:rPr>
            </w:pPr>
          </w:p>
        </w:tc>
        <w:tc>
          <w:tcPr>
            <w:tcW w:w="160" w:type="pct"/>
            <w:shd w:val="clear" w:color="auto" w:fill="2E75B5"/>
          </w:tcPr>
          <w:p w14:paraId="00001484" w14:textId="77777777" w:rsidR="002F0727" w:rsidRPr="00C515A5" w:rsidRDefault="002F0727" w:rsidP="0046642F">
            <w:pPr>
              <w:spacing w:after="0"/>
              <w:rPr>
                <w:sz w:val="23"/>
                <w:szCs w:val="23"/>
              </w:rPr>
            </w:pPr>
          </w:p>
        </w:tc>
        <w:tc>
          <w:tcPr>
            <w:tcW w:w="229" w:type="pct"/>
            <w:shd w:val="clear" w:color="auto" w:fill="BDD7EE"/>
          </w:tcPr>
          <w:p w14:paraId="00001485" w14:textId="77777777" w:rsidR="002F0727" w:rsidRPr="00C515A5" w:rsidRDefault="002F0727" w:rsidP="0046642F">
            <w:pPr>
              <w:spacing w:after="0"/>
              <w:rPr>
                <w:sz w:val="23"/>
                <w:szCs w:val="23"/>
              </w:rPr>
            </w:pPr>
          </w:p>
        </w:tc>
        <w:tc>
          <w:tcPr>
            <w:tcW w:w="176" w:type="pct"/>
            <w:shd w:val="clear" w:color="auto" w:fill="DEEBF6"/>
          </w:tcPr>
          <w:p w14:paraId="00001486" w14:textId="77777777" w:rsidR="002F0727" w:rsidRPr="00C515A5" w:rsidRDefault="002F0727" w:rsidP="0046642F">
            <w:pPr>
              <w:spacing w:after="0"/>
              <w:rPr>
                <w:sz w:val="23"/>
                <w:szCs w:val="23"/>
              </w:rPr>
            </w:pPr>
          </w:p>
        </w:tc>
        <w:tc>
          <w:tcPr>
            <w:tcW w:w="176" w:type="pct"/>
            <w:shd w:val="clear" w:color="auto" w:fill="DEEBF6"/>
          </w:tcPr>
          <w:p w14:paraId="340E13BC" w14:textId="77777777" w:rsidR="002F0727" w:rsidRPr="00C515A5" w:rsidRDefault="002F0727" w:rsidP="0046642F">
            <w:pPr>
              <w:spacing w:after="0"/>
              <w:rPr>
                <w:sz w:val="23"/>
                <w:szCs w:val="23"/>
              </w:rPr>
            </w:pPr>
          </w:p>
        </w:tc>
        <w:tc>
          <w:tcPr>
            <w:tcW w:w="175" w:type="pct"/>
            <w:shd w:val="clear" w:color="auto" w:fill="DEEBF6"/>
          </w:tcPr>
          <w:p w14:paraId="00001487" w14:textId="07E9EBF7" w:rsidR="002F0727" w:rsidRPr="00C515A5" w:rsidRDefault="002F0727" w:rsidP="0046642F">
            <w:pPr>
              <w:spacing w:after="0"/>
              <w:rPr>
                <w:sz w:val="23"/>
                <w:szCs w:val="23"/>
              </w:rPr>
            </w:pPr>
          </w:p>
        </w:tc>
      </w:tr>
    </w:tbl>
    <w:p w14:paraId="00001488" w14:textId="77777777" w:rsidR="002B7DDA" w:rsidRPr="00C515A5" w:rsidRDefault="002B7DDA" w:rsidP="0046642F">
      <w:pPr>
        <w:spacing w:after="0"/>
        <w:rPr>
          <w:sz w:val="23"/>
          <w:szCs w:val="23"/>
        </w:rPr>
      </w:pPr>
    </w:p>
    <w:tbl>
      <w:tblPr>
        <w:tblStyle w:val="32"/>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5047"/>
        <w:gridCol w:w="5222"/>
        <w:gridCol w:w="3713"/>
        <w:gridCol w:w="580"/>
      </w:tblGrid>
      <w:tr w:rsidR="002B7DDA" w:rsidRPr="00C515A5" w14:paraId="2EC98E30" w14:textId="77777777" w:rsidTr="002B3B07">
        <w:tc>
          <w:tcPr>
            <w:tcW w:w="5000" w:type="pct"/>
            <w:gridSpan w:val="4"/>
          </w:tcPr>
          <w:p w14:paraId="00001489" w14:textId="05F9D36A" w:rsidR="002B7DDA" w:rsidRPr="00C515A5" w:rsidRDefault="002E2ECA" w:rsidP="0046642F">
            <w:pPr>
              <w:spacing w:after="0"/>
              <w:jc w:val="center"/>
              <w:rPr>
                <w:sz w:val="23"/>
                <w:szCs w:val="23"/>
              </w:rPr>
            </w:pPr>
            <w:r w:rsidRPr="00C515A5">
              <w:rPr>
                <w:b/>
                <w:sz w:val="23"/>
                <w:szCs w:val="23"/>
              </w:rPr>
              <w:t>Ko</w:t>
            </w:r>
            <w:r w:rsidR="00262545" w:rsidRPr="00C515A5">
              <w:rPr>
                <w:b/>
                <w:sz w:val="23"/>
                <w:szCs w:val="23"/>
              </w:rPr>
              <w:t>nstrukcinių medžiagų apdirbimas</w:t>
            </w:r>
          </w:p>
        </w:tc>
      </w:tr>
      <w:tr w:rsidR="002B7DDA" w:rsidRPr="00C515A5" w14:paraId="0560A2A1" w14:textId="77777777" w:rsidTr="002B3B07">
        <w:tc>
          <w:tcPr>
            <w:tcW w:w="1733" w:type="pct"/>
          </w:tcPr>
          <w:p w14:paraId="0000148D" w14:textId="77777777" w:rsidR="002B7DDA" w:rsidRPr="00C515A5" w:rsidRDefault="002E2ECA" w:rsidP="0046642F">
            <w:pPr>
              <w:spacing w:after="0"/>
              <w:jc w:val="center"/>
              <w:rPr>
                <w:b/>
                <w:sz w:val="23"/>
                <w:szCs w:val="23"/>
              </w:rPr>
            </w:pPr>
            <w:r w:rsidRPr="00C515A5">
              <w:rPr>
                <w:b/>
                <w:sz w:val="23"/>
                <w:szCs w:val="23"/>
              </w:rPr>
              <w:t>Darbo eigos etapai</w:t>
            </w:r>
          </w:p>
        </w:tc>
        <w:tc>
          <w:tcPr>
            <w:tcW w:w="1793" w:type="pct"/>
            <w:shd w:val="clear" w:color="auto" w:fill="auto"/>
          </w:tcPr>
          <w:p w14:paraId="0000148E" w14:textId="77777777" w:rsidR="002B7DDA" w:rsidRPr="00C515A5" w:rsidRDefault="002E2ECA" w:rsidP="0046642F">
            <w:pPr>
              <w:spacing w:after="0"/>
              <w:jc w:val="center"/>
              <w:rPr>
                <w:sz w:val="23"/>
                <w:szCs w:val="23"/>
              </w:rPr>
            </w:pPr>
            <w:r w:rsidRPr="00C515A5">
              <w:rPr>
                <w:b/>
                <w:sz w:val="23"/>
                <w:szCs w:val="23"/>
              </w:rPr>
              <w:t>Pasiekimai</w:t>
            </w:r>
          </w:p>
        </w:tc>
        <w:tc>
          <w:tcPr>
            <w:tcW w:w="1474" w:type="pct"/>
            <w:gridSpan w:val="2"/>
          </w:tcPr>
          <w:p w14:paraId="0000148F" w14:textId="77777777" w:rsidR="002B7DDA" w:rsidRPr="00C515A5" w:rsidRDefault="002E2ECA" w:rsidP="0046642F">
            <w:pPr>
              <w:spacing w:after="0"/>
              <w:jc w:val="center"/>
              <w:rPr>
                <w:sz w:val="23"/>
                <w:szCs w:val="23"/>
              </w:rPr>
            </w:pPr>
            <w:r w:rsidRPr="00C515A5">
              <w:rPr>
                <w:b/>
                <w:sz w:val="23"/>
                <w:szCs w:val="23"/>
              </w:rPr>
              <w:t>Vertinimo kriterijai</w:t>
            </w:r>
          </w:p>
        </w:tc>
      </w:tr>
      <w:tr w:rsidR="002B7DDA" w:rsidRPr="00C515A5" w14:paraId="674BB023" w14:textId="77777777" w:rsidTr="002B3B07">
        <w:tc>
          <w:tcPr>
            <w:tcW w:w="1733" w:type="pct"/>
          </w:tcPr>
          <w:p w14:paraId="00001491" w14:textId="77777777" w:rsidR="002B7DDA" w:rsidRPr="00C515A5" w:rsidRDefault="002E2ECA" w:rsidP="0046642F">
            <w:pPr>
              <w:spacing w:after="0"/>
              <w:rPr>
                <w:sz w:val="23"/>
                <w:szCs w:val="23"/>
              </w:rPr>
            </w:pPr>
            <w:r w:rsidRPr="00C515A5">
              <w:rPr>
                <w:sz w:val="23"/>
                <w:szCs w:val="23"/>
              </w:rPr>
              <w:t>Pagal pateiktą užduoties atvaizdą identifikuoti  penkias technologines operacijas.</w:t>
            </w:r>
          </w:p>
        </w:tc>
        <w:tc>
          <w:tcPr>
            <w:tcW w:w="1793" w:type="pct"/>
            <w:shd w:val="clear" w:color="auto" w:fill="D9D9D9"/>
          </w:tcPr>
          <w:p w14:paraId="00001492" w14:textId="218BF36C" w:rsidR="002B7DDA" w:rsidRPr="00C515A5" w:rsidRDefault="00923C6B" w:rsidP="00923C6B">
            <w:pPr>
              <w:spacing w:after="0"/>
              <w:rPr>
                <w:sz w:val="23"/>
                <w:szCs w:val="23"/>
              </w:rPr>
            </w:pPr>
            <w:r w:rsidRPr="00C515A5">
              <w:rPr>
                <w:sz w:val="23"/>
                <w:szCs w:val="23"/>
              </w:rPr>
              <w:t xml:space="preserve">Tyrinėdamas apibūdina, klasifikuoja įprastoje aplinkoje naudojamas medžiagas (komponentus), jų savybes ir (ar) charakteristikas, įrankius (ar priemones, įrangą), technologinius procesus ir sekas problemos sprendimui įgyvendinti </w:t>
            </w:r>
            <w:r w:rsidR="002E2ECA" w:rsidRPr="00C515A5">
              <w:rPr>
                <w:sz w:val="23"/>
                <w:szCs w:val="23"/>
              </w:rPr>
              <w:t>(C1.3.)</w:t>
            </w:r>
            <w:r w:rsidRPr="00C515A5">
              <w:rPr>
                <w:sz w:val="23"/>
                <w:szCs w:val="23"/>
              </w:rPr>
              <w:t>.</w:t>
            </w:r>
          </w:p>
        </w:tc>
        <w:tc>
          <w:tcPr>
            <w:tcW w:w="1275" w:type="pct"/>
          </w:tcPr>
          <w:p w14:paraId="00001493" w14:textId="77777777" w:rsidR="002B7DDA" w:rsidRPr="00C515A5" w:rsidRDefault="002E2ECA" w:rsidP="0046642F">
            <w:pPr>
              <w:spacing w:after="0"/>
              <w:rPr>
                <w:sz w:val="23"/>
                <w:szCs w:val="23"/>
              </w:rPr>
            </w:pPr>
            <w:r w:rsidRPr="00C515A5">
              <w:rPr>
                <w:sz w:val="23"/>
                <w:szCs w:val="23"/>
              </w:rPr>
              <w:t xml:space="preserve">Identifikuotos penkios technologinės operacijos: pjovimas, obliavimas, gręžimas, dildymas, </w:t>
            </w:r>
            <w:proofErr w:type="spellStart"/>
            <w:r w:rsidRPr="00C515A5">
              <w:rPr>
                <w:sz w:val="23"/>
                <w:szCs w:val="23"/>
              </w:rPr>
              <w:t>kaltavimas</w:t>
            </w:r>
            <w:proofErr w:type="spellEnd"/>
            <w:r w:rsidRPr="00C515A5">
              <w:rPr>
                <w:sz w:val="23"/>
                <w:szCs w:val="23"/>
              </w:rPr>
              <w:t>.</w:t>
            </w:r>
          </w:p>
        </w:tc>
        <w:tc>
          <w:tcPr>
            <w:tcW w:w="199" w:type="pct"/>
          </w:tcPr>
          <w:p w14:paraId="00001494"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5DB10AA6" w14:textId="77777777" w:rsidTr="000732EF">
        <w:trPr>
          <w:trHeight w:val="1016"/>
        </w:trPr>
        <w:tc>
          <w:tcPr>
            <w:tcW w:w="1733" w:type="pct"/>
          </w:tcPr>
          <w:p w14:paraId="00001495" w14:textId="77777777" w:rsidR="002B7DDA" w:rsidRPr="00C515A5" w:rsidRDefault="002E2ECA" w:rsidP="0046642F">
            <w:pPr>
              <w:spacing w:after="0"/>
              <w:rPr>
                <w:sz w:val="23"/>
                <w:szCs w:val="23"/>
              </w:rPr>
            </w:pPr>
            <w:r w:rsidRPr="00C515A5">
              <w:rPr>
                <w:sz w:val="23"/>
                <w:szCs w:val="23"/>
              </w:rPr>
              <w:t>Identifikuotoms technologinėms operacijoms priskirti sąvokas, jas apibūdinti. Informaciją fiksuoti aprašomąja forma (įkelti į pateiktą Word dokumentą).</w:t>
            </w:r>
          </w:p>
        </w:tc>
        <w:tc>
          <w:tcPr>
            <w:tcW w:w="1793" w:type="pct"/>
            <w:shd w:val="clear" w:color="auto" w:fill="FFE599"/>
          </w:tcPr>
          <w:p w14:paraId="00001499" w14:textId="77A9C5BE" w:rsidR="002B7DDA" w:rsidRPr="00C515A5" w:rsidRDefault="002F0727" w:rsidP="0046642F">
            <w:pPr>
              <w:spacing w:after="0"/>
              <w:rPr>
                <w:sz w:val="23"/>
                <w:szCs w:val="23"/>
              </w:rPr>
            </w:pPr>
            <w:r w:rsidRPr="00C515A5">
              <w:rPr>
                <w:sz w:val="23"/>
                <w:szCs w:val="23"/>
              </w:rPr>
              <w:t>Tyrinėdamas įprastą aplinką ir procesus joje, formuluoja klausimus, identifikuoja problemą ir jos sprendimo poreikį. Tinkamai vartoja sąvokas (A1.3).</w:t>
            </w:r>
          </w:p>
        </w:tc>
        <w:tc>
          <w:tcPr>
            <w:tcW w:w="1275" w:type="pct"/>
          </w:tcPr>
          <w:p w14:paraId="0000149B" w14:textId="594476E4" w:rsidR="002B7DDA" w:rsidRPr="00C515A5" w:rsidRDefault="002E2ECA" w:rsidP="0046642F">
            <w:pPr>
              <w:spacing w:after="0"/>
              <w:rPr>
                <w:sz w:val="23"/>
                <w:szCs w:val="23"/>
              </w:rPr>
            </w:pPr>
            <w:r w:rsidRPr="00C515A5">
              <w:rPr>
                <w:sz w:val="23"/>
                <w:szCs w:val="23"/>
              </w:rPr>
              <w:t xml:space="preserve">Įvardintos penkios konstrukcinių medžiagų apdirbimo sąvokos (pjauti, obliuoti, gręžti, dildyti, </w:t>
            </w:r>
            <w:proofErr w:type="spellStart"/>
            <w:r w:rsidRPr="00C515A5">
              <w:rPr>
                <w:sz w:val="23"/>
                <w:szCs w:val="23"/>
              </w:rPr>
              <w:t>kaltuoti</w:t>
            </w:r>
            <w:proofErr w:type="spellEnd"/>
            <w:r w:rsidRPr="00C515A5">
              <w:rPr>
                <w:sz w:val="23"/>
                <w:szCs w:val="23"/>
              </w:rPr>
              <w:t xml:space="preserve">), jos aiškiai apibūdintos. </w:t>
            </w:r>
          </w:p>
        </w:tc>
        <w:tc>
          <w:tcPr>
            <w:tcW w:w="199" w:type="pct"/>
          </w:tcPr>
          <w:p w14:paraId="0000149C"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6BF27DA2" w14:textId="77777777" w:rsidTr="002B3B07">
        <w:trPr>
          <w:trHeight w:val="882"/>
        </w:trPr>
        <w:tc>
          <w:tcPr>
            <w:tcW w:w="1733" w:type="pct"/>
          </w:tcPr>
          <w:p w14:paraId="0000149D" w14:textId="77777777" w:rsidR="002B7DDA" w:rsidRPr="00C515A5" w:rsidRDefault="002E2ECA" w:rsidP="0046642F">
            <w:pPr>
              <w:spacing w:after="0"/>
              <w:rPr>
                <w:sz w:val="23"/>
                <w:szCs w:val="23"/>
              </w:rPr>
            </w:pPr>
            <w:r w:rsidRPr="00C515A5">
              <w:rPr>
                <w:sz w:val="23"/>
                <w:szCs w:val="23"/>
              </w:rPr>
              <w:t>Naudojantis pateiktais informacijos šaltiniais ir technologinių operacijų sąvokomis ieškoti, rasti ir atrinkti informaciją apie konstrukcinių medžiagų rankinius apdirbimo įrankius. Atrinktą informaciją fiksuoja grafine forma.</w:t>
            </w:r>
          </w:p>
        </w:tc>
        <w:tc>
          <w:tcPr>
            <w:tcW w:w="1793" w:type="pct"/>
            <w:shd w:val="clear" w:color="auto" w:fill="FFE599"/>
          </w:tcPr>
          <w:p w14:paraId="0000149E" w14:textId="54CDCE64" w:rsidR="002B7DDA" w:rsidRPr="00C515A5" w:rsidRDefault="002F0727" w:rsidP="0046642F">
            <w:pPr>
              <w:spacing w:after="0"/>
              <w:rPr>
                <w:sz w:val="23"/>
                <w:szCs w:val="23"/>
              </w:rPr>
            </w:pPr>
            <w:r w:rsidRPr="00C515A5">
              <w:rPr>
                <w:sz w:val="23"/>
                <w:szCs w:val="23"/>
              </w:rPr>
              <w:t>Nurodytuose ir pasirinktuose informacijos šaltiniuose pagal kriterijus ieško, randa, atrenka ir kaupia informaciją, reikalingą problemai spręsti (A2.3).</w:t>
            </w:r>
          </w:p>
        </w:tc>
        <w:tc>
          <w:tcPr>
            <w:tcW w:w="1275" w:type="pct"/>
          </w:tcPr>
          <w:p w14:paraId="0000149F" w14:textId="77777777" w:rsidR="002B7DDA" w:rsidRPr="00C515A5" w:rsidRDefault="002E2ECA" w:rsidP="0046642F">
            <w:pPr>
              <w:spacing w:after="0"/>
              <w:rPr>
                <w:sz w:val="23"/>
                <w:szCs w:val="23"/>
              </w:rPr>
            </w:pPr>
            <w:r w:rsidRPr="00C515A5">
              <w:rPr>
                <w:sz w:val="23"/>
                <w:szCs w:val="23"/>
              </w:rPr>
              <w:t>Pagal sąvokas įvardinti konstrukcinių medžiagų apdirbimo rankiniai įrankiai: pjūklas, oblius, gręžtuvas, dildė, kaltas).</w:t>
            </w:r>
          </w:p>
          <w:p w14:paraId="000014A0" w14:textId="77777777" w:rsidR="002B7DDA" w:rsidRPr="00C515A5" w:rsidRDefault="002B7DDA" w:rsidP="0046642F">
            <w:pPr>
              <w:spacing w:after="0"/>
              <w:jc w:val="center"/>
              <w:rPr>
                <w:sz w:val="23"/>
                <w:szCs w:val="23"/>
              </w:rPr>
            </w:pPr>
          </w:p>
        </w:tc>
        <w:tc>
          <w:tcPr>
            <w:tcW w:w="199" w:type="pct"/>
          </w:tcPr>
          <w:p w14:paraId="000014A1"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50CAAF4E" w14:textId="77777777" w:rsidTr="002B3B07">
        <w:trPr>
          <w:trHeight w:val="882"/>
        </w:trPr>
        <w:tc>
          <w:tcPr>
            <w:tcW w:w="1733" w:type="pct"/>
          </w:tcPr>
          <w:p w14:paraId="000014A3" w14:textId="4377770B" w:rsidR="002B7DDA" w:rsidRPr="00C515A5" w:rsidRDefault="002E2ECA" w:rsidP="0046642F">
            <w:pPr>
              <w:spacing w:after="0"/>
              <w:rPr>
                <w:sz w:val="23"/>
                <w:szCs w:val="23"/>
              </w:rPr>
            </w:pPr>
            <w:r w:rsidRPr="00C515A5">
              <w:rPr>
                <w:sz w:val="23"/>
                <w:szCs w:val="23"/>
              </w:rPr>
              <w:t>Pateiktuose informaciniuose šaltiniuose ieškoti ir rasti konstrukcinių medžiagų apdirbimo rankinių įrankių atvaizdus. Atrinktą informaciją fiksuoja grafine forma.</w:t>
            </w:r>
          </w:p>
        </w:tc>
        <w:tc>
          <w:tcPr>
            <w:tcW w:w="1793" w:type="pct"/>
            <w:shd w:val="clear" w:color="auto" w:fill="FFE599"/>
          </w:tcPr>
          <w:p w14:paraId="000014A4" w14:textId="00F02CBE" w:rsidR="002B7DDA" w:rsidRPr="00C515A5" w:rsidRDefault="002F0727" w:rsidP="0046642F">
            <w:pPr>
              <w:spacing w:after="0"/>
              <w:rPr>
                <w:sz w:val="23"/>
                <w:szCs w:val="23"/>
              </w:rPr>
            </w:pPr>
            <w:r w:rsidRPr="00C515A5">
              <w:rPr>
                <w:sz w:val="23"/>
                <w:szCs w:val="23"/>
              </w:rPr>
              <w:t>Taiko ir paaiškina informaciją problemai spręsti, tikslina ir apsibrėžia problemą, pavaizduoja ją pasirinkta grafine ir (ar) aprašomąja forma (A3.3).</w:t>
            </w:r>
          </w:p>
        </w:tc>
        <w:tc>
          <w:tcPr>
            <w:tcW w:w="1275" w:type="pct"/>
          </w:tcPr>
          <w:p w14:paraId="000014A5" w14:textId="77777777" w:rsidR="002B7DDA" w:rsidRPr="00C515A5" w:rsidRDefault="002E2ECA" w:rsidP="0046642F">
            <w:pPr>
              <w:spacing w:after="0"/>
              <w:rPr>
                <w:sz w:val="23"/>
                <w:szCs w:val="23"/>
              </w:rPr>
            </w:pPr>
            <w:r w:rsidRPr="00C515A5">
              <w:rPr>
                <w:sz w:val="23"/>
                <w:szCs w:val="23"/>
              </w:rPr>
              <w:t xml:space="preserve">Surasti ir atrinkti konstrukcinių medžiagų apdirbimo rankinių įrankių atvaizdai. </w:t>
            </w:r>
          </w:p>
          <w:p w14:paraId="000014A6" w14:textId="77777777" w:rsidR="002B7DDA" w:rsidRPr="00C515A5" w:rsidRDefault="002B7DDA" w:rsidP="0046642F">
            <w:pPr>
              <w:pBdr>
                <w:top w:val="nil"/>
                <w:left w:val="nil"/>
                <w:bottom w:val="nil"/>
                <w:right w:val="nil"/>
                <w:between w:val="nil"/>
              </w:pBdr>
              <w:tabs>
                <w:tab w:val="center" w:pos="4680"/>
                <w:tab w:val="right" w:pos="9360"/>
              </w:tabs>
              <w:spacing w:after="0"/>
              <w:ind w:left="180"/>
              <w:rPr>
                <w:color w:val="000000"/>
                <w:sz w:val="23"/>
                <w:szCs w:val="23"/>
              </w:rPr>
            </w:pPr>
          </w:p>
        </w:tc>
        <w:tc>
          <w:tcPr>
            <w:tcW w:w="199" w:type="pct"/>
          </w:tcPr>
          <w:p w14:paraId="000014A7"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0AB41C21" w14:textId="77777777" w:rsidTr="000732EF">
        <w:trPr>
          <w:trHeight w:val="373"/>
        </w:trPr>
        <w:tc>
          <w:tcPr>
            <w:tcW w:w="1733" w:type="pct"/>
          </w:tcPr>
          <w:p w14:paraId="000014A8" w14:textId="77777777" w:rsidR="002B7DDA" w:rsidRPr="00C515A5" w:rsidRDefault="002E2ECA" w:rsidP="0046642F">
            <w:pPr>
              <w:spacing w:after="0"/>
              <w:rPr>
                <w:sz w:val="23"/>
                <w:szCs w:val="23"/>
              </w:rPr>
            </w:pPr>
            <w:proofErr w:type="spellStart"/>
            <w:r w:rsidRPr="00C515A5">
              <w:rPr>
                <w:sz w:val="23"/>
                <w:szCs w:val="23"/>
              </w:rPr>
              <w:lastRenderedPageBreak/>
              <w:t>Infografiko</w:t>
            </w:r>
            <w:proofErr w:type="spellEnd"/>
            <w:r w:rsidRPr="00C515A5">
              <w:rPr>
                <w:sz w:val="23"/>
                <w:szCs w:val="23"/>
              </w:rPr>
              <w:t xml:space="preserve"> kūrimo idėją pristatyti grafine forma. </w:t>
            </w:r>
          </w:p>
        </w:tc>
        <w:tc>
          <w:tcPr>
            <w:tcW w:w="1793" w:type="pct"/>
            <w:shd w:val="clear" w:color="auto" w:fill="FFFF00"/>
          </w:tcPr>
          <w:p w14:paraId="000014A9" w14:textId="07A03C10" w:rsidR="002B7DDA" w:rsidRPr="00C515A5" w:rsidRDefault="002F0727" w:rsidP="0046642F">
            <w:pPr>
              <w:spacing w:after="0"/>
              <w:rPr>
                <w:sz w:val="23"/>
                <w:szCs w:val="23"/>
              </w:rPr>
            </w:pPr>
            <w:r w:rsidRPr="00C515A5">
              <w:rPr>
                <w:sz w:val="23"/>
                <w:szCs w:val="23"/>
              </w:rPr>
              <w:t>Atrenka ir paaiškina tinkamiausią problemos sprendimą (B2.3).</w:t>
            </w:r>
          </w:p>
        </w:tc>
        <w:tc>
          <w:tcPr>
            <w:tcW w:w="1275" w:type="pct"/>
          </w:tcPr>
          <w:p w14:paraId="000014AA" w14:textId="77777777" w:rsidR="002B7DDA" w:rsidRPr="00C515A5" w:rsidRDefault="002E2ECA" w:rsidP="0046642F">
            <w:pPr>
              <w:spacing w:after="0"/>
              <w:rPr>
                <w:sz w:val="23"/>
                <w:szCs w:val="23"/>
              </w:rPr>
            </w:pPr>
            <w:proofErr w:type="spellStart"/>
            <w:r w:rsidRPr="00C515A5">
              <w:rPr>
                <w:sz w:val="23"/>
                <w:szCs w:val="23"/>
              </w:rPr>
              <w:t>Infografiko</w:t>
            </w:r>
            <w:proofErr w:type="spellEnd"/>
            <w:r w:rsidRPr="00C515A5">
              <w:rPr>
                <w:sz w:val="23"/>
                <w:szCs w:val="23"/>
              </w:rPr>
              <w:t xml:space="preserve"> kūrimo idėja pristatyta grafine forma.</w:t>
            </w:r>
          </w:p>
        </w:tc>
        <w:tc>
          <w:tcPr>
            <w:tcW w:w="199" w:type="pct"/>
          </w:tcPr>
          <w:p w14:paraId="000014AB"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3AA7DAD5" w14:textId="77777777" w:rsidTr="002B3B07">
        <w:trPr>
          <w:trHeight w:val="58"/>
        </w:trPr>
        <w:tc>
          <w:tcPr>
            <w:tcW w:w="1733" w:type="pct"/>
          </w:tcPr>
          <w:p w14:paraId="000014AC" w14:textId="77777777" w:rsidR="002B7DDA" w:rsidRPr="00C515A5" w:rsidRDefault="002E2ECA" w:rsidP="0046642F">
            <w:pPr>
              <w:spacing w:after="0"/>
              <w:rPr>
                <w:sz w:val="23"/>
                <w:szCs w:val="23"/>
              </w:rPr>
            </w:pPr>
            <w:r w:rsidRPr="00C515A5">
              <w:rPr>
                <w:sz w:val="23"/>
                <w:szCs w:val="23"/>
              </w:rPr>
              <w:t xml:space="preserve">Naudojant informacines technologijas sukurti  </w:t>
            </w:r>
            <w:proofErr w:type="spellStart"/>
            <w:r w:rsidRPr="00C515A5">
              <w:rPr>
                <w:sz w:val="23"/>
                <w:szCs w:val="23"/>
              </w:rPr>
              <w:t>infografiką</w:t>
            </w:r>
            <w:proofErr w:type="spellEnd"/>
            <w:r w:rsidRPr="00C515A5">
              <w:rPr>
                <w:sz w:val="23"/>
                <w:szCs w:val="23"/>
              </w:rPr>
              <w:t xml:space="preserve">. Remtis nuoseklumo principu: technologinės operacijos sąvoka, technologinės operacijos sąvokos apibūdinimas, technologinei operacijai priskirto rankinio įrankio/įrankių  pavadinimas, rankinio įrankio atvaizdas/atvaizdai. </w:t>
            </w:r>
          </w:p>
        </w:tc>
        <w:tc>
          <w:tcPr>
            <w:tcW w:w="1793" w:type="pct"/>
            <w:shd w:val="clear" w:color="auto" w:fill="D9D9D9"/>
          </w:tcPr>
          <w:p w14:paraId="000014AD" w14:textId="68A0A637" w:rsidR="002B7DDA" w:rsidRPr="00C515A5" w:rsidRDefault="002F0727" w:rsidP="0046642F">
            <w:pPr>
              <w:spacing w:after="0"/>
              <w:rPr>
                <w:sz w:val="23"/>
                <w:szCs w:val="23"/>
              </w:rPr>
            </w:pPr>
            <w:r w:rsidRPr="00C515A5">
              <w:rPr>
                <w:sz w:val="23"/>
                <w:szCs w:val="23"/>
              </w:rPr>
              <w:t>Saugiai, nuosekliai atlieka ir valdo nesudėtingus technologinius procesus, koreguoja sprendimus, pasiekia suplanuotą rezultatą (C3.3).</w:t>
            </w:r>
          </w:p>
        </w:tc>
        <w:tc>
          <w:tcPr>
            <w:tcW w:w="1275" w:type="pct"/>
          </w:tcPr>
          <w:p w14:paraId="000014AE" w14:textId="77777777" w:rsidR="002B7DDA" w:rsidRPr="00C515A5" w:rsidRDefault="002E2ECA" w:rsidP="0046642F">
            <w:pPr>
              <w:spacing w:after="0"/>
              <w:rPr>
                <w:sz w:val="23"/>
                <w:szCs w:val="23"/>
              </w:rPr>
            </w:pPr>
            <w:r w:rsidRPr="00C515A5">
              <w:rPr>
                <w:sz w:val="23"/>
                <w:szCs w:val="23"/>
              </w:rPr>
              <w:t xml:space="preserve">Sukurtas </w:t>
            </w:r>
            <w:proofErr w:type="spellStart"/>
            <w:r w:rsidRPr="00C515A5">
              <w:rPr>
                <w:sz w:val="23"/>
                <w:szCs w:val="23"/>
              </w:rPr>
              <w:t>infografikas</w:t>
            </w:r>
            <w:proofErr w:type="spellEnd"/>
            <w:r w:rsidRPr="00C515A5">
              <w:rPr>
                <w:sz w:val="23"/>
                <w:szCs w:val="23"/>
              </w:rPr>
              <w:t xml:space="preserve"> pagal pateiktus kriterijus:</w:t>
            </w:r>
          </w:p>
          <w:p w14:paraId="000014AF" w14:textId="77777777" w:rsidR="002B7DDA" w:rsidRPr="00C515A5" w:rsidRDefault="002E2ECA" w:rsidP="0046642F">
            <w:pPr>
              <w:pBdr>
                <w:top w:val="nil"/>
                <w:left w:val="nil"/>
                <w:bottom w:val="nil"/>
                <w:right w:val="nil"/>
                <w:between w:val="nil"/>
              </w:pBdr>
              <w:tabs>
                <w:tab w:val="center" w:pos="4680"/>
                <w:tab w:val="right" w:pos="9360"/>
              </w:tabs>
              <w:spacing w:after="0"/>
              <w:ind w:left="180"/>
              <w:rPr>
                <w:color w:val="000000"/>
                <w:sz w:val="23"/>
                <w:szCs w:val="23"/>
              </w:rPr>
            </w:pPr>
            <w:r w:rsidRPr="00C515A5">
              <w:rPr>
                <w:color w:val="000000"/>
                <w:sz w:val="23"/>
                <w:szCs w:val="23"/>
              </w:rPr>
              <w:t xml:space="preserve">-technologinės operacijos sąvoka, </w:t>
            </w:r>
          </w:p>
          <w:p w14:paraId="000014B0" w14:textId="77777777" w:rsidR="002B7DDA" w:rsidRPr="00C515A5" w:rsidRDefault="002E2ECA" w:rsidP="0046642F">
            <w:pPr>
              <w:pBdr>
                <w:top w:val="nil"/>
                <w:left w:val="nil"/>
                <w:bottom w:val="nil"/>
                <w:right w:val="nil"/>
                <w:between w:val="nil"/>
              </w:pBdr>
              <w:tabs>
                <w:tab w:val="center" w:pos="4680"/>
                <w:tab w:val="right" w:pos="9360"/>
              </w:tabs>
              <w:spacing w:after="0"/>
              <w:ind w:left="180"/>
              <w:rPr>
                <w:color w:val="000000"/>
                <w:sz w:val="23"/>
                <w:szCs w:val="23"/>
              </w:rPr>
            </w:pPr>
            <w:r w:rsidRPr="00C515A5">
              <w:rPr>
                <w:color w:val="000000"/>
                <w:sz w:val="23"/>
                <w:szCs w:val="23"/>
              </w:rPr>
              <w:t xml:space="preserve">-technologinės operacijos sąvokos apibūdinimas, </w:t>
            </w:r>
          </w:p>
          <w:p w14:paraId="000014B1" w14:textId="77777777" w:rsidR="002B7DDA" w:rsidRPr="00C515A5" w:rsidRDefault="002E2ECA" w:rsidP="0046642F">
            <w:pPr>
              <w:pBdr>
                <w:top w:val="nil"/>
                <w:left w:val="nil"/>
                <w:bottom w:val="nil"/>
                <w:right w:val="nil"/>
                <w:between w:val="nil"/>
              </w:pBdr>
              <w:tabs>
                <w:tab w:val="center" w:pos="4680"/>
                <w:tab w:val="right" w:pos="9360"/>
              </w:tabs>
              <w:spacing w:after="0"/>
              <w:ind w:left="180"/>
              <w:rPr>
                <w:color w:val="000000"/>
                <w:sz w:val="23"/>
                <w:szCs w:val="23"/>
              </w:rPr>
            </w:pPr>
            <w:r w:rsidRPr="00C515A5">
              <w:rPr>
                <w:color w:val="000000"/>
                <w:sz w:val="23"/>
                <w:szCs w:val="23"/>
              </w:rPr>
              <w:t>-technologinei operacijai priskirto rankinio įrankio/įrankių  pavadinimas,</w:t>
            </w:r>
          </w:p>
          <w:p w14:paraId="000014B2" w14:textId="77777777" w:rsidR="002B7DDA" w:rsidRPr="00C515A5" w:rsidRDefault="002E2ECA" w:rsidP="0046642F">
            <w:pPr>
              <w:pBdr>
                <w:top w:val="nil"/>
                <w:left w:val="nil"/>
                <w:bottom w:val="nil"/>
                <w:right w:val="nil"/>
                <w:between w:val="nil"/>
              </w:pBdr>
              <w:tabs>
                <w:tab w:val="center" w:pos="4680"/>
                <w:tab w:val="right" w:pos="9360"/>
              </w:tabs>
              <w:spacing w:after="0"/>
              <w:ind w:left="180"/>
              <w:rPr>
                <w:color w:val="000000"/>
                <w:sz w:val="23"/>
                <w:szCs w:val="23"/>
              </w:rPr>
            </w:pPr>
            <w:r w:rsidRPr="00C515A5">
              <w:rPr>
                <w:color w:val="000000"/>
                <w:sz w:val="23"/>
                <w:szCs w:val="23"/>
              </w:rPr>
              <w:t>-rankinio įrankio atvaizdas/atvaizdai.</w:t>
            </w:r>
          </w:p>
        </w:tc>
        <w:tc>
          <w:tcPr>
            <w:tcW w:w="199" w:type="pct"/>
          </w:tcPr>
          <w:p w14:paraId="000014B3" w14:textId="77777777" w:rsidR="002B7DDA" w:rsidRPr="00C515A5" w:rsidRDefault="002E2ECA" w:rsidP="0046642F">
            <w:pPr>
              <w:spacing w:after="0"/>
              <w:jc w:val="center"/>
              <w:rPr>
                <w:sz w:val="23"/>
                <w:szCs w:val="23"/>
              </w:rPr>
            </w:pPr>
            <w:r w:rsidRPr="00C515A5">
              <w:rPr>
                <w:sz w:val="23"/>
                <w:szCs w:val="23"/>
              </w:rPr>
              <w:t>4</w:t>
            </w:r>
          </w:p>
          <w:p w14:paraId="000014B4" w14:textId="77777777" w:rsidR="002B7DDA" w:rsidRPr="00C515A5" w:rsidRDefault="002B7DDA" w:rsidP="0046642F">
            <w:pPr>
              <w:spacing w:after="0"/>
              <w:jc w:val="center"/>
              <w:rPr>
                <w:sz w:val="23"/>
                <w:szCs w:val="23"/>
              </w:rPr>
            </w:pPr>
          </w:p>
          <w:p w14:paraId="000014B5" w14:textId="77777777" w:rsidR="002B7DDA" w:rsidRPr="00C515A5" w:rsidRDefault="002E2ECA" w:rsidP="0046642F">
            <w:pPr>
              <w:spacing w:after="0"/>
              <w:jc w:val="center"/>
              <w:rPr>
                <w:sz w:val="23"/>
                <w:szCs w:val="23"/>
              </w:rPr>
            </w:pPr>
            <w:r w:rsidRPr="00C515A5">
              <w:rPr>
                <w:sz w:val="23"/>
                <w:szCs w:val="23"/>
              </w:rPr>
              <w:t>1</w:t>
            </w:r>
          </w:p>
          <w:p w14:paraId="000014B6" w14:textId="77777777" w:rsidR="002B7DDA" w:rsidRPr="00C515A5" w:rsidRDefault="002E2ECA" w:rsidP="0046642F">
            <w:pPr>
              <w:spacing w:after="0"/>
              <w:jc w:val="center"/>
              <w:rPr>
                <w:sz w:val="23"/>
                <w:szCs w:val="23"/>
              </w:rPr>
            </w:pPr>
            <w:r w:rsidRPr="00C515A5">
              <w:rPr>
                <w:sz w:val="23"/>
                <w:szCs w:val="23"/>
              </w:rPr>
              <w:t>1</w:t>
            </w:r>
          </w:p>
          <w:p w14:paraId="000014B7" w14:textId="77777777" w:rsidR="002B7DDA" w:rsidRPr="00C515A5" w:rsidRDefault="002B7DDA" w:rsidP="0046642F">
            <w:pPr>
              <w:spacing w:after="0"/>
              <w:jc w:val="center"/>
              <w:rPr>
                <w:sz w:val="23"/>
                <w:szCs w:val="23"/>
              </w:rPr>
            </w:pPr>
          </w:p>
          <w:p w14:paraId="000014B8" w14:textId="77777777" w:rsidR="002B7DDA" w:rsidRPr="00C515A5" w:rsidRDefault="002E2ECA" w:rsidP="0046642F">
            <w:pPr>
              <w:spacing w:after="0"/>
              <w:jc w:val="center"/>
              <w:rPr>
                <w:sz w:val="23"/>
                <w:szCs w:val="23"/>
              </w:rPr>
            </w:pPr>
            <w:r w:rsidRPr="00C515A5">
              <w:rPr>
                <w:sz w:val="23"/>
                <w:szCs w:val="23"/>
              </w:rPr>
              <w:t>1</w:t>
            </w:r>
          </w:p>
          <w:p w14:paraId="000014B9" w14:textId="77777777" w:rsidR="002B7DDA" w:rsidRPr="00C515A5" w:rsidRDefault="002B7DDA" w:rsidP="0046642F">
            <w:pPr>
              <w:spacing w:after="0"/>
              <w:jc w:val="center"/>
              <w:rPr>
                <w:sz w:val="23"/>
                <w:szCs w:val="23"/>
              </w:rPr>
            </w:pPr>
          </w:p>
          <w:p w14:paraId="000014BA" w14:textId="77777777" w:rsidR="002B7DDA" w:rsidRPr="00C515A5" w:rsidRDefault="002E2ECA" w:rsidP="0046642F">
            <w:pPr>
              <w:spacing w:after="0"/>
              <w:jc w:val="center"/>
              <w:rPr>
                <w:sz w:val="23"/>
                <w:szCs w:val="23"/>
              </w:rPr>
            </w:pPr>
            <w:r w:rsidRPr="00C515A5">
              <w:rPr>
                <w:sz w:val="23"/>
                <w:szCs w:val="23"/>
              </w:rPr>
              <w:t>1</w:t>
            </w:r>
          </w:p>
        </w:tc>
      </w:tr>
      <w:tr w:rsidR="002B7DDA" w:rsidRPr="00C515A5" w14:paraId="5482E3BC" w14:textId="77777777" w:rsidTr="002B3B07">
        <w:trPr>
          <w:trHeight w:val="1121"/>
        </w:trPr>
        <w:tc>
          <w:tcPr>
            <w:tcW w:w="1733" w:type="pct"/>
          </w:tcPr>
          <w:p w14:paraId="000014BB" w14:textId="77777777" w:rsidR="002B7DDA" w:rsidRPr="00C515A5" w:rsidRDefault="002E2ECA" w:rsidP="0046642F">
            <w:pPr>
              <w:spacing w:after="0"/>
              <w:rPr>
                <w:sz w:val="23"/>
                <w:szCs w:val="23"/>
              </w:rPr>
            </w:pPr>
            <w:r w:rsidRPr="00C515A5">
              <w:rPr>
                <w:sz w:val="23"/>
                <w:szCs w:val="23"/>
              </w:rPr>
              <w:t>Į(</w:t>
            </w:r>
            <w:proofErr w:type="spellStart"/>
            <w:r w:rsidRPr="00C515A5">
              <w:rPr>
                <w:sz w:val="23"/>
                <w:szCs w:val="23"/>
              </w:rPr>
              <w:t>si</w:t>
            </w:r>
            <w:proofErr w:type="spellEnd"/>
            <w:r w:rsidRPr="00C515A5">
              <w:rPr>
                <w:sz w:val="23"/>
                <w:szCs w:val="23"/>
              </w:rPr>
              <w:t xml:space="preserve">)vertinti </w:t>
            </w:r>
            <w:proofErr w:type="spellStart"/>
            <w:r w:rsidRPr="00C515A5">
              <w:rPr>
                <w:sz w:val="23"/>
                <w:szCs w:val="23"/>
              </w:rPr>
              <w:t>infografiką</w:t>
            </w:r>
            <w:proofErr w:type="spellEnd"/>
            <w:r w:rsidRPr="00C515A5">
              <w:rPr>
                <w:sz w:val="23"/>
                <w:szCs w:val="23"/>
              </w:rPr>
              <w:t>.</w:t>
            </w:r>
          </w:p>
        </w:tc>
        <w:tc>
          <w:tcPr>
            <w:tcW w:w="1793" w:type="pct"/>
            <w:shd w:val="clear" w:color="auto" w:fill="C5E0B3"/>
          </w:tcPr>
          <w:p w14:paraId="000014BC" w14:textId="7947D7EB" w:rsidR="002B7DDA" w:rsidRPr="00C515A5" w:rsidRDefault="002F0727" w:rsidP="0046642F">
            <w:pPr>
              <w:spacing w:after="0"/>
              <w:rPr>
                <w:sz w:val="23"/>
                <w:szCs w:val="23"/>
              </w:rPr>
            </w:pPr>
            <w:r w:rsidRPr="00C515A5">
              <w:rPr>
                <w:sz w:val="23"/>
                <w:szCs w:val="23"/>
                <w:bdr w:val="none" w:sz="0" w:space="0" w:color="auto" w:frame="1"/>
              </w:rPr>
              <w:t>Į(</w:t>
            </w:r>
            <w:proofErr w:type="spellStart"/>
            <w:r w:rsidRPr="00C515A5">
              <w:rPr>
                <w:sz w:val="23"/>
                <w:szCs w:val="23"/>
                <w:bdr w:val="none" w:sz="0" w:space="0" w:color="auto" w:frame="1"/>
              </w:rPr>
              <w:t>si</w:t>
            </w:r>
            <w:proofErr w:type="spellEnd"/>
            <w:r w:rsidRPr="00C515A5">
              <w:rPr>
                <w:sz w:val="23"/>
                <w:szCs w:val="23"/>
                <w:bdr w:val="none" w:sz="0" w:space="0" w:color="auto" w:frame="1"/>
              </w:rPr>
              <w:t>)vertina rezultatą, sąnaudas, vertę, nurodo kelias jo naudojimo ar taikymo galimybes, naudą asmeniui, visuomenei, įprastai aplinkai (D1.3).</w:t>
            </w:r>
          </w:p>
        </w:tc>
        <w:tc>
          <w:tcPr>
            <w:tcW w:w="1275" w:type="pct"/>
          </w:tcPr>
          <w:p w14:paraId="000014BD" w14:textId="77777777" w:rsidR="002B7DDA" w:rsidRPr="00C515A5" w:rsidRDefault="002E2ECA" w:rsidP="0046642F">
            <w:pPr>
              <w:spacing w:after="0"/>
              <w:rPr>
                <w:sz w:val="23"/>
                <w:szCs w:val="23"/>
              </w:rPr>
            </w:pPr>
            <w:r w:rsidRPr="00C515A5">
              <w:rPr>
                <w:sz w:val="23"/>
                <w:szCs w:val="23"/>
              </w:rPr>
              <w:t>Į(</w:t>
            </w:r>
            <w:proofErr w:type="spellStart"/>
            <w:r w:rsidRPr="00C515A5">
              <w:rPr>
                <w:sz w:val="23"/>
                <w:szCs w:val="23"/>
              </w:rPr>
              <w:t>si</w:t>
            </w:r>
            <w:proofErr w:type="spellEnd"/>
            <w:r w:rsidRPr="00C515A5">
              <w:rPr>
                <w:sz w:val="23"/>
                <w:szCs w:val="23"/>
              </w:rPr>
              <w:t xml:space="preserve">)vertintas </w:t>
            </w:r>
            <w:proofErr w:type="spellStart"/>
            <w:r w:rsidRPr="00C515A5">
              <w:rPr>
                <w:sz w:val="23"/>
                <w:szCs w:val="23"/>
              </w:rPr>
              <w:t>infografikas</w:t>
            </w:r>
            <w:proofErr w:type="spellEnd"/>
            <w:r w:rsidRPr="00C515A5">
              <w:rPr>
                <w:sz w:val="23"/>
                <w:szCs w:val="23"/>
              </w:rPr>
              <w:t xml:space="preserve"> pagal kriterijus: </w:t>
            </w:r>
          </w:p>
          <w:p w14:paraId="000014BE" w14:textId="77777777" w:rsidR="002B7DDA" w:rsidRPr="00C515A5" w:rsidRDefault="002E2ECA" w:rsidP="00032B1C">
            <w:pPr>
              <w:numPr>
                <w:ilvl w:val="0"/>
                <w:numId w:val="3"/>
              </w:numPr>
              <w:pBdr>
                <w:top w:val="nil"/>
                <w:left w:val="nil"/>
                <w:bottom w:val="nil"/>
                <w:right w:val="nil"/>
                <w:between w:val="nil"/>
              </w:pBdr>
              <w:tabs>
                <w:tab w:val="center" w:pos="4680"/>
                <w:tab w:val="right" w:pos="9360"/>
              </w:tabs>
              <w:spacing w:after="0"/>
              <w:ind w:left="180" w:hanging="142"/>
              <w:rPr>
                <w:color w:val="000000"/>
                <w:sz w:val="23"/>
                <w:szCs w:val="23"/>
              </w:rPr>
            </w:pPr>
            <w:r w:rsidRPr="00C515A5">
              <w:rPr>
                <w:color w:val="000000"/>
                <w:sz w:val="23"/>
                <w:szCs w:val="23"/>
              </w:rPr>
              <w:t>bendras vizualinis vaizdas;</w:t>
            </w:r>
          </w:p>
          <w:p w14:paraId="000014BF" w14:textId="77777777" w:rsidR="002B7DDA" w:rsidRPr="00C515A5" w:rsidRDefault="002E2ECA" w:rsidP="00032B1C">
            <w:pPr>
              <w:numPr>
                <w:ilvl w:val="0"/>
                <w:numId w:val="3"/>
              </w:numPr>
              <w:pBdr>
                <w:top w:val="nil"/>
                <w:left w:val="nil"/>
                <w:bottom w:val="nil"/>
                <w:right w:val="nil"/>
                <w:between w:val="nil"/>
              </w:pBdr>
              <w:tabs>
                <w:tab w:val="center" w:pos="4680"/>
                <w:tab w:val="right" w:pos="9360"/>
              </w:tabs>
              <w:spacing w:after="0"/>
              <w:ind w:left="180" w:hanging="142"/>
              <w:rPr>
                <w:color w:val="000000"/>
                <w:sz w:val="23"/>
                <w:szCs w:val="23"/>
              </w:rPr>
            </w:pPr>
            <w:r w:rsidRPr="00C515A5">
              <w:rPr>
                <w:color w:val="000000"/>
                <w:sz w:val="23"/>
                <w:szCs w:val="23"/>
              </w:rPr>
              <w:t>išpildymas (grafiniai elementai);</w:t>
            </w:r>
          </w:p>
          <w:p w14:paraId="000014C0" w14:textId="77777777" w:rsidR="002B7DDA" w:rsidRPr="00C515A5" w:rsidRDefault="002E2ECA" w:rsidP="00032B1C">
            <w:pPr>
              <w:numPr>
                <w:ilvl w:val="0"/>
                <w:numId w:val="3"/>
              </w:numPr>
              <w:pBdr>
                <w:top w:val="nil"/>
                <w:left w:val="nil"/>
                <w:bottom w:val="nil"/>
                <w:right w:val="nil"/>
                <w:between w:val="nil"/>
              </w:pBdr>
              <w:tabs>
                <w:tab w:val="center" w:pos="4680"/>
                <w:tab w:val="right" w:pos="9360"/>
              </w:tabs>
              <w:spacing w:after="0"/>
              <w:ind w:left="180" w:hanging="142"/>
              <w:rPr>
                <w:color w:val="000000"/>
                <w:sz w:val="23"/>
                <w:szCs w:val="23"/>
              </w:rPr>
            </w:pPr>
            <w:r w:rsidRPr="00C515A5">
              <w:rPr>
                <w:color w:val="000000"/>
                <w:sz w:val="23"/>
                <w:szCs w:val="23"/>
              </w:rPr>
              <w:t>turinys (tikslinga informacija, vaizdai).</w:t>
            </w:r>
          </w:p>
          <w:p w14:paraId="000014C1" w14:textId="77777777" w:rsidR="002B7DDA" w:rsidRPr="00C515A5" w:rsidRDefault="002E2ECA" w:rsidP="00032B1C">
            <w:pPr>
              <w:numPr>
                <w:ilvl w:val="0"/>
                <w:numId w:val="3"/>
              </w:numPr>
              <w:pBdr>
                <w:top w:val="nil"/>
                <w:left w:val="nil"/>
                <w:bottom w:val="nil"/>
                <w:right w:val="nil"/>
                <w:between w:val="nil"/>
              </w:pBdr>
              <w:tabs>
                <w:tab w:val="center" w:pos="4680"/>
                <w:tab w:val="right" w:pos="9360"/>
              </w:tabs>
              <w:spacing w:after="0"/>
              <w:ind w:left="180" w:hanging="142"/>
              <w:rPr>
                <w:color w:val="000000"/>
                <w:sz w:val="23"/>
                <w:szCs w:val="23"/>
              </w:rPr>
            </w:pPr>
            <w:r w:rsidRPr="00C515A5">
              <w:rPr>
                <w:color w:val="000000"/>
                <w:sz w:val="23"/>
                <w:szCs w:val="23"/>
              </w:rPr>
              <w:t>naudą asmeniui, įprastai aplinkai.</w:t>
            </w:r>
          </w:p>
        </w:tc>
        <w:tc>
          <w:tcPr>
            <w:tcW w:w="199" w:type="pct"/>
          </w:tcPr>
          <w:p w14:paraId="000014C2" w14:textId="77777777" w:rsidR="002B7DDA" w:rsidRPr="00C515A5" w:rsidRDefault="002E2ECA" w:rsidP="0046642F">
            <w:pPr>
              <w:spacing w:after="0"/>
              <w:jc w:val="center"/>
              <w:rPr>
                <w:sz w:val="23"/>
                <w:szCs w:val="23"/>
              </w:rPr>
            </w:pPr>
            <w:r w:rsidRPr="00C515A5">
              <w:rPr>
                <w:sz w:val="23"/>
                <w:szCs w:val="23"/>
              </w:rPr>
              <w:t>4</w:t>
            </w:r>
          </w:p>
        </w:tc>
      </w:tr>
    </w:tbl>
    <w:p w14:paraId="2FF10CD9" w14:textId="77777777" w:rsidR="002B7DDA" w:rsidRPr="00C515A5" w:rsidRDefault="002B7DDA" w:rsidP="0046642F">
      <w:pPr>
        <w:spacing w:after="0"/>
        <w:rPr>
          <w:sz w:val="23"/>
          <w:szCs w:val="23"/>
        </w:rPr>
      </w:pPr>
    </w:p>
    <w:tbl>
      <w:tblPr>
        <w:tblStyle w:val="31"/>
        <w:tblW w:w="145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4"/>
        <w:gridCol w:w="1343"/>
        <w:gridCol w:w="2569"/>
        <w:gridCol w:w="2793"/>
        <w:gridCol w:w="2790"/>
        <w:gridCol w:w="2793"/>
      </w:tblGrid>
      <w:tr w:rsidR="002B7DDA" w:rsidRPr="00C515A5" w14:paraId="3C6792A4" w14:textId="77777777" w:rsidTr="00633469">
        <w:trPr>
          <w:tblHeader/>
        </w:trPr>
        <w:tc>
          <w:tcPr>
            <w:tcW w:w="14562" w:type="dxa"/>
            <w:gridSpan w:val="6"/>
            <w:shd w:val="clear" w:color="auto" w:fill="F2F2F2" w:themeFill="background1" w:themeFillShade="F2"/>
          </w:tcPr>
          <w:p w14:paraId="000014C4" w14:textId="1B90C2F5" w:rsidR="002B7DDA" w:rsidRPr="00C515A5" w:rsidRDefault="00262545" w:rsidP="0046642F">
            <w:pPr>
              <w:spacing w:after="0"/>
              <w:jc w:val="center"/>
              <w:rPr>
                <w:b/>
                <w:sz w:val="23"/>
                <w:szCs w:val="23"/>
              </w:rPr>
            </w:pPr>
            <w:r w:rsidRPr="00C515A5">
              <w:rPr>
                <w:b/>
                <w:sz w:val="23"/>
                <w:szCs w:val="23"/>
              </w:rPr>
              <w:t>Pasiekimų lygių požymiai</w:t>
            </w:r>
          </w:p>
        </w:tc>
      </w:tr>
      <w:tr w:rsidR="002B7DDA" w:rsidRPr="00C515A5" w14:paraId="6C717445" w14:textId="77777777" w:rsidTr="00633469">
        <w:trPr>
          <w:tblHeader/>
        </w:trPr>
        <w:tc>
          <w:tcPr>
            <w:tcW w:w="2274" w:type="dxa"/>
            <w:shd w:val="clear" w:color="auto" w:fill="F2F2F2" w:themeFill="background1" w:themeFillShade="F2"/>
          </w:tcPr>
          <w:p w14:paraId="000014CA" w14:textId="77777777" w:rsidR="002B7DDA" w:rsidRPr="00C515A5" w:rsidRDefault="002E2ECA" w:rsidP="0046642F">
            <w:pPr>
              <w:spacing w:after="0"/>
              <w:jc w:val="center"/>
              <w:rPr>
                <w:b/>
                <w:sz w:val="23"/>
                <w:szCs w:val="23"/>
              </w:rPr>
            </w:pPr>
            <w:r w:rsidRPr="00C515A5">
              <w:rPr>
                <w:b/>
                <w:sz w:val="23"/>
                <w:szCs w:val="23"/>
              </w:rPr>
              <w:t>Kriterijus</w:t>
            </w:r>
          </w:p>
        </w:tc>
        <w:tc>
          <w:tcPr>
            <w:tcW w:w="1343" w:type="dxa"/>
            <w:shd w:val="clear" w:color="auto" w:fill="F2F2F2" w:themeFill="background1" w:themeFillShade="F2"/>
          </w:tcPr>
          <w:p w14:paraId="000014CB" w14:textId="6A42BAC5" w:rsidR="002B7DDA" w:rsidRPr="00C515A5" w:rsidRDefault="00262545" w:rsidP="0046642F">
            <w:pPr>
              <w:spacing w:after="0"/>
              <w:jc w:val="center"/>
              <w:rPr>
                <w:b/>
                <w:sz w:val="23"/>
                <w:szCs w:val="23"/>
              </w:rPr>
            </w:pPr>
            <w:r w:rsidRPr="00C515A5">
              <w:rPr>
                <w:b/>
                <w:sz w:val="23"/>
                <w:szCs w:val="23"/>
              </w:rPr>
              <w:t xml:space="preserve">Balai </w:t>
            </w:r>
          </w:p>
        </w:tc>
        <w:tc>
          <w:tcPr>
            <w:tcW w:w="2569" w:type="dxa"/>
            <w:shd w:val="clear" w:color="auto" w:fill="F2F2F2" w:themeFill="background1" w:themeFillShade="F2"/>
          </w:tcPr>
          <w:p w14:paraId="000014CC" w14:textId="77777777" w:rsidR="002B7DDA" w:rsidRPr="00C515A5" w:rsidRDefault="002E2ECA" w:rsidP="0046642F">
            <w:pPr>
              <w:spacing w:after="0"/>
              <w:jc w:val="center"/>
              <w:rPr>
                <w:sz w:val="23"/>
                <w:szCs w:val="23"/>
              </w:rPr>
            </w:pPr>
            <w:r w:rsidRPr="00C515A5">
              <w:rPr>
                <w:b/>
                <w:sz w:val="23"/>
                <w:szCs w:val="23"/>
              </w:rPr>
              <w:t>I lygis (4)</w:t>
            </w:r>
          </w:p>
        </w:tc>
        <w:tc>
          <w:tcPr>
            <w:tcW w:w="2793" w:type="dxa"/>
            <w:shd w:val="clear" w:color="auto" w:fill="F2F2F2" w:themeFill="background1" w:themeFillShade="F2"/>
          </w:tcPr>
          <w:p w14:paraId="000014CD" w14:textId="77777777" w:rsidR="002B7DDA" w:rsidRPr="00C515A5" w:rsidRDefault="002E2ECA" w:rsidP="0046642F">
            <w:pPr>
              <w:spacing w:after="0"/>
              <w:jc w:val="center"/>
              <w:rPr>
                <w:sz w:val="23"/>
                <w:szCs w:val="23"/>
              </w:rPr>
            </w:pPr>
            <w:r w:rsidRPr="00C515A5">
              <w:rPr>
                <w:b/>
                <w:sz w:val="23"/>
                <w:szCs w:val="23"/>
              </w:rPr>
              <w:t>II lygis (5-6)</w:t>
            </w:r>
          </w:p>
        </w:tc>
        <w:tc>
          <w:tcPr>
            <w:tcW w:w="2790" w:type="dxa"/>
            <w:shd w:val="clear" w:color="auto" w:fill="F2F2F2" w:themeFill="background1" w:themeFillShade="F2"/>
          </w:tcPr>
          <w:p w14:paraId="000014CE" w14:textId="77777777" w:rsidR="002B7DDA" w:rsidRPr="00C515A5" w:rsidRDefault="002E2ECA" w:rsidP="0046642F">
            <w:pPr>
              <w:spacing w:after="0"/>
              <w:jc w:val="center"/>
              <w:rPr>
                <w:sz w:val="23"/>
                <w:szCs w:val="23"/>
              </w:rPr>
            </w:pPr>
            <w:r w:rsidRPr="00C515A5">
              <w:rPr>
                <w:b/>
                <w:sz w:val="23"/>
                <w:szCs w:val="23"/>
              </w:rPr>
              <w:t>III lygis (7-8)</w:t>
            </w:r>
          </w:p>
        </w:tc>
        <w:tc>
          <w:tcPr>
            <w:tcW w:w="2793" w:type="dxa"/>
            <w:shd w:val="clear" w:color="auto" w:fill="F2F2F2" w:themeFill="background1" w:themeFillShade="F2"/>
          </w:tcPr>
          <w:p w14:paraId="000014CF" w14:textId="77777777" w:rsidR="002B7DDA" w:rsidRPr="00C515A5" w:rsidRDefault="002E2ECA" w:rsidP="0046642F">
            <w:pPr>
              <w:spacing w:after="0"/>
              <w:jc w:val="center"/>
              <w:rPr>
                <w:sz w:val="23"/>
                <w:szCs w:val="23"/>
              </w:rPr>
            </w:pPr>
            <w:r w:rsidRPr="00C515A5">
              <w:rPr>
                <w:b/>
                <w:sz w:val="23"/>
                <w:szCs w:val="23"/>
              </w:rPr>
              <w:t>IV lygis (9-10)</w:t>
            </w:r>
          </w:p>
        </w:tc>
      </w:tr>
      <w:tr w:rsidR="002B7DDA" w:rsidRPr="00C515A5" w14:paraId="57865AF9" w14:textId="77777777">
        <w:tc>
          <w:tcPr>
            <w:tcW w:w="2274" w:type="dxa"/>
            <w:vMerge w:val="restart"/>
            <w:shd w:val="clear" w:color="auto" w:fill="auto"/>
          </w:tcPr>
          <w:p w14:paraId="000014D0" w14:textId="77777777" w:rsidR="002B7DDA" w:rsidRPr="00C515A5" w:rsidRDefault="002E2ECA" w:rsidP="0046642F">
            <w:pPr>
              <w:spacing w:after="0"/>
              <w:rPr>
                <w:i/>
                <w:sz w:val="23"/>
                <w:szCs w:val="23"/>
              </w:rPr>
            </w:pPr>
            <w:r w:rsidRPr="00C515A5">
              <w:rPr>
                <w:i/>
                <w:sz w:val="23"/>
                <w:szCs w:val="23"/>
              </w:rPr>
              <w:t xml:space="preserve">Identifikuoja penkias </w:t>
            </w:r>
          </w:p>
          <w:p w14:paraId="000014D1" w14:textId="77777777" w:rsidR="002B7DDA" w:rsidRPr="00C515A5" w:rsidRDefault="002E2ECA" w:rsidP="0046642F">
            <w:pPr>
              <w:spacing w:after="0"/>
              <w:jc w:val="center"/>
              <w:rPr>
                <w:i/>
                <w:sz w:val="23"/>
                <w:szCs w:val="23"/>
              </w:rPr>
            </w:pPr>
            <w:r w:rsidRPr="00C515A5">
              <w:rPr>
                <w:i/>
                <w:sz w:val="23"/>
                <w:szCs w:val="23"/>
              </w:rPr>
              <w:t xml:space="preserve">technologines operacijas. </w:t>
            </w:r>
          </w:p>
        </w:tc>
        <w:tc>
          <w:tcPr>
            <w:tcW w:w="1343" w:type="dxa"/>
            <w:shd w:val="clear" w:color="auto" w:fill="D9D9D9"/>
          </w:tcPr>
          <w:p w14:paraId="000014D2" w14:textId="77777777" w:rsidR="002B7DDA" w:rsidRPr="00C515A5" w:rsidRDefault="002E2ECA" w:rsidP="0046642F">
            <w:pPr>
              <w:spacing w:after="0"/>
              <w:jc w:val="center"/>
              <w:rPr>
                <w:sz w:val="23"/>
                <w:szCs w:val="23"/>
              </w:rPr>
            </w:pPr>
            <w:r w:rsidRPr="00C515A5">
              <w:rPr>
                <w:sz w:val="23"/>
                <w:szCs w:val="23"/>
              </w:rPr>
              <w:t>4</w:t>
            </w:r>
          </w:p>
        </w:tc>
        <w:tc>
          <w:tcPr>
            <w:tcW w:w="2569" w:type="dxa"/>
            <w:shd w:val="clear" w:color="auto" w:fill="D9D9D9"/>
          </w:tcPr>
          <w:p w14:paraId="000014D3" w14:textId="77777777" w:rsidR="002B7DDA" w:rsidRPr="00C515A5" w:rsidRDefault="002E2ECA" w:rsidP="0046642F">
            <w:pPr>
              <w:spacing w:after="0"/>
              <w:jc w:val="center"/>
              <w:rPr>
                <w:sz w:val="23"/>
                <w:szCs w:val="23"/>
              </w:rPr>
            </w:pPr>
            <w:r w:rsidRPr="00C515A5">
              <w:rPr>
                <w:sz w:val="23"/>
                <w:szCs w:val="23"/>
              </w:rPr>
              <w:t>1</w:t>
            </w:r>
          </w:p>
        </w:tc>
        <w:tc>
          <w:tcPr>
            <w:tcW w:w="2793" w:type="dxa"/>
            <w:shd w:val="clear" w:color="auto" w:fill="D9D9D9"/>
          </w:tcPr>
          <w:p w14:paraId="000014D4" w14:textId="77777777" w:rsidR="002B7DDA" w:rsidRPr="00C515A5" w:rsidRDefault="002E2ECA" w:rsidP="0046642F">
            <w:pPr>
              <w:spacing w:after="0"/>
              <w:jc w:val="center"/>
              <w:rPr>
                <w:sz w:val="23"/>
                <w:szCs w:val="23"/>
              </w:rPr>
            </w:pPr>
            <w:r w:rsidRPr="00C515A5">
              <w:rPr>
                <w:sz w:val="23"/>
                <w:szCs w:val="23"/>
              </w:rPr>
              <w:t>2</w:t>
            </w:r>
          </w:p>
        </w:tc>
        <w:tc>
          <w:tcPr>
            <w:tcW w:w="2790" w:type="dxa"/>
            <w:shd w:val="clear" w:color="auto" w:fill="D9D9D9"/>
          </w:tcPr>
          <w:p w14:paraId="000014D5" w14:textId="77777777" w:rsidR="002B7DDA" w:rsidRPr="00C515A5" w:rsidRDefault="002E2ECA" w:rsidP="0046642F">
            <w:pPr>
              <w:spacing w:after="0"/>
              <w:jc w:val="center"/>
              <w:rPr>
                <w:sz w:val="23"/>
                <w:szCs w:val="23"/>
              </w:rPr>
            </w:pPr>
            <w:r w:rsidRPr="00C515A5">
              <w:rPr>
                <w:sz w:val="23"/>
                <w:szCs w:val="23"/>
              </w:rPr>
              <w:t>3</w:t>
            </w:r>
          </w:p>
        </w:tc>
        <w:tc>
          <w:tcPr>
            <w:tcW w:w="2793" w:type="dxa"/>
            <w:shd w:val="clear" w:color="auto" w:fill="D9D9D9"/>
          </w:tcPr>
          <w:p w14:paraId="000014D6"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585CEF7A" w14:textId="77777777">
        <w:tc>
          <w:tcPr>
            <w:tcW w:w="2274" w:type="dxa"/>
            <w:vMerge/>
            <w:shd w:val="clear" w:color="auto" w:fill="auto"/>
          </w:tcPr>
          <w:p w14:paraId="000014D7"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1343" w:type="dxa"/>
            <w:vMerge w:val="restart"/>
            <w:shd w:val="clear" w:color="auto" w:fill="D9D9D9"/>
          </w:tcPr>
          <w:p w14:paraId="000014D8" w14:textId="77777777" w:rsidR="002B7DDA" w:rsidRPr="00C515A5" w:rsidRDefault="002B7DDA" w:rsidP="0046642F">
            <w:pPr>
              <w:spacing w:after="0"/>
              <w:jc w:val="center"/>
              <w:rPr>
                <w:sz w:val="23"/>
                <w:szCs w:val="23"/>
              </w:rPr>
            </w:pPr>
          </w:p>
          <w:p w14:paraId="000014D9" w14:textId="6F968AAA" w:rsidR="002B7DDA" w:rsidRPr="00C515A5" w:rsidRDefault="00C27B6D" w:rsidP="0046642F">
            <w:pPr>
              <w:spacing w:after="0"/>
              <w:jc w:val="center"/>
              <w:rPr>
                <w:sz w:val="23"/>
                <w:szCs w:val="23"/>
              </w:rPr>
            </w:pPr>
            <w:r w:rsidRPr="00C515A5">
              <w:rPr>
                <w:sz w:val="23"/>
                <w:szCs w:val="23"/>
              </w:rPr>
              <w:t>C1.</w:t>
            </w:r>
          </w:p>
        </w:tc>
        <w:tc>
          <w:tcPr>
            <w:tcW w:w="2569" w:type="dxa"/>
            <w:shd w:val="clear" w:color="auto" w:fill="auto"/>
          </w:tcPr>
          <w:p w14:paraId="000014DA"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4484268A" wp14:editId="52C8914A">
                  <wp:extent cx="1279626" cy="893382"/>
                  <wp:effectExtent l="0" t="0" r="0" b="0"/>
                  <wp:docPr id="335"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429"/>
                          <a:srcRect/>
                          <a:stretch>
                            <a:fillRect/>
                          </a:stretch>
                        </pic:blipFill>
                        <pic:spPr>
                          <a:xfrm>
                            <a:off x="0" y="0"/>
                            <a:ext cx="1279626" cy="893382"/>
                          </a:xfrm>
                          <a:prstGeom prst="rect">
                            <a:avLst/>
                          </a:prstGeom>
                          <a:ln/>
                        </pic:spPr>
                      </pic:pic>
                    </a:graphicData>
                  </a:graphic>
                </wp:inline>
              </w:drawing>
            </w:r>
          </w:p>
        </w:tc>
        <w:tc>
          <w:tcPr>
            <w:tcW w:w="2793" w:type="dxa"/>
            <w:shd w:val="clear" w:color="auto" w:fill="auto"/>
          </w:tcPr>
          <w:p w14:paraId="000014DB"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25204FCE" wp14:editId="737A9866">
                  <wp:extent cx="1311179" cy="1044629"/>
                  <wp:effectExtent l="0" t="0" r="0" b="0"/>
                  <wp:docPr id="336"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430"/>
                          <a:srcRect/>
                          <a:stretch>
                            <a:fillRect/>
                          </a:stretch>
                        </pic:blipFill>
                        <pic:spPr>
                          <a:xfrm>
                            <a:off x="0" y="0"/>
                            <a:ext cx="1311179" cy="1044629"/>
                          </a:xfrm>
                          <a:prstGeom prst="rect">
                            <a:avLst/>
                          </a:prstGeom>
                          <a:ln/>
                        </pic:spPr>
                      </pic:pic>
                    </a:graphicData>
                  </a:graphic>
                </wp:inline>
              </w:drawing>
            </w:r>
          </w:p>
        </w:tc>
        <w:tc>
          <w:tcPr>
            <w:tcW w:w="2790" w:type="dxa"/>
            <w:shd w:val="clear" w:color="auto" w:fill="auto"/>
          </w:tcPr>
          <w:p w14:paraId="000014DC"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6640BD97" wp14:editId="41357D10">
                  <wp:extent cx="1528284" cy="985665"/>
                  <wp:effectExtent l="0" t="0" r="0" b="0"/>
                  <wp:docPr id="337"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31"/>
                          <a:srcRect/>
                          <a:stretch>
                            <a:fillRect/>
                          </a:stretch>
                        </pic:blipFill>
                        <pic:spPr>
                          <a:xfrm>
                            <a:off x="0" y="0"/>
                            <a:ext cx="1528284" cy="985665"/>
                          </a:xfrm>
                          <a:prstGeom prst="rect">
                            <a:avLst/>
                          </a:prstGeom>
                          <a:ln/>
                        </pic:spPr>
                      </pic:pic>
                    </a:graphicData>
                  </a:graphic>
                </wp:inline>
              </w:drawing>
            </w:r>
          </w:p>
        </w:tc>
        <w:tc>
          <w:tcPr>
            <w:tcW w:w="2793" w:type="dxa"/>
            <w:shd w:val="clear" w:color="auto" w:fill="auto"/>
          </w:tcPr>
          <w:p w14:paraId="000014DD"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5621CBB1" wp14:editId="3C0B99F7">
                  <wp:extent cx="1736725" cy="944245"/>
                  <wp:effectExtent l="0" t="0" r="0" b="0"/>
                  <wp:docPr id="338"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432"/>
                          <a:srcRect/>
                          <a:stretch>
                            <a:fillRect/>
                          </a:stretch>
                        </pic:blipFill>
                        <pic:spPr>
                          <a:xfrm>
                            <a:off x="0" y="0"/>
                            <a:ext cx="1736725" cy="944245"/>
                          </a:xfrm>
                          <a:prstGeom prst="rect">
                            <a:avLst/>
                          </a:prstGeom>
                          <a:ln/>
                        </pic:spPr>
                      </pic:pic>
                    </a:graphicData>
                  </a:graphic>
                </wp:inline>
              </w:drawing>
            </w:r>
          </w:p>
        </w:tc>
      </w:tr>
      <w:tr w:rsidR="002B7DDA" w:rsidRPr="00C515A5" w14:paraId="005C002E" w14:textId="77777777">
        <w:tc>
          <w:tcPr>
            <w:tcW w:w="2274" w:type="dxa"/>
            <w:vMerge/>
            <w:shd w:val="clear" w:color="auto" w:fill="auto"/>
          </w:tcPr>
          <w:p w14:paraId="000014DE"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1343" w:type="dxa"/>
            <w:vMerge/>
            <w:shd w:val="clear" w:color="auto" w:fill="D9D9D9"/>
          </w:tcPr>
          <w:p w14:paraId="000014DF"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569" w:type="dxa"/>
            <w:shd w:val="clear" w:color="auto" w:fill="FFFFFF"/>
          </w:tcPr>
          <w:p w14:paraId="000014E0" w14:textId="240854D5" w:rsidR="002B7DDA" w:rsidRPr="00C515A5" w:rsidRDefault="002E2ECA" w:rsidP="00C27B6D">
            <w:pPr>
              <w:spacing w:after="0"/>
              <w:jc w:val="left"/>
              <w:rPr>
                <w:sz w:val="23"/>
                <w:szCs w:val="23"/>
              </w:rPr>
            </w:pPr>
            <w:r w:rsidRPr="00C515A5">
              <w:rPr>
                <w:sz w:val="23"/>
                <w:szCs w:val="23"/>
              </w:rPr>
              <w:t>Tyrinėdamas skiria ir įvardina 1-2 technologines operacijas  (C1.1.)</w:t>
            </w:r>
          </w:p>
        </w:tc>
        <w:tc>
          <w:tcPr>
            <w:tcW w:w="2793" w:type="dxa"/>
            <w:shd w:val="clear" w:color="auto" w:fill="FFFFFF"/>
          </w:tcPr>
          <w:p w14:paraId="000014E1" w14:textId="48635665" w:rsidR="002B7DDA" w:rsidRPr="00C515A5" w:rsidRDefault="002E2ECA" w:rsidP="00C27B6D">
            <w:pPr>
              <w:spacing w:after="0"/>
              <w:jc w:val="left"/>
              <w:rPr>
                <w:sz w:val="23"/>
                <w:szCs w:val="23"/>
              </w:rPr>
            </w:pPr>
            <w:r w:rsidRPr="00C515A5">
              <w:rPr>
                <w:sz w:val="23"/>
                <w:szCs w:val="23"/>
              </w:rPr>
              <w:t>Tyrinėdamas įvardina ir apibūdina 3 technologines operacijas (C1.2.)</w:t>
            </w:r>
          </w:p>
        </w:tc>
        <w:tc>
          <w:tcPr>
            <w:tcW w:w="2790" w:type="dxa"/>
            <w:shd w:val="clear" w:color="auto" w:fill="FFFFFF"/>
          </w:tcPr>
          <w:p w14:paraId="000014E2" w14:textId="097A5B1B" w:rsidR="002B7DDA" w:rsidRPr="00C515A5" w:rsidRDefault="002E2ECA" w:rsidP="00C27B6D">
            <w:pPr>
              <w:spacing w:after="0"/>
              <w:jc w:val="left"/>
              <w:rPr>
                <w:sz w:val="23"/>
                <w:szCs w:val="23"/>
              </w:rPr>
            </w:pPr>
            <w:r w:rsidRPr="00C515A5">
              <w:rPr>
                <w:sz w:val="23"/>
                <w:szCs w:val="23"/>
              </w:rPr>
              <w:t xml:space="preserve">Tyrinėdamas apibūdina, </w:t>
            </w:r>
            <w:r w:rsidR="00C27B6D" w:rsidRPr="00C515A5">
              <w:rPr>
                <w:sz w:val="23"/>
                <w:szCs w:val="23"/>
              </w:rPr>
              <w:t>4 technologines operacijas (C1</w:t>
            </w:r>
            <w:r w:rsidRPr="00C515A5">
              <w:rPr>
                <w:sz w:val="23"/>
                <w:szCs w:val="23"/>
              </w:rPr>
              <w:t>.3.)</w:t>
            </w:r>
          </w:p>
        </w:tc>
        <w:tc>
          <w:tcPr>
            <w:tcW w:w="2793" w:type="dxa"/>
            <w:shd w:val="clear" w:color="auto" w:fill="FFFFFF"/>
          </w:tcPr>
          <w:p w14:paraId="000014E3" w14:textId="646E8DB8" w:rsidR="002B7DDA" w:rsidRPr="00C515A5" w:rsidRDefault="002E2ECA" w:rsidP="00C27B6D">
            <w:pPr>
              <w:spacing w:after="0"/>
              <w:jc w:val="left"/>
              <w:rPr>
                <w:sz w:val="23"/>
                <w:szCs w:val="23"/>
              </w:rPr>
            </w:pPr>
            <w:r w:rsidRPr="00C515A5">
              <w:rPr>
                <w:sz w:val="23"/>
                <w:szCs w:val="23"/>
              </w:rPr>
              <w:t xml:space="preserve">Tyrinėdamas ir analizuodamas identifikuoja penkias ir daugiau technologinių  operacijų (C1.4.) </w:t>
            </w:r>
          </w:p>
        </w:tc>
      </w:tr>
      <w:tr w:rsidR="002B7DDA" w:rsidRPr="00C515A5" w14:paraId="647F848E" w14:textId="77777777">
        <w:tc>
          <w:tcPr>
            <w:tcW w:w="2274" w:type="dxa"/>
            <w:vMerge w:val="restart"/>
            <w:shd w:val="clear" w:color="auto" w:fill="auto"/>
          </w:tcPr>
          <w:p w14:paraId="000014E4" w14:textId="77777777" w:rsidR="002B7DDA" w:rsidRPr="00C515A5" w:rsidRDefault="002E2ECA" w:rsidP="00633469">
            <w:pPr>
              <w:spacing w:after="0"/>
              <w:jc w:val="left"/>
              <w:rPr>
                <w:sz w:val="23"/>
                <w:szCs w:val="23"/>
              </w:rPr>
            </w:pPr>
            <w:r w:rsidRPr="00C515A5">
              <w:rPr>
                <w:sz w:val="23"/>
                <w:szCs w:val="23"/>
              </w:rPr>
              <w:lastRenderedPageBreak/>
              <w:t>Technologinėms operacijoms priskiria medžiagų apdirbimo sąvokas ir jas apibūdina. Informaciją fiksuoja aprašomąja forma.</w:t>
            </w:r>
          </w:p>
          <w:p w14:paraId="000014E5" w14:textId="77777777" w:rsidR="002B7DDA" w:rsidRPr="00C515A5" w:rsidRDefault="002B7DDA" w:rsidP="00633469">
            <w:pPr>
              <w:spacing w:after="0"/>
              <w:jc w:val="left"/>
              <w:rPr>
                <w:sz w:val="23"/>
                <w:szCs w:val="23"/>
              </w:rPr>
            </w:pPr>
          </w:p>
        </w:tc>
        <w:tc>
          <w:tcPr>
            <w:tcW w:w="1343" w:type="dxa"/>
            <w:shd w:val="clear" w:color="auto" w:fill="FFE599"/>
          </w:tcPr>
          <w:p w14:paraId="000014E6" w14:textId="77777777" w:rsidR="002B7DDA" w:rsidRPr="00C515A5" w:rsidRDefault="002E2ECA" w:rsidP="0046642F">
            <w:pPr>
              <w:spacing w:after="0"/>
              <w:jc w:val="center"/>
              <w:rPr>
                <w:sz w:val="23"/>
                <w:szCs w:val="23"/>
              </w:rPr>
            </w:pPr>
            <w:r w:rsidRPr="00C515A5">
              <w:rPr>
                <w:sz w:val="23"/>
                <w:szCs w:val="23"/>
              </w:rPr>
              <w:t>4</w:t>
            </w:r>
          </w:p>
        </w:tc>
        <w:tc>
          <w:tcPr>
            <w:tcW w:w="2569" w:type="dxa"/>
            <w:shd w:val="clear" w:color="auto" w:fill="FFE599"/>
          </w:tcPr>
          <w:p w14:paraId="000014E7" w14:textId="77777777" w:rsidR="002B7DDA" w:rsidRPr="00C515A5" w:rsidRDefault="002E2ECA" w:rsidP="0046642F">
            <w:pPr>
              <w:spacing w:after="0"/>
              <w:jc w:val="center"/>
              <w:rPr>
                <w:sz w:val="23"/>
                <w:szCs w:val="23"/>
              </w:rPr>
            </w:pPr>
            <w:r w:rsidRPr="00C515A5">
              <w:rPr>
                <w:sz w:val="23"/>
                <w:szCs w:val="23"/>
              </w:rPr>
              <w:t>1</w:t>
            </w:r>
          </w:p>
        </w:tc>
        <w:tc>
          <w:tcPr>
            <w:tcW w:w="2793" w:type="dxa"/>
            <w:shd w:val="clear" w:color="auto" w:fill="FFE599"/>
          </w:tcPr>
          <w:p w14:paraId="000014E8" w14:textId="77777777" w:rsidR="002B7DDA" w:rsidRPr="00C515A5" w:rsidRDefault="002E2ECA" w:rsidP="0046642F">
            <w:pPr>
              <w:spacing w:after="0"/>
              <w:jc w:val="center"/>
              <w:rPr>
                <w:sz w:val="23"/>
                <w:szCs w:val="23"/>
              </w:rPr>
            </w:pPr>
            <w:r w:rsidRPr="00C515A5">
              <w:rPr>
                <w:sz w:val="23"/>
                <w:szCs w:val="23"/>
              </w:rPr>
              <w:t>2</w:t>
            </w:r>
          </w:p>
        </w:tc>
        <w:tc>
          <w:tcPr>
            <w:tcW w:w="2790" w:type="dxa"/>
            <w:shd w:val="clear" w:color="auto" w:fill="FFE599"/>
          </w:tcPr>
          <w:p w14:paraId="000014E9" w14:textId="77777777" w:rsidR="002B7DDA" w:rsidRPr="00C515A5" w:rsidRDefault="002E2ECA" w:rsidP="0046642F">
            <w:pPr>
              <w:spacing w:after="0"/>
              <w:jc w:val="center"/>
              <w:rPr>
                <w:sz w:val="23"/>
                <w:szCs w:val="23"/>
              </w:rPr>
            </w:pPr>
            <w:r w:rsidRPr="00C515A5">
              <w:rPr>
                <w:sz w:val="23"/>
                <w:szCs w:val="23"/>
              </w:rPr>
              <w:t>3</w:t>
            </w:r>
          </w:p>
        </w:tc>
        <w:tc>
          <w:tcPr>
            <w:tcW w:w="2793" w:type="dxa"/>
            <w:shd w:val="clear" w:color="auto" w:fill="FFE599"/>
          </w:tcPr>
          <w:p w14:paraId="000014EA"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0B0D1CFF" w14:textId="77777777">
        <w:tc>
          <w:tcPr>
            <w:tcW w:w="2274" w:type="dxa"/>
            <w:vMerge/>
            <w:shd w:val="clear" w:color="auto" w:fill="auto"/>
          </w:tcPr>
          <w:p w14:paraId="000014EB" w14:textId="77777777" w:rsidR="002B7DDA" w:rsidRPr="00C515A5" w:rsidRDefault="002B7DDA" w:rsidP="00633469">
            <w:pPr>
              <w:widowControl w:val="0"/>
              <w:pBdr>
                <w:top w:val="nil"/>
                <w:left w:val="nil"/>
                <w:bottom w:val="nil"/>
                <w:right w:val="nil"/>
                <w:between w:val="nil"/>
              </w:pBdr>
              <w:spacing w:after="0"/>
              <w:jc w:val="left"/>
              <w:rPr>
                <w:sz w:val="23"/>
                <w:szCs w:val="23"/>
              </w:rPr>
            </w:pPr>
          </w:p>
        </w:tc>
        <w:tc>
          <w:tcPr>
            <w:tcW w:w="1343" w:type="dxa"/>
            <w:vMerge w:val="restart"/>
            <w:shd w:val="clear" w:color="auto" w:fill="FFE599"/>
          </w:tcPr>
          <w:p w14:paraId="000014EC" w14:textId="77777777" w:rsidR="002B7DDA" w:rsidRPr="00C515A5" w:rsidRDefault="002B7DDA" w:rsidP="0046642F">
            <w:pPr>
              <w:spacing w:after="0"/>
              <w:jc w:val="center"/>
              <w:rPr>
                <w:sz w:val="23"/>
                <w:szCs w:val="23"/>
              </w:rPr>
            </w:pPr>
          </w:p>
          <w:p w14:paraId="000014ED" w14:textId="279065D4" w:rsidR="002B7DDA" w:rsidRPr="00C515A5" w:rsidRDefault="00C27B6D" w:rsidP="0046642F">
            <w:pPr>
              <w:spacing w:after="0"/>
              <w:jc w:val="center"/>
              <w:rPr>
                <w:sz w:val="23"/>
                <w:szCs w:val="23"/>
              </w:rPr>
            </w:pPr>
            <w:r w:rsidRPr="00C515A5">
              <w:rPr>
                <w:sz w:val="23"/>
                <w:szCs w:val="23"/>
              </w:rPr>
              <w:t>A1.</w:t>
            </w:r>
          </w:p>
        </w:tc>
        <w:tc>
          <w:tcPr>
            <w:tcW w:w="2569" w:type="dxa"/>
          </w:tcPr>
          <w:p w14:paraId="000014EE"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5B51DF5E" wp14:editId="5398A296">
                  <wp:extent cx="1493520" cy="815340"/>
                  <wp:effectExtent l="0" t="0" r="0" b="3810"/>
                  <wp:docPr id="339"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433"/>
                          <a:srcRect/>
                          <a:stretch>
                            <a:fillRect/>
                          </a:stretch>
                        </pic:blipFill>
                        <pic:spPr>
                          <a:xfrm>
                            <a:off x="0" y="0"/>
                            <a:ext cx="1493533" cy="815347"/>
                          </a:xfrm>
                          <a:prstGeom prst="rect">
                            <a:avLst/>
                          </a:prstGeom>
                          <a:ln/>
                        </pic:spPr>
                      </pic:pic>
                    </a:graphicData>
                  </a:graphic>
                </wp:inline>
              </w:drawing>
            </w:r>
          </w:p>
        </w:tc>
        <w:tc>
          <w:tcPr>
            <w:tcW w:w="2793" w:type="dxa"/>
            <w:shd w:val="clear" w:color="auto" w:fill="auto"/>
          </w:tcPr>
          <w:p w14:paraId="000014EF"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79CDE0AA" wp14:editId="402F306D">
                  <wp:extent cx="1736725" cy="868680"/>
                  <wp:effectExtent l="0" t="0" r="0" b="0"/>
                  <wp:docPr id="340"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434"/>
                          <a:srcRect/>
                          <a:stretch>
                            <a:fillRect/>
                          </a:stretch>
                        </pic:blipFill>
                        <pic:spPr>
                          <a:xfrm>
                            <a:off x="0" y="0"/>
                            <a:ext cx="1736725" cy="868680"/>
                          </a:xfrm>
                          <a:prstGeom prst="rect">
                            <a:avLst/>
                          </a:prstGeom>
                          <a:ln/>
                        </pic:spPr>
                      </pic:pic>
                    </a:graphicData>
                  </a:graphic>
                </wp:inline>
              </w:drawing>
            </w:r>
          </w:p>
        </w:tc>
        <w:tc>
          <w:tcPr>
            <w:tcW w:w="2790" w:type="dxa"/>
            <w:shd w:val="clear" w:color="auto" w:fill="auto"/>
          </w:tcPr>
          <w:p w14:paraId="000014F0"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6E9C8A52" wp14:editId="6D61971E">
                  <wp:extent cx="1734820" cy="889635"/>
                  <wp:effectExtent l="0" t="0" r="0" b="0"/>
                  <wp:docPr id="341"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435"/>
                          <a:srcRect/>
                          <a:stretch>
                            <a:fillRect/>
                          </a:stretch>
                        </pic:blipFill>
                        <pic:spPr>
                          <a:xfrm>
                            <a:off x="0" y="0"/>
                            <a:ext cx="1734820" cy="889635"/>
                          </a:xfrm>
                          <a:prstGeom prst="rect">
                            <a:avLst/>
                          </a:prstGeom>
                          <a:ln/>
                        </pic:spPr>
                      </pic:pic>
                    </a:graphicData>
                  </a:graphic>
                </wp:inline>
              </w:drawing>
            </w:r>
          </w:p>
        </w:tc>
        <w:tc>
          <w:tcPr>
            <w:tcW w:w="2793" w:type="dxa"/>
            <w:shd w:val="clear" w:color="auto" w:fill="auto"/>
          </w:tcPr>
          <w:p w14:paraId="000014F1"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11230DB7" wp14:editId="42C6B04F">
                  <wp:extent cx="1577340" cy="944880"/>
                  <wp:effectExtent l="0" t="0" r="3810" b="7620"/>
                  <wp:docPr id="342"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436"/>
                          <a:srcRect/>
                          <a:stretch>
                            <a:fillRect/>
                          </a:stretch>
                        </pic:blipFill>
                        <pic:spPr>
                          <a:xfrm>
                            <a:off x="0" y="0"/>
                            <a:ext cx="1577340" cy="944880"/>
                          </a:xfrm>
                          <a:prstGeom prst="rect">
                            <a:avLst/>
                          </a:prstGeom>
                          <a:ln/>
                        </pic:spPr>
                      </pic:pic>
                    </a:graphicData>
                  </a:graphic>
                </wp:inline>
              </w:drawing>
            </w:r>
          </w:p>
        </w:tc>
      </w:tr>
      <w:tr w:rsidR="002B7DDA" w:rsidRPr="00C515A5" w14:paraId="111E2999" w14:textId="77777777">
        <w:tc>
          <w:tcPr>
            <w:tcW w:w="2274" w:type="dxa"/>
            <w:vMerge/>
            <w:shd w:val="clear" w:color="auto" w:fill="auto"/>
          </w:tcPr>
          <w:p w14:paraId="000014F2" w14:textId="77777777" w:rsidR="002B7DDA" w:rsidRPr="00C515A5" w:rsidRDefault="002B7DDA" w:rsidP="00633469">
            <w:pPr>
              <w:widowControl w:val="0"/>
              <w:pBdr>
                <w:top w:val="nil"/>
                <w:left w:val="nil"/>
                <w:bottom w:val="nil"/>
                <w:right w:val="nil"/>
                <w:between w:val="nil"/>
              </w:pBdr>
              <w:spacing w:after="0"/>
              <w:jc w:val="left"/>
              <w:rPr>
                <w:sz w:val="23"/>
                <w:szCs w:val="23"/>
              </w:rPr>
            </w:pPr>
          </w:p>
        </w:tc>
        <w:tc>
          <w:tcPr>
            <w:tcW w:w="1343" w:type="dxa"/>
            <w:vMerge/>
            <w:shd w:val="clear" w:color="auto" w:fill="FFE599"/>
          </w:tcPr>
          <w:p w14:paraId="000014F3"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569" w:type="dxa"/>
          </w:tcPr>
          <w:p w14:paraId="000014F4" w14:textId="210757FB" w:rsidR="002B7DDA" w:rsidRPr="00C515A5" w:rsidRDefault="003934CB" w:rsidP="003934CB">
            <w:pPr>
              <w:spacing w:after="0"/>
              <w:rPr>
                <w:sz w:val="23"/>
                <w:szCs w:val="23"/>
              </w:rPr>
            </w:pPr>
            <w:r w:rsidRPr="00C515A5">
              <w:rPr>
                <w:sz w:val="23"/>
                <w:szCs w:val="23"/>
              </w:rPr>
              <w:t>K</w:t>
            </w:r>
            <w:r w:rsidR="002E2ECA" w:rsidRPr="00C515A5">
              <w:rPr>
                <w:sz w:val="23"/>
                <w:szCs w:val="23"/>
              </w:rPr>
              <w:t>elia klausimus, padedančius išsiaiš</w:t>
            </w:r>
            <w:r w:rsidRPr="00C515A5">
              <w:rPr>
                <w:sz w:val="23"/>
                <w:szCs w:val="23"/>
              </w:rPr>
              <w:t>kinti technologines operacijas,</w:t>
            </w:r>
            <w:r w:rsidR="002E2ECA" w:rsidRPr="00C515A5">
              <w:rPr>
                <w:sz w:val="23"/>
                <w:szCs w:val="23"/>
              </w:rPr>
              <w:t xml:space="preserve"> identifikuoja</w:t>
            </w:r>
            <w:r w:rsidRPr="00C515A5">
              <w:rPr>
                <w:sz w:val="23"/>
                <w:szCs w:val="23"/>
              </w:rPr>
              <w:t xml:space="preserve"> ir </w:t>
            </w:r>
            <w:r w:rsidR="002E2ECA" w:rsidRPr="00C515A5">
              <w:rPr>
                <w:sz w:val="23"/>
                <w:szCs w:val="23"/>
              </w:rPr>
              <w:t xml:space="preserve"> įvardina</w:t>
            </w:r>
            <w:r w:rsidRPr="00C515A5">
              <w:rPr>
                <w:sz w:val="23"/>
                <w:szCs w:val="23"/>
              </w:rPr>
              <w:t xml:space="preserve"> 2 </w:t>
            </w:r>
            <w:r w:rsidR="002E2ECA" w:rsidRPr="00C515A5">
              <w:rPr>
                <w:sz w:val="23"/>
                <w:szCs w:val="23"/>
              </w:rPr>
              <w:t>sąvokas</w:t>
            </w:r>
            <w:r w:rsidRPr="00C515A5">
              <w:rPr>
                <w:sz w:val="23"/>
                <w:szCs w:val="23"/>
              </w:rPr>
              <w:t xml:space="preserve"> (A1.1.).</w:t>
            </w:r>
          </w:p>
        </w:tc>
        <w:tc>
          <w:tcPr>
            <w:tcW w:w="2793" w:type="dxa"/>
          </w:tcPr>
          <w:p w14:paraId="000014F5" w14:textId="153690B8" w:rsidR="002B7DDA" w:rsidRPr="00C515A5" w:rsidRDefault="003934CB" w:rsidP="0046642F">
            <w:pPr>
              <w:spacing w:after="0"/>
              <w:rPr>
                <w:sz w:val="23"/>
                <w:szCs w:val="23"/>
              </w:rPr>
            </w:pPr>
            <w:r w:rsidRPr="00C515A5">
              <w:rPr>
                <w:sz w:val="23"/>
                <w:szCs w:val="23"/>
              </w:rPr>
              <w:t>Kelia klausimus, padedančius išsiaiškinti technologines operacijas, identifikuoja ir  įvardina ir naudoja 3 sąvokas (A1.2.).</w:t>
            </w:r>
          </w:p>
          <w:p w14:paraId="000014F6" w14:textId="77777777" w:rsidR="002B7DDA" w:rsidRPr="00C515A5" w:rsidRDefault="002B7DDA" w:rsidP="0046642F">
            <w:pPr>
              <w:spacing w:after="0"/>
              <w:rPr>
                <w:sz w:val="23"/>
                <w:szCs w:val="23"/>
              </w:rPr>
            </w:pPr>
          </w:p>
          <w:p w14:paraId="000014F7" w14:textId="77777777" w:rsidR="002B7DDA" w:rsidRPr="00C515A5" w:rsidRDefault="002B7DDA" w:rsidP="0046642F">
            <w:pPr>
              <w:spacing w:after="0"/>
              <w:rPr>
                <w:sz w:val="23"/>
                <w:szCs w:val="23"/>
              </w:rPr>
            </w:pPr>
          </w:p>
        </w:tc>
        <w:tc>
          <w:tcPr>
            <w:tcW w:w="2790" w:type="dxa"/>
          </w:tcPr>
          <w:p w14:paraId="000014F8" w14:textId="692EA921" w:rsidR="002B7DDA" w:rsidRPr="00C515A5" w:rsidRDefault="002E2ECA" w:rsidP="00C27B6D">
            <w:pPr>
              <w:spacing w:after="0"/>
              <w:rPr>
                <w:sz w:val="23"/>
                <w:szCs w:val="23"/>
              </w:rPr>
            </w:pPr>
            <w:r w:rsidRPr="00C515A5">
              <w:rPr>
                <w:sz w:val="23"/>
                <w:szCs w:val="23"/>
              </w:rPr>
              <w:t>Įvardinamos ir tinkamai naudojamos penkios konstrukcinių medžiagų apdirbimo sąvokos (</w:t>
            </w:r>
            <w:r w:rsidR="003934CB" w:rsidRPr="00C515A5">
              <w:rPr>
                <w:sz w:val="23"/>
                <w:szCs w:val="23"/>
              </w:rPr>
              <w:t xml:space="preserve">pvz., </w:t>
            </w:r>
            <w:r w:rsidRPr="00C515A5">
              <w:rPr>
                <w:sz w:val="23"/>
                <w:szCs w:val="23"/>
              </w:rPr>
              <w:t>pjauti, obliuoti,</w:t>
            </w:r>
            <w:r w:rsidR="00C27B6D" w:rsidRPr="00C515A5">
              <w:rPr>
                <w:sz w:val="23"/>
                <w:szCs w:val="23"/>
              </w:rPr>
              <w:t xml:space="preserve"> gręžti, dildyti, </w:t>
            </w:r>
            <w:proofErr w:type="spellStart"/>
            <w:r w:rsidR="00C27B6D" w:rsidRPr="00C515A5">
              <w:rPr>
                <w:sz w:val="23"/>
                <w:szCs w:val="23"/>
              </w:rPr>
              <w:t>kaltuoti</w:t>
            </w:r>
            <w:proofErr w:type="spellEnd"/>
            <w:r w:rsidR="00C27B6D" w:rsidRPr="00C515A5">
              <w:rPr>
                <w:sz w:val="23"/>
                <w:szCs w:val="23"/>
              </w:rPr>
              <w:t>) (A1.</w:t>
            </w:r>
            <w:r w:rsidRPr="00C515A5">
              <w:rPr>
                <w:sz w:val="23"/>
                <w:szCs w:val="23"/>
              </w:rPr>
              <w:t>3.)</w:t>
            </w:r>
            <w:r w:rsidR="003934CB" w:rsidRPr="00C515A5">
              <w:rPr>
                <w:sz w:val="23"/>
                <w:szCs w:val="23"/>
              </w:rPr>
              <w:t>.</w:t>
            </w:r>
          </w:p>
        </w:tc>
        <w:tc>
          <w:tcPr>
            <w:tcW w:w="2793" w:type="dxa"/>
          </w:tcPr>
          <w:p w14:paraId="0BEBDAA8" w14:textId="77777777" w:rsidR="002B7DDA" w:rsidRPr="00C515A5" w:rsidRDefault="002E2ECA" w:rsidP="00C27B6D">
            <w:pPr>
              <w:spacing w:after="0"/>
              <w:rPr>
                <w:sz w:val="23"/>
                <w:szCs w:val="23"/>
              </w:rPr>
            </w:pPr>
            <w:r w:rsidRPr="00C515A5">
              <w:rPr>
                <w:sz w:val="23"/>
                <w:szCs w:val="23"/>
              </w:rPr>
              <w:t xml:space="preserve">Įvardinamos ir tinkamai naudojamos, apibūdinamos penkios ir daugiau konstrukcinių medžiagų apdirbimo sąvokų (žymėti, pjauti, obliuoti, gręžti, dildyti, </w:t>
            </w:r>
            <w:proofErr w:type="spellStart"/>
            <w:r w:rsidRPr="00C515A5">
              <w:rPr>
                <w:sz w:val="23"/>
                <w:szCs w:val="23"/>
              </w:rPr>
              <w:t>kaltuoti</w:t>
            </w:r>
            <w:proofErr w:type="spellEnd"/>
            <w:r w:rsidRPr="00C515A5">
              <w:rPr>
                <w:sz w:val="23"/>
                <w:szCs w:val="23"/>
              </w:rPr>
              <w:t>, šlifuoti, lituoti) (A1.4.).</w:t>
            </w:r>
          </w:p>
          <w:p w14:paraId="000014F9" w14:textId="12601AAB" w:rsidR="002141CD" w:rsidRPr="00C515A5" w:rsidRDefault="002141CD" w:rsidP="00C27B6D">
            <w:pPr>
              <w:spacing w:after="0"/>
              <w:rPr>
                <w:sz w:val="23"/>
                <w:szCs w:val="23"/>
              </w:rPr>
            </w:pPr>
          </w:p>
        </w:tc>
      </w:tr>
      <w:tr w:rsidR="002B7DDA" w:rsidRPr="00C515A5" w14:paraId="4D2E8695" w14:textId="77777777">
        <w:tc>
          <w:tcPr>
            <w:tcW w:w="2274" w:type="dxa"/>
            <w:vMerge w:val="restart"/>
            <w:shd w:val="clear" w:color="auto" w:fill="auto"/>
          </w:tcPr>
          <w:p w14:paraId="000014FA" w14:textId="77777777" w:rsidR="002B7DDA" w:rsidRPr="00C515A5" w:rsidRDefault="002E2ECA" w:rsidP="00633469">
            <w:pPr>
              <w:spacing w:after="0"/>
              <w:jc w:val="left"/>
              <w:rPr>
                <w:sz w:val="23"/>
                <w:szCs w:val="23"/>
              </w:rPr>
            </w:pPr>
            <w:r w:rsidRPr="00C515A5">
              <w:rPr>
                <w:sz w:val="23"/>
                <w:szCs w:val="23"/>
              </w:rPr>
              <w:t>Ieško, randa ir atrenka informaciją apie konstrukcinių medžiagų rankinius apdirbimo įrankius. Informaciją fiksuoja grafine forma.</w:t>
            </w:r>
          </w:p>
        </w:tc>
        <w:tc>
          <w:tcPr>
            <w:tcW w:w="1343" w:type="dxa"/>
            <w:shd w:val="clear" w:color="auto" w:fill="FFE599"/>
          </w:tcPr>
          <w:p w14:paraId="000014FB" w14:textId="77777777" w:rsidR="002B7DDA" w:rsidRPr="00C515A5" w:rsidRDefault="002E2ECA" w:rsidP="0046642F">
            <w:pPr>
              <w:spacing w:after="0"/>
              <w:jc w:val="center"/>
              <w:rPr>
                <w:sz w:val="23"/>
                <w:szCs w:val="23"/>
              </w:rPr>
            </w:pPr>
            <w:r w:rsidRPr="00C515A5">
              <w:rPr>
                <w:sz w:val="23"/>
                <w:szCs w:val="23"/>
              </w:rPr>
              <w:t>4</w:t>
            </w:r>
          </w:p>
        </w:tc>
        <w:tc>
          <w:tcPr>
            <w:tcW w:w="2569" w:type="dxa"/>
            <w:shd w:val="clear" w:color="auto" w:fill="FFE599"/>
          </w:tcPr>
          <w:p w14:paraId="000014FC" w14:textId="77777777" w:rsidR="002B7DDA" w:rsidRPr="00C515A5" w:rsidRDefault="002E2ECA" w:rsidP="0046642F">
            <w:pPr>
              <w:spacing w:after="0"/>
              <w:jc w:val="center"/>
              <w:rPr>
                <w:sz w:val="23"/>
                <w:szCs w:val="23"/>
              </w:rPr>
            </w:pPr>
            <w:r w:rsidRPr="00C515A5">
              <w:rPr>
                <w:sz w:val="23"/>
                <w:szCs w:val="23"/>
              </w:rPr>
              <w:t>1</w:t>
            </w:r>
          </w:p>
        </w:tc>
        <w:tc>
          <w:tcPr>
            <w:tcW w:w="2793" w:type="dxa"/>
            <w:shd w:val="clear" w:color="auto" w:fill="FFE599"/>
          </w:tcPr>
          <w:p w14:paraId="000014FD" w14:textId="77777777" w:rsidR="002B7DDA" w:rsidRPr="00C515A5" w:rsidRDefault="002E2ECA" w:rsidP="0046642F">
            <w:pPr>
              <w:spacing w:after="0"/>
              <w:jc w:val="center"/>
              <w:rPr>
                <w:sz w:val="23"/>
                <w:szCs w:val="23"/>
              </w:rPr>
            </w:pPr>
            <w:r w:rsidRPr="00C515A5">
              <w:rPr>
                <w:sz w:val="23"/>
                <w:szCs w:val="23"/>
              </w:rPr>
              <w:t>2</w:t>
            </w:r>
          </w:p>
        </w:tc>
        <w:tc>
          <w:tcPr>
            <w:tcW w:w="2790" w:type="dxa"/>
            <w:shd w:val="clear" w:color="auto" w:fill="FFE599"/>
          </w:tcPr>
          <w:p w14:paraId="000014FE" w14:textId="77777777" w:rsidR="002B7DDA" w:rsidRPr="00C515A5" w:rsidRDefault="002E2ECA" w:rsidP="0046642F">
            <w:pPr>
              <w:spacing w:after="0"/>
              <w:jc w:val="center"/>
              <w:rPr>
                <w:sz w:val="23"/>
                <w:szCs w:val="23"/>
              </w:rPr>
            </w:pPr>
            <w:r w:rsidRPr="00C515A5">
              <w:rPr>
                <w:sz w:val="23"/>
                <w:szCs w:val="23"/>
              </w:rPr>
              <w:t>3</w:t>
            </w:r>
          </w:p>
        </w:tc>
        <w:tc>
          <w:tcPr>
            <w:tcW w:w="2793" w:type="dxa"/>
            <w:shd w:val="clear" w:color="auto" w:fill="FFE599"/>
          </w:tcPr>
          <w:p w14:paraId="000014FF"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0CEDDE38" w14:textId="77777777">
        <w:tc>
          <w:tcPr>
            <w:tcW w:w="2274" w:type="dxa"/>
            <w:vMerge/>
            <w:shd w:val="clear" w:color="auto" w:fill="auto"/>
          </w:tcPr>
          <w:p w14:paraId="00001500"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1343" w:type="dxa"/>
            <w:vMerge w:val="restart"/>
            <w:shd w:val="clear" w:color="auto" w:fill="FFE599"/>
          </w:tcPr>
          <w:p w14:paraId="00001501" w14:textId="77777777" w:rsidR="002B7DDA" w:rsidRPr="00C515A5" w:rsidRDefault="002B7DDA" w:rsidP="0046642F">
            <w:pPr>
              <w:spacing w:after="0"/>
              <w:jc w:val="center"/>
              <w:rPr>
                <w:sz w:val="23"/>
                <w:szCs w:val="23"/>
              </w:rPr>
            </w:pPr>
          </w:p>
          <w:p w14:paraId="00001502" w14:textId="77777777" w:rsidR="002B7DDA" w:rsidRPr="00C515A5" w:rsidRDefault="002E2ECA" w:rsidP="0046642F">
            <w:pPr>
              <w:spacing w:after="0"/>
              <w:jc w:val="center"/>
              <w:rPr>
                <w:sz w:val="23"/>
                <w:szCs w:val="23"/>
              </w:rPr>
            </w:pPr>
            <w:r w:rsidRPr="00C515A5">
              <w:rPr>
                <w:sz w:val="23"/>
                <w:szCs w:val="23"/>
              </w:rPr>
              <w:t>A2.3</w:t>
            </w:r>
          </w:p>
        </w:tc>
        <w:tc>
          <w:tcPr>
            <w:tcW w:w="2569" w:type="dxa"/>
          </w:tcPr>
          <w:p w14:paraId="00001503"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77DB8563" wp14:editId="1E388206">
                  <wp:extent cx="1586230" cy="714375"/>
                  <wp:effectExtent l="0" t="0" r="0" b="0"/>
                  <wp:docPr id="343"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437"/>
                          <a:srcRect/>
                          <a:stretch>
                            <a:fillRect/>
                          </a:stretch>
                        </pic:blipFill>
                        <pic:spPr>
                          <a:xfrm>
                            <a:off x="0" y="0"/>
                            <a:ext cx="1586230" cy="714375"/>
                          </a:xfrm>
                          <a:prstGeom prst="rect">
                            <a:avLst/>
                          </a:prstGeom>
                          <a:ln/>
                        </pic:spPr>
                      </pic:pic>
                    </a:graphicData>
                  </a:graphic>
                </wp:inline>
              </w:drawing>
            </w:r>
          </w:p>
        </w:tc>
        <w:tc>
          <w:tcPr>
            <w:tcW w:w="2793" w:type="dxa"/>
            <w:shd w:val="clear" w:color="auto" w:fill="auto"/>
          </w:tcPr>
          <w:p w14:paraId="00001504"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799AFB2A" wp14:editId="78E0F226">
                  <wp:extent cx="1736725" cy="976630"/>
                  <wp:effectExtent l="0" t="0" r="0" b="0"/>
                  <wp:docPr id="333"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438"/>
                          <a:srcRect/>
                          <a:stretch>
                            <a:fillRect/>
                          </a:stretch>
                        </pic:blipFill>
                        <pic:spPr>
                          <a:xfrm>
                            <a:off x="0" y="0"/>
                            <a:ext cx="1736725" cy="976630"/>
                          </a:xfrm>
                          <a:prstGeom prst="rect">
                            <a:avLst/>
                          </a:prstGeom>
                          <a:ln/>
                        </pic:spPr>
                      </pic:pic>
                    </a:graphicData>
                  </a:graphic>
                </wp:inline>
              </w:drawing>
            </w:r>
          </w:p>
        </w:tc>
        <w:tc>
          <w:tcPr>
            <w:tcW w:w="2790" w:type="dxa"/>
            <w:shd w:val="clear" w:color="auto" w:fill="auto"/>
          </w:tcPr>
          <w:p w14:paraId="00001505"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7AC4E13A" wp14:editId="68B69111">
                  <wp:extent cx="1734820" cy="890905"/>
                  <wp:effectExtent l="0" t="0" r="0" b="0"/>
                  <wp:docPr id="31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39"/>
                          <a:srcRect/>
                          <a:stretch>
                            <a:fillRect/>
                          </a:stretch>
                        </pic:blipFill>
                        <pic:spPr>
                          <a:xfrm>
                            <a:off x="0" y="0"/>
                            <a:ext cx="1734820" cy="890905"/>
                          </a:xfrm>
                          <a:prstGeom prst="rect">
                            <a:avLst/>
                          </a:prstGeom>
                          <a:ln/>
                        </pic:spPr>
                      </pic:pic>
                    </a:graphicData>
                  </a:graphic>
                </wp:inline>
              </w:drawing>
            </w:r>
          </w:p>
        </w:tc>
        <w:tc>
          <w:tcPr>
            <w:tcW w:w="2793" w:type="dxa"/>
            <w:shd w:val="clear" w:color="auto" w:fill="auto"/>
          </w:tcPr>
          <w:p w14:paraId="00001506"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4712EF36" wp14:editId="3EE81D5B">
                  <wp:extent cx="1736725" cy="889000"/>
                  <wp:effectExtent l="0" t="0" r="0" b="0"/>
                  <wp:docPr id="31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40"/>
                          <a:srcRect/>
                          <a:stretch>
                            <a:fillRect/>
                          </a:stretch>
                        </pic:blipFill>
                        <pic:spPr>
                          <a:xfrm>
                            <a:off x="0" y="0"/>
                            <a:ext cx="1736725" cy="889000"/>
                          </a:xfrm>
                          <a:prstGeom prst="rect">
                            <a:avLst/>
                          </a:prstGeom>
                          <a:ln/>
                        </pic:spPr>
                      </pic:pic>
                    </a:graphicData>
                  </a:graphic>
                </wp:inline>
              </w:drawing>
            </w:r>
          </w:p>
        </w:tc>
      </w:tr>
      <w:tr w:rsidR="002B7DDA" w:rsidRPr="00C515A5" w14:paraId="1C72C6E3" w14:textId="77777777">
        <w:tc>
          <w:tcPr>
            <w:tcW w:w="2274" w:type="dxa"/>
            <w:vMerge/>
            <w:shd w:val="clear" w:color="auto" w:fill="auto"/>
          </w:tcPr>
          <w:p w14:paraId="00001507"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1343" w:type="dxa"/>
            <w:vMerge/>
            <w:shd w:val="clear" w:color="auto" w:fill="FFE599"/>
          </w:tcPr>
          <w:p w14:paraId="00001508"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569" w:type="dxa"/>
          </w:tcPr>
          <w:p w14:paraId="00001509" w14:textId="77777777" w:rsidR="002B7DDA" w:rsidRPr="00C515A5" w:rsidRDefault="002E2ECA" w:rsidP="0046642F">
            <w:pPr>
              <w:spacing w:after="0"/>
              <w:rPr>
                <w:sz w:val="23"/>
                <w:szCs w:val="23"/>
              </w:rPr>
            </w:pPr>
            <w:r w:rsidRPr="00C515A5">
              <w:rPr>
                <w:sz w:val="23"/>
                <w:szCs w:val="23"/>
              </w:rPr>
              <w:t>Nurodytame informacijos šaltinyje, pagal aiškius nurodymus ieško, randa, atrenka ir kaupia informaciją apie 1-2 konstrukcinių medžiagų apdirbimo įrankius.</w:t>
            </w:r>
          </w:p>
          <w:p w14:paraId="0000150A" w14:textId="45B518FB" w:rsidR="002B7DDA" w:rsidRPr="00C515A5" w:rsidRDefault="002E2ECA" w:rsidP="003934CB">
            <w:pPr>
              <w:spacing w:after="0"/>
              <w:rPr>
                <w:sz w:val="23"/>
                <w:szCs w:val="23"/>
              </w:rPr>
            </w:pPr>
            <w:r w:rsidRPr="00C515A5">
              <w:rPr>
                <w:sz w:val="23"/>
                <w:szCs w:val="23"/>
              </w:rPr>
              <w:t xml:space="preserve">i (A2.1.) </w:t>
            </w:r>
          </w:p>
        </w:tc>
        <w:tc>
          <w:tcPr>
            <w:tcW w:w="2793" w:type="dxa"/>
          </w:tcPr>
          <w:p w14:paraId="0000150B" w14:textId="77777777" w:rsidR="002B7DDA" w:rsidRPr="00C515A5" w:rsidRDefault="002E2ECA" w:rsidP="0046642F">
            <w:pPr>
              <w:spacing w:after="0"/>
              <w:rPr>
                <w:sz w:val="23"/>
                <w:szCs w:val="23"/>
              </w:rPr>
            </w:pPr>
            <w:r w:rsidRPr="00C515A5">
              <w:rPr>
                <w:sz w:val="23"/>
                <w:szCs w:val="23"/>
              </w:rPr>
              <w:t>Nurodytame informacijos šaltinyje pagal kriterijus ieško randa, atrenka ir kaupia informaciją apie 3 konstrukcinių medžiagų apdirbimo įrankius.</w:t>
            </w:r>
          </w:p>
          <w:p w14:paraId="0000150C" w14:textId="099B74CB" w:rsidR="002B7DDA" w:rsidRPr="00C515A5" w:rsidRDefault="002E2ECA" w:rsidP="0046642F">
            <w:pPr>
              <w:spacing w:after="0"/>
              <w:rPr>
                <w:sz w:val="23"/>
                <w:szCs w:val="23"/>
              </w:rPr>
            </w:pPr>
            <w:r w:rsidRPr="00C515A5">
              <w:rPr>
                <w:sz w:val="23"/>
                <w:szCs w:val="23"/>
              </w:rPr>
              <w:t xml:space="preserve"> (A2.2.)</w:t>
            </w:r>
          </w:p>
          <w:p w14:paraId="0000150D" w14:textId="77777777" w:rsidR="002B7DDA" w:rsidRPr="00C515A5" w:rsidRDefault="002B7DDA" w:rsidP="0046642F">
            <w:pPr>
              <w:spacing w:after="0"/>
              <w:rPr>
                <w:sz w:val="23"/>
                <w:szCs w:val="23"/>
              </w:rPr>
            </w:pPr>
          </w:p>
        </w:tc>
        <w:tc>
          <w:tcPr>
            <w:tcW w:w="2790" w:type="dxa"/>
          </w:tcPr>
          <w:p w14:paraId="0000150E" w14:textId="05C21C2F" w:rsidR="002B7DDA" w:rsidRPr="00C515A5" w:rsidRDefault="002E2ECA" w:rsidP="0046642F">
            <w:pPr>
              <w:spacing w:after="0"/>
              <w:rPr>
                <w:sz w:val="23"/>
                <w:szCs w:val="23"/>
              </w:rPr>
            </w:pPr>
            <w:r w:rsidRPr="00C515A5">
              <w:rPr>
                <w:sz w:val="23"/>
                <w:szCs w:val="23"/>
              </w:rPr>
              <w:t>Nurodytuose ir pasirinktuose informacijos šaltiniuose pagal kriterijus ieško, randa, atrenka ir kaupia informaciją, api</w:t>
            </w:r>
            <w:r w:rsidR="003934CB" w:rsidRPr="00C515A5">
              <w:rPr>
                <w:sz w:val="23"/>
                <w:szCs w:val="23"/>
              </w:rPr>
              <w:t>e 4</w:t>
            </w:r>
            <w:r w:rsidRPr="00C515A5">
              <w:rPr>
                <w:sz w:val="23"/>
                <w:szCs w:val="23"/>
              </w:rPr>
              <w:t xml:space="preserve"> konstrukcinių medžiagų apdirbimo įrankius.</w:t>
            </w:r>
          </w:p>
          <w:p w14:paraId="0000150F" w14:textId="1A687139" w:rsidR="002B7DDA" w:rsidRPr="00C515A5" w:rsidRDefault="002E2ECA" w:rsidP="003934CB">
            <w:pPr>
              <w:spacing w:after="0"/>
              <w:rPr>
                <w:sz w:val="23"/>
                <w:szCs w:val="23"/>
              </w:rPr>
            </w:pPr>
            <w:r w:rsidRPr="00C515A5">
              <w:rPr>
                <w:sz w:val="23"/>
                <w:szCs w:val="23"/>
              </w:rPr>
              <w:t xml:space="preserve"> (A2.3.) </w:t>
            </w:r>
          </w:p>
        </w:tc>
        <w:tc>
          <w:tcPr>
            <w:tcW w:w="2793" w:type="dxa"/>
          </w:tcPr>
          <w:p w14:paraId="00001510" w14:textId="63FE49D5" w:rsidR="002B7DDA" w:rsidRPr="00C515A5" w:rsidRDefault="002E2ECA" w:rsidP="003934CB">
            <w:pPr>
              <w:spacing w:after="0"/>
              <w:rPr>
                <w:sz w:val="23"/>
                <w:szCs w:val="23"/>
              </w:rPr>
            </w:pPr>
            <w:r w:rsidRPr="00C515A5">
              <w:rPr>
                <w:sz w:val="23"/>
                <w:szCs w:val="23"/>
              </w:rPr>
              <w:t>Įvairiuose informacijos šaltiniuose remdamasis tiesioginėmis užuominomis, ieško, randa informaciją, apie 5 ir daugiau  konstrukcinių medžiagų apdirbimo įrankius (A2.4.)</w:t>
            </w:r>
          </w:p>
        </w:tc>
      </w:tr>
      <w:tr w:rsidR="002B7DDA" w:rsidRPr="00C515A5" w14:paraId="7A44C34F" w14:textId="77777777">
        <w:tc>
          <w:tcPr>
            <w:tcW w:w="2274" w:type="dxa"/>
            <w:vMerge w:val="restart"/>
            <w:shd w:val="clear" w:color="auto" w:fill="auto"/>
          </w:tcPr>
          <w:p w14:paraId="00001511" w14:textId="35C6CDBD" w:rsidR="002B7DDA" w:rsidRPr="00C515A5" w:rsidRDefault="00633469" w:rsidP="00633469">
            <w:pPr>
              <w:spacing w:after="0"/>
              <w:jc w:val="left"/>
              <w:rPr>
                <w:sz w:val="23"/>
                <w:szCs w:val="23"/>
              </w:rPr>
            </w:pPr>
            <w:r w:rsidRPr="00C515A5">
              <w:rPr>
                <w:sz w:val="23"/>
                <w:szCs w:val="23"/>
              </w:rPr>
              <w:t xml:space="preserve">A3. </w:t>
            </w:r>
            <w:r w:rsidR="002E2ECA" w:rsidRPr="00C515A5">
              <w:rPr>
                <w:sz w:val="23"/>
                <w:szCs w:val="23"/>
              </w:rPr>
              <w:t>Ieško ir randa konstrukcinių medžiagų apdirbimo rankinių įrankių atvaizdus. Informaciją fiksuoja grafine forma.</w:t>
            </w:r>
          </w:p>
        </w:tc>
        <w:tc>
          <w:tcPr>
            <w:tcW w:w="1343" w:type="dxa"/>
            <w:shd w:val="clear" w:color="auto" w:fill="FFE599"/>
          </w:tcPr>
          <w:p w14:paraId="00001512" w14:textId="77777777" w:rsidR="002B7DDA" w:rsidRPr="00C515A5" w:rsidRDefault="002E2ECA" w:rsidP="0046642F">
            <w:pPr>
              <w:spacing w:after="0"/>
              <w:jc w:val="center"/>
              <w:rPr>
                <w:sz w:val="23"/>
                <w:szCs w:val="23"/>
              </w:rPr>
            </w:pPr>
            <w:r w:rsidRPr="00C515A5">
              <w:rPr>
                <w:sz w:val="23"/>
                <w:szCs w:val="23"/>
              </w:rPr>
              <w:t>4</w:t>
            </w:r>
          </w:p>
        </w:tc>
        <w:tc>
          <w:tcPr>
            <w:tcW w:w="2569" w:type="dxa"/>
            <w:shd w:val="clear" w:color="auto" w:fill="FFE599"/>
          </w:tcPr>
          <w:p w14:paraId="00001513" w14:textId="77777777" w:rsidR="002B7DDA" w:rsidRPr="00C515A5" w:rsidRDefault="002E2ECA" w:rsidP="0046642F">
            <w:pPr>
              <w:spacing w:after="0"/>
              <w:jc w:val="center"/>
              <w:rPr>
                <w:sz w:val="23"/>
                <w:szCs w:val="23"/>
              </w:rPr>
            </w:pPr>
            <w:r w:rsidRPr="00C515A5">
              <w:rPr>
                <w:sz w:val="23"/>
                <w:szCs w:val="23"/>
              </w:rPr>
              <w:t>1</w:t>
            </w:r>
          </w:p>
        </w:tc>
        <w:tc>
          <w:tcPr>
            <w:tcW w:w="2793" w:type="dxa"/>
            <w:shd w:val="clear" w:color="auto" w:fill="FFE599"/>
          </w:tcPr>
          <w:p w14:paraId="00001514" w14:textId="77777777" w:rsidR="002B7DDA" w:rsidRPr="00C515A5" w:rsidRDefault="002E2ECA" w:rsidP="0046642F">
            <w:pPr>
              <w:spacing w:after="0"/>
              <w:jc w:val="center"/>
              <w:rPr>
                <w:sz w:val="23"/>
                <w:szCs w:val="23"/>
              </w:rPr>
            </w:pPr>
            <w:r w:rsidRPr="00C515A5">
              <w:rPr>
                <w:sz w:val="23"/>
                <w:szCs w:val="23"/>
              </w:rPr>
              <w:t>2</w:t>
            </w:r>
          </w:p>
        </w:tc>
        <w:tc>
          <w:tcPr>
            <w:tcW w:w="2790" w:type="dxa"/>
            <w:shd w:val="clear" w:color="auto" w:fill="FFE599"/>
          </w:tcPr>
          <w:p w14:paraId="00001515" w14:textId="77777777" w:rsidR="002B7DDA" w:rsidRPr="00C515A5" w:rsidRDefault="002E2ECA" w:rsidP="0046642F">
            <w:pPr>
              <w:spacing w:after="0"/>
              <w:jc w:val="center"/>
              <w:rPr>
                <w:sz w:val="23"/>
                <w:szCs w:val="23"/>
              </w:rPr>
            </w:pPr>
            <w:r w:rsidRPr="00C515A5">
              <w:rPr>
                <w:sz w:val="23"/>
                <w:szCs w:val="23"/>
              </w:rPr>
              <w:t>3</w:t>
            </w:r>
          </w:p>
        </w:tc>
        <w:tc>
          <w:tcPr>
            <w:tcW w:w="2793" w:type="dxa"/>
            <w:shd w:val="clear" w:color="auto" w:fill="FFE599"/>
          </w:tcPr>
          <w:p w14:paraId="00001516"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3B05AD87" w14:textId="77777777">
        <w:tc>
          <w:tcPr>
            <w:tcW w:w="2274" w:type="dxa"/>
            <w:vMerge/>
            <w:shd w:val="clear" w:color="auto" w:fill="auto"/>
          </w:tcPr>
          <w:p w14:paraId="00001517" w14:textId="77777777" w:rsidR="002B7DDA" w:rsidRPr="00C515A5" w:rsidRDefault="002B7DDA" w:rsidP="00633469">
            <w:pPr>
              <w:widowControl w:val="0"/>
              <w:pBdr>
                <w:top w:val="nil"/>
                <w:left w:val="nil"/>
                <w:bottom w:val="nil"/>
                <w:right w:val="nil"/>
                <w:between w:val="nil"/>
              </w:pBdr>
              <w:spacing w:after="0"/>
              <w:jc w:val="left"/>
              <w:rPr>
                <w:sz w:val="23"/>
                <w:szCs w:val="23"/>
              </w:rPr>
            </w:pPr>
          </w:p>
        </w:tc>
        <w:tc>
          <w:tcPr>
            <w:tcW w:w="1343" w:type="dxa"/>
            <w:vMerge w:val="restart"/>
            <w:shd w:val="clear" w:color="auto" w:fill="FFE599"/>
          </w:tcPr>
          <w:p w14:paraId="00001518" w14:textId="77777777" w:rsidR="002B7DDA" w:rsidRPr="00C515A5" w:rsidRDefault="002B7DDA" w:rsidP="0046642F">
            <w:pPr>
              <w:spacing w:after="0"/>
              <w:jc w:val="center"/>
              <w:rPr>
                <w:sz w:val="23"/>
                <w:szCs w:val="23"/>
              </w:rPr>
            </w:pPr>
          </w:p>
          <w:p w14:paraId="00001519" w14:textId="77D23D8D" w:rsidR="002B7DDA" w:rsidRPr="00C515A5" w:rsidRDefault="002B7DDA" w:rsidP="00633469">
            <w:pPr>
              <w:spacing w:after="0"/>
              <w:rPr>
                <w:sz w:val="23"/>
                <w:szCs w:val="23"/>
              </w:rPr>
            </w:pPr>
          </w:p>
        </w:tc>
        <w:tc>
          <w:tcPr>
            <w:tcW w:w="2569" w:type="dxa"/>
            <w:shd w:val="clear" w:color="auto" w:fill="auto"/>
          </w:tcPr>
          <w:p w14:paraId="0000151A"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24A8A702" wp14:editId="69BB0047">
                  <wp:extent cx="1586230" cy="681990"/>
                  <wp:effectExtent l="0" t="0" r="0" b="0"/>
                  <wp:docPr id="32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441"/>
                          <a:srcRect/>
                          <a:stretch>
                            <a:fillRect/>
                          </a:stretch>
                        </pic:blipFill>
                        <pic:spPr>
                          <a:xfrm>
                            <a:off x="0" y="0"/>
                            <a:ext cx="1586230" cy="681990"/>
                          </a:xfrm>
                          <a:prstGeom prst="rect">
                            <a:avLst/>
                          </a:prstGeom>
                          <a:ln/>
                        </pic:spPr>
                      </pic:pic>
                    </a:graphicData>
                  </a:graphic>
                </wp:inline>
              </w:drawing>
            </w:r>
          </w:p>
        </w:tc>
        <w:tc>
          <w:tcPr>
            <w:tcW w:w="2793" w:type="dxa"/>
            <w:shd w:val="clear" w:color="auto" w:fill="auto"/>
          </w:tcPr>
          <w:p w14:paraId="0000151B"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450A52F4" wp14:editId="26C10880">
                  <wp:extent cx="1569720" cy="880110"/>
                  <wp:effectExtent l="0" t="0" r="0" b="0"/>
                  <wp:docPr id="32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42"/>
                          <a:srcRect/>
                          <a:stretch>
                            <a:fillRect/>
                          </a:stretch>
                        </pic:blipFill>
                        <pic:spPr>
                          <a:xfrm>
                            <a:off x="0" y="0"/>
                            <a:ext cx="1569720" cy="880110"/>
                          </a:xfrm>
                          <a:prstGeom prst="rect">
                            <a:avLst/>
                          </a:prstGeom>
                          <a:ln/>
                        </pic:spPr>
                      </pic:pic>
                    </a:graphicData>
                  </a:graphic>
                </wp:inline>
              </w:drawing>
            </w:r>
          </w:p>
        </w:tc>
        <w:tc>
          <w:tcPr>
            <w:tcW w:w="2790" w:type="dxa"/>
            <w:shd w:val="clear" w:color="auto" w:fill="auto"/>
          </w:tcPr>
          <w:p w14:paraId="0000151C"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54EE9349" wp14:editId="271F5CD1">
                  <wp:extent cx="1653540" cy="832485"/>
                  <wp:effectExtent l="0" t="0" r="3810" b="5715"/>
                  <wp:docPr id="323"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443"/>
                          <a:srcRect/>
                          <a:stretch>
                            <a:fillRect/>
                          </a:stretch>
                        </pic:blipFill>
                        <pic:spPr>
                          <a:xfrm>
                            <a:off x="0" y="0"/>
                            <a:ext cx="1653540" cy="832485"/>
                          </a:xfrm>
                          <a:prstGeom prst="rect">
                            <a:avLst/>
                          </a:prstGeom>
                          <a:ln/>
                        </pic:spPr>
                      </pic:pic>
                    </a:graphicData>
                  </a:graphic>
                </wp:inline>
              </w:drawing>
            </w:r>
          </w:p>
        </w:tc>
        <w:tc>
          <w:tcPr>
            <w:tcW w:w="2793" w:type="dxa"/>
            <w:shd w:val="clear" w:color="auto" w:fill="auto"/>
          </w:tcPr>
          <w:p w14:paraId="0000151D"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7879B4C4" wp14:editId="31C0A83E">
                  <wp:extent cx="1592580" cy="880110"/>
                  <wp:effectExtent l="0" t="0" r="7620" b="0"/>
                  <wp:docPr id="325"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444"/>
                          <a:srcRect/>
                          <a:stretch>
                            <a:fillRect/>
                          </a:stretch>
                        </pic:blipFill>
                        <pic:spPr>
                          <a:xfrm>
                            <a:off x="0" y="0"/>
                            <a:ext cx="1592580" cy="880110"/>
                          </a:xfrm>
                          <a:prstGeom prst="rect">
                            <a:avLst/>
                          </a:prstGeom>
                          <a:ln/>
                        </pic:spPr>
                      </pic:pic>
                    </a:graphicData>
                  </a:graphic>
                </wp:inline>
              </w:drawing>
            </w:r>
          </w:p>
        </w:tc>
      </w:tr>
      <w:tr w:rsidR="002B7DDA" w:rsidRPr="00C515A5" w14:paraId="63DEE962" w14:textId="77777777">
        <w:trPr>
          <w:trHeight w:val="1504"/>
        </w:trPr>
        <w:tc>
          <w:tcPr>
            <w:tcW w:w="2274" w:type="dxa"/>
            <w:vMerge/>
            <w:shd w:val="clear" w:color="auto" w:fill="auto"/>
          </w:tcPr>
          <w:p w14:paraId="0000151E" w14:textId="77777777" w:rsidR="002B7DDA" w:rsidRPr="00C515A5" w:rsidRDefault="002B7DDA" w:rsidP="00633469">
            <w:pPr>
              <w:widowControl w:val="0"/>
              <w:pBdr>
                <w:top w:val="nil"/>
                <w:left w:val="nil"/>
                <w:bottom w:val="nil"/>
                <w:right w:val="nil"/>
                <w:between w:val="nil"/>
              </w:pBdr>
              <w:spacing w:after="0"/>
              <w:jc w:val="left"/>
              <w:rPr>
                <w:sz w:val="23"/>
                <w:szCs w:val="23"/>
              </w:rPr>
            </w:pPr>
          </w:p>
        </w:tc>
        <w:tc>
          <w:tcPr>
            <w:tcW w:w="1343" w:type="dxa"/>
            <w:vMerge/>
            <w:shd w:val="clear" w:color="auto" w:fill="FFE599"/>
          </w:tcPr>
          <w:p w14:paraId="0000151F"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569" w:type="dxa"/>
          </w:tcPr>
          <w:p w14:paraId="00001520" w14:textId="16E6F824"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Taiko</w:t>
            </w:r>
            <w:r w:rsidR="000732EF" w:rsidRPr="00C515A5">
              <w:rPr>
                <w:color w:val="000000"/>
                <w:sz w:val="23"/>
                <w:szCs w:val="23"/>
              </w:rPr>
              <w:t xml:space="preserve"> dviejų</w:t>
            </w:r>
            <w:r w:rsidRPr="00C515A5">
              <w:rPr>
                <w:color w:val="000000"/>
                <w:sz w:val="23"/>
                <w:szCs w:val="23"/>
              </w:rPr>
              <w:t xml:space="preserve"> konstrukcinių medžiagų apdirbimo rankinių įrankių atvaizdų informaciją, tikslina ją, atvaizduoja grafine forma (A3.1.) </w:t>
            </w:r>
          </w:p>
          <w:p w14:paraId="00001521" w14:textId="77777777" w:rsidR="002B7DDA" w:rsidRPr="00C515A5" w:rsidRDefault="002B7DDA" w:rsidP="0046642F">
            <w:pPr>
              <w:spacing w:after="0"/>
              <w:rPr>
                <w:sz w:val="23"/>
                <w:szCs w:val="23"/>
              </w:rPr>
            </w:pPr>
          </w:p>
        </w:tc>
        <w:tc>
          <w:tcPr>
            <w:tcW w:w="2793" w:type="dxa"/>
          </w:tcPr>
          <w:p w14:paraId="00001522" w14:textId="27D64707" w:rsidR="002B7DDA" w:rsidRPr="00C515A5" w:rsidRDefault="002E2ECA" w:rsidP="0046642F">
            <w:pPr>
              <w:pBdr>
                <w:top w:val="nil"/>
                <w:left w:val="nil"/>
                <w:bottom w:val="nil"/>
                <w:right w:val="nil"/>
                <w:between w:val="nil"/>
              </w:pBdr>
              <w:spacing w:after="0"/>
              <w:rPr>
                <w:color w:val="000000"/>
                <w:sz w:val="23"/>
                <w:szCs w:val="23"/>
              </w:rPr>
            </w:pPr>
            <w:r w:rsidRPr="00C515A5">
              <w:rPr>
                <w:color w:val="000000"/>
                <w:sz w:val="23"/>
                <w:szCs w:val="23"/>
              </w:rPr>
              <w:t>Taiko</w:t>
            </w:r>
            <w:r w:rsidR="000732EF" w:rsidRPr="00C515A5">
              <w:rPr>
                <w:color w:val="000000"/>
                <w:sz w:val="23"/>
                <w:szCs w:val="23"/>
              </w:rPr>
              <w:t xml:space="preserve"> trijų</w:t>
            </w:r>
            <w:r w:rsidRPr="00C515A5">
              <w:rPr>
                <w:color w:val="000000"/>
                <w:sz w:val="23"/>
                <w:szCs w:val="23"/>
              </w:rPr>
              <w:t xml:space="preserve"> konstrukcinių medžiagų apdirbimo rankinių įrankių atvaizdų informaciją, tikslina ir apsibrėžia galimus variantus, atvaizd</w:t>
            </w:r>
            <w:r w:rsidR="000732EF" w:rsidRPr="00C515A5">
              <w:rPr>
                <w:color w:val="000000"/>
                <w:sz w:val="23"/>
                <w:szCs w:val="23"/>
              </w:rPr>
              <w:t>uoja sutarta grafine forma (A3</w:t>
            </w:r>
            <w:r w:rsidRPr="00C515A5">
              <w:rPr>
                <w:color w:val="000000"/>
                <w:sz w:val="23"/>
                <w:szCs w:val="23"/>
              </w:rPr>
              <w:t>.2.)</w:t>
            </w:r>
          </w:p>
        </w:tc>
        <w:tc>
          <w:tcPr>
            <w:tcW w:w="2790" w:type="dxa"/>
          </w:tcPr>
          <w:p w14:paraId="00001523" w14:textId="6E419867" w:rsidR="002B7DDA" w:rsidRPr="00C515A5" w:rsidRDefault="002E2ECA" w:rsidP="000732EF">
            <w:pPr>
              <w:spacing w:after="0"/>
              <w:rPr>
                <w:sz w:val="23"/>
                <w:szCs w:val="23"/>
              </w:rPr>
            </w:pPr>
            <w:r w:rsidRPr="00C515A5">
              <w:rPr>
                <w:sz w:val="23"/>
                <w:szCs w:val="23"/>
              </w:rPr>
              <w:t xml:space="preserve">Taiko ir paaiškina </w:t>
            </w:r>
            <w:r w:rsidR="000732EF" w:rsidRPr="00C515A5">
              <w:rPr>
                <w:sz w:val="23"/>
                <w:szCs w:val="23"/>
              </w:rPr>
              <w:t xml:space="preserve">penkių </w:t>
            </w:r>
            <w:r w:rsidRPr="00C515A5">
              <w:rPr>
                <w:sz w:val="23"/>
                <w:szCs w:val="23"/>
              </w:rPr>
              <w:t>konstrukcinių medžiagų apdirbimo rankinių įrankių atvaizdus, tikslina ir apsibrėžia variantus, atvaizduoja j</w:t>
            </w:r>
            <w:r w:rsidR="000732EF" w:rsidRPr="00C515A5">
              <w:rPr>
                <w:sz w:val="23"/>
                <w:szCs w:val="23"/>
              </w:rPr>
              <w:t>ą pasirinkta grafine forma. (A3</w:t>
            </w:r>
            <w:r w:rsidRPr="00C515A5">
              <w:rPr>
                <w:sz w:val="23"/>
                <w:szCs w:val="23"/>
              </w:rPr>
              <w:t xml:space="preserve">.3.) </w:t>
            </w:r>
          </w:p>
        </w:tc>
        <w:tc>
          <w:tcPr>
            <w:tcW w:w="2793" w:type="dxa"/>
          </w:tcPr>
          <w:p w14:paraId="00001524" w14:textId="7FB60F6D" w:rsidR="002B7DDA" w:rsidRPr="00C515A5" w:rsidRDefault="002E2ECA" w:rsidP="000732EF">
            <w:pPr>
              <w:spacing w:after="0"/>
              <w:rPr>
                <w:sz w:val="23"/>
                <w:szCs w:val="23"/>
              </w:rPr>
            </w:pPr>
            <w:r w:rsidRPr="00C515A5">
              <w:rPr>
                <w:sz w:val="23"/>
                <w:szCs w:val="23"/>
              </w:rPr>
              <w:t xml:space="preserve">Taiko ir paaiškina </w:t>
            </w:r>
            <w:r w:rsidR="000732EF" w:rsidRPr="00C515A5">
              <w:rPr>
                <w:sz w:val="23"/>
                <w:szCs w:val="23"/>
              </w:rPr>
              <w:t xml:space="preserve">penkių ir daugiau </w:t>
            </w:r>
            <w:r w:rsidRPr="00C515A5">
              <w:rPr>
                <w:sz w:val="23"/>
                <w:szCs w:val="23"/>
              </w:rPr>
              <w:t xml:space="preserve">konstrukcinių medžiagų apdirbimo rankinių įrankių atvaizdus, tikslina ir apsibrėžia  variantus, </w:t>
            </w:r>
            <w:r w:rsidR="000732EF" w:rsidRPr="00C515A5">
              <w:rPr>
                <w:sz w:val="23"/>
                <w:szCs w:val="23"/>
              </w:rPr>
              <w:t>v</w:t>
            </w:r>
            <w:r w:rsidRPr="00C515A5">
              <w:rPr>
                <w:sz w:val="23"/>
                <w:szCs w:val="23"/>
              </w:rPr>
              <w:t>adovaudamasis kriterijais atvaizduoja j</w:t>
            </w:r>
            <w:r w:rsidR="000732EF" w:rsidRPr="00C515A5">
              <w:rPr>
                <w:sz w:val="23"/>
                <w:szCs w:val="23"/>
              </w:rPr>
              <w:t>ą pasirinkta grafine forma (A3</w:t>
            </w:r>
            <w:r w:rsidRPr="00C515A5">
              <w:rPr>
                <w:sz w:val="23"/>
                <w:szCs w:val="23"/>
              </w:rPr>
              <w:t>.4.)</w:t>
            </w:r>
          </w:p>
        </w:tc>
      </w:tr>
      <w:tr w:rsidR="002B7DDA" w:rsidRPr="00C515A5" w14:paraId="79AC5088" w14:textId="77777777">
        <w:trPr>
          <w:trHeight w:val="315"/>
        </w:trPr>
        <w:tc>
          <w:tcPr>
            <w:tcW w:w="2274" w:type="dxa"/>
            <w:vMerge w:val="restart"/>
            <w:shd w:val="clear" w:color="auto" w:fill="auto"/>
          </w:tcPr>
          <w:p w14:paraId="00001525" w14:textId="31358A46" w:rsidR="002B7DDA" w:rsidRPr="00C515A5" w:rsidRDefault="00633469" w:rsidP="00633469">
            <w:pPr>
              <w:spacing w:after="0"/>
              <w:jc w:val="left"/>
              <w:rPr>
                <w:sz w:val="23"/>
                <w:szCs w:val="23"/>
              </w:rPr>
            </w:pPr>
            <w:r w:rsidRPr="00C515A5">
              <w:rPr>
                <w:sz w:val="23"/>
                <w:szCs w:val="23"/>
              </w:rPr>
              <w:t xml:space="preserve">B2. </w:t>
            </w:r>
            <w:proofErr w:type="spellStart"/>
            <w:r w:rsidR="002E2ECA" w:rsidRPr="00C515A5">
              <w:rPr>
                <w:sz w:val="23"/>
                <w:szCs w:val="23"/>
              </w:rPr>
              <w:t>Infografiko</w:t>
            </w:r>
            <w:proofErr w:type="spellEnd"/>
            <w:r w:rsidR="002E2ECA" w:rsidRPr="00C515A5">
              <w:rPr>
                <w:sz w:val="23"/>
                <w:szCs w:val="23"/>
              </w:rPr>
              <w:t xml:space="preserve"> kūrimo idėja pristatyta grafine forma.</w:t>
            </w:r>
          </w:p>
        </w:tc>
        <w:tc>
          <w:tcPr>
            <w:tcW w:w="1343" w:type="dxa"/>
            <w:shd w:val="clear" w:color="auto" w:fill="FFFF00"/>
          </w:tcPr>
          <w:p w14:paraId="00001526" w14:textId="77777777" w:rsidR="002B7DDA" w:rsidRPr="00C515A5" w:rsidRDefault="002E2ECA" w:rsidP="0046642F">
            <w:pPr>
              <w:spacing w:after="0"/>
              <w:jc w:val="center"/>
              <w:rPr>
                <w:sz w:val="23"/>
                <w:szCs w:val="23"/>
              </w:rPr>
            </w:pPr>
            <w:r w:rsidRPr="00C515A5">
              <w:rPr>
                <w:sz w:val="23"/>
                <w:szCs w:val="23"/>
              </w:rPr>
              <w:t>4</w:t>
            </w:r>
          </w:p>
        </w:tc>
        <w:tc>
          <w:tcPr>
            <w:tcW w:w="2569" w:type="dxa"/>
            <w:shd w:val="clear" w:color="auto" w:fill="FFFF00"/>
          </w:tcPr>
          <w:p w14:paraId="00001527" w14:textId="77777777" w:rsidR="002B7DDA" w:rsidRPr="00C515A5" w:rsidRDefault="002E2ECA" w:rsidP="0046642F">
            <w:pPr>
              <w:spacing w:after="0"/>
              <w:jc w:val="center"/>
              <w:rPr>
                <w:sz w:val="23"/>
                <w:szCs w:val="23"/>
              </w:rPr>
            </w:pPr>
            <w:r w:rsidRPr="00C515A5">
              <w:rPr>
                <w:sz w:val="23"/>
                <w:szCs w:val="23"/>
              </w:rPr>
              <w:t>1</w:t>
            </w:r>
          </w:p>
        </w:tc>
        <w:tc>
          <w:tcPr>
            <w:tcW w:w="2793" w:type="dxa"/>
            <w:shd w:val="clear" w:color="auto" w:fill="FFFF00"/>
          </w:tcPr>
          <w:p w14:paraId="00001528" w14:textId="77777777" w:rsidR="002B7DDA" w:rsidRPr="00C515A5" w:rsidRDefault="002E2ECA" w:rsidP="0046642F">
            <w:pPr>
              <w:spacing w:after="0"/>
              <w:jc w:val="center"/>
              <w:rPr>
                <w:sz w:val="23"/>
                <w:szCs w:val="23"/>
              </w:rPr>
            </w:pPr>
            <w:r w:rsidRPr="00C515A5">
              <w:rPr>
                <w:sz w:val="23"/>
                <w:szCs w:val="23"/>
              </w:rPr>
              <w:t>2</w:t>
            </w:r>
          </w:p>
        </w:tc>
        <w:tc>
          <w:tcPr>
            <w:tcW w:w="2790" w:type="dxa"/>
            <w:shd w:val="clear" w:color="auto" w:fill="FFFF00"/>
          </w:tcPr>
          <w:p w14:paraId="00001529" w14:textId="77777777" w:rsidR="002B7DDA" w:rsidRPr="00C515A5" w:rsidRDefault="002E2ECA" w:rsidP="0046642F">
            <w:pPr>
              <w:spacing w:after="0"/>
              <w:jc w:val="center"/>
              <w:rPr>
                <w:sz w:val="23"/>
                <w:szCs w:val="23"/>
              </w:rPr>
            </w:pPr>
            <w:r w:rsidRPr="00C515A5">
              <w:rPr>
                <w:sz w:val="23"/>
                <w:szCs w:val="23"/>
              </w:rPr>
              <w:t>3</w:t>
            </w:r>
          </w:p>
        </w:tc>
        <w:tc>
          <w:tcPr>
            <w:tcW w:w="2793" w:type="dxa"/>
            <w:shd w:val="clear" w:color="auto" w:fill="FFFF00"/>
          </w:tcPr>
          <w:p w14:paraId="0000152A"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629A5BE1" w14:textId="77777777">
        <w:trPr>
          <w:trHeight w:val="85"/>
        </w:trPr>
        <w:tc>
          <w:tcPr>
            <w:tcW w:w="2274" w:type="dxa"/>
            <w:vMerge/>
            <w:shd w:val="clear" w:color="auto" w:fill="auto"/>
          </w:tcPr>
          <w:p w14:paraId="0000152B"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1343" w:type="dxa"/>
            <w:vMerge w:val="restart"/>
            <w:shd w:val="clear" w:color="auto" w:fill="FFFF00"/>
          </w:tcPr>
          <w:p w14:paraId="0000152D" w14:textId="4281CB7C" w:rsidR="002B7DDA" w:rsidRPr="00C515A5" w:rsidRDefault="002B7DDA" w:rsidP="0046642F">
            <w:pPr>
              <w:spacing w:after="0"/>
              <w:jc w:val="center"/>
              <w:rPr>
                <w:sz w:val="23"/>
                <w:szCs w:val="23"/>
              </w:rPr>
            </w:pPr>
          </w:p>
        </w:tc>
        <w:tc>
          <w:tcPr>
            <w:tcW w:w="2569" w:type="dxa"/>
          </w:tcPr>
          <w:p w14:paraId="0000152E" w14:textId="77777777" w:rsidR="002B7DDA" w:rsidRPr="00C515A5" w:rsidRDefault="002B7DDA" w:rsidP="0046642F">
            <w:pPr>
              <w:spacing w:after="0"/>
              <w:rPr>
                <w:sz w:val="23"/>
                <w:szCs w:val="23"/>
              </w:rPr>
            </w:pPr>
          </w:p>
          <w:p w14:paraId="0000152F" w14:textId="77777777" w:rsidR="002B7DDA" w:rsidRPr="00C515A5" w:rsidRDefault="002B7DDA" w:rsidP="0046642F">
            <w:pPr>
              <w:spacing w:after="0"/>
              <w:jc w:val="center"/>
              <w:rPr>
                <w:sz w:val="23"/>
                <w:szCs w:val="23"/>
              </w:rPr>
            </w:pPr>
          </w:p>
          <w:p w14:paraId="00001530"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7E445E99" wp14:editId="000490CE">
                  <wp:extent cx="1222979" cy="677093"/>
                  <wp:effectExtent l="0" t="0" r="0" b="0"/>
                  <wp:docPr id="327"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445"/>
                          <a:srcRect/>
                          <a:stretch>
                            <a:fillRect/>
                          </a:stretch>
                        </pic:blipFill>
                        <pic:spPr>
                          <a:xfrm>
                            <a:off x="0" y="0"/>
                            <a:ext cx="1222979" cy="677093"/>
                          </a:xfrm>
                          <a:prstGeom prst="rect">
                            <a:avLst/>
                          </a:prstGeom>
                          <a:ln/>
                        </pic:spPr>
                      </pic:pic>
                    </a:graphicData>
                  </a:graphic>
                </wp:inline>
              </w:drawing>
            </w:r>
          </w:p>
          <w:p w14:paraId="00001531" w14:textId="77777777" w:rsidR="002B7DDA" w:rsidRPr="00C515A5" w:rsidRDefault="002B7DDA" w:rsidP="0046642F">
            <w:pPr>
              <w:spacing w:after="0"/>
              <w:jc w:val="center"/>
              <w:rPr>
                <w:sz w:val="23"/>
                <w:szCs w:val="23"/>
              </w:rPr>
            </w:pPr>
          </w:p>
        </w:tc>
        <w:tc>
          <w:tcPr>
            <w:tcW w:w="2793" w:type="dxa"/>
          </w:tcPr>
          <w:p w14:paraId="00001532" w14:textId="77777777" w:rsidR="002B7DDA" w:rsidRPr="00C515A5" w:rsidRDefault="002B7DDA" w:rsidP="0046642F">
            <w:pPr>
              <w:spacing w:after="0"/>
              <w:jc w:val="center"/>
              <w:rPr>
                <w:sz w:val="23"/>
                <w:szCs w:val="23"/>
              </w:rPr>
            </w:pPr>
          </w:p>
          <w:p w14:paraId="00001533"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0A65E42F" wp14:editId="4A33CFF4">
                  <wp:extent cx="1123757" cy="723970"/>
                  <wp:effectExtent l="0" t="0" r="0" b="0"/>
                  <wp:docPr id="329"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446"/>
                          <a:srcRect/>
                          <a:stretch>
                            <a:fillRect/>
                          </a:stretch>
                        </pic:blipFill>
                        <pic:spPr>
                          <a:xfrm>
                            <a:off x="0" y="0"/>
                            <a:ext cx="1123757" cy="723970"/>
                          </a:xfrm>
                          <a:prstGeom prst="rect">
                            <a:avLst/>
                          </a:prstGeom>
                          <a:ln/>
                        </pic:spPr>
                      </pic:pic>
                    </a:graphicData>
                  </a:graphic>
                </wp:inline>
              </w:drawing>
            </w:r>
          </w:p>
        </w:tc>
        <w:tc>
          <w:tcPr>
            <w:tcW w:w="2790" w:type="dxa"/>
          </w:tcPr>
          <w:p w14:paraId="00001534"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619BFCF3" wp14:editId="40BDA86C">
                  <wp:extent cx="1170456" cy="942534"/>
                  <wp:effectExtent l="0" t="0" r="0" b="0"/>
                  <wp:docPr id="330"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447"/>
                          <a:srcRect/>
                          <a:stretch>
                            <a:fillRect/>
                          </a:stretch>
                        </pic:blipFill>
                        <pic:spPr>
                          <a:xfrm>
                            <a:off x="0" y="0"/>
                            <a:ext cx="1170456" cy="942534"/>
                          </a:xfrm>
                          <a:prstGeom prst="rect">
                            <a:avLst/>
                          </a:prstGeom>
                          <a:ln/>
                        </pic:spPr>
                      </pic:pic>
                    </a:graphicData>
                  </a:graphic>
                </wp:inline>
              </w:drawing>
            </w:r>
          </w:p>
        </w:tc>
        <w:tc>
          <w:tcPr>
            <w:tcW w:w="2793" w:type="dxa"/>
          </w:tcPr>
          <w:p w14:paraId="00001535" w14:textId="77777777" w:rsidR="002B7DDA" w:rsidRPr="00C515A5" w:rsidRDefault="002B7DDA" w:rsidP="0046642F">
            <w:pPr>
              <w:spacing w:after="0"/>
              <w:jc w:val="center"/>
              <w:rPr>
                <w:sz w:val="23"/>
                <w:szCs w:val="23"/>
              </w:rPr>
            </w:pPr>
          </w:p>
          <w:p w14:paraId="00001536"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1F31B971" wp14:editId="46F30456">
                  <wp:extent cx="1257730" cy="767054"/>
                  <wp:effectExtent l="0" t="0" r="0" b="0"/>
                  <wp:docPr id="31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48"/>
                          <a:srcRect/>
                          <a:stretch>
                            <a:fillRect/>
                          </a:stretch>
                        </pic:blipFill>
                        <pic:spPr>
                          <a:xfrm>
                            <a:off x="0" y="0"/>
                            <a:ext cx="1257730" cy="767054"/>
                          </a:xfrm>
                          <a:prstGeom prst="rect">
                            <a:avLst/>
                          </a:prstGeom>
                          <a:ln/>
                        </pic:spPr>
                      </pic:pic>
                    </a:graphicData>
                  </a:graphic>
                </wp:inline>
              </w:drawing>
            </w:r>
          </w:p>
        </w:tc>
      </w:tr>
      <w:tr w:rsidR="002B7DDA" w:rsidRPr="00C515A5" w14:paraId="56C3A4EC" w14:textId="77777777">
        <w:trPr>
          <w:trHeight w:val="418"/>
        </w:trPr>
        <w:tc>
          <w:tcPr>
            <w:tcW w:w="2274" w:type="dxa"/>
            <w:vMerge/>
            <w:shd w:val="clear" w:color="auto" w:fill="auto"/>
          </w:tcPr>
          <w:p w14:paraId="00001537"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1343" w:type="dxa"/>
            <w:vMerge/>
            <w:shd w:val="clear" w:color="auto" w:fill="FFFF00"/>
          </w:tcPr>
          <w:p w14:paraId="00001538"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569" w:type="dxa"/>
          </w:tcPr>
          <w:p w14:paraId="00001539" w14:textId="609719CB" w:rsidR="002B7DDA" w:rsidRPr="00C515A5" w:rsidRDefault="002E2ECA" w:rsidP="00BA1098">
            <w:pPr>
              <w:spacing w:after="0"/>
              <w:rPr>
                <w:sz w:val="23"/>
                <w:szCs w:val="23"/>
              </w:rPr>
            </w:pPr>
            <w:r w:rsidRPr="00C515A5">
              <w:rPr>
                <w:sz w:val="23"/>
                <w:szCs w:val="23"/>
              </w:rPr>
              <w:t>A</w:t>
            </w:r>
            <w:r w:rsidR="00BA1098" w:rsidRPr="00C515A5">
              <w:rPr>
                <w:sz w:val="23"/>
                <w:szCs w:val="23"/>
              </w:rPr>
              <w:t xml:space="preserve">trenka ir paaiškina </w:t>
            </w:r>
            <w:proofErr w:type="spellStart"/>
            <w:r w:rsidR="00BA1098" w:rsidRPr="00C515A5">
              <w:rPr>
                <w:sz w:val="23"/>
                <w:szCs w:val="23"/>
              </w:rPr>
              <w:t>infografiko</w:t>
            </w:r>
            <w:proofErr w:type="spellEnd"/>
            <w:r w:rsidR="00BA1098" w:rsidRPr="00C515A5">
              <w:rPr>
                <w:sz w:val="23"/>
                <w:szCs w:val="23"/>
              </w:rPr>
              <w:t xml:space="preserve"> </w:t>
            </w:r>
            <w:r w:rsidRPr="00C515A5">
              <w:rPr>
                <w:sz w:val="23"/>
                <w:szCs w:val="23"/>
              </w:rPr>
              <w:t>elementų pasirinkimą, jų išdėstymą (B2.1.)</w:t>
            </w:r>
          </w:p>
        </w:tc>
        <w:tc>
          <w:tcPr>
            <w:tcW w:w="2793" w:type="dxa"/>
          </w:tcPr>
          <w:p w14:paraId="0000153A" w14:textId="59C00E2C" w:rsidR="002B7DDA" w:rsidRPr="00C515A5" w:rsidRDefault="002E2ECA" w:rsidP="0046642F">
            <w:pPr>
              <w:spacing w:after="0"/>
              <w:rPr>
                <w:sz w:val="23"/>
                <w:szCs w:val="23"/>
              </w:rPr>
            </w:pPr>
            <w:r w:rsidRPr="00C515A5">
              <w:rPr>
                <w:sz w:val="23"/>
                <w:szCs w:val="23"/>
              </w:rPr>
              <w:t xml:space="preserve">Atrenka ir paaiškina </w:t>
            </w:r>
            <w:proofErr w:type="spellStart"/>
            <w:r w:rsidRPr="00C515A5">
              <w:rPr>
                <w:sz w:val="23"/>
                <w:szCs w:val="23"/>
              </w:rPr>
              <w:t>infografiko</w:t>
            </w:r>
            <w:proofErr w:type="spellEnd"/>
            <w:r w:rsidRPr="00C515A5">
              <w:rPr>
                <w:sz w:val="23"/>
                <w:szCs w:val="23"/>
              </w:rPr>
              <w:t xml:space="preserve"> elementų pasirinkimą, sudaro ir pristato įgyvendinimo planą </w:t>
            </w:r>
            <w:r w:rsidR="00BA1098" w:rsidRPr="00C515A5">
              <w:rPr>
                <w:sz w:val="23"/>
                <w:szCs w:val="23"/>
              </w:rPr>
              <w:t>(B2.</w:t>
            </w:r>
            <w:r w:rsidRPr="00C515A5">
              <w:rPr>
                <w:sz w:val="23"/>
                <w:szCs w:val="23"/>
              </w:rPr>
              <w:t>2.)</w:t>
            </w:r>
          </w:p>
        </w:tc>
        <w:tc>
          <w:tcPr>
            <w:tcW w:w="2790" w:type="dxa"/>
            <w:shd w:val="clear" w:color="auto" w:fill="auto"/>
          </w:tcPr>
          <w:p w14:paraId="0000153B" w14:textId="3399FB4B" w:rsidR="002B7DDA" w:rsidRPr="00C515A5" w:rsidRDefault="002E2ECA" w:rsidP="00BA1098">
            <w:pPr>
              <w:spacing w:after="0"/>
              <w:rPr>
                <w:sz w:val="23"/>
                <w:szCs w:val="23"/>
              </w:rPr>
            </w:pPr>
            <w:r w:rsidRPr="00C515A5">
              <w:rPr>
                <w:sz w:val="23"/>
                <w:szCs w:val="23"/>
              </w:rPr>
              <w:t xml:space="preserve">Atrenka ir paaiškina </w:t>
            </w:r>
            <w:proofErr w:type="spellStart"/>
            <w:r w:rsidRPr="00C515A5">
              <w:rPr>
                <w:sz w:val="23"/>
                <w:szCs w:val="23"/>
              </w:rPr>
              <w:t>infografiko</w:t>
            </w:r>
            <w:proofErr w:type="spellEnd"/>
            <w:r w:rsidR="00BA1098" w:rsidRPr="00C515A5">
              <w:rPr>
                <w:sz w:val="23"/>
                <w:szCs w:val="23"/>
              </w:rPr>
              <w:t xml:space="preserve"> </w:t>
            </w:r>
            <w:r w:rsidRPr="00C515A5">
              <w:rPr>
                <w:sz w:val="23"/>
                <w:szCs w:val="23"/>
              </w:rPr>
              <w:t>elementų pasirinkimą, pagal instrukciją sudaro ir pristato įgyvendinimo planą (B2.3.)</w:t>
            </w:r>
          </w:p>
        </w:tc>
        <w:tc>
          <w:tcPr>
            <w:tcW w:w="2793" w:type="dxa"/>
          </w:tcPr>
          <w:p w14:paraId="0000153C" w14:textId="5121A0DC" w:rsidR="002B7DDA" w:rsidRPr="00C515A5" w:rsidRDefault="002E2ECA" w:rsidP="0046642F">
            <w:pPr>
              <w:spacing w:after="0"/>
              <w:rPr>
                <w:sz w:val="23"/>
                <w:szCs w:val="23"/>
              </w:rPr>
            </w:pPr>
            <w:r w:rsidRPr="00C515A5">
              <w:rPr>
                <w:sz w:val="23"/>
                <w:szCs w:val="23"/>
              </w:rPr>
              <w:t xml:space="preserve">Palygindamas ir įvertindamas idėjas, atrenka ir paaiškina tinkamiausią </w:t>
            </w:r>
            <w:proofErr w:type="spellStart"/>
            <w:r w:rsidRPr="00C515A5">
              <w:rPr>
                <w:sz w:val="23"/>
                <w:szCs w:val="23"/>
              </w:rPr>
              <w:t>infografiko</w:t>
            </w:r>
            <w:proofErr w:type="spellEnd"/>
            <w:r w:rsidRPr="00C515A5">
              <w:rPr>
                <w:sz w:val="23"/>
                <w:szCs w:val="23"/>
              </w:rPr>
              <w:t xml:space="preserve"> elementų išdėstymą, pagal reikalavimus sudaro detalų įgyvend</w:t>
            </w:r>
            <w:r w:rsidR="00BA1098" w:rsidRPr="00C515A5">
              <w:rPr>
                <w:sz w:val="23"/>
                <w:szCs w:val="23"/>
              </w:rPr>
              <w:t>inimo planą ir jį pristato (B2</w:t>
            </w:r>
            <w:r w:rsidRPr="00C515A5">
              <w:rPr>
                <w:sz w:val="23"/>
                <w:szCs w:val="23"/>
              </w:rPr>
              <w:t>.4.)</w:t>
            </w:r>
          </w:p>
        </w:tc>
      </w:tr>
      <w:tr w:rsidR="002B7DDA" w:rsidRPr="00C515A5" w14:paraId="2A9AD7F0" w14:textId="77777777">
        <w:tc>
          <w:tcPr>
            <w:tcW w:w="2274" w:type="dxa"/>
            <w:vMerge w:val="restart"/>
            <w:shd w:val="clear" w:color="auto" w:fill="auto"/>
          </w:tcPr>
          <w:p w14:paraId="0000153D" w14:textId="6CC113FA" w:rsidR="002B7DDA" w:rsidRPr="00C515A5" w:rsidRDefault="00633469" w:rsidP="00633469">
            <w:pPr>
              <w:spacing w:after="0"/>
              <w:jc w:val="left"/>
              <w:rPr>
                <w:b/>
                <w:sz w:val="23"/>
                <w:szCs w:val="23"/>
              </w:rPr>
            </w:pPr>
            <w:r w:rsidRPr="00C515A5">
              <w:rPr>
                <w:sz w:val="23"/>
                <w:szCs w:val="23"/>
              </w:rPr>
              <w:t xml:space="preserve">C3. </w:t>
            </w:r>
            <w:r w:rsidR="002E2ECA" w:rsidRPr="00C515A5">
              <w:rPr>
                <w:sz w:val="23"/>
                <w:szCs w:val="23"/>
              </w:rPr>
              <w:t xml:space="preserve">Informacinėmis technologijomis sukuria </w:t>
            </w:r>
            <w:proofErr w:type="spellStart"/>
            <w:r w:rsidR="002E2ECA" w:rsidRPr="00C515A5">
              <w:rPr>
                <w:sz w:val="23"/>
                <w:szCs w:val="23"/>
              </w:rPr>
              <w:t>infografiką</w:t>
            </w:r>
            <w:proofErr w:type="spellEnd"/>
            <w:r w:rsidR="002E2ECA" w:rsidRPr="00C515A5">
              <w:rPr>
                <w:sz w:val="23"/>
                <w:szCs w:val="23"/>
              </w:rPr>
              <w:t xml:space="preserve"> pagal kriterijus:</w:t>
            </w:r>
          </w:p>
          <w:p w14:paraId="0000153E" w14:textId="77777777" w:rsidR="002B7DDA" w:rsidRPr="00C515A5" w:rsidRDefault="002E2ECA" w:rsidP="00633469">
            <w:pPr>
              <w:pBdr>
                <w:top w:val="nil"/>
                <w:left w:val="nil"/>
                <w:bottom w:val="nil"/>
                <w:right w:val="nil"/>
                <w:between w:val="nil"/>
              </w:pBdr>
              <w:tabs>
                <w:tab w:val="center" w:pos="4680"/>
                <w:tab w:val="right" w:pos="9360"/>
              </w:tabs>
              <w:spacing w:after="0"/>
              <w:ind w:left="180"/>
              <w:jc w:val="left"/>
              <w:rPr>
                <w:color w:val="000000"/>
                <w:sz w:val="23"/>
                <w:szCs w:val="23"/>
              </w:rPr>
            </w:pPr>
            <w:r w:rsidRPr="00C515A5">
              <w:rPr>
                <w:color w:val="000000"/>
                <w:sz w:val="23"/>
                <w:szCs w:val="23"/>
              </w:rPr>
              <w:t xml:space="preserve">-technologinės operacijos sąvoka, </w:t>
            </w:r>
          </w:p>
          <w:p w14:paraId="0000153F" w14:textId="77777777" w:rsidR="002B7DDA" w:rsidRPr="00C515A5" w:rsidRDefault="002E2ECA" w:rsidP="00633469">
            <w:pPr>
              <w:pBdr>
                <w:top w:val="nil"/>
                <w:left w:val="nil"/>
                <w:bottom w:val="nil"/>
                <w:right w:val="nil"/>
                <w:between w:val="nil"/>
              </w:pBdr>
              <w:tabs>
                <w:tab w:val="center" w:pos="4680"/>
                <w:tab w:val="right" w:pos="9360"/>
              </w:tabs>
              <w:spacing w:after="0"/>
              <w:ind w:left="180"/>
              <w:jc w:val="left"/>
              <w:rPr>
                <w:color w:val="000000"/>
                <w:sz w:val="23"/>
                <w:szCs w:val="23"/>
              </w:rPr>
            </w:pPr>
            <w:r w:rsidRPr="00C515A5">
              <w:rPr>
                <w:color w:val="000000"/>
                <w:sz w:val="23"/>
                <w:szCs w:val="23"/>
              </w:rPr>
              <w:t xml:space="preserve">-technologinės operacijos sąvokos apibūdinimas, </w:t>
            </w:r>
          </w:p>
          <w:p w14:paraId="00001540" w14:textId="77777777" w:rsidR="002B7DDA" w:rsidRPr="00C515A5" w:rsidRDefault="002E2ECA" w:rsidP="00633469">
            <w:pPr>
              <w:pBdr>
                <w:top w:val="nil"/>
                <w:left w:val="nil"/>
                <w:bottom w:val="nil"/>
                <w:right w:val="nil"/>
                <w:between w:val="nil"/>
              </w:pBdr>
              <w:tabs>
                <w:tab w:val="center" w:pos="4680"/>
                <w:tab w:val="right" w:pos="9360"/>
              </w:tabs>
              <w:spacing w:after="0"/>
              <w:ind w:left="180"/>
              <w:jc w:val="left"/>
              <w:rPr>
                <w:color w:val="000000"/>
                <w:sz w:val="23"/>
                <w:szCs w:val="23"/>
              </w:rPr>
            </w:pPr>
            <w:r w:rsidRPr="00C515A5">
              <w:rPr>
                <w:color w:val="000000"/>
                <w:sz w:val="23"/>
                <w:szCs w:val="23"/>
              </w:rPr>
              <w:t>-technologinei operacijai priskirto rankinio įrankio/įrankių  pavadinimas,</w:t>
            </w:r>
          </w:p>
          <w:p w14:paraId="00001541" w14:textId="77777777" w:rsidR="002B7DDA" w:rsidRPr="00C515A5" w:rsidRDefault="002E2ECA" w:rsidP="00633469">
            <w:pPr>
              <w:pBdr>
                <w:top w:val="nil"/>
                <w:left w:val="nil"/>
                <w:bottom w:val="nil"/>
                <w:right w:val="nil"/>
                <w:between w:val="nil"/>
              </w:pBdr>
              <w:tabs>
                <w:tab w:val="center" w:pos="4680"/>
                <w:tab w:val="right" w:pos="9360"/>
              </w:tabs>
              <w:spacing w:after="0"/>
              <w:ind w:left="180"/>
              <w:jc w:val="left"/>
              <w:rPr>
                <w:color w:val="000000"/>
                <w:sz w:val="23"/>
                <w:szCs w:val="23"/>
              </w:rPr>
            </w:pPr>
            <w:r w:rsidRPr="00C515A5">
              <w:rPr>
                <w:color w:val="000000"/>
                <w:sz w:val="23"/>
                <w:szCs w:val="23"/>
              </w:rPr>
              <w:t>-rankinio įrankio atvaizdas/atvaizdai</w:t>
            </w:r>
          </w:p>
        </w:tc>
        <w:tc>
          <w:tcPr>
            <w:tcW w:w="1343" w:type="dxa"/>
            <w:shd w:val="clear" w:color="auto" w:fill="D9D9D9"/>
          </w:tcPr>
          <w:p w14:paraId="00001542" w14:textId="77777777" w:rsidR="002B7DDA" w:rsidRPr="00C515A5" w:rsidRDefault="002E2ECA" w:rsidP="0046642F">
            <w:pPr>
              <w:spacing w:after="0"/>
              <w:jc w:val="center"/>
              <w:rPr>
                <w:sz w:val="23"/>
                <w:szCs w:val="23"/>
              </w:rPr>
            </w:pPr>
            <w:r w:rsidRPr="00C515A5">
              <w:rPr>
                <w:sz w:val="23"/>
                <w:szCs w:val="23"/>
              </w:rPr>
              <w:t>4</w:t>
            </w:r>
          </w:p>
        </w:tc>
        <w:tc>
          <w:tcPr>
            <w:tcW w:w="2569" w:type="dxa"/>
            <w:shd w:val="clear" w:color="auto" w:fill="D9D9D9"/>
          </w:tcPr>
          <w:p w14:paraId="00001543" w14:textId="77777777" w:rsidR="002B7DDA" w:rsidRPr="00C515A5" w:rsidRDefault="002E2ECA" w:rsidP="0046642F">
            <w:pPr>
              <w:spacing w:after="0"/>
              <w:jc w:val="center"/>
              <w:rPr>
                <w:sz w:val="23"/>
                <w:szCs w:val="23"/>
              </w:rPr>
            </w:pPr>
            <w:r w:rsidRPr="00C515A5">
              <w:rPr>
                <w:sz w:val="23"/>
                <w:szCs w:val="23"/>
              </w:rPr>
              <w:t>1</w:t>
            </w:r>
          </w:p>
        </w:tc>
        <w:tc>
          <w:tcPr>
            <w:tcW w:w="2793" w:type="dxa"/>
            <w:shd w:val="clear" w:color="auto" w:fill="D9D9D9"/>
          </w:tcPr>
          <w:p w14:paraId="00001544" w14:textId="77777777" w:rsidR="002B7DDA" w:rsidRPr="00C515A5" w:rsidRDefault="002E2ECA" w:rsidP="0046642F">
            <w:pPr>
              <w:spacing w:after="0"/>
              <w:jc w:val="center"/>
              <w:rPr>
                <w:sz w:val="23"/>
                <w:szCs w:val="23"/>
              </w:rPr>
            </w:pPr>
            <w:r w:rsidRPr="00C515A5">
              <w:rPr>
                <w:sz w:val="23"/>
                <w:szCs w:val="23"/>
              </w:rPr>
              <w:t>2</w:t>
            </w:r>
          </w:p>
        </w:tc>
        <w:tc>
          <w:tcPr>
            <w:tcW w:w="2790" w:type="dxa"/>
            <w:shd w:val="clear" w:color="auto" w:fill="D9D9D9"/>
          </w:tcPr>
          <w:p w14:paraId="00001545" w14:textId="77777777" w:rsidR="002B7DDA" w:rsidRPr="00C515A5" w:rsidRDefault="002E2ECA" w:rsidP="0046642F">
            <w:pPr>
              <w:spacing w:after="0"/>
              <w:jc w:val="center"/>
              <w:rPr>
                <w:sz w:val="23"/>
                <w:szCs w:val="23"/>
              </w:rPr>
            </w:pPr>
            <w:r w:rsidRPr="00C515A5">
              <w:rPr>
                <w:sz w:val="23"/>
                <w:szCs w:val="23"/>
              </w:rPr>
              <w:t>3</w:t>
            </w:r>
          </w:p>
        </w:tc>
        <w:tc>
          <w:tcPr>
            <w:tcW w:w="2793" w:type="dxa"/>
            <w:shd w:val="clear" w:color="auto" w:fill="D9D9D9"/>
          </w:tcPr>
          <w:p w14:paraId="00001546"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115AE2BD" w14:textId="77777777">
        <w:tc>
          <w:tcPr>
            <w:tcW w:w="2274" w:type="dxa"/>
            <w:vMerge/>
            <w:shd w:val="clear" w:color="auto" w:fill="auto"/>
          </w:tcPr>
          <w:p w14:paraId="00001547" w14:textId="77777777" w:rsidR="002B7DDA" w:rsidRPr="00C515A5" w:rsidRDefault="002B7DDA" w:rsidP="00633469">
            <w:pPr>
              <w:widowControl w:val="0"/>
              <w:pBdr>
                <w:top w:val="nil"/>
                <w:left w:val="nil"/>
                <w:bottom w:val="nil"/>
                <w:right w:val="nil"/>
                <w:between w:val="nil"/>
              </w:pBdr>
              <w:spacing w:after="0"/>
              <w:jc w:val="left"/>
              <w:rPr>
                <w:sz w:val="23"/>
                <w:szCs w:val="23"/>
              </w:rPr>
            </w:pPr>
          </w:p>
        </w:tc>
        <w:tc>
          <w:tcPr>
            <w:tcW w:w="1343" w:type="dxa"/>
            <w:vMerge w:val="restart"/>
            <w:shd w:val="clear" w:color="auto" w:fill="D9D9D9"/>
          </w:tcPr>
          <w:p w14:paraId="00001548" w14:textId="77777777" w:rsidR="002B7DDA" w:rsidRPr="00C515A5" w:rsidRDefault="002B7DDA" w:rsidP="0046642F">
            <w:pPr>
              <w:spacing w:after="0"/>
              <w:jc w:val="center"/>
              <w:rPr>
                <w:sz w:val="23"/>
                <w:szCs w:val="23"/>
              </w:rPr>
            </w:pPr>
          </w:p>
          <w:p w14:paraId="00001549" w14:textId="22A36E93" w:rsidR="002B7DDA" w:rsidRPr="00C515A5" w:rsidRDefault="002B7DDA" w:rsidP="00633469">
            <w:pPr>
              <w:spacing w:after="0"/>
              <w:rPr>
                <w:sz w:val="23"/>
                <w:szCs w:val="23"/>
              </w:rPr>
            </w:pPr>
          </w:p>
        </w:tc>
        <w:tc>
          <w:tcPr>
            <w:tcW w:w="2569" w:type="dxa"/>
            <w:shd w:val="clear" w:color="auto" w:fill="auto"/>
          </w:tcPr>
          <w:p w14:paraId="0000154A"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19B7B7DE" wp14:editId="154C0620">
                  <wp:extent cx="1493520" cy="974725"/>
                  <wp:effectExtent l="0" t="0" r="0" b="0"/>
                  <wp:docPr id="31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49"/>
                          <a:srcRect/>
                          <a:stretch>
                            <a:fillRect/>
                          </a:stretch>
                        </pic:blipFill>
                        <pic:spPr>
                          <a:xfrm>
                            <a:off x="0" y="0"/>
                            <a:ext cx="1493520" cy="974725"/>
                          </a:xfrm>
                          <a:prstGeom prst="rect">
                            <a:avLst/>
                          </a:prstGeom>
                          <a:ln/>
                        </pic:spPr>
                      </pic:pic>
                    </a:graphicData>
                  </a:graphic>
                </wp:inline>
              </w:drawing>
            </w:r>
          </w:p>
        </w:tc>
        <w:tc>
          <w:tcPr>
            <w:tcW w:w="2793" w:type="dxa"/>
            <w:shd w:val="clear" w:color="auto" w:fill="auto"/>
          </w:tcPr>
          <w:p w14:paraId="0000154B"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2B52D443" wp14:editId="5FB2AA61">
                  <wp:extent cx="1736725" cy="894715"/>
                  <wp:effectExtent l="0" t="0" r="0" b="0"/>
                  <wp:docPr id="370"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450"/>
                          <a:srcRect/>
                          <a:stretch>
                            <a:fillRect/>
                          </a:stretch>
                        </pic:blipFill>
                        <pic:spPr>
                          <a:xfrm>
                            <a:off x="0" y="0"/>
                            <a:ext cx="1736725" cy="894715"/>
                          </a:xfrm>
                          <a:prstGeom prst="rect">
                            <a:avLst/>
                          </a:prstGeom>
                          <a:ln/>
                        </pic:spPr>
                      </pic:pic>
                    </a:graphicData>
                  </a:graphic>
                </wp:inline>
              </w:drawing>
            </w:r>
          </w:p>
        </w:tc>
        <w:tc>
          <w:tcPr>
            <w:tcW w:w="2790" w:type="dxa"/>
            <w:shd w:val="clear" w:color="auto" w:fill="auto"/>
          </w:tcPr>
          <w:p w14:paraId="0000154C"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2CE0545F" wp14:editId="643F2693">
                  <wp:extent cx="1734820" cy="974725"/>
                  <wp:effectExtent l="0" t="0" r="0" b="0"/>
                  <wp:docPr id="372"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451"/>
                          <a:srcRect/>
                          <a:stretch>
                            <a:fillRect/>
                          </a:stretch>
                        </pic:blipFill>
                        <pic:spPr>
                          <a:xfrm>
                            <a:off x="0" y="0"/>
                            <a:ext cx="1734820" cy="974725"/>
                          </a:xfrm>
                          <a:prstGeom prst="rect">
                            <a:avLst/>
                          </a:prstGeom>
                          <a:ln/>
                        </pic:spPr>
                      </pic:pic>
                    </a:graphicData>
                  </a:graphic>
                </wp:inline>
              </w:drawing>
            </w:r>
          </w:p>
        </w:tc>
        <w:tc>
          <w:tcPr>
            <w:tcW w:w="2793" w:type="dxa"/>
            <w:shd w:val="clear" w:color="auto" w:fill="auto"/>
          </w:tcPr>
          <w:p w14:paraId="0000154D"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7B0B7206" wp14:editId="65B7BF59">
                  <wp:extent cx="1736725" cy="977265"/>
                  <wp:effectExtent l="0" t="0" r="0" b="0"/>
                  <wp:docPr id="374"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452"/>
                          <a:srcRect/>
                          <a:stretch>
                            <a:fillRect/>
                          </a:stretch>
                        </pic:blipFill>
                        <pic:spPr>
                          <a:xfrm>
                            <a:off x="0" y="0"/>
                            <a:ext cx="1736725" cy="977265"/>
                          </a:xfrm>
                          <a:prstGeom prst="rect">
                            <a:avLst/>
                          </a:prstGeom>
                          <a:ln/>
                        </pic:spPr>
                      </pic:pic>
                    </a:graphicData>
                  </a:graphic>
                </wp:inline>
              </w:drawing>
            </w:r>
          </w:p>
        </w:tc>
      </w:tr>
      <w:tr w:rsidR="002B7DDA" w:rsidRPr="00C515A5" w14:paraId="66B92A40" w14:textId="77777777">
        <w:tc>
          <w:tcPr>
            <w:tcW w:w="2274" w:type="dxa"/>
            <w:vMerge/>
            <w:shd w:val="clear" w:color="auto" w:fill="auto"/>
          </w:tcPr>
          <w:p w14:paraId="0000154E" w14:textId="77777777" w:rsidR="002B7DDA" w:rsidRPr="00C515A5" w:rsidRDefault="002B7DDA" w:rsidP="00633469">
            <w:pPr>
              <w:widowControl w:val="0"/>
              <w:pBdr>
                <w:top w:val="nil"/>
                <w:left w:val="nil"/>
                <w:bottom w:val="nil"/>
                <w:right w:val="nil"/>
                <w:between w:val="nil"/>
              </w:pBdr>
              <w:spacing w:after="0"/>
              <w:jc w:val="left"/>
              <w:rPr>
                <w:sz w:val="23"/>
                <w:szCs w:val="23"/>
              </w:rPr>
            </w:pPr>
          </w:p>
        </w:tc>
        <w:tc>
          <w:tcPr>
            <w:tcW w:w="1343" w:type="dxa"/>
            <w:vMerge/>
            <w:shd w:val="clear" w:color="auto" w:fill="D9D9D9"/>
          </w:tcPr>
          <w:p w14:paraId="0000154F"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569" w:type="dxa"/>
          </w:tcPr>
          <w:p w14:paraId="00001550" w14:textId="52BD9F57" w:rsidR="002B7DDA" w:rsidRPr="00C515A5" w:rsidRDefault="002E2ECA" w:rsidP="0046642F">
            <w:pPr>
              <w:spacing w:after="0"/>
              <w:rPr>
                <w:sz w:val="23"/>
                <w:szCs w:val="23"/>
              </w:rPr>
            </w:pPr>
            <w:r w:rsidRPr="00C515A5">
              <w:rPr>
                <w:sz w:val="23"/>
                <w:szCs w:val="23"/>
              </w:rPr>
              <w:t xml:space="preserve">Pagal aiškius nurodymus, atlieka </w:t>
            </w:r>
            <w:proofErr w:type="spellStart"/>
            <w:r w:rsidRPr="00C515A5">
              <w:rPr>
                <w:sz w:val="23"/>
                <w:szCs w:val="23"/>
              </w:rPr>
              <w:t>infografiko</w:t>
            </w:r>
            <w:proofErr w:type="spellEnd"/>
            <w:r w:rsidRPr="00C515A5">
              <w:rPr>
                <w:sz w:val="23"/>
                <w:szCs w:val="23"/>
              </w:rPr>
              <w:t xml:space="preserve"> kūrimo procesus Koreguoja klaidas/ netikslumus. Sukuria 2 kriteriju</w:t>
            </w:r>
            <w:r w:rsidR="00BA1098" w:rsidRPr="00C515A5">
              <w:rPr>
                <w:sz w:val="23"/>
                <w:szCs w:val="23"/>
              </w:rPr>
              <w:t xml:space="preserve">s atitinkantį </w:t>
            </w:r>
            <w:proofErr w:type="spellStart"/>
            <w:r w:rsidR="00BA1098" w:rsidRPr="00C515A5">
              <w:rPr>
                <w:sz w:val="23"/>
                <w:szCs w:val="23"/>
              </w:rPr>
              <w:t>inforgrafiką</w:t>
            </w:r>
            <w:proofErr w:type="spellEnd"/>
            <w:r w:rsidR="00BA1098" w:rsidRPr="00C515A5">
              <w:rPr>
                <w:sz w:val="23"/>
                <w:szCs w:val="23"/>
              </w:rPr>
              <w:t xml:space="preserve"> (C3</w:t>
            </w:r>
            <w:r w:rsidRPr="00C515A5">
              <w:rPr>
                <w:sz w:val="23"/>
                <w:szCs w:val="23"/>
              </w:rPr>
              <w:t>.1.</w:t>
            </w:r>
            <w:r w:rsidR="00BA1098" w:rsidRPr="00C515A5">
              <w:rPr>
                <w:sz w:val="23"/>
                <w:szCs w:val="23"/>
              </w:rPr>
              <w:t>).</w:t>
            </w:r>
          </w:p>
          <w:p w14:paraId="00001551" w14:textId="77777777" w:rsidR="002B7DDA" w:rsidRPr="00C515A5" w:rsidRDefault="002B7DDA" w:rsidP="0046642F">
            <w:pPr>
              <w:spacing w:after="0"/>
              <w:rPr>
                <w:sz w:val="23"/>
                <w:szCs w:val="23"/>
              </w:rPr>
            </w:pPr>
          </w:p>
        </w:tc>
        <w:tc>
          <w:tcPr>
            <w:tcW w:w="2793" w:type="dxa"/>
          </w:tcPr>
          <w:p w14:paraId="00001552" w14:textId="77777777" w:rsidR="002B7DDA" w:rsidRPr="00C515A5" w:rsidRDefault="002E2ECA" w:rsidP="0046642F">
            <w:pPr>
              <w:spacing w:after="0"/>
              <w:rPr>
                <w:sz w:val="23"/>
                <w:szCs w:val="23"/>
              </w:rPr>
            </w:pPr>
            <w:r w:rsidRPr="00C515A5">
              <w:rPr>
                <w:sz w:val="23"/>
                <w:szCs w:val="23"/>
              </w:rPr>
              <w:t xml:space="preserve">Pagal nurodymus, nuosekliai atlieka </w:t>
            </w:r>
            <w:proofErr w:type="spellStart"/>
            <w:r w:rsidRPr="00C515A5">
              <w:rPr>
                <w:sz w:val="23"/>
                <w:szCs w:val="23"/>
              </w:rPr>
              <w:t>infografiko</w:t>
            </w:r>
            <w:proofErr w:type="spellEnd"/>
            <w:r w:rsidRPr="00C515A5">
              <w:rPr>
                <w:sz w:val="23"/>
                <w:szCs w:val="23"/>
              </w:rPr>
              <w:t xml:space="preserve"> kūrimo procesus. Koreguoja klaidas/ netikslumus.</w:t>
            </w:r>
          </w:p>
          <w:p w14:paraId="00001553" w14:textId="7E27D913" w:rsidR="002B7DDA" w:rsidRPr="00C515A5" w:rsidRDefault="002E2ECA" w:rsidP="0046642F">
            <w:pPr>
              <w:spacing w:after="0"/>
              <w:rPr>
                <w:sz w:val="23"/>
                <w:szCs w:val="23"/>
              </w:rPr>
            </w:pPr>
            <w:r w:rsidRPr="00C515A5">
              <w:rPr>
                <w:sz w:val="23"/>
                <w:szCs w:val="23"/>
              </w:rPr>
              <w:t>Sukuria tris kriteriju</w:t>
            </w:r>
            <w:r w:rsidR="00BA1098" w:rsidRPr="00C515A5">
              <w:rPr>
                <w:sz w:val="23"/>
                <w:szCs w:val="23"/>
              </w:rPr>
              <w:t xml:space="preserve">s atitinkantį </w:t>
            </w:r>
            <w:proofErr w:type="spellStart"/>
            <w:r w:rsidR="00BA1098" w:rsidRPr="00C515A5">
              <w:rPr>
                <w:sz w:val="23"/>
                <w:szCs w:val="23"/>
              </w:rPr>
              <w:t>inforgrafiką</w:t>
            </w:r>
            <w:proofErr w:type="spellEnd"/>
            <w:r w:rsidR="00BA1098" w:rsidRPr="00C515A5">
              <w:rPr>
                <w:sz w:val="23"/>
                <w:szCs w:val="23"/>
              </w:rPr>
              <w:t xml:space="preserve"> (C3</w:t>
            </w:r>
            <w:r w:rsidRPr="00C515A5">
              <w:rPr>
                <w:sz w:val="23"/>
                <w:szCs w:val="23"/>
              </w:rPr>
              <w:t>.2.)</w:t>
            </w:r>
          </w:p>
        </w:tc>
        <w:tc>
          <w:tcPr>
            <w:tcW w:w="2790" w:type="dxa"/>
          </w:tcPr>
          <w:p w14:paraId="00001554" w14:textId="77698A31" w:rsidR="002B7DDA" w:rsidRPr="00C515A5" w:rsidRDefault="002E2ECA" w:rsidP="00BA1098">
            <w:pPr>
              <w:spacing w:after="0"/>
              <w:rPr>
                <w:sz w:val="23"/>
                <w:szCs w:val="23"/>
              </w:rPr>
            </w:pPr>
            <w:r w:rsidRPr="00C515A5">
              <w:rPr>
                <w:sz w:val="23"/>
                <w:szCs w:val="23"/>
              </w:rPr>
              <w:t xml:space="preserve">Nuosekliai atlieka ir valdo </w:t>
            </w:r>
            <w:proofErr w:type="spellStart"/>
            <w:r w:rsidRPr="00C515A5">
              <w:rPr>
                <w:sz w:val="23"/>
                <w:szCs w:val="23"/>
              </w:rPr>
              <w:t>infografiko</w:t>
            </w:r>
            <w:proofErr w:type="spellEnd"/>
            <w:r w:rsidRPr="00C515A5">
              <w:rPr>
                <w:sz w:val="23"/>
                <w:szCs w:val="23"/>
              </w:rPr>
              <w:t xml:space="preserve"> kūrimo procesus. Koreguoja klaidas. Sukuria visus kriterijus atitinkantį rezultatą, bet yra netikslumų (C3.3.)</w:t>
            </w:r>
            <w:r w:rsidR="00BA1098" w:rsidRPr="00C515A5">
              <w:rPr>
                <w:sz w:val="23"/>
                <w:szCs w:val="23"/>
              </w:rPr>
              <w:t>.</w:t>
            </w:r>
          </w:p>
        </w:tc>
        <w:tc>
          <w:tcPr>
            <w:tcW w:w="2793" w:type="dxa"/>
          </w:tcPr>
          <w:p w14:paraId="00001555" w14:textId="77777777" w:rsidR="002B7DDA" w:rsidRPr="00C515A5" w:rsidRDefault="002E2ECA" w:rsidP="0046642F">
            <w:pPr>
              <w:spacing w:after="0"/>
              <w:rPr>
                <w:sz w:val="23"/>
                <w:szCs w:val="23"/>
              </w:rPr>
            </w:pPr>
            <w:r w:rsidRPr="00C515A5">
              <w:rPr>
                <w:sz w:val="23"/>
                <w:szCs w:val="23"/>
              </w:rPr>
              <w:t xml:space="preserve">Nuosekliai atlieka ir valdo </w:t>
            </w:r>
            <w:proofErr w:type="spellStart"/>
            <w:r w:rsidRPr="00C515A5">
              <w:rPr>
                <w:sz w:val="23"/>
                <w:szCs w:val="23"/>
              </w:rPr>
              <w:t>infografiko</w:t>
            </w:r>
            <w:proofErr w:type="spellEnd"/>
            <w:r w:rsidRPr="00C515A5">
              <w:rPr>
                <w:sz w:val="23"/>
                <w:szCs w:val="23"/>
              </w:rPr>
              <w:t xml:space="preserve"> kūrimo procesus, eksperimentuoja. </w:t>
            </w:r>
          </w:p>
          <w:p w14:paraId="00001556" w14:textId="7C214A4F" w:rsidR="002B7DDA" w:rsidRPr="00C515A5" w:rsidRDefault="002E2ECA" w:rsidP="0046642F">
            <w:pPr>
              <w:spacing w:after="0"/>
              <w:rPr>
                <w:sz w:val="23"/>
                <w:szCs w:val="23"/>
              </w:rPr>
            </w:pPr>
            <w:r w:rsidRPr="00C515A5">
              <w:rPr>
                <w:sz w:val="23"/>
                <w:szCs w:val="23"/>
              </w:rPr>
              <w:t>Koreguoja klaidas/ netikslumus. Sukuria visus kriterijus atitinkantį bei j</w:t>
            </w:r>
            <w:r w:rsidR="00BA1098" w:rsidRPr="00C515A5">
              <w:rPr>
                <w:sz w:val="23"/>
                <w:szCs w:val="23"/>
              </w:rPr>
              <w:t xml:space="preserve">uos viršijantį </w:t>
            </w:r>
            <w:proofErr w:type="spellStart"/>
            <w:r w:rsidR="00BA1098" w:rsidRPr="00C515A5">
              <w:rPr>
                <w:sz w:val="23"/>
                <w:szCs w:val="23"/>
              </w:rPr>
              <w:t>infografiką</w:t>
            </w:r>
            <w:proofErr w:type="spellEnd"/>
            <w:r w:rsidR="00BA1098" w:rsidRPr="00C515A5">
              <w:rPr>
                <w:sz w:val="23"/>
                <w:szCs w:val="23"/>
              </w:rPr>
              <w:t xml:space="preserve"> (C3</w:t>
            </w:r>
            <w:r w:rsidRPr="00C515A5">
              <w:rPr>
                <w:sz w:val="23"/>
                <w:szCs w:val="23"/>
              </w:rPr>
              <w:t>.4.)</w:t>
            </w:r>
            <w:r w:rsidR="00BA1098" w:rsidRPr="00C515A5">
              <w:rPr>
                <w:sz w:val="23"/>
                <w:szCs w:val="23"/>
              </w:rPr>
              <w:t>.</w:t>
            </w:r>
          </w:p>
        </w:tc>
      </w:tr>
      <w:tr w:rsidR="002B7DDA" w:rsidRPr="00C515A5" w14:paraId="6896BEED" w14:textId="77777777">
        <w:tc>
          <w:tcPr>
            <w:tcW w:w="2274" w:type="dxa"/>
            <w:vMerge w:val="restart"/>
            <w:shd w:val="clear" w:color="auto" w:fill="auto"/>
          </w:tcPr>
          <w:p w14:paraId="00001557" w14:textId="2F077109" w:rsidR="002B7DDA" w:rsidRPr="00C515A5" w:rsidRDefault="00633469" w:rsidP="00633469">
            <w:pPr>
              <w:spacing w:after="0"/>
              <w:jc w:val="left"/>
              <w:rPr>
                <w:sz w:val="23"/>
                <w:szCs w:val="23"/>
              </w:rPr>
            </w:pPr>
            <w:r w:rsidRPr="00C515A5">
              <w:rPr>
                <w:sz w:val="23"/>
                <w:szCs w:val="23"/>
              </w:rPr>
              <w:t xml:space="preserve">D1. </w:t>
            </w:r>
            <w:r w:rsidR="002E2ECA" w:rsidRPr="00C515A5">
              <w:rPr>
                <w:sz w:val="23"/>
                <w:szCs w:val="23"/>
              </w:rPr>
              <w:t>Į(</w:t>
            </w:r>
            <w:proofErr w:type="spellStart"/>
            <w:r w:rsidR="002E2ECA" w:rsidRPr="00C515A5">
              <w:rPr>
                <w:sz w:val="23"/>
                <w:szCs w:val="23"/>
              </w:rPr>
              <w:t>si</w:t>
            </w:r>
            <w:proofErr w:type="spellEnd"/>
            <w:r w:rsidR="002E2ECA" w:rsidRPr="00C515A5">
              <w:rPr>
                <w:sz w:val="23"/>
                <w:szCs w:val="23"/>
              </w:rPr>
              <w:t xml:space="preserve">)vertina atliktą darbą – </w:t>
            </w:r>
            <w:proofErr w:type="spellStart"/>
            <w:r w:rsidR="002E2ECA" w:rsidRPr="00C515A5">
              <w:rPr>
                <w:sz w:val="23"/>
                <w:szCs w:val="23"/>
              </w:rPr>
              <w:t>infografiką</w:t>
            </w:r>
            <w:proofErr w:type="spellEnd"/>
            <w:r w:rsidR="002E2ECA" w:rsidRPr="00C515A5">
              <w:rPr>
                <w:sz w:val="23"/>
                <w:szCs w:val="23"/>
              </w:rPr>
              <w:t xml:space="preserve"> pagal kriterijus:</w:t>
            </w:r>
          </w:p>
          <w:p w14:paraId="00001558" w14:textId="77777777" w:rsidR="002B7DDA" w:rsidRPr="00C515A5" w:rsidRDefault="002E2ECA" w:rsidP="00032B1C">
            <w:pPr>
              <w:numPr>
                <w:ilvl w:val="0"/>
                <w:numId w:val="3"/>
              </w:numPr>
              <w:pBdr>
                <w:top w:val="nil"/>
                <w:left w:val="nil"/>
                <w:bottom w:val="nil"/>
                <w:right w:val="nil"/>
                <w:between w:val="nil"/>
              </w:pBdr>
              <w:tabs>
                <w:tab w:val="center" w:pos="4680"/>
                <w:tab w:val="right" w:pos="9360"/>
              </w:tabs>
              <w:spacing w:after="0"/>
              <w:ind w:left="180" w:hanging="142"/>
              <w:jc w:val="left"/>
              <w:rPr>
                <w:color w:val="000000"/>
                <w:sz w:val="23"/>
                <w:szCs w:val="23"/>
              </w:rPr>
            </w:pPr>
            <w:r w:rsidRPr="00C515A5">
              <w:rPr>
                <w:color w:val="000000"/>
                <w:sz w:val="23"/>
                <w:szCs w:val="23"/>
              </w:rPr>
              <w:t>bendras vizualinis vaizdas;</w:t>
            </w:r>
          </w:p>
          <w:p w14:paraId="00001559" w14:textId="77777777" w:rsidR="002B7DDA" w:rsidRPr="00C515A5" w:rsidRDefault="002E2ECA" w:rsidP="00032B1C">
            <w:pPr>
              <w:numPr>
                <w:ilvl w:val="0"/>
                <w:numId w:val="3"/>
              </w:numPr>
              <w:pBdr>
                <w:top w:val="nil"/>
                <w:left w:val="nil"/>
                <w:bottom w:val="nil"/>
                <w:right w:val="nil"/>
                <w:between w:val="nil"/>
              </w:pBdr>
              <w:tabs>
                <w:tab w:val="center" w:pos="4680"/>
                <w:tab w:val="right" w:pos="9360"/>
              </w:tabs>
              <w:spacing w:after="0"/>
              <w:ind w:left="180" w:hanging="142"/>
              <w:jc w:val="left"/>
              <w:rPr>
                <w:color w:val="000000"/>
                <w:sz w:val="23"/>
                <w:szCs w:val="23"/>
              </w:rPr>
            </w:pPr>
            <w:r w:rsidRPr="00C515A5">
              <w:rPr>
                <w:color w:val="000000"/>
                <w:sz w:val="23"/>
                <w:szCs w:val="23"/>
              </w:rPr>
              <w:t>išpildymas (grafiniai elementai);</w:t>
            </w:r>
          </w:p>
          <w:p w14:paraId="0000155A" w14:textId="77777777" w:rsidR="002B7DDA" w:rsidRPr="00C515A5" w:rsidRDefault="002E2ECA" w:rsidP="00633469">
            <w:pPr>
              <w:spacing w:after="0"/>
              <w:jc w:val="left"/>
              <w:rPr>
                <w:sz w:val="23"/>
                <w:szCs w:val="23"/>
              </w:rPr>
            </w:pPr>
            <w:r w:rsidRPr="00C515A5">
              <w:rPr>
                <w:sz w:val="23"/>
                <w:szCs w:val="23"/>
              </w:rPr>
              <w:t>turinys (tikslinga informacija, vaizdai).</w:t>
            </w:r>
          </w:p>
        </w:tc>
        <w:tc>
          <w:tcPr>
            <w:tcW w:w="1343" w:type="dxa"/>
            <w:shd w:val="clear" w:color="auto" w:fill="C5E0B3"/>
          </w:tcPr>
          <w:p w14:paraId="0000155B" w14:textId="77777777" w:rsidR="002B7DDA" w:rsidRPr="00C515A5" w:rsidRDefault="002E2ECA" w:rsidP="0046642F">
            <w:pPr>
              <w:spacing w:after="0"/>
              <w:jc w:val="center"/>
              <w:rPr>
                <w:sz w:val="23"/>
                <w:szCs w:val="23"/>
              </w:rPr>
            </w:pPr>
            <w:r w:rsidRPr="00C515A5">
              <w:rPr>
                <w:sz w:val="23"/>
                <w:szCs w:val="23"/>
              </w:rPr>
              <w:t>4</w:t>
            </w:r>
          </w:p>
        </w:tc>
        <w:tc>
          <w:tcPr>
            <w:tcW w:w="2569" w:type="dxa"/>
            <w:shd w:val="clear" w:color="auto" w:fill="C5E0B3"/>
          </w:tcPr>
          <w:p w14:paraId="0000155C" w14:textId="77777777" w:rsidR="002B7DDA" w:rsidRPr="00C515A5" w:rsidRDefault="002E2ECA" w:rsidP="0046642F">
            <w:pPr>
              <w:spacing w:after="0"/>
              <w:jc w:val="center"/>
              <w:rPr>
                <w:sz w:val="23"/>
                <w:szCs w:val="23"/>
              </w:rPr>
            </w:pPr>
            <w:r w:rsidRPr="00C515A5">
              <w:rPr>
                <w:sz w:val="23"/>
                <w:szCs w:val="23"/>
              </w:rPr>
              <w:t>1</w:t>
            </w:r>
          </w:p>
        </w:tc>
        <w:tc>
          <w:tcPr>
            <w:tcW w:w="2793" w:type="dxa"/>
            <w:shd w:val="clear" w:color="auto" w:fill="C5E0B3"/>
          </w:tcPr>
          <w:p w14:paraId="0000155D" w14:textId="77777777" w:rsidR="002B7DDA" w:rsidRPr="00C515A5" w:rsidRDefault="002E2ECA" w:rsidP="0046642F">
            <w:pPr>
              <w:spacing w:after="0"/>
              <w:jc w:val="center"/>
              <w:rPr>
                <w:sz w:val="23"/>
                <w:szCs w:val="23"/>
              </w:rPr>
            </w:pPr>
            <w:r w:rsidRPr="00C515A5">
              <w:rPr>
                <w:sz w:val="23"/>
                <w:szCs w:val="23"/>
              </w:rPr>
              <w:t>2</w:t>
            </w:r>
          </w:p>
        </w:tc>
        <w:tc>
          <w:tcPr>
            <w:tcW w:w="2790" w:type="dxa"/>
            <w:shd w:val="clear" w:color="auto" w:fill="C5E0B3"/>
          </w:tcPr>
          <w:p w14:paraId="0000155E" w14:textId="77777777" w:rsidR="002B7DDA" w:rsidRPr="00C515A5" w:rsidRDefault="002E2ECA" w:rsidP="0046642F">
            <w:pPr>
              <w:spacing w:after="0"/>
              <w:jc w:val="center"/>
              <w:rPr>
                <w:sz w:val="23"/>
                <w:szCs w:val="23"/>
              </w:rPr>
            </w:pPr>
            <w:r w:rsidRPr="00C515A5">
              <w:rPr>
                <w:sz w:val="23"/>
                <w:szCs w:val="23"/>
              </w:rPr>
              <w:t>3</w:t>
            </w:r>
          </w:p>
        </w:tc>
        <w:tc>
          <w:tcPr>
            <w:tcW w:w="2793" w:type="dxa"/>
            <w:shd w:val="clear" w:color="auto" w:fill="C5E0B3"/>
          </w:tcPr>
          <w:p w14:paraId="0000155F" w14:textId="77777777" w:rsidR="002B7DDA" w:rsidRPr="00C515A5" w:rsidRDefault="002E2ECA" w:rsidP="0046642F">
            <w:pPr>
              <w:spacing w:after="0"/>
              <w:jc w:val="center"/>
              <w:rPr>
                <w:sz w:val="23"/>
                <w:szCs w:val="23"/>
              </w:rPr>
            </w:pPr>
            <w:r w:rsidRPr="00C515A5">
              <w:rPr>
                <w:sz w:val="23"/>
                <w:szCs w:val="23"/>
              </w:rPr>
              <w:t>4</w:t>
            </w:r>
          </w:p>
        </w:tc>
      </w:tr>
      <w:tr w:rsidR="00F71884" w:rsidRPr="00C515A5" w14:paraId="7A277697" w14:textId="77777777" w:rsidTr="009A024D">
        <w:tc>
          <w:tcPr>
            <w:tcW w:w="2274" w:type="dxa"/>
            <w:vMerge/>
            <w:shd w:val="clear" w:color="auto" w:fill="auto"/>
          </w:tcPr>
          <w:p w14:paraId="00001560" w14:textId="77777777" w:rsidR="00F71884" w:rsidRPr="00C515A5" w:rsidRDefault="00F71884" w:rsidP="00F71884">
            <w:pPr>
              <w:widowControl w:val="0"/>
              <w:pBdr>
                <w:top w:val="nil"/>
                <w:left w:val="nil"/>
                <w:bottom w:val="nil"/>
                <w:right w:val="nil"/>
                <w:between w:val="nil"/>
              </w:pBdr>
              <w:spacing w:after="0"/>
              <w:rPr>
                <w:sz w:val="23"/>
                <w:szCs w:val="23"/>
              </w:rPr>
            </w:pPr>
          </w:p>
        </w:tc>
        <w:tc>
          <w:tcPr>
            <w:tcW w:w="1343" w:type="dxa"/>
            <w:shd w:val="clear" w:color="auto" w:fill="C5E0B3"/>
          </w:tcPr>
          <w:p w14:paraId="00001562" w14:textId="351ED90C" w:rsidR="00F71884" w:rsidRPr="00C515A5" w:rsidRDefault="00F71884" w:rsidP="00633469">
            <w:pPr>
              <w:spacing w:after="0"/>
              <w:rPr>
                <w:sz w:val="23"/>
                <w:szCs w:val="23"/>
              </w:rPr>
            </w:pPr>
          </w:p>
        </w:tc>
        <w:tc>
          <w:tcPr>
            <w:tcW w:w="2569" w:type="dxa"/>
            <w:shd w:val="clear" w:color="auto" w:fill="FFFFFF" w:themeFill="background1"/>
          </w:tcPr>
          <w:p w14:paraId="00001563" w14:textId="001A712A" w:rsidR="00F71884" w:rsidRPr="00C515A5" w:rsidRDefault="00F71884" w:rsidP="00F71884">
            <w:pPr>
              <w:spacing w:after="0"/>
              <w:rPr>
                <w:sz w:val="23"/>
                <w:szCs w:val="23"/>
              </w:rPr>
            </w:pPr>
            <w:r w:rsidRPr="00C515A5">
              <w:rPr>
                <w:sz w:val="23"/>
                <w:szCs w:val="23"/>
              </w:rPr>
              <w:t xml:space="preserve">Nusako </w:t>
            </w:r>
            <w:proofErr w:type="spellStart"/>
            <w:r w:rsidRPr="00C515A5">
              <w:rPr>
                <w:sz w:val="23"/>
                <w:szCs w:val="23"/>
              </w:rPr>
              <w:t>infografiko</w:t>
            </w:r>
            <w:proofErr w:type="spellEnd"/>
            <w:r w:rsidRPr="00C515A5">
              <w:rPr>
                <w:sz w:val="23"/>
                <w:szCs w:val="23"/>
              </w:rPr>
              <w:t xml:space="preserve"> naudą asmeniui, artimai aplinkai, pritaikymo galimybes (D1.1).</w:t>
            </w:r>
          </w:p>
        </w:tc>
        <w:tc>
          <w:tcPr>
            <w:tcW w:w="2793" w:type="dxa"/>
            <w:shd w:val="clear" w:color="auto" w:fill="FFFFFF" w:themeFill="background1"/>
          </w:tcPr>
          <w:p w14:paraId="00001568" w14:textId="4A8500AA" w:rsidR="00F71884" w:rsidRPr="00C515A5" w:rsidRDefault="00F71884" w:rsidP="00F71884">
            <w:pPr>
              <w:spacing w:after="0"/>
              <w:ind w:left="-127" w:right="-114"/>
              <w:rPr>
                <w:sz w:val="23"/>
                <w:szCs w:val="23"/>
              </w:rPr>
            </w:pPr>
            <w:r w:rsidRPr="00C515A5">
              <w:rPr>
                <w:sz w:val="23"/>
                <w:szCs w:val="23"/>
              </w:rPr>
              <w:t>Į(</w:t>
            </w:r>
            <w:proofErr w:type="spellStart"/>
            <w:r w:rsidRPr="00C515A5">
              <w:rPr>
                <w:sz w:val="23"/>
                <w:szCs w:val="23"/>
              </w:rPr>
              <w:t>si</w:t>
            </w:r>
            <w:proofErr w:type="spellEnd"/>
            <w:r w:rsidRPr="00C515A5">
              <w:rPr>
                <w:sz w:val="23"/>
                <w:szCs w:val="23"/>
              </w:rPr>
              <w:t>)vertina pagal du kriterijus, įvardina pritaikymo galimybes, naudą asmeniui, kasdienei aplinkai (D1.2).</w:t>
            </w:r>
          </w:p>
        </w:tc>
        <w:tc>
          <w:tcPr>
            <w:tcW w:w="2790" w:type="dxa"/>
            <w:shd w:val="clear" w:color="auto" w:fill="FFFFFF" w:themeFill="background1"/>
          </w:tcPr>
          <w:p w14:paraId="0000156A" w14:textId="24722685" w:rsidR="00F71884" w:rsidRPr="00C515A5" w:rsidRDefault="00F71884" w:rsidP="00F71884">
            <w:pPr>
              <w:spacing w:after="0"/>
              <w:rPr>
                <w:sz w:val="23"/>
                <w:szCs w:val="23"/>
              </w:rPr>
            </w:pPr>
            <w:r w:rsidRPr="00C515A5">
              <w:rPr>
                <w:sz w:val="23"/>
                <w:szCs w:val="23"/>
                <w:bdr w:val="none" w:sz="0" w:space="0" w:color="auto" w:frame="1"/>
              </w:rPr>
              <w:t>Į(</w:t>
            </w:r>
            <w:proofErr w:type="spellStart"/>
            <w:r w:rsidRPr="00C515A5">
              <w:rPr>
                <w:sz w:val="23"/>
                <w:szCs w:val="23"/>
                <w:bdr w:val="none" w:sz="0" w:space="0" w:color="auto" w:frame="1"/>
              </w:rPr>
              <w:t>si</w:t>
            </w:r>
            <w:proofErr w:type="spellEnd"/>
            <w:r w:rsidRPr="00C515A5">
              <w:rPr>
                <w:sz w:val="23"/>
                <w:szCs w:val="23"/>
                <w:bdr w:val="none" w:sz="0" w:space="0" w:color="auto" w:frame="1"/>
              </w:rPr>
              <w:t>)vertina rezultatą, pagal visus kriterijus, tačiau yra netikslumų, nurodo kelias jo naudojimo ar taikymo galimybes, naudą asmeniui, visuomenei, įprastai aplinkai (D1.3).</w:t>
            </w:r>
          </w:p>
        </w:tc>
        <w:tc>
          <w:tcPr>
            <w:tcW w:w="2793" w:type="dxa"/>
            <w:shd w:val="clear" w:color="auto" w:fill="FFFFFF" w:themeFill="background1"/>
          </w:tcPr>
          <w:p w14:paraId="0000156B" w14:textId="14B7C34F" w:rsidR="00F71884" w:rsidRPr="00C515A5" w:rsidRDefault="00F71884" w:rsidP="00F71884">
            <w:pPr>
              <w:spacing w:after="0"/>
              <w:rPr>
                <w:sz w:val="23"/>
                <w:szCs w:val="23"/>
              </w:rPr>
            </w:pPr>
            <w:r w:rsidRPr="00C515A5">
              <w:rPr>
                <w:sz w:val="23"/>
                <w:szCs w:val="23"/>
                <w:bdr w:val="none" w:sz="0" w:space="0" w:color="auto" w:frame="1"/>
              </w:rPr>
              <w:t>Į(</w:t>
            </w:r>
            <w:proofErr w:type="spellStart"/>
            <w:r w:rsidRPr="00C515A5">
              <w:rPr>
                <w:sz w:val="23"/>
                <w:szCs w:val="23"/>
                <w:bdr w:val="none" w:sz="0" w:space="0" w:color="auto" w:frame="1"/>
              </w:rPr>
              <w:t>si</w:t>
            </w:r>
            <w:proofErr w:type="spellEnd"/>
            <w:r w:rsidRPr="00C515A5">
              <w:rPr>
                <w:sz w:val="23"/>
                <w:szCs w:val="23"/>
                <w:bdr w:val="none" w:sz="0" w:space="0" w:color="auto" w:frame="1"/>
              </w:rPr>
              <w:t>)vertina pagal visus kriterijus, nurodo, panaudojimo ir pritaikymo galimybes įvairiuose kontekstuose, naudą asmeniui, visuomenei, kintančiai aplinkai, pateikia verslo idėją (D1.4).</w:t>
            </w:r>
          </w:p>
        </w:tc>
      </w:tr>
    </w:tbl>
    <w:p w14:paraId="0000156C" w14:textId="77777777" w:rsidR="002B7DDA" w:rsidRPr="00C515A5" w:rsidRDefault="002B7DDA" w:rsidP="0046642F">
      <w:pPr>
        <w:spacing w:after="0"/>
        <w:rPr>
          <w:sz w:val="23"/>
          <w:szCs w:val="23"/>
        </w:rPr>
      </w:pPr>
    </w:p>
    <w:p w14:paraId="0000156D" w14:textId="77777777" w:rsidR="002B7DDA" w:rsidRPr="00C515A5" w:rsidRDefault="002E2ECA" w:rsidP="0046642F">
      <w:pPr>
        <w:spacing w:after="0"/>
        <w:rPr>
          <w:sz w:val="23"/>
          <w:szCs w:val="23"/>
        </w:rPr>
      </w:pPr>
      <w:r w:rsidRPr="00C515A5">
        <w:rPr>
          <w:sz w:val="23"/>
          <w:szCs w:val="23"/>
        </w:rPr>
        <w:t>Vertinimų skalė</w:t>
      </w:r>
    </w:p>
    <w:tbl>
      <w:tblPr>
        <w:tblStyle w:val="30"/>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638"/>
        <w:gridCol w:w="2543"/>
        <w:gridCol w:w="2813"/>
        <w:gridCol w:w="2810"/>
        <w:gridCol w:w="2758"/>
      </w:tblGrid>
      <w:tr w:rsidR="002B7DDA" w:rsidRPr="00C515A5" w14:paraId="56FD7FA8" w14:textId="77777777" w:rsidTr="00413CB0">
        <w:tc>
          <w:tcPr>
            <w:tcW w:w="1249" w:type="pct"/>
          </w:tcPr>
          <w:p w14:paraId="0000156E" w14:textId="77777777" w:rsidR="002B7DDA" w:rsidRPr="00C515A5" w:rsidRDefault="002E2ECA" w:rsidP="0046642F">
            <w:pPr>
              <w:spacing w:after="0"/>
              <w:jc w:val="center"/>
              <w:rPr>
                <w:b/>
                <w:sz w:val="23"/>
                <w:szCs w:val="23"/>
              </w:rPr>
            </w:pPr>
            <w:r w:rsidRPr="00C515A5">
              <w:rPr>
                <w:b/>
                <w:sz w:val="23"/>
                <w:szCs w:val="23"/>
              </w:rPr>
              <w:t>Balai</w:t>
            </w:r>
          </w:p>
        </w:tc>
        <w:tc>
          <w:tcPr>
            <w:tcW w:w="873" w:type="pct"/>
          </w:tcPr>
          <w:p w14:paraId="0000156F" w14:textId="77777777" w:rsidR="002B7DDA" w:rsidRPr="00C515A5" w:rsidRDefault="002E2ECA" w:rsidP="0046642F">
            <w:pPr>
              <w:spacing w:after="0"/>
              <w:jc w:val="center"/>
              <w:rPr>
                <w:sz w:val="23"/>
                <w:szCs w:val="23"/>
              </w:rPr>
            </w:pPr>
            <w:r w:rsidRPr="00C515A5">
              <w:rPr>
                <w:sz w:val="23"/>
                <w:szCs w:val="23"/>
              </w:rPr>
              <w:t>9-13</w:t>
            </w:r>
          </w:p>
        </w:tc>
        <w:tc>
          <w:tcPr>
            <w:tcW w:w="966" w:type="pct"/>
          </w:tcPr>
          <w:p w14:paraId="00001570" w14:textId="77777777" w:rsidR="002B7DDA" w:rsidRPr="00C515A5" w:rsidRDefault="002E2ECA" w:rsidP="0046642F">
            <w:pPr>
              <w:spacing w:after="0"/>
              <w:jc w:val="center"/>
              <w:rPr>
                <w:sz w:val="23"/>
                <w:szCs w:val="23"/>
              </w:rPr>
            </w:pPr>
            <w:r w:rsidRPr="00C515A5">
              <w:rPr>
                <w:sz w:val="23"/>
                <w:szCs w:val="23"/>
              </w:rPr>
              <w:t>14-18</w:t>
            </w:r>
          </w:p>
        </w:tc>
        <w:tc>
          <w:tcPr>
            <w:tcW w:w="965" w:type="pct"/>
          </w:tcPr>
          <w:p w14:paraId="00001571" w14:textId="77777777" w:rsidR="002B7DDA" w:rsidRPr="00C515A5" w:rsidRDefault="002E2ECA" w:rsidP="0046642F">
            <w:pPr>
              <w:spacing w:after="0"/>
              <w:jc w:val="center"/>
              <w:rPr>
                <w:sz w:val="23"/>
                <w:szCs w:val="23"/>
              </w:rPr>
            </w:pPr>
            <w:r w:rsidRPr="00C515A5">
              <w:rPr>
                <w:sz w:val="23"/>
                <w:szCs w:val="23"/>
              </w:rPr>
              <w:t>19-23</w:t>
            </w:r>
          </w:p>
        </w:tc>
        <w:tc>
          <w:tcPr>
            <w:tcW w:w="947" w:type="pct"/>
          </w:tcPr>
          <w:p w14:paraId="00001572" w14:textId="77777777" w:rsidR="002B7DDA" w:rsidRPr="00C515A5" w:rsidRDefault="002E2ECA" w:rsidP="0046642F">
            <w:pPr>
              <w:spacing w:after="0"/>
              <w:jc w:val="center"/>
              <w:rPr>
                <w:sz w:val="23"/>
                <w:szCs w:val="23"/>
              </w:rPr>
            </w:pPr>
            <w:r w:rsidRPr="00C515A5">
              <w:rPr>
                <w:sz w:val="23"/>
                <w:szCs w:val="23"/>
              </w:rPr>
              <w:t>24-28</w:t>
            </w:r>
          </w:p>
        </w:tc>
      </w:tr>
      <w:tr w:rsidR="002B7DDA" w:rsidRPr="00C515A5" w14:paraId="56173329" w14:textId="77777777" w:rsidTr="00413CB0">
        <w:tc>
          <w:tcPr>
            <w:tcW w:w="1249" w:type="pct"/>
          </w:tcPr>
          <w:p w14:paraId="00001573" w14:textId="77777777" w:rsidR="002B7DDA" w:rsidRPr="00C515A5" w:rsidRDefault="002E2ECA" w:rsidP="0046642F">
            <w:pPr>
              <w:spacing w:after="0"/>
              <w:jc w:val="center"/>
              <w:rPr>
                <w:b/>
                <w:sz w:val="23"/>
                <w:szCs w:val="23"/>
              </w:rPr>
            </w:pPr>
            <w:r w:rsidRPr="00C515A5">
              <w:rPr>
                <w:b/>
                <w:sz w:val="23"/>
                <w:szCs w:val="23"/>
              </w:rPr>
              <w:t>Pažymys</w:t>
            </w:r>
          </w:p>
        </w:tc>
        <w:tc>
          <w:tcPr>
            <w:tcW w:w="873" w:type="pct"/>
          </w:tcPr>
          <w:p w14:paraId="00001574" w14:textId="77777777" w:rsidR="002B7DDA" w:rsidRPr="00C515A5" w:rsidRDefault="002E2ECA" w:rsidP="0046642F">
            <w:pPr>
              <w:spacing w:after="0"/>
              <w:jc w:val="center"/>
              <w:rPr>
                <w:sz w:val="23"/>
                <w:szCs w:val="23"/>
              </w:rPr>
            </w:pPr>
            <w:r w:rsidRPr="00C515A5">
              <w:rPr>
                <w:sz w:val="23"/>
                <w:szCs w:val="23"/>
              </w:rPr>
              <w:t>4</w:t>
            </w:r>
          </w:p>
        </w:tc>
        <w:tc>
          <w:tcPr>
            <w:tcW w:w="966" w:type="pct"/>
          </w:tcPr>
          <w:p w14:paraId="00001575" w14:textId="77777777" w:rsidR="002B7DDA" w:rsidRPr="00C515A5" w:rsidRDefault="002E2ECA" w:rsidP="0046642F">
            <w:pPr>
              <w:spacing w:after="0"/>
              <w:jc w:val="center"/>
              <w:rPr>
                <w:sz w:val="23"/>
                <w:szCs w:val="23"/>
              </w:rPr>
            </w:pPr>
            <w:r w:rsidRPr="00C515A5">
              <w:rPr>
                <w:sz w:val="23"/>
                <w:szCs w:val="23"/>
              </w:rPr>
              <w:t>5-6</w:t>
            </w:r>
          </w:p>
        </w:tc>
        <w:tc>
          <w:tcPr>
            <w:tcW w:w="965" w:type="pct"/>
          </w:tcPr>
          <w:p w14:paraId="00001576" w14:textId="77777777" w:rsidR="002B7DDA" w:rsidRPr="00C515A5" w:rsidRDefault="002E2ECA" w:rsidP="0046642F">
            <w:pPr>
              <w:spacing w:after="0"/>
              <w:jc w:val="center"/>
              <w:rPr>
                <w:sz w:val="23"/>
                <w:szCs w:val="23"/>
              </w:rPr>
            </w:pPr>
            <w:r w:rsidRPr="00C515A5">
              <w:rPr>
                <w:sz w:val="23"/>
                <w:szCs w:val="23"/>
              </w:rPr>
              <w:t>7-8</w:t>
            </w:r>
          </w:p>
        </w:tc>
        <w:tc>
          <w:tcPr>
            <w:tcW w:w="947" w:type="pct"/>
          </w:tcPr>
          <w:p w14:paraId="00001577" w14:textId="77777777" w:rsidR="002B7DDA" w:rsidRPr="00C515A5" w:rsidRDefault="002E2ECA" w:rsidP="0046642F">
            <w:pPr>
              <w:spacing w:after="0"/>
              <w:jc w:val="center"/>
              <w:rPr>
                <w:sz w:val="23"/>
                <w:szCs w:val="23"/>
              </w:rPr>
            </w:pPr>
            <w:r w:rsidRPr="00C515A5">
              <w:rPr>
                <w:sz w:val="23"/>
                <w:szCs w:val="23"/>
              </w:rPr>
              <w:t>9-10</w:t>
            </w:r>
          </w:p>
        </w:tc>
      </w:tr>
    </w:tbl>
    <w:p w14:paraId="00001578" w14:textId="77777777" w:rsidR="002B7DDA" w:rsidRPr="00C515A5" w:rsidRDefault="002B7DDA" w:rsidP="0046642F">
      <w:pPr>
        <w:spacing w:after="0"/>
        <w:rPr>
          <w:sz w:val="23"/>
          <w:szCs w:val="23"/>
        </w:rPr>
      </w:pPr>
    </w:p>
    <w:tbl>
      <w:tblPr>
        <w:tblStyle w:val="29"/>
        <w:tblW w:w="14572" w:type="dxa"/>
        <w:tblInd w:w="0" w:type="dxa"/>
        <w:tblLayout w:type="fixed"/>
        <w:tblLook w:val="0400" w:firstRow="0" w:lastRow="0" w:firstColumn="0" w:lastColumn="0" w:noHBand="0" w:noVBand="1"/>
      </w:tblPr>
      <w:tblGrid>
        <w:gridCol w:w="7286"/>
        <w:gridCol w:w="7286"/>
      </w:tblGrid>
      <w:tr w:rsidR="002B7DDA" w:rsidRPr="00C515A5" w14:paraId="531291A5" w14:textId="77777777">
        <w:tc>
          <w:tcPr>
            <w:tcW w:w="7286" w:type="dxa"/>
          </w:tcPr>
          <w:p w14:paraId="00001579" w14:textId="77777777" w:rsidR="002B7DDA" w:rsidRPr="00C515A5" w:rsidRDefault="002E2ECA" w:rsidP="0046642F">
            <w:pPr>
              <w:spacing w:after="0"/>
              <w:rPr>
                <w:sz w:val="23"/>
                <w:szCs w:val="23"/>
              </w:rPr>
            </w:pPr>
            <w:r w:rsidRPr="00C515A5">
              <w:rPr>
                <w:noProof/>
                <w:sz w:val="23"/>
                <w:szCs w:val="23"/>
              </w:rPr>
              <w:lastRenderedPageBreak/>
              <w:drawing>
                <wp:inline distT="0" distB="0" distL="0" distR="0" wp14:anchorId="1DD14193" wp14:editId="0BCBCC0C">
                  <wp:extent cx="4632960" cy="3139440"/>
                  <wp:effectExtent l="19050" t="19050" r="15240" b="22860"/>
                  <wp:docPr id="376"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453"/>
                          <a:srcRect/>
                          <a:stretch>
                            <a:fillRect/>
                          </a:stretch>
                        </pic:blipFill>
                        <pic:spPr>
                          <a:xfrm>
                            <a:off x="0" y="0"/>
                            <a:ext cx="4633304" cy="3139673"/>
                          </a:xfrm>
                          <a:prstGeom prst="rect">
                            <a:avLst/>
                          </a:prstGeom>
                          <a:ln w="12700">
                            <a:solidFill>
                              <a:srgbClr val="000000"/>
                            </a:solidFill>
                            <a:prstDash val="solid"/>
                          </a:ln>
                        </pic:spPr>
                      </pic:pic>
                    </a:graphicData>
                  </a:graphic>
                </wp:inline>
              </w:drawing>
            </w:r>
          </w:p>
        </w:tc>
        <w:tc>
          <w:tcPr>
            <w:tcW w:w="7286" w:type="dxa"/>
          </w:tcPr>
          <w:p w14:paraId="0000157A" w14:textId="0E265148" w:rsidR="002B7DDA" w:rsidRPr="00C515A5" w:rsidRDefault="002E2ECA" w:rsidP="0046642F">
            <w:pPr>
              <w:spacing w:after="0"/>
              <w:rPr>
                <w:sz w:val="23"/>
                <w:szCs w:val="23"/>
              </w:rPr>
            </w:pPr>
            <w:r w:rsidRPr="00C515A5">
              <w:rPr>
                <w:noProof/>
                <w:sz w:val="23"/>
                <w:szCs w:val="23"/>
              </w:rPr>
              <w:drawing>
                <wp:inline distT="0" distB="0" distL="0" distR="0" wp14:anchorId="04100BA6" wp14:editId="6DD59CC4">
                  <wp:extent cx="4472940" cy="3139440"/>
                  <wp:effectExtent l="19050" t="19050" r="22860" b="22860"/>
                  <wp:docPr id="378"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454"/>
                          <a:srcRect/>
                          <a:stretch>
                            <a:fillRect/>
                          </a:stretch>
                        </pic:blipFill>
                        <pic:spPr>
                          <a:xfrm>
                            <a:off x="0" y="0"/>
                            <a:ext cx="4473585" cy="3139893"/>
                          </a:xfrm>
                          <a:prstGeom prst="rect">
                            <a:avLst/>
                          </a:prstGeom>
                          <a:ln w="12700">
                            <a:solidFill>
                              <a:srgbClr val="000000"/>
                            </a:solidFill>
                            <a:prstDash val="solid"/>
                          </a:ln>
                        </pic:spPr>
                      </pic:pic>
                    </a:graphicData>
                  </a:graphic>
                </wp:inline>
              </w:drawing>
            </w:r>
            <w:r w:rsidR="00633469" w:rsidRPr="00C515A5">
              <w:rPr>
                <w:sz w:val="23"/>
                <w:szCs w:val="23"/>
              </w:rPr>
              <w:t xml:space="preserve"> </w:t>
            </w:r>
          </w:p>
        </w:tc>
      </w:tr>
      <w:tr w:rsidR="002B7DDA" w:rsidRPr="00C515A5" w14:paraId="0A6A5A69" w14:textId="77777777">
        <w:tc>
          <w:tcPr>
            <w:tcW w:w="7286" w:type="dxa"/>
          </w:tcPr>
          <w:p w14:paraId="0000157B" w14:textId="77777777" w:rsidR="002B7DDA" w:rsidRPr="00C515A5" w:rsidRDefault="002E2ECA" w:rsidP="0046642F">
            <w:pPr>
              <w:spacing w:after="0"/>
              <w:rPr>
                <w:sz w:val="23"/>
                <w:szCs w:val="23"/>
              </w:rPr>
            </w:pPr>
            <w:r w:rsidRPr="00C515A5">
              <w:rPr>
                <w:noProof/>
                <w:sz w:val="23"/>
                <w:szCs w:val="23"/>
              </w:rPr>
              <w:lastRenderedPageBreak/>
              <w:drawing>
                <wp:inline distT="0" distB="0" distL="0" distR="0" wp14:anchorId="485DDFB5" wp14:editId="70DD7367">
                  <wp:extent cx="4250690" cy="3013710"/>
                  <wp:effectExtent l="12700" t="12700" r="12700" b="12700"/>
                  <wp:docPr id="380"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455"/>
                          <a:srcRect/>
                          <a:stretch>
                            <a:fillRect/>
                          </a:stretch>
                        </pic:blipFill>
                        <pic:spPr>
                          <a:xfrm>
                            <a:off x="0" y="0"/>
                            <a:ext cx="4250690" cy="3013710"/>
                          </a:xfrm>
                          <a:prstGeom prst="rect">
                            <a:avLst/>
                          </a:prstGeom>
                          <a:ln w="12700">
                            <a:solidFill>
                              <a:srgbClr val="000000"/>
                            </a:solidFill>
                            <a:prstDash val="solid"/>
                          </a:ln>
                        </pic:spPr>
                      </pic:pic>
                    </a:graphicData>
                  </a:graphic>
                </wp:inline>
              </w:drawing>
            </w:r>
          </w:p>
        </w:tc>
        <w:tc>
          <w:tcPr>
            <w:tcW w:w="7286" w:type="dxa"/>
          </w:tcPr>
          <w:p w14:paraId="0000157C" w14:textId="77777777" w:rsidR="002B7DDA" w:rsidRPr="00C515A5" w:rsidRDefault="002E2ECA" w:rsidP="0046642F">
            <w:pPr>
              <w:spacing w:after="0"/>
              <w:rPr>
                <w:sz w:val="23"/>
                <w:szCs w:val="23"/>
              </w:rPr>
            </w:pPr>
            <w:r w:rsidRPr="00C515A5">
              <w:rPr>
                <w:noProof/>
                <w:sz w:val="23"/>
                <w:szCs w:val="23"/>
              </w:rPr>
              <w:drawing>
                <wp:inline distT="0" distB="0" distL="0" distR="0" wp14:anchorId="6A858767" wp14:editId="7AA132A5">
                  <wp:extent cx="4297045" cy="3003543"/>
                  <wp:effectExtent l="12700" t="12700" r="12700" b="12700"/>
                  <wp:docPr id="382"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456"/>
                          <a:srcRect/>
                          <a:stretch>
                            <a:fillRect/>
                          </a:stretch>
                        </pic:blipFill>
                        <pic:spPr>
                          <a:xfrm>
                            <a:off x="0" y="0"/>
                            <a:ext cx="4297045" cy="3003543"/>
                          </a:xfrm>
                          <a:prstGeom prst="rect">
                            <a:avLst/>
                          </a:prstGeom>
                          <a:ln w="12700">
                            <a:solidFill>
                              <a:srgbClr val="000000"/>
                            </a:solidFill>
                            <a:prstDash val="solid"/>
                          </a:ln>
                        </pic:spPr>
                      </pic:pic>
                    </a:graphicData>
                  </a:graphic>
                </wp:inline>
              </w:drawing>
            </w:r>
          </w:p>
        </w:tc>
      </w:tr>
    </w:tbl>
    <w:p w14:paraId="00001589" w14:textId="77777777" w:rsidR="002B7DDA" w:rsidRPr="00C515A5" w:rsidRDefault="002B7DDA" w:rsidP="0046642F">
      <w:pPr>
        <w:spacing w:after="0"/>
        <w:jc w:val="right"/>
        <w:rPr>
          <w:sz w:val="23"/>
          <w:szCs w:val="23"/>
        </w:rPr>
      </w:pPr>
    </w:p>
    <w:p w14:paraId="0000158A" w14:textId="77777777" w:rsidR="002B7DDA" w:rsidRPr="00C515A5" w:rsidRDefault="002E2ECA" w:rsidP="0046642F">
      <w:pPr>
        <w:spacing w:after="0"/>
        <w:jc w:val="center"/>
        <w:rPr>
          <w:sz w:val="23"/>
          <w:szCs w:val="23"/>
        </w:rPr>
      </w:pPr>
      <w:r w:rsidRPr="00C515A5">
        <w:rPr>
          <w:noProof/>
          <w:sz w:val="23"/>
          <w:szCs w:val="23"/>
        </w:rPr>
        <w:lastRenderedPageBreak/>
        <w:drawing>
          <wp:inline distT="0" distB="0" distL="0" distR="0" wp14:anchorId="1A8F58CD" wp14:editId="49323972">
            <wp:extent cx="9222039" cy="5173345"/>
            <wp:effectExtent l="0" t="0" r="0" b="8255"/>
            <wp:docPr id="384"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452"/>
                    <a:srcRect/>
                    <a:stretch>
                      <a:fillRect/>
                    </a:stretch>
                  </pic:blipFill>
                  <pic:spPr>
                    <a:xfrm>
                      <a:off x="0" y="0"/>
                      <a:ext cx="9235085" cy="5180663"/>
                    </a:xfrm>
                    <a:prstGeom prst="rect">
                      <a:avLst/>
                    </a:prstGeom>
                    <a:ln/>
                  </pic:spPr>
                </pic:pic>
              </a:graphicData>
            </a:graphic>
          </wp:inline>
        </w:drawing>
      </w:r>
    </w:p>
    <w:p w14:paraId="0000158E" w14:textId="77777777" w:rsidR="002B7DDA" w:rsidRPr="00C515A5" w:rsidRDefault="002E2ECA" w:rsidP="0046642F">
      <w:pPr>
        <w:spacing w:after="0"/>
        <w:jc w:val="center"/>
        <w:rPr>
          <w:sz w:val="23"/>
          <w:szCs w:val="23"/>
        </w:rPr>
      </w:pPr>
      <w:r w:rsidRPr="00C515A5">
        <w:rPr>
          <w:noProof/>
          <w:sz w:val="23"/>
          <w:szCs w:val="23"/>
        </w:rPr>
        <w:lastRenderedPageBreak/>
        <w:drawing>
          <wp:inline distT="0" distB="0" distL="0" distR="0" wp14:anchorId="46680464" wp14:editId="264D34A6">
            <wp:extent cx="9046210" cy="5504815"/>
            <wp:effectExtent l="0" t="0" r="2540" b="635"/>
            <wp:docPr id="36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48"/>
                    <a:srcRect/>
                    <a:stretch>
                      <a:fillRect/>
                    </a:stretch>
                  </pic:blipFill>
                  <pic:spPr>
                    <a:xfrm>
                      <a:off x="0" y="0"/>
                      <a:ext cx="9046210" cy="5504815"/>
                    </a:xfrm>
                    <a:prstGeom prst="rect">
                      <a:avLst/>
                    </a:prstGeom>
                    <a:ln/>
                  </pic:spPr>
                </pic:pic>
              </a:graphicData>
            </a:graphic>
          </wp:inline>
        </w:drawing>
      </w:r>
    </w:p>
    <w:p w14:paraId="0000158F" w14:textId="4593C27D" w:rsidR="002B7DDA" w:rsidRPr="00C515A5" w:rsidRDefault="00413CB0" w:rsidP="0046642F">
      <w:pPr>
        <w:pStyle w:val="Heading3"/>
        <w:spacing w:after="0"/>
        <w:rPr>
          <w:rFonts w:cs="Times New Roman"/>
          <w:sz w:val="23"/>
          <w:szCs w:val="23"/>
        </w:rPr>
      </w:pPr>
      <w:bookmarkStart w:id="111" w:name="_7–8_klasė."/>
      <w:bookmarkEnd w:id="111"/>
      <w:r w:rsidRPr="00C515A5">
        <w:rPr>
          <w:rFonts w:cs="Times New Roman"/>
          <w:sz w:val="23"/>
          <w:szCs w:val="23"/>
        </w:rPr>
        <w:br w:type="column"/>
      </w:r>
      <w:bookmarkStart w:id="112" w:name="_Toc139290014"/>
      <w:r w:rsidR="00494287" w:rsidRPr="00C515A5">
        <w:rPr>
          <w:rFonts w:cs="Times New Roman"/>
          <w:sz w:val="23"/>
          <w:szCs w:val="23"/>
        </w:rPr>
        <w:lastRenderedPageBreak/>
        <w:t>7–</w:t>
      </w:r>
      <w:r w:rsidR="002E2ECA" w:rsidRPr="00C515A5">
        <w:rPr>
          <w:rFonts w:cs="Times New Roman"/>
          <w:sz w:val="23"/>
          <w:szCs w:val="23"/>
        </w:rPr>
        <w:t>8 klasė.</w:t>
      </w:r>
      <w:bookmarkEnd w:id="112"/>
      <w:r w:rsidR="002E2ECA" w:rsidRPr="00C515A5">
        <w:rPr>
          <w:rFonts w:cs="Times New Roman"/>
          <w:sz w:val="23"/>
          <w:szCs w:val="23"/>
        </w:rPr>
        <w:t xml:space="preserve"> </w:t>
      </w:r>
    </w:p>
    <w:p w14:paraId="00001590" w14:textId="77777777" w:rsidR="002B7DDA" w:rsidRPr="00C515A5" w:rsidRDefault="002B7DDA" w:rsidP="0046642F">
      <w:pPr>
        <w:spacing w:after="0"/>
        <w:rPr>
          <w:sz w:val="23"/>
          <w:szCs w:val="23"/>
        </w:rPr>
      </w:pPr>
    </w:p>
    <w:p w14:paraId="00001591" w14:textId="4E6AF33C" w:rsidR="002B7DDA" w:rsidRPr="00C515A5" w:rsidRDefault="002E2ECA" w:rsidP="0046642F">
      <w:pPr>
        <w:spacing w:after="0"/>
        <w:rPr>
          <w:b/>
          <w:sz w:val="23"/>
          <w:szCs w:val="23"/>
        </w:rPr>
      </w:pPr>
      <w:r w:rsidRPr="00C515A5">
        <w:rPr>
          <w:b/>
          <w:sz w:val="23"/>
          <w:szCs w:val="23"/>
        </w:rPr>
        <w:t>Tema</w:t>
      </w:r>
      <w:r w:rsidR="00AC4D20" w:rsidRPr="00C515A5">
        <w:rPr>
          <w:b/>
          <w:sz w:val="23"/>
          <w:szCs w:val="23"/>
        </w:rPr>
        <w:t xml:space="preserve">. </w:t>
      </w:r>
      <w:r w:rsidRPr="00C515A5">
        <w:rPr>
          <w:sz w:val="23"/>
          <w:szCs w:val="23"/>
        </w:rPr>
        <w:t>Projektavimas į tris projekcijų plokštumas.</w:t>
      </w:r>
    </w:p>
    <w:p w14:paraId="00001592" w14:textId="77777777" w:rsidR="002B7DDA" w:rsidRPr="00C515A5" w:rsidRDefault="002E2ECA" w:rsidP="0046642F">
      <w:pPr>
        <w:spacing w:after="0"/>
        <w:rPr>
          <w:sz w:val="23"/>
          <w:szCs w:val="23"/>
        </w:rPr>
      </w:pPr>
      <w:r w:rsidRPr="00C515A5">
        <w:rPr>
          <w:b/>
          <w:sz w:val="23"/>
          <w:szCs w:val="23"/>
        </w:rPr>
        <w:t xml:space="preserve">Tikslas: </w:t>
      </w:r>
      <w:r w:rsidRPr="00C515A5">
        <w:rPr>
          <w:sz w:val="23"/>
          <w:szCs w:val="23"/>
        </w:rPr>
        <w:t xml:space="preserve">Suprojektuoti detalę į tris projekcijų plokštumas. </w:t>
      </w:r>
    </w:p>
    <w:p w14:paraId="00001593" w14:textId="77777777" w:rsidR="002B7DDA" w:rsidRPr="00C515A5" w:rsidRDefault="002E2ECA" w:rsidP="0046642F">
      <w:pPr>
        <w:spacing w:after="0"/>
        <w:rPr>
          <w:b/>
          <w:sz w:val="23"/>
          <w:szCs w:val="23"/>
        </w:rPr>
      </w:pPr>
      <w:r w:rsidRPr="00C515A5">
        <w:rPr>
          <w:b/>
          <w:sz w:val="23"/>
          <w:szCs w:val="23"/>
        </w:rPr>
        <w:t xml:space="preserve">Uždaviniai: </w:t>
      </w:r>
    </w:p>
    <w:p w14:paraId="00001594" w14:textId="5AFCD19F" w:rsidR="002B7DDA" w:rsidRPr="00C515A5" w:rsidRDefault="002E2ECA" w:rsidP="00032B1C">
      <w:pPr>
        <w:numPr>
          <w:ilvl w:val="0"/>
          <w:numId w:val="7"/>
        </w:numPr>
        <w:pBdr>
          <w:top w:val="nil"/>
          <w:left w:val="nil"/>
          <w:bottom w:val="nil"/>
          <w:right w:val="nil"/>
          <w:between w:val="nil"/>
        </w:pBdr>
        <w:tabs>
          <w:tab w:val="center" w:pos="4680"/>
          <w:tab w:val="right" w:pos="9360"/>
        </w:tabs>
        <w:spacing w:after="0"/>
        <w:rPr>
          <w:color w:val="000000"/>
          <w:sz w:val="23"/>
          <w:szCs w:val="23"/>
        </w:rPr>
      </w:pPr>
      <w:r w:rsidRPr="00C515A5">
        <w:rPr>
          <w:color w:val="000000"/>
          <w:sz w:val="23"/>
          <w:szCs w:val="23"/>
        </w:rPr>
        <w:t>remdamiesi informacijos šaltiniais, laikantis projekcinio ryšio</w:t>
      </w:r>
      <w:r w:rsidR="00AC4D20" w:rsidRPr="00C515A5">
        <w:rPr>
          <w:color w:val="000000"/>
          <w:sz w:val="23"/>
          <w:szCs w:val="23"/>
        </w:rPr>
        <w:t xml:space="preserve"> ir vaizdų išdėstymo taisyklių,</w:t>
      </w:r>
      <w:r w:rsidRPr="00C515A5">
        <w:rPr>
          <w:color w:val="000000"/>
          <w:sz w:val="23"/>
          <w:szCs w:val="23"/>
        </w:rPr>
        <w:t xml:space="preserve"> suprojektuoti detalę į tris projekcijų plokštumas;</w:t>
      </w:r>
    </w:p>
    <w:p w14:paraId="00001595" w14:textId="77777777" w:rsidR="002B7DDA" w:rsidRPr="00C515A5" w:rsidRDefault="002E2ECA" w:rsidP="00032B1C">
      <w:pPr>
        <w:numPr>
          <w:ilvl w:val="0"/>
          <w:numId w:val="7"/>
        </w:numPr>
        <w:pBdr>
          <w:top w:val="nil"/>
          <w:left w:val="nil"/>
          <w:bottom w:val="nil"/>
          <w:right w:val="nil"/>
          <w:between w:val="nil"/>
        </w:pBdr>
        <w:tabs>
          <w:tab w:val="center" w:pos="4680"/>
          <w:tab w:val="right" w:pos="9360"/>
        </w:tabs>
        <w:spacing w:after="0"/>
        <w:rPr>
          <w:color w:val="000000"/>
          <w:sz w:val="23"/>
          <w:szCs w:val="23"/>
        </w:rPr>
      </w:pPr>
      <w:r w:rsidRPr="00C515A5">
        <w:rPr>
          <w:color w:val="000000"/>
          <w:sz w:val="23"/>
          <w:szCs w:val="23"/>
        </w:rPr>
        <w:t xml:space="preserve">pažymėti projekcinius taškus; </w:t>
      </w:r>
    </w:p>
    <w:p w14:paraId="00001596" w14:textId="46C3A367" w:rsidR="002B7DDA" w:rsidRPr="00C515A5" w:rsidRDefault="00AC4D20" w:rsidP="00032B1C">
      <w:pPr>
        <w:numPr>
          <w:ilvl w:val="0"/>
          <w:numId w:val="7"/>
        </w:numPr>
        <w:pBdr>
          <w:top w:val="nil"/>
          <w:left w:val="nil"/>
          <w:bottom w:val="nil"/>
          <w:right w:val="nil"/>
          <w:between w:val="nil"/>
        </w:pBdr>
        <w:tabs>
          <w:tab w:val="center" w:pos="4680"/>
          <w:tab w:val="right" w:pos="9360"/>
        </w:tabs>
        <w:spacing w:after="0"/>
        <w:rPr>
          <w:color w:val="000000"/>
          <w:sz w:val="23"/>
          <w:szCs w:val="23"/>
        </w:rPr>
      </w:pPr>
      <w:r w:rsidRPr="00C515A5">
        <w:rPr>
          <w:color w:val="000000"/>
          <w:sz w:val="23"/>
          <w:szCs w:val="23"/>
        </w:rPr>
        <w:t>pažymėti geltona</w:t>
      </w:r>
      <w:r w:rsidR="002E2ECA" w:rsidRPr="00C515A5">
        <w:rPr>
          <w:color w:val="000000"/>
          <w:sz w:val="23"/>
          <w:szCs w:val="23"/>
        </w:rPr>
        <w:t xml:space="preserve"> spalva detalės nuopjovas.</w:t>
      </w:r>
    </w:p>
    <w:p w14:paraId="00001597" w14:textId="77777777" w:rsidR="002B7DDA" w:rsidRPr="00C515A5" w:rsidRDefault="002B7DDA" w:rsidP="0046642F">
      <w:pPr>
        <w:spacing w:after="0"/>
        <w:rPr>
          <w:sz w:val="23"/>
          <w:szCs w:val="23"/>
        </w:rPr>
      </w:pPr>
    </w:p>
    <w:p w14:paraId="00001598" w14:textId="77777777" w:rsidR="002B7DDA" w:rsidRPr="00C515A5" w:rsidRDefault="002E2ECA" w:rsidP="0046642F">
      <w:pPr>
        <w:spacing w:after="0"/>
        <w:rPr>
          <w:b/>
          <w:sz w:val="23"/>
          <w:szCs w:val="23"/>
        </w:rPr>
      </w:pPr>
      <w:r w:rsidRPr="00C515A5">
        <w:rPr>
          <w:b/>
          <w:sz w:val="23"/>
          <w:szCs w:val="23"/>
        </w:rPr>
        <w:t xml:space="preserve">Informacijos šaltiniai: </w:t>
      </w:r>
    </w:p>
    <w:p w14:paraId="00001599" w14:textId="77777777" w:rsidR="002B7DDA" w:rsidRPr="00C515A5" w:rsidRDefault="002E2ECA" w:rsidP="00032B1C">
      <w:pPr>
        <w:numPr>
          <w:ilvl w:val="0"/>
          <w:numId w:val="24"/>
        </w:numPr>
        <w:pBdr>
          <w:top w:val="nil"/>
          <w:left w:val="nil"/>
          <w:bottom w:val="nil"/>
          <w:right w:val="nil"/>
          <w:between w:val="nil"/>
        </w:pBdr>
        <w:tabs>
          <w:tab w:val="center" w:pos="4680"/>
          <w:tab w:val="right" w:pos="9360"/>
        </w:tabs>
        <w:spacing w:after="0"/>
        <w:rPr>
          <w:b/>
          <w:color w:val="000000"/>
          <w:sz w:val="23"/>
          <w:szCs w:val="23"/>
        </w:rPr>
      </w:pPr>
      <w:proofErr w:type="spellStart"/>
      <w:r w:rsidRPr="00C515A5">
        <w:rPr>
          <w:color w:val="000000"/>
          <w:sz w:val="23"/>
          <w:szCs w:val="23"/>
        </w:rPr>
        <w:t>Burneckienė</w:t>
      </w:r>
      <w:proofErr w:type="spellEnd"/>
      <w:r w:rsidRPr="00C515A5">
        <w:rPr>
          <w:color w:val="000000"/>
          <w:sz w:val="23"/>
          <w:szCs w:val="23"/>
        </w:rPr>
        <w:t xml:space="preserve"> I. Braižyba: vadovėlis XI-XII klasei. Kaunas: Šviesa,2006</w:t>
      </w:r>
    </w:p>
    <w:p w14:paraId="0000159A" w14:textId="77777777" w:rsidR="002B7DDA" w:rsidRPr="00C515A5" w:rsidRDefault="00AE5ABF" w:rsidP="00032B1C">
      <w:pPr>
        <w:numPr>
          <w:ilvl w:val="0"/>
          <w:numId w:val="24"/>
        </w:numPr>
        <w:pBdr>
          <w:top w:val="nil"/>
          <w:left w:val="nil"/>
          <w:bottom w:val="nil"/>
          <w:right w:val="nil"/>
          <w:between w:val="nil"/>
        </w:pBdr>
        <w:spacing w:after="0"/>
        <w:rPr>
          <w:sz w:val="23"/>
          <w:szCs w:val="23"/>
        </w:rPr>
      </w:pPr>
      <w:hyperlink r:id="rId457">
        <w:r w:rsidR="002E2ECA" w:rsidRPr="00C515A5">
          <w:rPr>
            <w:color w:val="000000"/>
            <w:sz w:val="23"/>
            <w:szCs w:val="23"/>
            <w:u w:val="single"/>
          </w:rPr>
          <w:t>https://youtu.be/7JU-sObizA8</w:t>
        </w:r>
      </w:hyperlink>
      <w:r w:rsidR="002E2ECA" w:rsidRPr="00C515A5">
        <w:rPr>
          <w:color w:val="000000"/>
          <w:sz w:val="23"/>
          <w:szCs w:val="23"/>
        </w:rPr>
        <w:t xml:space="preserve"> </w:t>
      </w:r>
    </w:p>
    <w:p w14:paraId="0000159B" w14:textId="77777777" w:rsidR="002B7DDA" w:rsidRPr="00C515A5" w:rsidRDefault="00AE5ABF" w:rsidP="00032B1C">
      <w:pPr>
        <w:numPr>
          <w:ilvl w:val="0"/>
          <w:numId w:val="24"/>
        </w:numPr>
        <w:pBdr>
          <w:top w:val="nil"/>
          <w:left w:val="nil"/>
          <w:bottom w:val="nil"/>
          <w:right w:val="nil"/>
          <w:between w:val="nil"/>
        </w:pBdr>
        <w:spacing w:after="0"/>
        <w:rPr>
          <w:sz w:val="23"/>
          <w:szCs w:val="23"/>
        </w:rPr>
      </w:pPr>
      <w:hyperlink r:id="rId458">
        <w:r w:rsidR="002E2ECA" w:rsidRPr="00C515A5">
          <w:rPr>
            <w:color w:val="000000"/>
            <w:sz w:val="23"/>
            <w:szCs w:val="23"/>
            <w:u w:val="single"/>
          </w:rPr>
          <w:t>https://youtu.be/7n53T63Koe8</w:t>
        </w:r>
      </w:hyperlink>
      <w:r w:rsidR="002E2ECA" w:rsidRPr="00C515A5">
        <w:rPr>
          <w:color w:val="000000"/>
          <w:sz w:val="23"/>
          <w:szCs w:val="23"/>
        </w:rPr>
        <w:t xml:space="preserve"> </w:t>
      </w:r>
    </w:p>
    <w:p w14:paraId="0000159C" w14:textId="77777777" w:rsidR="002B7DDA" w:rsidRPr="00C515A5" w:rsidRDefault="00AE5ABF" w:rsidP="00032B1C">
      <w:pPr>
        <w:numPr>
          <w:ilvl w:val="0"/>
          <w:numId w:val="24"/>
        </w:numPr>
        <w:pBdr>
          <w:top w:val="nil"/>
          <w:left w:val="nil"/>
          <w:bottom w:val="nil"/>
          <w:right w:val="nil"/>
          <w:between w:val="nil"/>
        </w:pBdr>
        <w:spacing w:after="0"/>
        <w:rPr>
          <w:sz w:val="23"/>
          <w:szCs w:val="23"/>
        </w:rPr>
      </w:pPr>
      <w:hyperlink r:id="rId459">
        <w:r w:rsidR="002E2ECA" w:rsidRPr="00C515A5">
          <w:rPr>
            <w:color w:val="000000"/>
            <w:sz w:val="23"/>
            <w:szCs w:val="23"/>
            <w:u w:val="single"/>
          </w:rPr>
          <w:t>https://youtu.be/S0xtafjLaJg</w:t>
        </w:r>
      </w:hyperlink>
      <w:r w:rsidR="002E2ECA" w:rsidRPr="00C515A5">
        <w:rPr>
          <w:color w:val="000000"/>
          <w:sz w:val="23"/>
          <w:szCs w:val="23"/>
        </w:rPr>
        <w:t xml:space="preserve"> </w:t>
      </w:r>
    </w:p>
    <w:p w14:paraId="0000159D" w14:textId="77777777" w:rsidR="002B7DDA" w:rsidRPr="00C515A5" w:rsidRDefault="00AE5ABF" w:rsidP="00032B1C">
      <w:pPr>
        <w:numPr>
          <w:ilvl w:val="0"/>
          <w:numId w:val="24"/>
        </w:numPr>
        <w:pBdr>
          <w:top w:val="nil"/>
          <w:left w:val="nil"/>
          <w:bottom w:val="nil"/>
          <w:right w:val="nil"/>
          <w:between w:val="nil"/>
        </w:pBdr>
        <w:spacing w:after="0"/>
        <w:rPr>
          <w:sz w:val="23"/>
          <w:szCs w:val="23"/>
        </w:rPr>
      </w:pPr>
      <w:hyperlink r:id="rId460">
        <w:r w:rsidR="002E2ECA" w:rsidRPr="00C515A5">
          <w:rPr>
            <w:color w:val="000000"/>
            <w:sz w:val="23"/>
            <w:szCs w:val="23"/>
            <w:u w:val="single"/>
          </w:rPr>
          <w:t>https://youtu.be/fPYhTPZDs_Y</w:t>
        </w:r>
      </w:hyperlink>
      <w:r w:rsidR="002E2ECA" w:rsidRPr="00C515A5">
        <w:rPr>
          <w:color w:val="000000"/>
          <w:sz w:val="23"/>
          <w:szCs w:val="23"/>
        </w:rPr>
        <w:t xml:space="preserve"> </w:t>
      </w:r>
    </w:p>
    <w:p w14:paraId="0000159E" w14:textId="77777777" w:rsidR="002B7DDA" w:rsidRPr="00C515A5" w:rsidRDefault="002B7DDA" w:rsidP="0046642F">
      <w:pPr>
        <w:pBdr>
          <w:top w:val="nil"/>
          <w:left w:val="nil"/>
          <w:bottom w:val="nil"/>
          <w:right w:val="nil"/>
          <w:between w:val="nil"/>
        </w:pBdr>
        <w:tabs>
          <w:tab w:val="center" w:pos="4680"/>
          <w:tab w:val="right" w:pos="9360"/>
        </w:tabs>
        <w:spacing w:after="0"/>
        <w:rPr>
          <w:color w:val="000000"/>
          <w:sz w:val="23"/>
          <w:szCs w:val="23"/>
        </w:rPr>
      </w:pPr>
    </w:p>
    <w:p w14:paraId="000015A0" w14:textId="7AF680FD" w:rsidR="002B7DDA" w:rsidRPr="00C515A5" w:rsidRDefault="00413CB0" w:rsidP="00AC4D20">
      <w:pPr>
        <w:rPr>
          <w:b/>
          <w:sz w:val="23"/>
          <w:szCs w:val="23"/>
        </w:rPr>
      </w:pPr>
      <w:r w:rsidRPr="00C515A5">
        <w:rPr>
          <w:b/>
          <w:sz w:val="23"/>
          <w:szCs w:val="23"/>
        </w:rPr>
        <w:t>I</w:t>
      </w:r>
      <w:r w:rsidR="002E2ECA" w:rsidRPr="00C515A5">
        <w:rPr>
          <w:b/>
          <w:sz w:val="23"/>
          <w:szCs w:val="23"/>
        </w:rPr>
        <w:t xml:space="preserve">ntegracija: </w:t>
      </w:r>
      <w:r w:rsidR="002E2ECA" w:rsidRPr="00C515A5">
        <w:rPr>
          <w:sz w:val="23"/>
          <w:szCs w:val="23"/>
        </w:rPr>
        <w:t>Matemati</w:t>
      </w:r>
      <w:r w:rsidR="00AC4D20" w:rsidRPr="00C515A5">
        <w:rPr>
          <w:sz w:val="23"/>
          <w:szCs w:val="23"/>
        </w:rPr>
        <w:t xml:space="preserve">ka </w:t>
      </w:r>
      <w:r w:rsidR="002E2ECA" w:rsidRPr="00C515A5">
        <w:rPr>
          <w:sz w:val="23"/>
          <w:szCs w:val="23"/>
        </w:rPr>
        <w:t>(</w:t>
      </w:r>
      <w:r w:rsidR="00AC4D20" w:rsidRPr="00C515A5">
        <w:rPr>
          <w:color w:val="000000" w:themeColor="text1"/>
          <w:sz w:val="23"/>
          <w:szCs w:val="23"/>
        </w:rPr>
        <w:t xml:space="preserve">30.3.1; 30.3.1.1; 30.3.2.), </w:t>
      </w:r>
      <w:r w:rsidR="002E2ECA" w:rsidRPr="00C515A5">
        <w:rPr>
          <w:sz w:val="23"/>
          <w:szCs w:val="23"/>
        </w:rPr>
        <w:t>Informatik</w:t>
      </w:r>
      <w:r w:rsidR="00AC4D20" w:rsidRPr="00C515A5">
        <w:rPr>
          <w:sz w:val="23"/>
          <w:szCs w:val="23"/>
        </w:rPr>
        <w:t xml:space="preserve">a </w:t>
      </w:r>
      <w:r w:rsidR="002E2ECA" w:rsidRPr="00C515A5">
        <w:rPr>
          <w:sz w:val="23"/>
          <w:szCs w:val="23"/>
        </w:rPr>
        <w:t>(</w:t>
      </w:r>
      <w:r w:rsidR="00954C6D" w:rsidRPr="00C515A5">
        <w:rPr>
          <w:sz w:val="23"/>
          <w:szCs w:val="23"/>
          <w:lang w:eastAsia="ar-SA"/>
        </w:rPr>
        <w:t>28.6.1.</w:t>
      </w:r>
      <w:r w:rsidR="002E2ECA" w:rsidRPr="00C515A5">
        <w:rPr>
          <w:sz w:val="23"/>
          <w:szCs w:val="23"/>
        </w:rPr>
        <w:t xml:space="preserve">, </w:t>
      </w:r>
      <w:r w:rsidR="00954C6D" w:rsidRPr="00C515A5">
        <w:rPr>
          <w:sz w:val="23"/>
          <w:szCs w:val="23"/>
          <w:lang w:eastAsia="ar-SA"/>
        </w:rPr>
        <w:t>28.6.2.</w:t>
      </w:r>
      <w:r w:rsidR="002E2ECA" w:rsidRPr="00C515A5">
        <w:rPr>
          <w:sz w:val="23"/>
          <w:szCs w:val="23"/>
        </w:rPr>
        <w:t xml:space="preserve">, </w:t>
      </w:r>
      <w:r w:rsidR="00954C6D" w:rsidRPr="00C515A5">
        <w:rPr>
          <w:sz w:val="23"/>
          <w:szCs w:val="23"/>
          <w:lang w:eastAsia="ar-SA"/>
        </w:rPr>
        <w:t>28.6.</w:t>
      </w:r>
      <w:r w:rsidR="002E2ECA" w:rsidRPr="00C515A5">
        <w:rPr>
          <w:sz w:val="23"/>
          <w:szCs w:val="23"/>
        </w:rPr>
        <w:t>4)</w:t>
      </w:r>
    </w:p>
    <w:p w14:paraId="000015A1" w14:textId="77777777" w:rsidR="002B7DDA" w:rsidRPr="00C515A5" w:rsidRDefault="002E2ECA" w:rsidP="0046642F">
      <w:pPr>
        <w:spacing w:after="0"/>
        <w:rPr>
          <w:sz w:val="23"/>
          <w:szCs w:val="23"/>
        </w:rPr>
      </w:pPr>
      <w:r w:rsidRPr="00C515A5">
        <w:rPr>
          <w:noProof/>
          <w:sz w:val="23"/>
          <w:szCs w:val="23"/>
        </w:rPr>
        <w:drawing>
          <wp:anchor distT="0" distB="0" distL="114300" distR="114300" simplePos="0" relativeHeight="251655680" behindDoc="0" locked="0" layoutInCell="1" hidden="0" allowOverlap="1" wp14:anchorId="2664D058" wp14:editId="54CF9D9C">
            <wp:simplePos x="0" y="0"/>
            <wp:positionH relativeFrom="column">
              <wp:posOffset>686896</wp:posOffset>
            </wp:positionH>
            <wp:positionV relativeFrom="paragraph">
              <wp:posOffset>167446</wp:posOffset>
            </wp:positionV>
            <wp:extent cx="2853112" cy="3045591"/>
            <wp:effectExtent l="9525" t="9525" r="9525" b="9525"/>
            <wp:wrapNone/>
            <wp:docPr id="385"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461"/>
                    <a:srcRect l="67398" b="51487"/>
                    <a:stretch>
                      <a:fillRect/>
                    </a:stretch>
                  </pic:blipFill>
                  <pic:spPr>
                    <a:xfrm rot="16200000">
                      <a:off x="0" y="0"/>
                      <a:ext cx="2853112" cy="3045591"/>
                    </a:xfrm>
                    <a:prstGeom prst="rect">
                      <a:avLst/>
                    </a:prstGeom>
                    <a:ln w="9525">
                      <a:solidFill>
                        <a:srgbClr val="000000"/>
                      </a:solidFill>
                      <a:prstDash val="solid"/>
                    </a:ln>
                  </pic:spPr>
                </pic:pic>
              </a:graphicData>
            </a:graphic>
          </wp:anchor>
        </w:drawing>
      </w:r>
      <w:r w:rsidRPr="00C515A5">
        <w:rPr>
          <w:noProof/>
          <w:sz w:val="23"/>
          <w:szCs w:val="23"/>
        </w:rPr>
        <w:drawing>
          <wp:anchor distT="0" distB="0" distL="114300" distR="114300" simplePos="0" relativeHeight="251662848" behindDoc="0" locked="0" layoutInCell="1" hidden="0" allowOverlap="1" wp14:anchorId="114D074B" wp14:editId="3BDE533F">
            <wp:simplePos x="0" y="0"/>
            <wp:positionH relativeFrom="column">
              <wp:posOffset>5116830</wp:posOffset>
            </wp:positionH>
            <wp:positionV relativeFrom="paragraph">
              <wp:posOffset>245051</wp:posOffset>
            </wp:positionV>
            <wp:extent cx="3027202" cy="2831055"/>
            <wp:effectExtent l="9525" t="9525" r="9525" b="9525"/>
            <wp:wrapNone/>
            <wp:docPr id="423"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462"/>
                    <a:srcRect r="51289" b="67319"/>
                    <a:stretch>
                      <a:fillRect/>
                    </a:stretch>
                  </pic:blipFill>
                  <pic:spPr>
                    <a:xfrm>
                      <a:off x="0" y="0"/>
                      <a:ext cx="3027202" cy="2831055"/>
                    </a:xfrm>
                    <a:prstGeom prst="rect">
                      <a:avLst/>
                    </a:prstGeom>
                    <a:ln w="9525">
                      <a:solidFill>
                        <a:srgbClr val="000000"/>
                      </a:solidFill>
                      <a:prstDash val="solid"/>
                    </a:ln>
                  </pic:spPr>
                </pic:pic>
              </a:graphicData>
            </a:graphic>
          </wp:anchor>
        </w:drawing>
      </w:r>
    </w:p>
    <w:p w14:paraId="000015A2" w14:textId="77777777" w:rsidR="002B7DDA" w:rsidRPr="00C515A5" w:rsidRDefault="002B7DDA" w:rsidP="0046642F">
      <w:pPr>
        <w:spacing w:after="0"/>
        <w:rPr>
          <w:sz w:val="23"/>
          <w:szCs w:val="23"/>
        </w:rPr>
      </w:pPr>
    </w:p>
    <w:p w14:paraId="000015A3" w14:textId="77777777" w:rsidR="002B7DDA" w:rsidRPr="00C515A5" w:rsidRDefault="002B7DDA" w:rsidP="0046642F">
      <w:pPr>
        <w:spacing w:after="0"/>
        <w:rPr>
          <w:sz w:val="23"/>
          <w:szCs w:val="23"/>
        </w:rPr>
      </w:pPr>
    </w:p>
    <w:p w14:paraId="000015A4" w14:textId="77777777" w:rsidR="002B7DDA" w:rsidRPr="00C515A5" w:rsidRDefault="002B7DDA" w:rsidP="0046642F">
      <w:pPr>
        <w:spacing w:after="0"/>
        <w:rPr>
          <w:sz w:val="23"/>
          <w:szCs w:val="23"/>
        </w:rPr>
      </w:pPr>
    </w:p>
    <w:p w14:paraId="000015A5" w14:textId="77777777" w:rsidR="002B7DDA" w:rsidRPr="00C515A5" w:rsidRDefault="002B7DDA" w:rsidP="0046642F">
      <w:pPr>
        <w:spacing w:after="0"/>
        <w:rPr>
          <w:sz w:val="23"/>
          <w:szCs w:val="23"/>
        </w:rPr>
      </w:pPr>
    </w:p>
    <w:p w14:paraId="000015A6" w14:textId="77777777" w:rsidR="002B7DDA" w:rsidRPr="00C515A5" w:rsidRDefault="002B7DDA" w:rsidP="0046642F">
      <w:pPr>
        <w:spacing w:after="0"/>
        <w:rPr>
          <w:sz w:val="23"/>
          <w:szCs w:val="23"/>
        </w:rPr>
      </w:pPr>
    </w:p>
    <w:p w14:paraId="000015A7" w14:textId="77777777" w:rsidR="002B7DDA" w:rsidRPr="00C515A5" w:rsidRDefault="002B7DDA" w:rsidP="0046642F">
      <w:pPr>
        <w:spacing w:after="0"/>
        <w:rPr>
          <w:sz w:val="23"/>
          <w:szCs w:val="23"/>
        </w:rPr>
      </w:pPr>
    </w:p>
    <w:p w14:paraId="000015A8" w14:textId="77777777" w:rsidR="002B7DDA" w:rsidRPr="00C515A5" w:rsidRDefault="002B7DDA" w:rsidP="0046642F">
      <w:pPr>
        <w:spacing w:after="0"/>
        <w:rPr>
          <w:sz w:val="23"/>
          <w:szCs w:val="23"/>
        </w:rPr>
      </w:pPr>
    </w:p>
    <w:p w14:paraId="000015A9" w14:textId="77777777" w:rsidR="002B7DDA" w:rsidRPr="00C515A5" w:rsidRDefault="002B7DDA" w:rsidP="0046642F">
      <w:pPr>
        <w:spacing w:after="0"/>
        <w:rPr>
          <w:sz w:val="23"/>
          <w:szCs w:val="23"/>
        </w:rPr>
      </w:pPr>
    </w:p>
    <w:p w14:paraId="000015AA" w14:textId="77777777" w:rsidR="002B7DDA" w:rsidRPr="00C515A5" w:rsidRDefault="002B7DDA" w:rsidP="0046642F">
      <w:pPr>
        <w:spacing w:after="0"/>
        <w:rPr>
          <w:sz w:val="23"/>
          <w:szCs w:val="23"/>
        </w:rPr>
      </w:pPr>
    </w:p>
    <w:p w14:paraId="000015AB" w14:textId="77777777" w:rsidR="002B7DDA" w:rsidRPr="00C515A5" w:rsidRDefault="002B7DDA" w:rsidP="0046642F">
      <w:pPr>
        <w:spacing w:after="0"/>
        <w:rPr>
          <w:sz w:val="23"/>
          <w:szCs w:val="23"/>
        </w:rPr>
      </w:pPr>
    </w:p>
    <w:p w14:paraId="000015AC" w14:textId="77777777" w:rsidR="002B7DDA" w:rsidRPr="00C515A5" w:rsidRDefault="002B7DDA" w:rsidP="0046642F">
      <w:pPr>
        <w:spacing w:after="0"/>
        <w:rPr>
          <w:sz w:val="23"/>
          <w:szCs w:val="23"/>
        </w:rPr>
      </w:pPr>
    </w:p>
    <w:p w14:paraId="000015AD" w14:textId="77777777" w:rsidR="002B7DDA" w:rsidRPr="00C515A5" w:rsidRDefault="002B7DDA" w:rsidP="0046642F">
      <w:pPr>
        <w:spacing w:after="0"/>
        <w:rPr>
          <w:sz w:val="23"/>
          <w:szCs w:val="23"/>
        </w:rPr>
      </w:pPr>
    </w:p>
    <w:p w14:paraId="000015AE" w14:textId="77777777" w:rsidR="002B7DDA" w:rsidRPr="00C515A5" w:rsidRDefault="002B7DDA" w:rsidP="0046642F">
      <w:pPr>
        <w:spacing w:after="0"/>
        <w:rPr>
          <w:sz w:val="23"/>
          <w:szCs w:val="23"/>
        </w:rPr>
      </w:pPr>
    </w:p>
    <w:p w14:paraId="000015AF" w14:textId="77777777" w:rsidR="002B7DDA" w:rsidRPr="00C515A5" w:rsidRDefault="002B7DDA" w:rsidP="0046642F">
      <w:pPr>
        <w:spacing w:after="0"/>
        <w:rPr>
          <w:sz w:val="23"/>
          <w:szCs w:val="23"/>
        </w:rPr>
      </w:pPr>
    </w:p>
    <w:p w14:paraId="000015B0" w14:textId="77777777" w:rsidR="002B7DDA" w:rsidRPr="00C515A5" w:rsidRDefault="002B7DDA" w:rsidP="0046642F">
      <w:pPr>
        <w:pBdr>
          <w:top w:val="nil"/>
          <w:left w:val="nil"/>
          <w:bottom w:val="nil"/>
          <w:right w:val="nil"/>
          <w:between w:val="nil"/>
        </w:pBdr>
        <w:tabs>
          <w:tab w:val="center" w:pos="4680"/>
          <w:tab w:val="right" w:pos="9360"/>
        </w:tabs>
        <w:spacing w:after="0"/>
        <w:jc w:val="center"/>
        <w:rPr>
          <w:color w:val="000000"/>
          <w:sz w:val="23"/>
          <w:szCs w:val="23"/>
        </w:rPr>
      </w:pPr>
    </w:p>
    <w:tbl>
      <w:tblPr>
        <w:tblStyle w:val="28"/>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4"/>
        <w:gridCol w:w="2551"/>
        <w:gridCol w:w="1276"/>
        <w:gridCol w:w="1276"/>
        <w:gridCol w:w="993"/>
        <w:gridCol w:w="1133"/>
        <w:gridCol w:w="1418"/>
        <w:gridCol w:w="568"/>
        <w:gridCol w:w="425"/>
        <w:gridCol w:w="568"/>
        <w:gridCol w:w="993"/>
        <w:gridCol w:w="641"/>
        <w:gridCol w:w="513"/>
        <w:gridCol w:w="513"/>
      </w:tblGrid>
      <w:tr w:rsidR="002A0709" w:rsidRPr="00C515A5" w14:paraId="2D1B1E1A" w14:textId="7D8E2DC7" w:rsidTr="002A0709">
        <w:trPr>
          <w:cantSplit/>
          <w:trHeight w:val="2230"/>
        </w:trPr>
        <w:tc>
          <w:tcPr>
            <w:tcW w:w="582" w:type="pct"/>
          </w:tcPr>
          <w:p w14:paraId="000015B1" w14:textId="77777777" w:rsidR="00954C6D" w:rsidRPr="00C515A5" w:rsidRDefault="00954C6D" w:rsidP="0046642F">
            <w:pPr>
              <w:spacing w:after="0"/>
              <w:jc w:val="center"/>
              <w:rPr>
                <w:sz w:val="23"/>
                <w:szCs w:val="23"/>
              </w:rPr>
            </w:pPr>
          </w:p>
          <w:p w14:paraId="000015B2" w14:textId="77777777" w:rsidR="00954C6D" w:rsidRPr="00C515A5" w:rsidRDefault="00954C6D" w:rsidP="0046642F">
            <w:pPr>
              <w:spacing w:after="0"/>
              <w:jc w:val="center"/>
              <w:rPr>
                <w:sz w:val="23"/>
                <w:szCs w:val="23"/>
              </w:rPr>
            </w:pPr>
          </w:p>
          <w:p w14:paraId="000015B3" w14:textId="77777777" w:rsidR="00954C6D" w:rsidRPr="00C515A5" w:rsidRDefault="00954C6D" w:rsidP="0046642F">
            <w:pPr>
              <w:spacing w:after="0"/>
              <w:jc w:val="center"/>
              <w:rPr>
                <w:sz w:val="23"/>
                <w:szCs w:val="23"/>
              </w:rPr>
            </w:pPr>
          </w:p>
          <w:p w14:paraId="000015B4" w14:textId="77777777" w:rsidR="00954C6D" w:rsidRPr="00C515A5" w:rsidRDefault="00954C6D" w:rsidP="0046642F">
            <w:pPr>
              <w:spacing w:after="0"/>
              <w:jc w:val="center"/>
              <w:rPr>
                <w:sz w:val="23"/>
                <w:szCs w:val="23"/>
              </w:rPr>
            </w:pPr>
            <w:r w:rsidRPr="00C515A5">
              <w:rPr>
                <w:sz w:val="23"/>
                <w:szCs w:val="23"/>
              </w:rPr>
              <w:t>Konstrukcinės medžiagos</w:t>
            </w:r>
          </w:p>
        </w:tc>
        <w:tc>
          <w:tcPr>
            <w:tcW w:w="876" w:type="pct"/>
          </w:tcPr>
          <w:p w14:paraId="000015B5" w14:textId="77777777" w:rsidR="00954C6D" w:rsidRPr="00C515A5" w:rsidRDefault="00954C6D" w:rsidP="0046642F">
            <w:pPr>
              <w:spacing w:after="0"/>
              <w:jc w:val="center"/>
              <w:rPr>
                <w:sz w:val="23"/>
                <w:szCs w:val="23"/>
              </w:rPr>
            </w:pPr>
          </w:p>
          <w:p w14:paraId="000015B6" w14:textId="77777777" w:rsidR="00954C6D" w:rsidRPr="00C515A5" w:rsidRDefault="00954C6D" w:rsidP="0046642F">
            <w:pPr>
              <w:spacing w:after="0"/>
              <w:jc w:val="center"/>
              <w:rPr>
                <w:sz w:val="23"/>
                <w:szCs w:val="23"/>
              </w:rPr>
            </w:pPr>
          </w:p>
          <w:p w14:paraId="000015B7" w14:textId="77777777" w:rsidR="00954C6D" w:rsidRPr="00C515A5" w:rsidRDefault="00954C6D" w:rsidP="0046642F">
            <w:pPr>
              <w:spacing w:after="0"/>
              <w:jc w:val="center"/>
              <w:rPr>
                <w:sz w:val="23"/>
                <w:szCs w:val="23"/>
              </w:rPr>
            </w:pPr>
          </w:p>
          <w:p w14:paraId="000015B8" w14:textId="77777777" w:rsidR="00954C6D" w:rsidRPr="00C515A5" w:rsidRDefault="00954C6D" w:rsidP="0046642F">
            <w:pPr>
              <w:spacing w:after="0"/>
              <w:jc w:val="center"/>
              <w:rPr>
                <w:sz w:val="23"/>
                <w:szCs w:val="23"/>
              </w:rPr>
            </w:pPr>
            <w:r w:rsidRPr="00C515A5">
              <w:rPr>
                <w:sz w:val="23"/>
                <w:szCs w:val="23"/>
              </w:rPr>
              <w:t>Tema</w:t>
            </w:r>
          </w:p>
        </w:tc>
        <w:tc>
          <w:tcPr>
            <w:tcW w:w="438" w:type="pct"/>
            <w:textDirection w:val="btLr"/>
          </w:tcPr>
          <w:p w14:paraId="000015B9" w14:textId="77777777" w:rsidR="00954C6D" w:rsidRPr="00C515A5" w:rsidRDefault="00954C6D" w:rsidP="0046642F">
            <w:pPr>
              <w:spacing w:after="0"/>
              <w:ind w:left="113" w:right="113"/>
              <w:jc w:val="center"/>
              <w:rPr>
                <w:sz w:val="23"/>
                <w:szCs w:val="23"/>
              </w:rPr>
            </w:pPr>
            <w:r w:rsidRPr="00C515A5">
              <w:rPr>
                <w:sz w:val="23"/>
                <w:szCs w:val="23"/>
              </w:rPr>
              <w:t>A. Problemos identifikavimas, aktualizavimas ir tikslinimas.</w:t>
            </w:r>
          </w:p>
        </w:tc>
        <w:tc>
          <w:tcPr>
            <w:tcW w:w="438" w:type="pct"/>
            <w:textDirection w:val="btLr"/>
          </w:tcPr>
          <w:p w14:paraId="000015BA" w14:textId="77777777" w:rsidR="00954C6D" w:rsidRPr="00C515A5" w:rsidRDefault="00954C6D" w:rsidP="0046642F">
            <w:pPr>
              <w:spacing w:after="0"/>
              <w:ind w:left="113" w:right="113"/>
              <w:jc w:val="center"/>
              <w:rPr>
                <w:sz w:val="23"/>
                <w:szCs w:val="23"/>
              </w:rPr>
            </w:pPr>
            <w:r w:rsidRPr="00C515A5">
              <w:rPr>
                <w:sz w:val="23"/>
                <w:szCs w:val="23"/>
              </w:rPr>
              <w:t>B. Sprendimo idėjų generavimas, atrinkimas, vystymas.</w:t>
            </w:r>
          </w:p>
        </w:tc>
        <w:tc>
          <w:tcPr>
            <w:tcW w:w="341" w:type="pct"/>
            <w:textDirection w:val="btLr"/>
          </w:tcPr>
          <w:p w14:paraId="000015BB" w14:textId="591E9C23" w:rsidR="00954C6D" w:rsidRPr="00C515A5" w:rsidRDefault="00954C6D" w:rsidP="0046642F">
            <w:pPr>
              <w:spacing w:after="0"/>
              <w:ind w:left="113" w:right="113"/>
              <w:jc w:val="center"/>
              <w:rPr>
                <w:sz w:val="23"/>
                <w:szCs w:val="23"/>
              </w:rPr>
            </w:pPr>
            <w:r w:rsidRPr="00C515A5">
              <w:rPr>
                <w:sz w:val="23"/>
                <w:szCs w:val="23"/>
              </w:rPr>
              <w:t>C. Sprendimo įgyvendinimas</w:t>
            </w:r>
            <w:r w:rsidR="002A0709" w:rsidRPr="00C515A5">
              <w:rPr>
                <w:sz w:val="23"/>
                <w:szCs w:val="23"/>
              </w:rPr>
              <w:t xml:space="preserve"> ar</w:t>
            </w:r>
          </w:p>
          <w:p w14:paraId="000015BC" w14:textId="77777777" w:rsidR="00954C6D" w:rsidRPr="00C515A5" w:rsidRDefault="00954C6D" w:rsidP="0046642F">
            <w:pPr>
              <w:spacing w:after="0"/>
              <w:ind w:left="113" w:right="113"/>
              <w:jc w:val="center"/>
              <w:rPr>
                <w:sz w:val="23"/>
                <w:szCs w:val="23"/>
              </w:rPr>
            </w:pPr>
            <w:proofErr w:type="spellStart"/>
            <w:r w:rsidRPr="00C515A5">
              <w:rPr>
                <w:sz w:val="23"/>
                <w:szCs w:val="23"/>
              </w:rPr>
              <w:t>prototipavimas</w:t>
            </w:r>
            <w:proofErr w:type="spellEnd"/>
            <w:r w:rsidRPr="00C515A5">
              <w:rPr>
                <w:sz w:val="23"/>
                <w:szCs w:val="23"/>
              </w:rPr>
              <w:t>.</w:t>
            </w:r>
          </w:p>
        </w:tc>
        <w:tc>
          <w:tcPr>
            <w:tcW w:w="389" w:type="pct"/>
            <w:textDirection w:val="btLr"/>
          </w:tcPr>
          <w:p w14:paraId="000015BD" w14:textId="77777777" w:rsidR="00954C6D" w:rsidRPr="00C515A5" w:rsidRDefault="00954C6D" w:rsidP="0046642F">
            <w:pPr>
              <w:spacing w:after="0"/>
              <w:ind w:left="113" w:right="113"/>
              <w:jc w:val="center"/>
              <w:rPr>
                <w:sz w:val="23"/>
                <w:szCs w:val="23"/>
              </w:rPr>
            </w:pPr>
            <w:r w:rsidRPr="00C515A5">
              <w:rPr>
                <w:sz w:val="23"/>
                <w:szCs w:val="23"/>
              </w:rPr>
              <w:t>D. Rezultato į(</w:t>
            </w:r>
            <w:proofErr w:type="spellStart"/>
            <w:r w:rsidRPr="00C515A5">
              <w:rPr>
                <w:sz w:val="23"/>
                <w:szCs w:val="23"/>
              </w:rPr>
              <w:t>si</w:t>
            </w:r>
            <w:proofErr w:type="spellEnd"/>
            <w:r w:rsidRPr="00C515A5">
              <w:rPr>
                <w:sz w:val="23"/>
                <w:szCs w:val="23"/>
              </w:rPr>
              <w:t>)vertinimas ir pristatymas.</w:t>
            </w:r>
          </w:p>
        </w:tc>
        <w:tc>
          <w:tcPr>
            <w:tcW w:w="487" w:type="pct"/>
            <w:textDirection w:val="btLr"/>
          </w:tcPr>
          <w:p w14:paraId="000015BE" w14:textId="77777777" w:rsidR="00954C6D" w:rsidRPr="00C515A5" w:rsidRDefault="00954C6D" w:rsidP="0046642F">
            <w:pPr>
              <w:spacing w:after="0"/>
              <w:ind w:left="113" w:right="113"/>
              <w:jc w:val="center"/>
              <w:rPr>
                <w:sz w:val="23"/>
                <w:szCs w:val="23"/>
              </w:rPr>
            </w:pPr>
          </w:p>
          <w:p w14:paraId="000015BF" w14:textId="77777777" w:rsidR="00954C6D" w:rsidRPr="00C515A5" w:rsidRDefault="00954C6D" w:rsidP="0046642F">
            <w:pPr>
              <w:spacing w:after="0"/>
              <w:ind w:left="113" w:right="113"/>
              <w:jc w:val="center"/>
              <w:rPr>
                <w:sz w:val="23"/>
                <w:szCs w:val="23"/>
              </w:rPr>
            </w:pPr>
            <w:r w:rsidRPr="00C515A5">
              <w:rPr>
                <w:sz w:val="23"/>
                <w:szCs w:val="23"/>
              </w:rPr>
              <w:t>Integracija su</w:t>
            </w:r>
          </w:p>
        </w:tc>
        <w:tc>
          <w:tcPr>
            <w:tcW w:w="195" w:type="pct"/>
            <w:textDirection w:val="btLr"/>
          </w:tcPr>
          <w:p w14:paraId="000015C0" w14:textId="77777777" w:rsidR="00954C6D" w:rsidRPr="00C515A5" w:rsidRDefault="00954C6D" w:rsidP="0046642F">
            <w:pPr>
              <w:spacing w:after="0"/>
              <w:ind w:left="113" w:right="113"/>
              <w:jc w:val="center"/>
              <w:rPr>
                <w:sz w:val="23"/>
                <w:szCs w:val="23"/>
              </w:rPr>
            </w:pPr>
            <w:r w:rsidRPr="00C515A5">
              <w:rPr>
                <w:sz w:val="23"/>
                <w:szCs w:val="23"/>
              </w:rPr>
              <w:t>Pažinimo</w:t>
            </w:r>
          </w:p>
        </w:tc>
        <w:tc>
          <w:tcPr>
            <w:tcW w:w="146" w:type="pct"/>
            <w:textDirection w:val="btLr"/>
          </w:tcPr>
          <w:p w14:paraId="000015C1" w14:textId="77777777" w:rsidR="00954C6D" w:rsidRPr="00C515A5" w:rsidRDefault="00954C6D" w:rsidP="0046642F">
            <w:pPr>
              <w:spacing w:after="0"/>
              <w:ind w:left="113" w:right="113"/>
              <w:jc w:val="center"/>
              <w:rPr>
                <w:sz w:val="23"/>
                <w:szCs w:val="23"/>
              </w:rPr>
            </w:pPr>
            <w:r w:rsidRPr="00C515A5">
              <w:rPr>
                <w:sz w:val="23"/>
                <w:szCs w:val="23"/>
              </w:rPr>
              <w:t>Kūrybiškumo</w:t>
            </w:r>
          </w:p>
        </w:tc>
        <w:tc>
          <w:tcPr>
            <w:tcW w:w="195" w:type="pct"/>
            <w:textDirection w:val="btLr"/>
          </w:tcPr>
          <w:p w14:paraId="000015C2" w14:textId="77777777" w:rsidR="00954C6D" w:rsidRPr="00C515A5" w:rsidRDefault="00954C6D" w:rsidP="0046642F">
            <w:pPr>
              <w:spacing w:after="0"/>
              <w:ind w:left="113" w:right="113"/>
              <w:jc w:val="center"/>
              <w:rPr>
                <w:sz w:val="23"/>
                <w:szCs w:val="23"/>
              </w:rPr>
            </w:pPr>
            <w:r w:rsidRPr="00C515A5">
              <w:rPr>
                <w:sz w:val="23"/>
                <w:szCs w:val="23"/>
              </w:rPr>
              <w:t>Komunikavimo</w:t>
            </w:r>
          </w:p>
        </w:tc>
        <w:tc>
          <w:tcPr>
            <w:tcW w:w="341" w:type="pct"/>
            <w:textDirection w:val="btLr"/>
          </w:tcPr>
          <w:p w14:paraId="000015C3" w14:textId="77777777" w:rsidR="00954C6D" w:rsidRPr="00C515A5" w:rsidRDefault="00954C6D" w:rsidP="0046642F">
            <w:pPr>
              <w:spacing w:after="0"/>
              <w:ind w:left="113" w:right="113"/>
              <w:jc w:val="center"/>
              <w:rPr>
                <w:sz w:val="23"/>
                <w:szCs w:val="23"/>
              </w:rPr>
            </w:pPr>
            <w:r w:rsidRPr="00C515A5">
              <w:rPr>
                <w:sz w:val="23"/>
                <w:szCs w:val="23"/>
              </w:rPr>
              <w:t>Socialinė, emocinė ir sveikos gyvensenos</w:t>
            </w:r>
          </w:p>
        </w:tc>
        <w:tc>
          <w:tcPr>
            <w:tcW w:w="220" w:type="pct"/>
            <w:textDirection w:val="btLr"/>
          </w:tcPr>
          <w:p w14:paraId="000015C4" w14:textId="77777777" w:rsidR="00954C6D" w:rsidRPr="00C515A5" w:rsidRDefault="00954C6D" w:rsidP="0046642F">
            <w:pPr>
              <w:spacing w:after="0"/>
              <w:ind w:left="113" w:right="113"/>
              <w:jc w:val="center"/>
              <w:rPr>
                <w:sz w:val="23"/>
                <w:szCs w:val="23"/>
              </w:rPr>
            </w:pPr>
            <w:r w:rsidRPr="00C515A5">
              <w:rPr>
                <w:sz w:val="23"/>
                <w:szCs w:val="23"/>
              </w:rPr>
              <w:t>Kultūrinė</w:t>
            </w:r>
          </w:p>
        </w:tc>
        <w:tc>
          <w:tcPr>
            <w:tcW w:w="176" w:type="pct"/>
            <w:textDirection w:val="btLr"/>
          </w:tcPr>
          <w:p w14:paraId="000015C5" w14:textId="77777777" w:rsidR="00954C6D" w:rsidRPr="00C515A5" w:rsidRDefault="00954C6D" w:rsidP="0046642F">
            <w:pPr>
              <w:spacing w:after="0"/>
              <w:ind w:left="113" w:right="113"/>
              <w:jc w:val="center"/>
              <w:rPr>
                <w:sz w:val="23"/>
                <w:szCs w:val="23"/>
              </w:rPr>
            </w:pPr>
            <w:r w:rsidRPr="00C515A5">
              <w:rPr>
                <w:sz w:val="23"/>
                <w:szCs w:val="23"/>
              </w:rPr>
              <w:t>Pilietiškumo</w:t>
            </w:r>
          </w:p>
        </w:tc>
        <w:tc>
          <w:tcPr>
            <w:tcW w:w="176" w:type="pct"/>
            <w:textDirection w:val="btLr"/>
          </w:tcPr>
          <w:p w14:paraId="527F34C9" w14:textId="625EF96D" w:rsidR="00954C6D" w:rsidRPr="00C515A5" w:rsidRDefault="00954C6D" w:rsidP="0046642F">
            <w:pPr>
              <w:spacing w:after="0"/>
              <w:ind w:left="113" w:right="113"/>
              <w:jc w:val="center"/>
              <w:rPr>
                <w:sz w:val="23"/>
                <w:szCs w:val="23"/>
              </w:rPr>
            </w:pPr>
            <w:r w:rsidRPr="00C515A5">
              <w:rPr>
                <w:sz w:val="23"/>
                <w:szCs w:val="23"/>
              </w:rPr>
              <w:t xml:space="preserve">Skaitmeninė </w:t>
            </w:r>
          </w:p>
        </w:tc>
      </w:tr>
      <w:tr w:rsidR="002A0709" w:rsidRPr="00C515A5" w14:paraId="045E8884" w14:textId="7518E8D8" w:rsidTr="002A0709">
        <w:trPr>
          <w:trHeight w:val="536"/>
        </w:trPr>
        <w:tc>
          <w:tcPr>
            <w:tcW w:w="582" w:type="pct"/>
          </w:tcPr>
          <w:p w14:paraId="000015C6" w14:textId="77777777" w:rsidR="00954C6D" w:rsidRPr="00C515A5" w:rsidRDefault="00954C6D" w:rsidP="0046642F">
            <w:pPr>
              <w:spacing w:after="0"/>
              <w:jc w:val="center"/>
              <w:rPr>
                <w:sz w:val="23"/>
                <w:szCs w:val="23"/>
              </w:rPr>
            </w:pPr>
            <w:r w:rsidRPr="00C515A5">
              <w:rPr>
                <w:sz w:val="23"/>
                <w:szCs w:val="23"/>
              </w:rPr>
              <w:t>7-8 klasė</w:t>
            </w:r>
          </w:p>
        </w:tc>
        <w:tc>
          <w:tcPr>
            <w:tcW w:w="876" w:type="pct"/>
          </w:tcPr>
          <w:p w14:paraId="000015C8" w14:textId="3A062966" w:rsidR="00954C6D" w:rsidRPr="00C515A5" w:rsidRDefault="00954C6D" w:rsidP="002A0709">
            <w:pPr>
              <w:spacing w:after="0"/>
              <w:rPr>
                <w:sz w:val="23"/>
                <w:szCs w:val="23"/>
              </w:rPr>
            </w:pPr>
            <w:r w:rsidRPr="00C515A5">
              <w:rPr>
                <w:sz w:val="23"/>
                <w:szCs w:val="23"/>
              </w:rPr>
              <w:t>Projektavimas į tris projekcijų plokštumas.</w:t>
            </w:r>
          </w:p>
        </w:tc>
        <w:tc>
          <w:tcPr>
            <w:tcW w:w="438" w:type="pct"/>
            <w:shd w:val="clear" w:color="auto" w:fill="FFD965"/>
          </w:tcPr>
          <w:p w14:paraId="000015CA" w14:textId="264930D7" w:rsidR="00954C6D" w:rsidRPr="00C515A5" w:rsidRDefault="00954C6D" w:rsidP="002A0709">
            <w:pPr>
              <w:spacing w:after="0"/>
              <w:jc w:val="center"/>
              <w:rPr>
                <w:sz w:val="23"/>
                <w:szCs w:val="23"/>
              </w:rPr>
            </w:pPr>
            <w:r w:rsidRPr="00C515A5">
              <w:rPr>
                <w:sz w:val="23"/>
                <w:szCs w:val="23"/>
              </w:rPr>
              <w:t>A2.</w:t>
            </w:r>
            <w:r w:rsidR="002A0709" w:rsidRPr="00C515A5">
              <w:rPr>
                <w:sz w:val="23"/>
                <w:szCs w:val="23"/>
              </w:rPr>
              <w:t xml:space="preserve">, </w:t>
            </w:r>
            <w:r w:rsidRPr="00C515A5">
              <w:rPr>
                <w:sz w:val="23"/>
                <w:szCs w:val="23"/>
              </w:rPr>
              <w:t>A3.</w:t>
            </w:r>
          </w:p>
        </w:tc>
        <w:tc>
          <w:tcPr>
            <w:tcW w:w="438" w:type="pct"/>
            <w:shd w:val="clear" w:color="auto" w:fill="FFFFFF"/>
          </w:tcPr>
          <w:p w14:paraId="000015CB" w14:textId="560E57EE" w:rsidR="00954C6D" w:rsidRPr="00C515A5" w:rsidRDefault="008B5B9A" w:rsidP="0046642F">
            <w:pPr>
              <w:spacing w:after="0"/>
              <w:jc w:val="center"/>
              <w:rPr>
                <w:sz w:val="23"/>
                <w:szCs w:val="23"/>
              </w:rPr>
            </w:pPr>
            <w:r w:rsidRPr="00C515A5">
              <w:rPr>
                <w:sz w:val="23"/>
                <w:szCs w:val="23"/>
              </w:rPr>
              <w:t>–</w:t>
            </w:r>
          </w:p>
        </w:tc>
        <w:tc>
          <w:tcPr>
            <w:tcW w:w="341" w:type="pct"/>
            <w:shd w:val="clear" w:color="auto" w:fill="D9D9D9"/>
          </w:tcPr>
          <w:p w14:paraId="000015CC" w14:textId="02FDE940" w:rsidR="00954C6D" w:rsidRPr="00C515A5" w:rsidRDefault="00954C6D" w:rsidP="0046642F">
            <w:pPr>
              <w:spacing w:after="0"/>
              <w:jc w:val="center"/>
              <w:rPr>
                <w:sz w:val="23"/>
                <w:szCs w:val="23"/>
              </w:rPr>
            </w:pPr>
            <w:r w:rsidRPr="00C515A5">
              <w:rPr>
                <w:sz w:val="23"/>
                <w:szCs w:val="23"/>
              </w:rPr>
              <w:t>C3.</w:t>
            </w:r>
          </w:p>
        </w:tc>
        <w:tc>
          <w:tcPr>
            <w:tcW w:w="389" w:type="pct"/>
            <w:shd w:val="clear" w:color="auto" w:fill="A8D08D"/>
          </w:tcPr>
          <w:p w14:paraId="000015CD" w14:textId="04A0D033" w:rsidR="00954C6D" w:rsidRPr="00C515A5" w:rsidRDefault="00954C6D" w:rsidP="0046642F">
            <w:pPr>
              <w:spacing w:after="0"/>
              <w:jc w:val="center"/>
              <w:rPr>
                <w:sz w:val="23"/>
                <w:szCs w:val="23"/>
              </w:rPr>
            </w:pPr>
            <w:r w:rsidRPr="00C515A5">
              <w:rPr>
                <w:sz w:val="23"/>
                <w:szCs w:val="23"/>
              </w:rPr>
              <w:t>D1.</w:t>
            </w:r>
          </w:p>
          <w:p w14:paraId="000015CE" w14:textId="77777777" w:rsidR="00954C6D" w:rsidRPr="00C515A5" w:rsidRDefault="00954C6D" w:rsidP="0046642F">
            <w:pPr>
              <w:spacing w:after="0"/>
              <w:rPr>
                <w:sz w:val="23"/>
                <w:szCs w:val="23"/>
              </w:rPr>
            </w:pPr>
          </w:p>
        </w:tc>
        <w:tc>
          <w:tcPr>
            <w:tcW w:w="487" w:type="pct"/>
          </w:tcPr>
          <w:p w14:paraId="1B4EC02F" w14:textId="77777777" w:rsidR="002A0709" w:rsidRPr="00C515A5" w:rsidRDefault="00954C6D" w:rsidP="002A0709">
            <w:pPr>
              <w:spacing w:after="0"/>
              <w:jc w:val="center"/>
              <w:rPr>
                <w:sz w:val="23"/>
                <w:szCs w:val="23"/>
              </w:rPr>
            </w:pPr>
            <w:r w:rsidRPr="00C515A5">
              <w:rPr>
                <w:sz w:val="23"/>
                <w:szCs w:val="23"/>
              </w:rPr>
              <w:t>Matematik</w:t>
            </w:r>
            <w:r w:rsidR="002A0709" w:rsidRPr="00C515A5">
              <w:rPr>
                <w:sz w:val="23"/>
                <w:szCs w:val="23"/>
              </w:rPr>
              <w:t>a</w:t>
            </w:r>
          </w:p>
          <w:p w14:paraId="000015D0" w14:textId="21244F5B" w:rsidR="00954C6D" w:rsidRPr="00C515A5" w:rsidRDefault="00954C6D" w:rsidP="002A0709">
            <w:pPr>
              <w:spacing w:after="0"/>
              <w:jc w:val="center"/>
              <w:rPr>
                <w:sz w:val="23"/>
                <w:szCs w:val="23"/>
              </w:rPr>
            </w:pPr>
            <w:r w:rsidRPr="00C515A5">
              <w:rPr>
                <w:sz w:val="23"/>
                <w:szCs w:val="23"/>
              </w:rPr>
              <w:t>Informatik</w:t>
            </w:r>
            <w:r w:rsidR="002A0709" w:rsidRPr="00C515A5">
              <w:rPr>
                <w:sz w:val="23"/>
                <w:szCs w:val="23"/>
              </w:rPr>
              <w:t>a</w:t>
            </w:r>
          </w:p>
        </w:tc>
        <w:tc>
          <w:tcPr>
            <w:tcW w:w="195" w:type="pct"/>
            <w:shd w:val="clear" w:color="auto" w:fill="2E75B5"/>
          </w:tcPr>
          <w:p w14:paraId="000015D1" w14:textId="77777777" w:rsidR="00954C6D" w:rsidRPr="00C515A5" w:rsidRDefault="00954C6D" w:rsidP="0046642F">
            <w:pPr>
              <w:spacing w:after="0"/>
              <w:jc w:val="center"/>
              <w:rPr>
                <w:sz w:val="23"/>
                <w:szCs w:val="23"/>
              </w:rPr>
            </w:pPr>
          </w:p>
        </w:tc>
        <w:tc>
          <w:tcPr>
            <w:tcW w:w="146" w:type="pct"/>
            <w:shd w:val="clear" w:color="auto" w:fill="FFFFFF"/>
          </w:tcPr>
          <w:p w14:paraId="000015D2" w14:textId="77777777" w:rsidR="00954C6D" w:rsidRPr="00C515A5" w:rsidRDefault="00954C6D" w:rsidP="0046642F">
            <w:pPr>
              <w:spacing w:after="0"/>
              <w:jc w:val="center"/>
              <w:rPr>
                <w:sz w:val="23"/>
                <w:szCs w:val="23"/>
              </w:rPr>
            </w:pPr>
          </w:p>
        </w:tc>
        <w:tc>
          <w:tcPr>
            <w:tcW w:w="195" w:type="pct"/>
            <w:shd w:val="clear" w:color="auto" w:fill="DEEBF6"/>
          </w:tcPr>
          <w:p w14:paraId="000015D3" w14:textId="77777777" w:rsidR="00954C6D" w:rsidRPr="00C515A5" w:rsidRDefault="00954C6D" w:rsidP="0046642F">
            <w:pPr>
              <w:spacing w:after="0"/>
              <w:jc w:val="center"/>
              <w:rPr>
                <w:sz w:val="23"/>
                <w:szCs w:val="23"/>
              </w:rPr>
            </w:pPr>
          </w:p>
        </w:tc>
        <w:tc>
          <w:tcPr>
            <w:tcW w:w="341" w:type="pct"/>
            <w:shd w:val="clear" w:color="auto" w:fill="DEEBF6"/>
          </w:tcPr>
          <w:p w14:paraId="000015D4" w14:textId="77777777" w:rsidR="00954C6D" w:rsidRPr="00C515A5" w:rsidRDefault="00954C6D" w:rsidP="0046642F">
            <w:pPr>
              <w:spacing w:after="0"/>
              <w:jc w:val="center"/>
              <w:rPr>
                <w:sz w:val="23"/>
                <w:szCs w:val="23"/>
              </w:rPr>
            </w:pPr>
          </w:p>
        </w:tc>
        <w:tc>
          <w:tcPr>
            <w:tcW w:w="220" w:type="pct"/>
            <w:shd w:val="clear" w:color="auto" w:fill="auto"/>
          </w:tcPr>
          <w:p w14:paraId="000015D5" w14:textId="77777777" w:rsidR="00954C6D" w:rsidRPr="00C515A5" w:rsidRDefault="00954C6D" w:rsidP="0046642F">
            <w:pPr>
              <w:spacing w:after="0"/>
              <w:jc w:val="center"/>
              <w:rPr>
                <w:sz w:val="23"/>
                <w:szCs w:val="23"/>
              </w:rPr>
            </w:pPr>
          </w:p>
        </w:tc>
        <w:tc>
          <w:tcPr>
            <w:tcW w:w="176" w:type="pct"/>
            <w:shd w:val="clear" w:color="auto" w:fill="DEEBF6"/>
          </w:tcPr>
          <w:p w14:paraId="000015D6" w14:textId="77777777" w:rsidR="00954C6D" w:rsidRPr="00C515A5" w:rsidRDefault="00954C6D" w:rsidP="0046642F">
            <w:pPr>
              <w:spacing w:after="0"/>
              <w:jc w:val="center"/>
              <w:rPr>
                <w:sz w:val="23"/>
                <w:szCs w:val="23"/>
              </w:rPr>
            </w:pPr>
          </w:p>
        </w:tc>
        <w:tc>
          <w:tcPr>
            <w:tcW w:w="176" w:type="pct"/>
            <w:shd w:val="clear" w:color="auto" w:fill="DEEBF6"/>
          </w:tcPr>
          <w:p w14:paraId="57A9A0E7" w14:textId="77777777" w:rsidR="00954C6D" w:rsidRPr="00C515A5" w:rsidRDefault="00954C6D" w:rsidP="0046642F">
            <w:pPr>
              <w:spacing w:after="0"/>
              <w:jc w:val="center"/>
              <w:rPr>
                <w:sz w:val="23"/>
                <w:szCs w:val="23"/>
              </w:rPr>
            </w:pPr>
          </w:p>
        </w:tc>
      </w:tr>
    </w:tbl>
    <w:p w14:paraId="7A85C23E" w14:textId="77777777" w:rsidR="00633469" w:rsidRPr="00C515A5" w:rsidRDefault="00633469" w:rsidP="0046642F">
      <w:pPr>
        <w:spacing w:after="0"/>
        <w:rPr>
          <w:b/>
          <w:sz w:val="23"/>
          <w:szCs w:val="23"/>
        </w:rPr>
      </w:pPr>
    </w:p>
    <w:p w14:paraId="000015D7" w14:textId="7311520D" w:rsidR="002B7DDA" w:rsidRPr="00C515A5" w:rsidRDefault="00633469" w:rsidP="0046642F">
      <w:pPr>
        <w:spacing w:after="0"/>
        <w:rPr>
          <w:sz w:val="23"/>
          <w:szCs w:val="23"/>
        </w:rPr>
      </w:pPr>
      <w:r w:rsidRPr="00C515A5">
        <w:rPr>
          <w:b/>
          <w:sz w:val="23"/>
          <w:szCs w:val="23"/>
        </w:rPr>
        <w:t>Projektavimas į tris projekcijų plokštumas</w:t>
      </w:r>
    </w:p>
    <w:tbl>
      <w:tblPr>
        <w:tblStyle w:val="27"/>
        <w:tblW w:w="145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13"/>
        <w:gridCol w:w="6266"/>
        <w:gridCol w:w="3666"/>
        <w:gridCol w:w="817"/>
      </w:tblGrid>
      <w:tr w:rsidR="00633469" w:rsidRPr="00C515A5" w14:paraId="7903622C" w14:textId="77777777" w:rsidTr="00633469">
        <w:trPr>
          <w:tblHeader/>
        </w:trPr>
        <w:tc>
          <w:tcPr>
            <w:tcW w:w="3813" w:type="dxa"/>
            <w:shd w:val="clear" w:color="auto" w:fill="F2F2F2" w:themeFill="background1" w:themeFillShade="F2"/>
          </w:tcPr>
          <w:p w14:paraId="000015E1" w14:textId="77777777" w:rsidR="00633469" w:rsidRPr="00C515A5" w:rsidRDefault="00633469" w:rsidP="0046642F">
            <w:pPr>
              <w:spacing w:after="0"/>
              <w:jc w:val="center"/>
              <w:rPr>
                <w:b/>
                <w:sz w:val="23"/>
                <w:szCs w:val="23"/>
              </w:rPr>
            </w:pPr>
            <w:r w:rsidRPr="00C515A5">
              <w:rPr>
                <w:b/>
                <w:sz w:val="23"/>
                <w:szCs w:val="23"/>
              </w:rPr>
              <w:t>Darbo eigos etapai</w:t>
            </w:r>
          </w:p>
        </w:tc>
        <w:tc>
          <w:tcPr>
            <w:tcW w:w="6266" w:type="dxa"/>
            <w:shd w:val="clear" w:color="auto" w:fill="F2F2F2" w:themeFill="background1" w:themeFillShade="F2"/>
          </w:tcPr>
          <w:p w14:paraId="000015E4" w14:textId="2335BCC1" w:rsidR="00633469" w:rsidRPr="00C515A5" w:rsidRDefault="00633469" w:rsidP="00262545">
            <w:pPr>
              <w:spacing w:after="0"/>
              <w:jc w:val="center"/>
              <w:rPr>
                <w:sz w:val="23"/>
                <w:szCs w:val="23"/>
              </w:rPr>
            </w:pPr>
            <w:r w:rsidRPr="00C515A5">
              <w:rPr>
                <w:b/>
                <w:sz w:val="23"/>
                <w:szCs w:val="23"/>
              </w:rPr>
              <w:t>Pasiekimai</w:t>
            </w:r>
          </w:p>
        </w:tc>
        <w:tc>
          <w:tcPr>
            <w:tcW w:w="3666" w:type="dxa"/>
            <w:shd w:val="clear" w:color="auto" w:fill="F2F2F2" w:themeFill="background1" w:themeFillShade="F2"/>
          </w:tcPr>
          <w:p w14:paraId="1396A68D" w14:textId="77777777" w:rsidR="00633469" w:rsidRPr="00C515A5" w:rsidRDefault="00633469" w:rsidP="0046642F">
            <w:pPr>
              <w:spacing w:after="0"/>
              <w:jc w:val="center"/>
              <w:rPr>
                <w:sz w:val="23"/>
                <w:szCs w:val="23"/>
              </w:rPr>
            </w:pPr>
            <w:r w:rsidRPr="00C515A5">
              <w:rPr>
                <w:b/>
                <w:sz w:val="23"/>
                <w:szCs w:val="23"/>
              </w:rPr>
              <w:t>Vertinimo kriterijai</w:t>
            </w:r>
          </w:p>
        </w:tc>
        <w:tc>
          <w:tcPr>
            <w:tcW w:w="817" w:type="dxa"/>
            <w:shd w:val="clear" w:color="auto" w:fill="F2F2F2" w:themeFill="background1" w:themeFillShade="F2"/>
          </w:tcPr>
          <w:p w14:paraId="000015E7" w14:textId="27AB48D9" w:rsidR="00633469" w:rsidRPr="00C515A5" w:rsidRDefault="00633469" w:rsidP="0046642F">
            <w:pPr>
              <w:spacing w:after="0"/>
              <w:jc w:val="center"/>
              <w:rPr>
                <w:b/>
                <w:sz w:val="23"/>
                <w:szCs w:val="23"/>
              </w:rPr>
            </w:pPr>
            <w:r w:rsidRPr="00C515A5">
              <w:rPr>
                <w:b/>
                <w:sz w:val="23"/>
                <w:szCs w:val="23"/>
              </w:rPr>
              <w:t>Balai</w:t>
            </w:r>
          </w:p>
        </w:tc>
      </w:tr>
      <w:tr w:rsidR="00954C6D" w:rsidRPr="00C515A5" w14:paraId="11DA302B" w14:textId="77777777" w:rsidTr="00633469">
        <w:trPr>
          <w:trHeight w:val="764"/>
        </w:trPr>
        <w:tc>
          <w:tcPr>
            <w:tcW w:w="3813" w:type="dxa"/>
          </w:tcPr>
          <w:p w14:paraId="000015EA" w14:textId="2DCA3D2A" w:rsidR="00954C6D" w:rsidRPr="00C515A5" w:rsidRDefault="00954C6D" w:rsidP="00954C6D">
            <w:pPr>
              <w:spacing w:after="0"/>
              <w:rPr>
                <w:i/>
                <w:sz w:val="23"/>
                <w:szCs w:val="23"/>
              </w:rPr>
            </w:pPr>
            <w:r w:rsidRPr="00C515A5">
              <w:rPr>
                <w:i/>
                <w:sz w:val="23"/>
                <w:szCs w:val="23"/>
              </w:rPr>
              <w:t xml:space="preserve">Išanalizuoti pateiktame darbo lape detalių </w:t>
            </w:r>
            <w:proofErr w:type="spellStart"/>
            <w:r w:rsidRPr="00C515A5">
              <w:rPr>
                <w:i/>
                <w:sz w:val="23"/>
                <w:szCs w:val="23"/>
              </w:rPr>
              <w:t>aksonometrinius</w:t>
            </w:r>
            <w:proofErr w:type="spellEnd"/>
            <w:r w:rsidRPr="00C515A5">
              <w:rPr>
                <w:i/>
                <w:sz w:val="23"/>
                <w:szCs w:val="23"/>
              </w:rPr>
              <w:t xml:space="preserve"> vaizdus. Rasti detalių tris vaizdus: iš priekio, kairiojo šono ir viršaus. Laikantis projekcinio ryšio nubraižyti detalių tris projekcijas.</w:t>
            </w:r>
          </w:p>
        </w:tc>
        <w:tc>
          <w:tcPr>
            <w:tcW w:w="6266" w:type="dxa"/>
            <w:shd w:val="clear" w:color="auto" w:fill="FFD965"/>
          </w:tcPr>
          <w:p w14:paraId="000015ED" w14:textId="4FAB36AF" w:rsidR="00954C6D" w:rsidRPr="00C515A5" w:rsidRDefault="00954C6D" w:rsidP="00954C6D">
            <w:pPr>
              <w:spacing w:after="0"/>
              <w:rPr>
                <w:sz w:val="23"/>
                <w:szCs w:val="23"/>
              </w:rPr>
            </w:pPr>
            <w:r w:rsidRPr="00C515A5">
              <w:rPr>
                <w:sz w:val="23"/>
                <w:szCs w:val="23"/>
              </w:rPr>
              <w:t>Įvairiuose informacijos šaltiniuose remdamasis tiesioginėmis užuominomis, ieško, randa informaciją, patikrina ir įvertina informacijos šaltinių patikimumą, atrenka, apibendrina ir sistemingai kaupia informaciją, reikalingą problemai spręsti (A2.3).</w:t>
            </w:r>
          </w:p>
        </w:tc>
        <w:tc>
          <w:tcPr>
            <w:tcW w:w="3666" w:type="dxa"/>
          </w:tcPr>
          <w:p w14:paraId="000015F0" w14:textId="4F96350B" w:rsidR="00954C6D" w:rsidRPr="00C515A5" w:rsidRDefault="00954C6D" w:rsidP="00954C6D">
            <w:pPr>
              <w:pBdr>
                <w:top w:val="nil"/>
                <w:left w:val="nil"/>
                <w:bottom w:val="nil"/>
                <w:right w:val="nil"/>
                <w:between w:val="nil"/>
              </w:pBdr>
              <w:tabs>
                <w:tab w:val="center" w:pos="4680"/>
                <w:tab w:val="right" w:pos="9360"/>
              </w:tabs>
              <w:spacing w:after="0"/>
              <w:ind w:left="180"/>
              <w:rPr>
                <w:color w:val="000000"/>
                <w:sz w:val="23"/>
                <w:szCs w:val="23"/>
              </w:rPr>
            </w:pPr>
            <w:r w:rsidRPr="00C515A5">
              <w:rPr>
                <w:color w:val="000000"/>
                <w:sz w:val="23"/>
                <w:szCs w:val="23"/>
              </w:rPr>
              <w:t xml:space="preserve">Surasti trys detalių vaizdai ir laikantis projekcinio ryšio nubraižytos trys detalių projekcijos. </w:t>
            </w:r>
          </w:p>
        </w:tc>
        <w:tc>
          <w:tcPr>
            <w:tcW w:w="817" w:type="dxa"/>
          </w:tcPr>
          <w:p w14:paraId="000015F2" w14:textId="77777777" w:rsidR="00954C6D" w:rsidRPr="00C515A5" w:rsidRDefault="00954C6D" w:rsidP="00954C6D">
            <w:pPr>
              <w:spacing w:after="0"/>
              <w:jc w:val="center"/>
              <w:rPr>
                <w:sz w:val="23"/>
                <w:szCs w:val="23"/>
              </w:rPr>
            </w:pPr>
            <w:r w:rsidRPr="00C515A5">
              <w:rPr>
                <w:sz w:val="23"/>
                <w:szCs w:val="23"/>
              </w:rPr>
              <w:t>4</w:t>
            </w:r>
          </w:p>
        </w:tc>
      </w:tr>
      <w:tr w:rsidR="00954C6D" w:rsidRPr="00C515A5" w14:paraId="7A769099" w14:textId="77777777" w:rsidTr="00633469">
        <w:trPr>
          <w:trHeight w:val="882"/>
        </w:trPr>
        <w:tc>
          <w:tcPr>
            <w:tcW w:w="3813" w:type="dxa"/>
          </w:tcPr>
          <w:p w14:paraId="000015F3" w14:textId="77777777" w:rsidR="00954C6D" w:rsidRPr="00C515A5" w:rsidRDefault="00954C6D" w:rsidP="00954C6D">
            <w:pPr>
              <w:spacing w:after="0"/>
              <w:rPr>
                <w:i/>
                <w:sz w:val="23"/>
                <w:szCs w:val="23"/>
              </w:rPr>
            </w:pPr>
            <w:r w:rsidRPr="00C515A5">
              <w:rPr>
                <w:i/>
                <w:sz w:val="23"/>
                <w:szCs w:val="23"/>
              </w:rPr>
              <w:t>Laikantis projekcinio ryšio detalių projekcijose pažymėti po 4 projekcinius taškus.</w:t>
            </w:r>
          </w:p>
        </w:tc>
        <w:tc>
          <w:tcPr>
            <w:tcW w:w="6266" w:type="dxa"/>
            <w:shd w:val="clear" w:color="auto" w:fill="FFD965"/>
          </w:tcPr>
          <w:p w14:paraId="000015F6" w14:textId="030A510B" w:rsidR="00954C6D" w:rsidRPr="00C515A5" w:rsidRDefault="00954C6D" w:rsidP="00954C6D">
            <w:pPr>
              <w:spacing w:after="0"/>
              <w:rPr>
                <w:sz w:val="23"/>
                <w:szCs w:val="23"/>
              </w:rPr>
            </w:pPr>
            <w:r w:rsidRPr="00C515A5">
              <w:rPr>
                <w:sz w:val="23"/>
                <w:szCs w:val="23"/>
              </w:rPr>
              <w:t>Taiko ir paaiškina informaciją problemai spręsti, tikslina ir apsibrėžia problemą, vadovaudamasis kriterijais pavaizduoja ją pasirinkta grafine ir (ar) aprašomąja forma (A3.3).</w:t>
            </w:r>
          </w:p>
        </w:tc>
        <w:tc>
          <w:tcPr>
            <w:tcW w:w="3666" w:type="dxa"/>
          </w:tcPr>
          <w:p w14:paraId="000015F9" w14:textId="77777777" w:rsidR="00954C6D" w:rsidRPr="00C515A5" w:rsidRDefault="00954C6D" w:rsidP="00954C6D">
            <w:pPr>
              <w:pBdr>
                <w:top w:val="nil"/>
                <w:left w:val="nil"/>
                <w:bottom w:val="nil"/>
                <w:right w:val="nil"/>
                <w:between w:val="nil"/>
              </w:pBdr>
              <w:tabs>
                <w:tab w:val="center" w:pos="4680"/>
                <w:tab w:val="right" w:pos="9360"/>
              </w:tabs>
              <w:spacing w:after="0"/>
              <w:ind w:left="180"/>
              <w:rPr>
                <w:color w:val="000000"/>
                <w:sz w:val="23"/>
                <w:szCs w:val="23"/>
              </w:rPr>
            </w:pPr>
            <w:r w:rsidRPr="00C515A5">
              <w:rPr>
                <w:color w:val="000000"/>
                <w:sz w:val="23"/>
                <w:szCs w:val="23"/>
              </w:rPr>
              <w:t>Detalių projekcijose pažymėti projekciniai taškai.</w:t>
            </w:r>
          </w:p>
        </w:tc>
        <w:tc>
          <w:tcPr>
            <w:tcW w:w="817" w:type="dxa"/>
          </w:tcPr>
          <w:p w14:paraId="000015FB" w14:textId="77777777" w:rsidR="00954C6D" w:rsidRPr="00C515A5" w:rsidRDefault="00954C6D" w:rsidP="00954C6D">
            <w:pPr>
              <w:spacing w:after="0"/>
              <w:jc w:val="center"/>
              <w:rPr>
                <w:sz w:val="23"/>
                <w:szCs w:val="23"/>
              </w:rPr>
            </w:pPr>
            <w:r w:rsidRPr="00C515A5">
              <w:rPr>
                <w:sz w:val="23"/>
                <w:szCs w:val="23"/>
              </w:rPr>
              <w:t>4</w:t>
            </w:r>
          </w:p>
        </w:tc>
      </w:tr>
      <w:tr w:rsidR="002B7DDA" w:rsidRPr="00C515A5" w14:paraId="31963984" w14:textId="77777777" w:rsidTr="00633469">
        <w:trPr>
          <w:trHeight w:val="656"/>
        </w:trPr>
        <w:tc>
          <w:tcPr>
            <w:tcW w:w="3813" w:type="dxa"/>
          </w:tcPr>
          <w:p w14:paraId="000015FC" w14:textId="77777777" w:rsidR="002B7DDA" w:rsidRPr="00C515A5" w:rsidRDefault="002E2ECA" w:rsidP="0046642F">
            <w:pPr>
              <w:spacing w:after="0"/>
              <w:rPr>
                <w:i/>
                <w:sz w:val="23"/>
                <w:szCs w:val="23"/>
              </w:rPr>
            </w:pPr>
            <w:r w:rsidRPr="00C515A5">
              <w:rPr>
                <w:i/>
                <w:sz w:val="23"/>
                <w:szCs w:val="23"/>
              </w:rPr>
              <w:t>Detalių projekcijose geltona spalva pažymėti nuopjovas.</w:t>
            </w:r>
          </w:p>
          <w:p w14:paraId="000015FD" w14:textId="77777777" w:rsidR="002B7DDA" w:rsidRPr="00C515A5" w:rsidRDefault="002B7DDA" w:rsidP="0046642F">
            <w:pPr>
              <w:spacing w:after="0"/>
              <w:rPr>
                <w:sz w:val="23"/>
                <w:szCs w:val="23"/>
              </w:rPr>
            </w:pPr>
          </w:p>
        </w:tc>
        <w:tc>
          <w:tcPr>
            <w:tcW w:w="6266" w:type="dxa"/>
            <w:shd w:val="clear" w:color="auto" w:fill="D9D9D9"/>
          </w:tcPr>
          <w:p w14:paraId="00001602" w14:textId="75568712" w:rsidR="002B7DDA" w:rsidRPr="00C515A5" w:rsidRDefault="00DF11D9" w:rsidP="0046642F">
            <w:pPr>
              <w:spacing w:after="0"/>
              <w:rPr>
                <w:sz w:val="23"/>
                <w:szCs w:val="23"/>
              </w:rPr>
            </w:pPr>
            <w:r w:rsidRPr="00C515A5">
              <w:rPr>
                <w:sz w:val="23"/>
                <w:szCs w:val="23"/>
              </w:rPr>
              <w:t>Saugiai, nuosekliai atlieka ir valdo technologinius procesus, eksperimentuoja, koreguoja sprendimus, pasiekia suplanuotą rezultatą (C3.3).</w:t>
            </w:r>
          </w:p>
        </w:tc>
        <w:tc>
          <w:tcPr>
            <w:tcW w:w="3666" w:type="dxa"/>
          </w:tcPr>
          <w:p w14:paraId="00001605" w14:textId="77777777" w:rsidR="002B7DDA" w:rsidRPr="00C515A5" w:rsidRDefault="002E2ECA" w:rsidP="0046642F">
            <w:pPr>
              <w:pBdr>
                <w:top w:val="nil"/>
                <w:left w:val="nil"/>
                <w:bottom w:val="nil"/>
                <w:right w:val="nil"/>
                <w:between w:val="nil"/>
              </w:pBdr>
              <w:tabs>
                <w:tab w:val="center" w:pos="4680"/>
                <w:tab w:val="right" w:pos="9360"/>
              </w:tabs>
              <w:spacing w:after="0"/>
              <w:ind w:left="180"/>
              <w:rPr>
                <w:color w:val="000000"/>
                <w:sz w:val="23"/>
                <w:szCs w:val="23"/>
              </w:rPr>
            </w:pPr>
            <w:r w:rsidRPr="00C515A5">
              <w:rPr>
                <w:color w:val="000000"/>
                <w:sz w:val="23"/>
                <w:szCs w:val="23"/>
              </w:rPr>
              <w:t>Projekcijose geltona spalva pažymėtos nuopjovos.</w:t>
            </w:r>
          </w:p>
        </w:tc>
        <w:tc>
          <w:tcPr>
            <w:tcW w:w="817" w:type="dxa"/>
          </w:tcPr>
          <w:p w14:paraId="00001607"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6B294136" w14:textId="77777777" w:rsidTr="00633469">
        <w:trPr>
          <w:trHeight w:val="656"/>
        </w:trPr>
        <w:tc>
          <w:tcPr>
            <w:tcW w:w="3813" w:type="dxa"/>
          </w:tcPr>
          <w:p w14:paraId="00001608" w14:textId="77777777" w:rsidR="002B7DDA" w:rsidRPr="00C515A5" w:rsidRDefault="002E2ECA" w:rsidP="0046642F">
            <w:pPr>
              <w:spacing w:after="0"/>
              <w:rPr>
                <w:i/>
                <w:sz w:val="23"/>
                <w:szCs w:val="23"/>
              </w:rPr>
            </w:pPr>
            <w:r w:rsidRPr="00C515A5">
              <w:rPr>
                <w:i/>
                <w:sz w:val="23"/>
                <w:szCs w:val="23"/>
              </w:rPr>
              <w:t>Į(</w:t>
            </w:r>
            <w:proofErr w:type="spellStart"/>
            <w:r w:rsidRPr="00C515A5">
              <w:rPr>
                <w:i/>
                <w:sz w:val="23"/>
                <w:szCs w:val="23"/>
              </w:rPr>
              <w:t>si</w:t>
            </w:r>
            <w:proofErr w:type="spellEnd"/>
            <w:r w:rsidRPr="00C515A5">
              <w:rPr>
                <w:i/>
                <w:sz w:val="23"/>
                <w:szCs w:val="23"/>
              </w:rPr>
              <w:t>)vertinti galutinį rezultatą - brėžinį.</w:t>
            </w:r>
          </w:p>
        </w:tc>
        <w:tc>
          <w:tcPr>
            <w:tcW w:w="6266" w:type="dxa"/>
            <w:shd w:val="clear" w:color="auto" w:fill="A8D08D"/>
          </w:tcPr>
          <w:p w14:paraId="0000160B" w14:textId="79FC40AF" w:rsidR="002B7DDA" w:rsidRPr="00C515A5" w:rsidRDefault="00DF11D9" w:rsidP="0046642F">
            <w:pPr>
              <w:spacing w:after="0"/>
              <w:rPr>
                <w:sz w:val="23"/>
                <w:szCs w:val="23"/>
              </w:rPr>
            </w:pPr>
            <w:r w:rsidRPr="00C515A5">
              <w:rPr>
                <w:sz w:val="23"/>
                <w:szCs w:val="23"/>
                <w:bdr w:val="none" w:sz="0" w:space="0" w:color="auto" w:frame="1"/>
              </w:rPr>
              <w:t>Į(</w:t>
            </w:r>
            <w:proofErr w:type="spellStart"/>
            <w:r w:rsidRPr="00C515A5">
              <w:rPr>
                <w:sz w:val="23"/>
                <w:szCs w:val="23"/>
                <w:bdr w:val="none" w:sz="0" w:space="0" w:color="auto" w:frame="1"/>
              </w:rPr>
              <w:t>si</w:t>
            </w:r>
            <w:proofErr w:type="spellEnd"/>
            <w:r w:rsidRPr="00C515A5">
              <w:rPr>
                <w:sz w:val="23"/>
                <w:szCs w:val="23"/>
                <w:bdr w:val="none" w:sz="0" w:space="0" w:color="auto" w:frame="1"/>
              </w:rPr>
              <w:t>)vertina rezultatą, sąnaudas, vertę, panaudojimo ir pritaikymo galimybes įvairiuose kontekstuose, naudą asmeniui, visuomenei, kintančiai aplinkai, pateikia verslo idėją (D1.3).</w:t>
            </w:r>
          </w:p>
        </w:tc>
        <w:tc>
          <w:tcPr>
            <w:tcW w:w="3666" w:type="dxa"/>
          </w:tcPr>
          <w:p w14:paraId="0000160E" w14:textId="77777777" w:rsidR="002B7DDA" w:rsidRPr="00C515A5" w:rsidRDefault="002E2ECA" w:rsidP="0046642F">
            <w:pPr>
              <w:pBdr>
                <w:top w:val="nil"/>
                <w:left w:val="nil"/>
                <w:bottom w:val="nil"/>
                <w:right w:val="nil"/>
                <w:between w:val="nil"/>
              </w:pBdr>
              <w:tabs>
                <w:tab w:val="center" w:pos="4680"/>
                <w:tab w:val="right" w:pos="9360"/>
              </w:tabs>
              <w:spacing w:after="0"/>
              <w:ind w:left="180"/>
              <w:rPr>
                <w:color w:val="000000"/>
                <w:sz w:val="23"/>
                <w:szCs w:val="23"/>
              </w:rPr>
            </w:pPr>
            <w:r w:rsidRPr="00C515A5">
              <w:rPr>
                <w:color w:val="000000"/>
                <w:sz w:val="23"/>
                <w:szCs w:val="23"/>
              </w:rPr>
              <w:t>Į(</w:t>
            </w:r>
            <w:proofErr w:type="spellStart"/>
            <w:r w:rsidRPr="00C515A5">
              <w:rPr>
                <w:color w:val="000000"/>
                <w:sz w:val="23"/>
                <w:szCs w:val="23"/>
              </w:rPr>
              <w:t>si</w:t>
            </w:r>
            <w:proofErr w:type="spellEnd"/>
            <w:r w:rsidRPr="00C515A5">
              <w:rPr>
                <w:color w:val="000000"/>
                <w:sz w:val="23"/>
                <w:szCs w:val="23"/>
              </w:rPr>
              <w:t>)vertintas galutinis rezultatas – brėžinys:</w:t>
            </w:r>
          </w:p>
          <w:p w14:paraId="0000160F" w14:textId="647A7CFF" w:rsidR="002B7DDA" w:rsidRPr="00C515A5" w:rsidRDefault="00954C6D" w:rsidP="00954C6D">
            <w:pPr>
              <w:pBdr>
                <w:top w:val="nil"/>
                <w:left w:val="nil"/>
                <w:bottom w:val="nil"/>
                <w:right w:val="nil"/>
                <w:between w:val="nil"/>
              </w:pBdr>
              <w:tabs>
                <w:tab w:val="center" w:pos="4680"/>
                <w:tab w:val="right" w:pos="9360"/>
              </w:tabs>
              <w:spacing w:after="0"/>
              <w:rPr>
                <w:color w:val="000000"/>
                <w:sz w:val="23"/>
                <w:szCs w:val="23"/>
              </w:rPr>
            </w:pPr>
            <w:r w:rsidRPr="00C515A5">
              <w:rPr>
                <w:color w:val="000000"/>
                <w:sz w:val="23"/>
                <w:szCs w:val="23"/>
              </w:rPr>
              <w:t xml:space="preserve">– </w:t>
            </w:r>
            <w:r w:rsidR="002E2ECA" w:rsidRPr="00C515A5">
              <w:rPr>
                <w:color w:val="000000"/>
                <w:sz w:val="23"/>
                <w:szCs w:val="23"/>
              </w:rPr>
              <w:t>nubraižytos trys projekcijos;</w:t>
            </w:r>
          </w:p>
          <w:p w14:paraId="00001610" w14:textId="4607F632" w:rsidR="002B7DDA" w:rsidRPr="00C515A5" w:rsidRDefault="00954C6D" w:rsidP="00954C6D">
            <w:pPr>
              <w:pBdr>
                <w:top w:val="nil"/>
                <w:left w:val="nil"/>
                <w:bottom w:val="nil"/>
                <w:right w:val="nil"/>
                <w:between w:val="nil"/>
              </w:pBdr>
              <w:tabs>
                <w:tab w:val="center" w:pos="4680"/>
                <w:tab w:val="right" w:pos="9360"/>
              </w:tabs>
              <w:spacing w:after="0"/>
              <w:rPr>
                <w:color w:val="000000"/>
                <w:sz w:val="23"/>
                <w:szCs w:val="23"/>
              </w:rPr>
            </w:pPr>
            <w:r w:rsidRPr="00C515A5">
              <w:rPr>
                <w:color w:val="000000"/>
                <w:sz w:val="23"/>
                <w:szCs w:val="23"/>
              </w:rPr>
              <w:t xml:space="preserve">– </w:t>
            </w:r>
            <w:r w:rsidR="002E2ECA" w:rsidRPr="00C515A5">
              <w:rPr>
                <w:color w:val="000000"/>
                <w:sz w:val="23"/>
                <w:szCs w:val="23"/>
              </w:rPr>
              <w:t>tarp vaizdų yra projekcinis ryšys;</w:t>
            </w:r>
          </w:p>
          <w:p w14:paraId="00001611" w14:textId="51E08D1B" w:rsidR="002B7DDA" w:rsidRPr="00C515A5" w:rsidRDefault="00954C6D" w:rsidP="00954C6D">
            <w:pPr>
              <w:pBdr>
                <w:top w:val="nil"/>
                <w:left w:val="nil"/>
                <w:bottom w:val="nil"/>
                <w:right w:val="nil"/>
                <w:between w:val="nil"/>
              </w:pBdr>
              <w:tabs>
                <w:tab w:val="center" w:pos="4680"/>
                <w:tab w:val="right" w:pos="9360"/>
              </w:tabs>
              <w:spacing w:after="0"/>
              <w:rPr>
                <w:color w:val="000000"/>
                <w:sz w:val="23"/>
                <w:szCs w:val="23"/>
              </w:rPr>
            </w:pPr>
            <w:r w:rsidRPr="00C515A5">
              <w:rPr>
                <w:color w:val="000000"/>
                <w:sz w:val="23"/>
                <w:szCs w:val="23"/>
              </w:rPr>
              <w:t xml:space="preserve">– </w:t>
            </w:r>
            <w:r w:rsidR="002E2ECA" w:rsidRPr="00C515A5">
              <w:rPr>
                <w:color w:val="000000"/>
                <w:sz w:val="23"/>
                <w:szCs w:val="23"/>
              </w:rPr>
              <w:t>pažymėti projekciniai taškai;</w:t>
            </w:r>
          </w:p>
          <w:p w14:paraId="00001612" w14:textId="17EA1D8E" w:rsidR="002B7DDA" w:rsidRPr="00C515A5" w:rsidRDefault="00954C6D" w:rsidP="00954C6D">
            <w:pPr>
              <w:pBdr>
                <w:top w:val="nil"/>
                <w:left w:val="nil"/>
                <w:bottom w:val="nil"/>
                <w:right w:val="nil"/>
                <w:between w:val="nil"/>
              </w:pBdr>
              <w:tabs>
                <w:tab w:val="center" w:pos="4680"/>
                <w:tab w:val="right" w:pos="9360"/>
              </w:tabs>
              <w:spacing w:after="0"/>
              <w:rPr>
                <w:color w:val="000000"/>
                <w:sz w:val="23"/>
                <w:szCs w:val="23"/>
              </w:rPr>
            </w:pPr>
            <w:r w:rsidRPr="00C515A5">
              <w:rPr>
                <w:color w:val="000000"/>
                <w:sz w:val="23"/>
                <w:szCs w:val="23"/>
              </w:rPr>
              <w:t xml:space="preserve">– </w:t>
            </w:r>
            <w:r w:rsidR="002E2ECA" w:rsidRPr="00C515A5">
              <w:rPr>
                <w:color w:val="000000"/>
                <w:sz w:val="23"/>
                <w:szCs w:val="23"/>
              </w:rPr>
              <w:t>nuspalvintos geltona spalva detalės nuopjovos;</w:t>
            </w:r>
          </w:p>
          <w:p w14:paraId="00001613" w14:textId="20FAB535" w:rsidR="002B7DDA" w:rsidRPr="00C515A5" w:rsidRDefault="002E2ECA" w:rsidP="00032B1C">
            <w:pPr>
              <w:pStyle w:val="ListParagraph"/>
              <w:numPr>
                <w:ilvl w:val="0"/>
                <w:numId w:val="37"/>
              </w:numPr>
              <w:pBdr>
                <w:top w:val="nil"/>
                <w:left w:val="nil"/>
                <w:bottom w:val="nil"/>
                <w:right w:val="nil"/>
                <w:between w:val="nil"/>
              </w:pBdr>
              <w:tabs>
                <w:tab w:val="center" w:pos="4680"/>
                <w:tab w:val="right" w:pos="9360"/>
              </w:tabs>
              <w:spacing w:after="0"/>
              <w:ind w:left="0"/>
              <w:rPr>
                <w:color w:val="000000"/>
                <w:sz w:val="23"/>
                <w:szCs w:val="23"/>
              </w:rPr>
            </w:pPr>
            <w:r w:rsidRPr="00C515A5">
              <w:rPr>
                <w:color w:val="000000"/>
                <w:sz w:val="23"/>
                <w:szCs w:val="23"/>
              </w:rPr>
              <w:t>įvardintos pritaikymo galimybės.</w:t>
            </w:r>
          </w:p>
        </w:tc>
        <w:tc>
          <w:tcPr>
            <w:tcW w:w="817" w:type="dxa"/>
          </w:tcPr>
          <w:p w14:paraId="00001615" w14:textId="77777777" w:rsidR="002B7DDA" w:rsidRPr="00C515A5" w:rsidRDefault="002E2ECA" w:rsidP="0046642F">
            <w:pPr>
              <w:spacing w:after="0"/>
              <w:jc w:val="center"/>
              <w:rPr>
                <w:sz w:val="23"/>
                <w:szCs w:val="23"/>
              </w:rPr>
            </w:pPr>
            <w:r w:rsidRPr="00C515A5">
              <w:rPr>
                <w:sz w:val="23"/>
                <w:szCs w:val="23"/>
              </w:rPr>
              <w:t>4</w:t>
            </w:r>
          </w:p>
        </w:tc>
      </w:tr>
    </w:tbl>
    <w:p w14:paraId="60BC606A" w14:textId="77777777" w:rsidR="008B5B9A" w:rsidRPr="00C515A5" w:rsidRDefault="008B5B9A">
      <w:pPr>
        <w:rPr>
          <w:sz w:val="23"/>
          <w:szCs w:val="23"/>
        </w:rPr>
      </w:pPr>
    </w:p>
    <w:tbl>
      <w:tblPr>
        <w:tblStyle w:val="27"/>
        <w:tblW w:w="145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1108"/>
        <w:gridCol w:w="2693"/>
        <w:gridCol w:w="2925"/>
        <w:gridCol w:w="2928"/>
        <w:gridCol w:w="2928"/>
      </w:tblGrid>
      <w:tr w:rsidR="002B7DDA" w:rsidRPr="00C515A5" w14:paraId="28B7A0AA" w14:textId="77777777" w:rsidTr="008B5B9A">
        <w:trPr>
          <w:tblHeader/>
        </w:trPr>
        <w:tc>
          <w:tcPr>
            <w:tcW w:w="14562" w:type="dxa"/>
            <w:gridSpan w:val="6"/>
            <w:shd w:val="clear" w:color="auto" w:fill="F2F2F2" w:themeFill="background1" w:themeFillShade="F2"/>
          </w:tcPr>
          <w:p w14:paraId="00001616" w14:textId="38B918E5" w:rsidR="002B7DDA" w:rsidRPr="00C515A5" w:rsidRDefault="005354BB" w:rsidP="0046642F">
            <w:pPr>
              <w:spacing w:after="0"/>
              <w:jc w:val="center"/>
              <w:rPr>
                <w:b/>
                <w:sz w:val="23"/>
                <w:szCs w:val="23"/>
              </w:rPr>
            </w:pPr>
            <w:r w:rsidRPr="00C515A5">
              <w:rPr>
                <w:b/>
                <w:sz w:val="23"/>
                <w:szCs w:val="23"/>
              </w:rPr>
              <w:lastRenderedPageBreak/>
              <w:t>Pasiekimų lygių požymiai</w:t>
            </w:r>
          </w:p>
        </w:tc>
      </w:tr>
      <w:tr w:rsidR="002B7DDA" w:rsidRPr="00C515A5" w14:paraId="279B70E7" w14:textId="77777777" w:rsidTr="008B5B9A">
        <w:trPr>
          <w:tblHeader/>
        </w:trPr>
        <w:tc>
          <w:tcPr>
            <w:tcW w:w="1980" w:type="dxa"/>
            <w:shd w:val="clear" w:color="auto" w:fill="F2F2F2" w:themeFill="background1" w:themeFillShade="F2"/>
          </w:tcPr>
          <w:p w14:paraId="0000161F" w14:textId="77777777" w:rsidR="002B7DDA" w:rsidRPr="00C515A5" w:rsidRDefault="002E2ECA" w:rsidP="0046642F">
            <w:pPr>
              <w:spacing w:after="0"/>
              <w:jc w:val="center"/>
              <w:rPr>
                <w:b/>
                <w:sz w:val="23"/>
                <w:szCs w:val="23"/>
              </w:rPr>
            </w:pPr>
            <w:r w:rsidRPr="00C515A5">
              <w:rPr>
                <w:b/>
                <w:sz w:val="23"/>
                <w:szCs w:val="23"/>
              </w:rPr>
              <w:t>Kriterijus</w:t>
            </w:r>
          </w:p>
        </w:tc>
        <w:tc>
          <w:tcPr>
            <w:tcW w:w="1108" w:type="dxa"/>
            <w:shd w:val="clear" w:color="auto" w:fill="F2F2F2" w:themeFill="background1" w:themeFillShade="F2"/>
          </w:tcPr>
          <w:p w14:paraId="00001620" w14:textId="0CBBD7A4" w:rsidR="002B7DDA" w:rsidRPr="00C515A5" w:rsidRDefault="005354BB" w:rsidP="0046642F">
            <w:pPr>
              <w:spacing w:after="0"/>
              <w:jc w:val="center"/>
              <w:rPr>
                <w:b/>
                <w:sz w:val="23"/>
                <w:szCs w:val="23"/>
              </w:rPr>
            </w:pPr>
            <w:r w:rsidRPr="00C515A5">
              <w:rPr>
                <w:b/>
                <w:sz w:val="23"/>
                <w:szCs w:val="23"/>
              </w:rPr>
              <w:t>Balai</w:t>
            </w:r>
          </w:p>
        </w:tc>
        <w:tc>
          <w:tcPr>
            <w:tcW w:w="2693" w:type="dxa"/>
            <w:shd w:val="clear" w:color="auto" w:fill="F2F2F2" w:themeFill="background1" w:themeFillShade="F2"/>
          </w:tcPr>
          <w:p w14:paraId="00001621" w14:textId="77777777" w:rsidR="002B7DDA" w:rsidRPr="00C515A5" w:rsidRDefault="002E2ECA" w:rsidP="0046642F">
            <w:pPr>
              <w:spacing w:after="0"/>
              <w:jc w:val="center"/>
              <w:rPr>
                <w:sz w:val="23"/>
                <w:szCs w:val="23"/>
              </w:rPr>
            </w:pPr>
            <w:r w:rsidRPr="00C515A5">
              <w:rPr>
                <w:b/>
                <w:sz w:val="23"/>
                <w:szCs w:val="23"/>
              </w:rPr>
              <w:t>I lygis (4)</w:t>
            </w:r>
          </w:p>
        </w:tc>
        <w:tc>
          <w:tcPr>
            <w:tcW w:w="2925" w:type="dxa"/>
            <w:shd w:val="clear" w:color="auto" w:fill="F2F2F2" w:themeFill="background1" w:themeFillShade="F2"/>
          </w:tcPr>
          <w:p w14:paraId="00001623" w14:textId="77777777" w:rsidR="002B7DDA" w:rsidRPr="00C515A5" w:rsidRDefault="002E2ECA" w:rsidP="0046642F">
            <w:pPr>
              <w:spacing w:after="0"/>
              <w:jc w:val="center"/>
              <w:rPr>
                <w:sz w:val="23"/>
                <w:szCs w:val="23"/>
              </w:rPr>
            </w:pPr>
            <w:r w:rsidRPr="00C515A5">
              <w:rPr>
                <w:b/>
                <w:sz w:val="23"/>
                <w:szCs w:val="23"/>
              </w:rPr>
              <w:t>II lygis (5-6)</w:t>
            </w:r>
          </w:p>
        </w:tc>
        <w:tc>
          <w:tcPr>
            <w:tcW w:w="2928" w:type="dxa"/>
            <w:shd w:val="clear" w:color="auto" w:fill="F2F2F2" w:themeFill="background1" w:themeFillShade="F2"/>
          </w:tcPr>
          <w:p w14:paraId="00001624" w14:textId="77777777" w:rsidR="002B7DDA" w:rsidRPr="00C515A5" w:rsidRDefault="002E2ECA" w:rsidP="0046642F">
            <w:pPr>
              <w:spacing w:after="0"/>
              <w:jc w:val="center"/>
              <w:rPr>
                <w:sz w:val="23"/>
                <w:szCs w:val="23"/>
              </w:rPr>
            </w:pPr>
            <w:r w:rsidRPr="00C515A5">
              <w:rPr>
                <w:b/>
                <w:sz w:val="23"/>
                <w:szCs w:val="23"/>
              </w:rPr>
              <w:t>III lygis (7-8)</w:t>
            </w:r>
          </w:p>
        </w:tc>
        <w:tc>
          <w:tcPr>
            <w:tcW w:w="2928" w:type="dxa"/>
            <w:shd w:val="clear" w:color="auto" w:fill="F2F2F2" w:themeFill="background1" w:themeFillShade="F2"/>
          </w:tcPr>
          <w:p w14:paraId="00001626" w14:textId="77777777" w:rsidR="002B7DDA" w:rsidRPr="00C515A5" w:rsidRDefault="002E2ECA" w:rsidP="0046642F">
            <w:pPr>
              <w:spacing w:after="0"/>
              <w:jc w:val="center"/>
              <w:rPr>
                <w:sz w:val="23"/>
                <w:szCs w:val="23"/>
              </w:rPr>
            </w:pPr>
            <w:r w:rsidRPr="00C515A5">
              <w:rPr>
                <w:b/>
                <w:sz w:val="23"/>
                <w:szCs w:val="23"/>
              </w:rPr>
              <w:t>IV lygis (9-10)</w:t>
            </w:r>
          </w:p>
        </w:tc>
      </w:tr>
      <w:tr w:rsidR="002B7DDA" w:rsidRPr="00C515A5" w14:paraId="11470AEA" w14:textId="77777777" w:rsidTr="00DF11D9">
        <w:tc>
          <w:tcPr>
            <w:tcW w:w="1980" w:type="dxa"/>
            <w:shd w:val="clear" w:color="auto" w:fill="FFFFFF"/>
          </w:tcPr>
          <w:p w14:paraId="00001629" w14:textId="77777777" w:rsidR="002B7DDA" w:rsidRPr="00C515A5" w:rsidRDefault="002B7DDA" w:rsidP="005354BB">
            <w:pPr>
              <w:spacing w:after="0"/>
              <w:rPr>
                <w:sz w:val="23"/>
                <w:szCs w:val="23"/>
              </w:rPr>
            </w:pPr>
          </w:p>
        </w:tc>
        <w:tc>
          <w:tcPr>
            <w:tcW w:w="1108" w:type="dxa"/>
            <w:shd w:val="clear" w:color="auto" w:fill="FFD965"/>
          </w:tcPr>
          <w:p w14:paraId="0000162A" w14:textId="77777777" w:rsidR="002B7DDA" w:rsidRPr="00C515A5" w:rsidRDefault="002E2ECA" w:rsidP="0046642F">
            <w:pPr>
              <w:spacing w:after="0"/>
              <w:jc w:val="center"/>
              <w:rPr>
                <w:sz w:val="23"/>
                <w:szCs w:val="23"/>
              </w:rPr>
            </w:pPr>
            <w:r w:rsidRPr="00C515A5">
              <w:rPr>
                <w:sz w:val="23"/>
                <w:szCs w:val="23"/>
              </w:rPr>
              <w:t>4</w:t>
            </w:r>
          </w:p>
        </w:tc>
        <w:tc>
          <w:tcPr>
            <w:tcW w:w="2693" w:type="dxa"/>
            <w:shd w:val="clear" w:color="auto" w:fill="FFD965"/>
          </w:tcPr>
          <w:p w14:paraId="0000162B" w14:textId="77777777" w:rsidR="002B7DDA" w:rsidRPr="00C515A5" w:rsidRDefault="002E2ECA" w:rsidP="0046642F">
            <w:pPr>
              <w:spacing w:after="0"/>
              <w:jc w:val="center"/>
              <w:rPr>
                <w:sz w:val="23"/>
                <w:szCs w:val="23"/>
              </w:rPr>
            </w:pPr>
            <w:r w:rsidRPr="00C515A5">
              <w:rPr>
                <w:sz w:val="23"/>
                <w:szCs w:val="23"/>
              </w:rPr>
              <w:t>1</w:t>
            </w:r>
          </w:p>
        </w:tc>
        <w:tc>
          <w:tcPr>
            <w:tcW w:w="2925" w:type="dxa"/>
            <w:shd w:val="clear" w:color="auto" w:fill="FFD965"/>
          </w:tcPr>
          <w:p w14:paraId="0000162D" w14:textId="77777777" w:rsidR="002B7DDA" w:rsidRPr="00C515A5" w:rsidRDefault="002E2ECA" w:rsidP="0046642F">
            <w:pPr>
              <w:spacing w:after="0"/>
              <w:jc w:val="center"/>
              <w:rPr>
                <w:sz w:val="23"/>
                <w:szCs w:val="23"/>
              </w:rPr>
            </w:pPr>
            <w:r w:rsidRPr="00C515A5">
              <w:rPr>
                <w:sz w:val="23"/>
                <w:szCs w:val="23"/>
              </w:rPr>
              <w:t>2</w:t>
            </w:r>
          </w:p>
        </w:tc>
        <w:tc>
          <w:tcPr>
            <w:tcW w:w="2928" w:type="dxa"/>
            <w:shd w:val="clear" w:color="auto" w:fill="FFD965"/>
          </w:tcPr>
          <w:p w14:paraId="0000162E" w14:textId="77777777" w:rsidR="002B7DDA" w:rsidRPr="00C515A5" w:rsidRDefault="002E2ECA" w:rsidP="0046642F">
            <w:pPr>
              <w:spacing w:after="0"/>
              <w:jc w:val="center"/>
              <w:rPr>
                <w:sz w:val="23"/>
                <w:szCs w:val="23"/>
              </w:rPr>
            </w:pPr>
            <w:r w:rsidRPr="00C515A5">
              <w:rPr>
                <w:sz w:val="23"/>
                <w:szCs w:val="23"/>
              </w:rPr>
              <w:t>3</w:t>
            </w:r>
          </w:p>
        </w:tc>
        <w:tc>
          <w:tcPr>
            <w:tcW w:w="2928" w:type="dxa"/>
            <w:shd w:val="clear" w:color="auto" w:fill="FFD965"/>
          </w:tcPr>
          <w:p w14:paraId="00001630"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6D7A60F0" w14:textId="77777777" w:rsidTr="00DF11D9">
        <w:tc>
          <w:tcPr>
            <w:tcW w:w="1980" w:type="dxa"/>
            <w:vMerge w:val="restart"/>
            <w:shd w:val="clear" w:color="auto" w:fill="FFFFFF"/>
          </w:tcPr>
          <w:p w14:paraId="00001632" w14:textId="1C77F8E6" w:rsidR="002B7DDA" w:rsidRPr="00C515A5" w:rsidRDefault="00DF11D9" w:rsidP="0046642F">
            <w:pPr>
              <w:spacing w:after="0"/>
              <w:jc w:val="center"/>
              <w:rPr>
                <w:sz w:val="23"/>
                <w:szCs w:val="23"/>
              </w:rPr>
            </w:pPr>
            <w:r w:rsidRPr="00C515A5">
              <w:rPr>
                <w:sz w:val="23"/>
                <w:szCs w:val="23"/>
              </w:rPr>
              <w:t xml:space="preserve">A2. </w:t>
            </w:r>
            <w:r w:rsidR="002E2ECA" w:rsidRPr="00C515A5">
              <w:rPr>
                <w:sz w:val="23"/>
                <w:szCs w:val="23"/>
              </w:rPr>
              <w:t xml:space="preserve">Pagal pateiktus detalių </w:t>
            </w:r>
            <w:proofErr w:type="spellStart"/>
            <w:r w:rsidR="002E2ECA" w:rsidRPr="00C515A5">
              <w:rPr>
                <w:sz w:val="23"/>
                <w:szCs w:val="23"/>
              </w:rPr>
              <w:t>aksonometrinius</w:t>
            </w:r>
            <w:proofErr w:type="spellEnd"/>
            <w:r w:rsidR="002E2ECA" w:rsidRPr="00C515A5">
              <w:rPr>
                <w:sz w:val="23"/>
                <w:szCs w:val="23"/>
              </w:rPr>
              <w:t xml:space="preserve"> vaizdus nubraižo tris projekcijas.</w:t>
            </w:r>
          </w:p>
          <w:p w14:paraId="00001633" w14:textId="77777777" w:rsidR="002B7DDA" w:rsidRPr="00C515A5" w:rsidRDefault="002B7DDA" w:rsidP="0046642F">
            <w:pPr>
              <w:spacing w:after="0"/>
              <w:jc w:val="center"/>
              <w:rPr>
                <w:sz w:val="23"/>
                <w:szCs w:val="23"/>
              </w:rPr>
            </w:pPr>
          </w:p>
        </w:tc>
        <w:tc>
          <w:tcPr>
            <w:tcW w:w="1108" w:type="dxa"/>
            <w:vMerge w:val="restart"/>
            <w:shd w:val="clear" w:color="auto" w:fill="FFD965"/>
          </w:tcPr>
          <w:p w14:paraId="00001634" w14:textId="77777777" w:rsidR="002B7DDA" w:rsidRPr="00C515A5" w:rsidRDefault="002B7DDA" w:rsidP="0046642F">
            <w:pPr>
              <w:spacing w:after="0"/>
              <w:jc w:val="center"/>
              <w:rPr>
                <w:sz w:val="23"/>
                <w:szCs w:val="23"/>
              </w:rPr>
            </w:pPr>
          </w:p>
          <w:p w14:paraId="00001635" w14:textId="56036C10" w:rsidR="002B7DDA" w:rsidRPr="00C515A5" w:rsidRDefault="002B7DDA" w:rsidP="0046642F">
            <w:pPr>
              <w:spacing w:after="0"/>
              <w:jc w:val="center"/>
              <w:rPr>
                <w:sz w:val="23"/>
                <w:szCs w:val="23"/>
              </w:rPr>
            </w:pPr>
          </w:p>
        </w:tc>
        <w:tc>
          <w:tcPr>
            <w:tcW w:w="2693" w:type="dxa"/>
            <w:shd w:val="clear" w:color="auto" w:fill="FFFFFF"/>
          </w:tcPr>
          <w:p w14:paraId="00001636" w14:textId="504BD61A" w:rsidR="002B7DDA" w:rsidRPr="00C515A5" w:rsidRDefault="00DF11D9" w:rsidP="00DF11D9">
            <w:pPr>
              <w:spacing w:after="0"/>
              <w:rPr>
                <w:sz w:val="23"/>
                <w:szCs w:val="23"/>
              </w:rPr>
            </w:pPr>
            <w:r w:rsidRPr="00C515A5">
              <w:rPr>
                <w:sz w:val="23"/>
                <w:szCs w:val="23"/>
              </w:rPr>
              <w:t xml:space="preserve">Pagal pateiktus detalių </w:t>
            </w:r>
            <w:proofErr w:type="spellStart"/>
            <w:r w:rsidRPr="00C515A5">
              <w:rPr>
                <w:sz w:val="23"/>
                <w:szCs w:val="23"/>
              </w:rPr>
              <w:t>aksonometrinius</w:t>
            </w:r>
            <w:proofErr w:type="spellEnd"/>
            <w:r w:rsidRPr="00C515A5">
              <w:rPr>
                <w:sz w:val="23"/>
                <w:szCs w:val="23"/>
              </w:rPr>
              <w:t xml:space="preserve"> vaizdus nubraižo vieną projekcijas (A2.1.)</w:t>
            </w:r>
            <w:r w:rsidR="002E2ECA" w:rsidRPr="00C515A5">
              <w:rPr>
                <w:sz w:val="23"/>
                <w:szCs w:val="23"/>
              </w:rPr>
              <w:t>.</w:t>
            </w:r>
          </w:p>
        </w:tc>
        <w:tc>
          <w:tcPr>
            <w:tcW w:w="2925" w:type="dxa"/>
            <w:shd w:val="clear" w:color="auto" w:fill="FFFFFF"/>
          </w:tcPr>
          <w:p w14:paraId="00001638" w14:textId="2F0D40BE" w:rsidR="002B7DDA" w:rsidRPr="00C515A5" w:rsidRDefault="00DF11D9" w:rsidP="00DF11D9">
            <w:pPr>
              <w:spacing w:after="0"/>
              <w:rPr>
                <w:sz w:val="23"/>
                <w:szCs w:val="23"/>
              </w:rPr>
            </w:pPr>
            <w:r w:rsidRPr="00C515A5">
              <w:rPr>
                <w:sz w:val="23"/>
                <w:szCs w:val="23"/>
              </w:rPr>
              <w:t xml:space="preserve">Pagal pateiktus detalių </w:t>
            </w:r>
            <w:proofErr w:type="spellStart"/>
            <w:r w:rsidRPr="00C515A5">
              <w:rPr>
                <w:sz w:val="23"/>
                <w:szCs w:val="23"/>
              </w:rPr>
              <w:t>aksonometrinius</w:t>
            </w:r>
            <w:proofErr w:type="spellEnd"/>
            <w:r w:rsidRPr="00C515A5">
              <w:rPr>
                <w:sz w:val="23"/>
                <w:szCs w:val="23"/>
              </w:rPr>
              <w:t xml:space="preserve"> vaizdus nubraižo </w:t>
            </w:r>
            <w:r w:rsidR="002E2ECA" w:rsidRPr="00C515A5">
              <w:rPr>
                <w:sz w:val="23"/>
                <w:szCs w:val="23"/>
              </w:rPr>
              <w:t xml:space="preserve">grafiškai pavaizduoja </w:t>
            </w:r>
            <w:r w:rsidRPr="00C515A5">
              <w:rPr>
                <w:sz w:val="23"/>
                <w:szCs w:val="23"/>
              </w:rPr>
              <w:t xml:space="preserve">dvi </w:t>
            </w:r>
            <w:r w:rsidR="002E2ECA" w:rsidRPr="00C515A5">
              <w:rPr>
                <w:sz w:val="23"/>
                <w:szCs w:val="23"/>
              </w:rPr>
              <w:t>projekcijas</w:t>
            </w:r>
            <w:r w:rsidRPr="00C515A5">
              <w:rPr>
                <w:sz w:val="23"/>
                <w:szCs w:val="23"/>
              </w:rPr>
              <w:t xml:space="preserve"> (A2.2.)</w:t>
            </w:r>
            <w:r w:rsidR="002E2ECA" w:rsidRPr="00C515A5">
              <w:rPr>
                <w:sz w:val="23"/>
                <w:szCs w:val="23"/>
              </w:rPr>
              <w:t>.</w:t>
            </w:r>
          </w:p>
        </w:tc>
        <w:tc>
          <w:tcPr>
            <w:tcW w:w="2928" w:type="dxa"/>
            <w:shd w:val="clear" w:color="auto" w:fill="FFFFFF"/>
          </w:tcPr>
          <w:p w14:paraId="00001639" w14:textId="0E7F3810" w:rsidR="002B7DDA" w:rsidRPr="00C515A5" w:rsidRDefault="00D770FA" w:rsidP="00D770FA">
            <w:pPr>
              <w:spacing w:after="0"/>
              <w:rPr>
                <w:sz w:val="23"/>
                <w:szCs w:val="23"/>
              </w:rPr>
            </w:pPr>
            <w:r w:rsidRPr="00C515A5">
              <w:rPr>
                <w:sz w:val="23"/>
                <w:szCs w:val="23"/>
              </w:rPr>
              <w:t xml:space="preserve">Pagal pateiktus detalių </w:t>
            </w:r>
            <w:proofErr w:type="spellStart"/>
            <w:r w:rsidRPr="00C515A5">
              <w:rPr>
                <w:sz w:val="23"/>
                <w:szCs w:val="23"/>
              </w:rPr>
              <w:t>aksonometrinius</w:t>
            </w:r>
            <w:proofErr w:type="spellEnd"/>
            <w:r w:rsidRPr="00C515A5">
              <w:rPr>
                <w:sz w:val="23"/>
                <w:szCs w:val="23"/>
              </w:rPr>
              <w:t xml:space="preserve"> vaizdus </w:t>
            </w:r>
            <w:r w:rsidR="002E2ECA" w:rsidRPr="00C515A5">
              <w:rPr>
                <w:sz w:val="23"/>
                <w:szCs w:val="23"/>
              </w:rPr>
              <w:t xml:space="preserve">grafiškai pavaizduoja </w:t>
            </w:r>
            <w:r w:rsidR="00DF11D9" w:rsidRPr="00C515A5">
              <w:rPr>
                <w:sz w:val="23"/>
                <w:szCs w:val="23"/>
              </w:rPr>
              <w:t xml:space="preserve">tris </w:t>
            </w:r>
            <w:r w:rsidR="002E2ECA" w:rsidRPr="00C515A5">
              <w:rPr>
                <w:sz w:val="23"/>
                <w:szCs w:val="23"/>
              </w:rPr>
              <w:t>projekcijas</w:t>
            </w:r>
            <w:r w:rsidRPr="00C515A5">
              <w:rPr>
                <w:sz w:val="23"/>
                <w:szCs w:val="23"/>
              </w:rPr>
              <w:t>, tačiau yra klaidų</w:t>
            </w:r>
            <w:r w:rsidR="00DF11D9" w:rsidRPr="00C515A5">
              <w:rPr>
                <w:sz w:val="23"/>
                <w:szCs w:val="23"/>
              </w:rPr>
              <w:t xml:space="preserve"> (A2.3.)</w:t>
            </w:r>
            <w:r w:rsidR="002E2ECA" w:rsidRPr="00C515A5">
              <w:rPr>
                <w:sz w:val="23"/>
                <w:szCs w:val="23"/>
              </w:rPr>
              <w:t>.</w:t>
            </w:r>
          </w:p>
        </w:tc>
        <w:tc>
          <w:tcPr>
            <w:tcW w:w="2928" w:type="dxa"/>
            <w:shd w:val="clear" w:color="auto" w:fill="FFFFFF"/>
          </w:tcPr>
          <w:p w14:paraId="0000163B" w14:textId="129C891A" w:rsidR="002B7DDA" w:rsidRPr="00C515A5" w:rsidRDefault="00D770FA" w:rsidP="00D770FA">
            <w:pPr>
              <w:spacing w:after="0"/>
              <w:rPr>
                <w:sz w:val="23"/>
                <w:szCs w:val="23"/>
              </w:rPr>
            </w:pPr>
            <w:r w:rsidRPr="00C515A5">
              <w:rPr>
                <w:sz w:val="23"/>
                <w:szCs w:val="23"/>
              </w:rPr>
              <w:t xml:space="preserve">Pagal pateiktus detalių </w:t>
            </w:r>
            <w:proofErr w:type="spellStart"/>
            <w:r w:rsidRPr="00C515A5">
              <w:rPr>
                <w:sz w:val="23"/>
                <w:szCs w:val="23"/>
              </w:rPr>
              <w:t>aksonometrinius</w:t>
            </w:r>
            <w:proofErr w:type="spellEnd"/>
            <w:r w:rsidRPr="00C515A5">
              <w:rPr>
                <w:sz w:val="23"/>
                <w:szCs w:val="23"/>
              </w:rPr>
              <w:t xml:space="preserve"> vaizdus grafiškai pavaizduoja tris projekcijas (A2.4.)</w:t>
            </w:r>
            <w:r w:rsidR="002E2ECA" w:rsidRPr="00C515A5">
              <w:rPr>
                <w:sz w:val="23"/>
                <w:szCs w:val="23"/>
              </w:rPr>
              <w:t>.</w:t>
            </w:r>
          </w:p>
        </w:tc>
      </w:tr>
      <w:tr w:rsidR="002B7DDA" w:rsidRPr="00C515A5" w14:paraId="0AE5BE4B" w14:textId="77777777" w:rsidTr="00DF11D9">
        <w:tc>
          <w:tcPr>
            <w:tcW w:w="1980" w:type="dxa"/>
            <w:vMerge/>
            <w:shd w:val="clear" w:color="auto" w:fill="FFFFFF"/>
          </w:tcPr>
          <w:p w14:paraId="0000163D"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1108" w:type="dxa"/>
            <w:vMerge/>
            <w:shd w:val="clear" w:color="auto" w:fill="FFD965"/>
          </w:tcPr>
          <w:p w14:paraId="0000163E"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693" w:type="dxa"/>
            <w:shd w:val="clear" w:color="auto" w:fill="FFFFFF"/>
          </w:tcPr>
          <w:p w14:paraId="0000163F"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2BC189A8" wp14:editId="5B2C6F1A">
                  <wp:extent cx="1586230" cy="1473200"/>
                  <wp:effectExtent l="0" t="0" r="0" b="0"/>
                  <wp:docPr id="352"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463"/>
                          <a:srcRect/>
                          <a:stretch>
                            <a:fillRect/>
                          </a:stretch>
                        </pic:blipFill>
                        <pic:spPr>
                          <a:xfrm>
                            <a:off x="0" y="0"/>
                            <a:ext cx="1586230" cy="1473200"/>
                          </a:xfrm>
                          <a:prstGeom prst="rect">
                            <a:avLst/>
                          </a:prstGeom>
                          <a:ln/>
                        </pic:spPr>
                      </pic:pic>
                    </a:graphicData>
                  </a:graphic>
                </wp:inline>
              </w:drawing>
            </w:r>
          </w:p>
          <w:p w14:paraId="00001640" w14:textId="77777777" w:rsidR="002B7DDA" w:rsidRPr="00C515A5" w:rsidRDefault="002B7DDA" w:rsidP="0046642F">
            <w:pPr>
              <w:spacing w:after="0"/>
              <w:rPr>
                <w:sz w:val="23"/>
                <w:szCs w:val="23"/>
              </w:rPr>
            </w:pPr>
          </w:p>
        </w:tc>
        <w:tc>
          <w:tcPr>
            <w:tcW w:w="2925" w:type="dxa"/>
            <w:shd w:val="clear" w:color="auto" w:fill="FFFFFF"/>
          </w:tcPr>
          <w:p w14:paraId="00001642"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1185F57B" wp14:editId="52AF22C5">
                  <wp:extent cx="1736725" cy="1635125"/>
                  <wp:effectExtent l="0" t="0" r="0" b="0"/>
                  <wp:docPr id="354"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464"/>
                          <a:srcRect/>
                          <a:stretch>
                            <a:fillRect/>
                          </a:stretch>
                        </pic:blipFill>
                        <pic:spPr>
                          <a:xfrm>
                            <a:off x="0" y="0"/>
                            <a:ext cx="1736725" cy="1635125"/>
                          </a:xfrm>
                          <a:prstGeom prst="rect">
                            <a:avLst/>
                          </a:prstGeom>
                          <a:ln/>
                        </pic:spPr>
                      </pic:pic>
                    </a:graphicData>
                  </a:graphic>
                </wp:inline>
              </w:drawing>
            </w:r>
          </w:p>
        </w:tc>
        <w:tc>
          <w:tcPr>
            <w:tcW w:w="2928" w:type="dxa"/>
            <w:shd w:val="clear" w:color="auto" w:fill="FFFFFF"/>
          </w:tcPr>
          <w:p w14:paraId="00001643" w14:textId="308A1C2B" w:rsidR="002B7DDA" w:rsidRPr="00C515A5" w:rsidRDefault="00D770FA" w:rsidP="0046642F">
            <w:pPr>
              <w:spacing w:after="0"/>
              <w:jc w:val="center"/>
              <w:rPr>
                <w:sz w:val="23"/>
                <w:szCs w:val="23"/>
              </w:rPr>
            </w:pPr>
            <w:r w:rsidRPr="00C515A5">
              <w:rPr>
                <w:noProof/>
                <w:sz w:val="23"/>
                <w:szCs w:val="23"/>
              </w:rPr>
              <mc:AlternateContent>
                <mc:Choice Requires="wps">
                  <w:drawing>
                    <wp:anchor distT="0" distB="0" distL="114300" distR="114300" simplePos="0" relativeHeight="251721216" behindDoc="0" locked="0" layoutInCell="1" allowOverlap="1" wp14:anchorId="3D676BD9" wp14:editId="36771FAE">
                      <wp:simplePos x="0" y="0"/>
                      <wp:positionH relativeFrom="column">
                        <wp:posOffset>497205</wp:posOffset>
                      </wp:positionH>
                      <wp:positionV relativeFrom="paragraph">
                        <wp:posOffset>749935</wp:posOffset>
                      </wp:positionV>
                      <wp:extent cx="6350" cy="488950"/>
                      <wp:effectExtent l="19050" t="19050" r="31750" b="25400"/>
                      <wp:wrapNone/>
                      <wp:docPr id="456" name="Straight Connector 456"/>
                      <wp:cNvGraphicFramePr/>
                      <a:graphic xmlns:a="http://schemas.openxmlformats.org/drawingml/2006/main">
                        <a:graphicData uri="http://schemas.microsoft.com/office/word/2010/wordprocessingShape">
                          <wps:wsp>
                            <wps:cNvCnPr/>
                            <wps:spPr>
                              <a:xfrm>
                                <a:off x="0" y="0"/>
                                <a:ext cx="6350" cy="488950"/>
                              </a:xfrm>
                              <a:prstGeom prst="line">
                                <a:avLst/>
                              </a:prstGeom>
                              <a:ln w="28575"/>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line w14:anchorId="7EAC75BA" id="Straight Connector 456" o:spid="_x0000_s1026" style="position:absolute;z-index:251721216;visibility:visible;mso-wrap-style:square;mso-wrap-distance-left:9pt;mso-wrap-distance-top:0;mso-wrap-distance-right:9pt;mso-wrap-distance-bottom:0;mso-position-horizontal:absolute;mso-position-horizontal-relative:text;mso-position-vertical:absolute;mso-position-vertical-relative:text" from="39.15pt,59.05pt" to="39.65pt,9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" strokecolor="#ed7d31 [3205]" strokeweight="2.25pt">
                      <v:stroke joinstyle="miter"/>
                    </v:line>
                  </w:pict>
                </mc:Fallback>
              </mc:AlternateContent>
            </w:r>
            <w:r w:rsidR="002E2ECA" w:rsidRPr="00C515A5">
              <w:rPr>
                <w:noProof/>
                <w:sz w:val="23"/>
                <w:szCs w:val="23"/>
              </w:rPr>
              <w:drawing>
                <wp:inline distT="0" distB="0" distL="0" distR="0" wp14:anchorId="068578B1" wp14:editId="23D5AFBE">
                  <wp:extent cx="1736725" cy="1624965"/>
                  <wp:effectExtent l="0" t="0" r="0" b="0"/>
                  <wp:docPr id="356"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465"/>
                          <a:srcRect/>
                          <a:stretch>
                            <a:fillRect/>
                          </a:stretch>
                        </pic:blipFill>
                        <pic:spPr>
                          <a:xfrm>
                            <a:off x="0" y="0"/>
                            <a:ext cx="1736725" cy="1624965"/>
                          </a:xfrm>
                          <a:prstGeom prst="rect">
                            <a:avLst/>
                          </a:prstGeom>
                          <a:ln/>
                        </pic:spPr>
                      </pic:pic>
                    </a:graphicData>
                  </a:graphic>
                </wp:inline>
              </w:drawing>
            </w:r>
          </w:p>
        </w:tc>
        <w:tc>
          <w:tcPr>
            <w:tcW w:w="2928" w:type="dxa"/>
            <w:shd w:val="clear" w:color="auto" w:fill="FFFFFF"/>
          </w:tcPr>
          <w:p w14:paraId="00001645"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7C9101F6" wp14:editId="57C3CD23">
                  <wp:extent cx="1736725" cy="1624965"/>
                  <wp:effectExtent l="0" t="0" r="0" b="0"/>
                  <wp:docPr id="358"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465"/>
                          <a:srcRect/>
                          <a:stretch>
                            <a:fillRect/>
                          </a:stretch>
                        </pic:blipFill>
                        <pic:spPr>
                          <a:xfrm>
                            <a:off x="0" y="0"/>
                            <a:ext cx="1736725" cy="1624965"/>
                          </a:xfrm>
                          <a:prstGeom prst="rect">
                            <a:avLst/>
                          </a:prstGeom>
                          <a:ln/>
                        </pic:spPr>
                      </pic:pic>
                    </a:graphicData>
                  </a:graphic>
                </wp:inline>
              </w:drawing>
            </w:r>
          </w:p>
        </w:tc>
      </w:tr>
      <w:tr w:rsidR="002B7DDA" w:rsidRPr="00C515A5" w14:paraId="2AC1F453" w14:textId="77777777" w:rsidTr="00DF11D9">
        <w:tc>
          <w:tcPr>
            <w:tcW w:w="1980" w:type="dxa"/>
            <w:shd w:val="clear" w:color="auto" w:fill="FFFFFF"/>
          </w:tcPr>
          <w:p w14:paraId="00001648" w14:textId="71E48197" w:rsidR="002B7DDA" w:rsidRPr="00C515A5" w:rsidRDefault="002B7DDA" w:rsidP="005354BB">
            <w:pPr>
              <w:spacing w:after="0"/>
              <w:rPr>
                <w:sz w:val="23"/>
                <w:szCs w:val="23"/>
              </w:rPr>
            </w:pPr>
          </w:p>
        </w:tc>
        <w:tc>
          <w:tcPr>
            <w:tcW w:w="1108" w:type="dxa"/>
            <w:shd w:val="clear" w:color="auto" w:fill="FFD965"/>
          </w:tcPr>
          <w:p w14:paraId="00001649" w14:textId="77777777" w:rsidR="002B7DDA" w:rsidRPr="00C515A5" w:rsidRDefault="002E2ECA" w:rsidP="0046642F">
            <w:pPr>
              <w:spacing w:after="0"/>
              <w:jc w:val="center"/>
              <w:rPr>
                <w:sz w:val="23"/>
                <w:szCs w:val="23"/>
              </w:rPr>
            </w:pPr>
            <w:r w:rsidRPr="00C515A5">
              <w:rPr>
                <w:sz w:val="23"/>
                <w:szCs w:val="23"/>
              </w:rPr>
              <w:t>4</w:t>
            </w:r>
          </w:p>
        </w:tc>
        <w:tc>
          <w:tcPr>
            <w:tcW w:w="2693" w:type="dxa"/>
            <w:shd w:val="clear" w:color="auto" w:fill="FFD965"/>
          </w:tcPr>
          <w:p w14:paraId="0000164A" w14:textId="77777777" w:rsidR="002B7DDA" w:rsidRPr="00C515A5" w:rsidRDefault="002E2ECA" w:rsidP="0046642F">
            <w:pPr>
              <w:spacing w:after="0"/>
              <w:jc w:val="center"/>
              <w:rPr>
                <w:sz w:val="23"/>
                <w:szCs w:val="23"/>
              </w:rPr>
            </w:pPr>
            <w:r w:rsidRPr="00C515A5">
              <w:rPr>
                <w:sz w:val="23"/>
                <w:szCs w:val="23"/>
              </w:rPr>
              <w:t>1</w:t>
            </w:r>
          </w:p>
        </w:tc>
        <w:tc>
          <w:tcPr>
            <w:tcW w:w="2925" w:type="dxa"/>
            <w:shd w:val="clear" w:color="auto" w:fill="FFD965"/>
          </w:tcPr>
          <w:p w14:paraId="0000164C" w14:textId="77777777" w:rsidR="002B7DDA" w:rsidRPr="00C515A5" w:rsidRDefault="002E2ECA" w:rsidP="0046642F">
            <w:pPr>
              <w:spacing w:after="0"/>
              <w:jc w:val="center"/>
              <w:rPr>
                <w:sz w:val="23"/>
                <w:szCs w:val="23"/>
              </w:rPr>
            </w:pPr>
            <w:r w:rsidRPr="00C515A5">
              <w:rPr>
                <w:sz w:val="23"/>
                <w:szCs w:val="23"/>
              </w:rPr>
              <w:t>2</w:t>
            </w:r>
          </w:p>
        </w:tc>
        <w:tc>
          <w:tcPr>
            <w:tcW w:w="2928" w:type="dxa"/>
            <w:shd w:val="clear" w:color="auto" w:fill="FFD965"/>
          </w:tcPr>
          <w:p w14:paraId="0000164D" w14:textId="77777777" w:rsidR="002B7DDA" w:rsidRPr="00C515A5" w:rsidRDefault="002E2ECA" w:rsidP="0046642F">
            <w:pPr>
              <w:spacing w:after="0"/>
              <w:jc w:val="center"/>
              <w:rPr>
                <w:sz w:val="23"/>
                <w:szCs w:val="23"/>
              </w:rPr>
            </w:pPr>
            <w:r w:rsidRPr="00C515A5">
              <w:rPr>
                <w:sz w:val="23"/>
                <w:szCs w:val="23"/>
              </w:rPr>
              <w:t>3</w:t>
            </w:r>
          </w:p>
        </w:tc>
        <w:tc>
          <w:tcPr>
            <w:tcW w:w="2928" w:type="dxa"/>
            <w:shd w:val="clear" w:color="auto" w:fill="FFD965"/>
          </w:tcPr>
          <w:p w14:paraId="0000164F"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6DC6ED04" w14:textId="77777777" w:rsidTr="00DF11D9">
        <w:tc>
          <w:tcPr>
            <w:tcW w:w="1980" w:type="dxa"/>
            <w:vMerge w:val="restart"/>
            <w:shd w:val="clear" w:color="auto" w:fill="FFFFFF"/>
          </w:tcPr>
          <w:p w14:paraId="00001651" w14:textId="280A9956" w:rsidR="002B7DDA" w:rsidRPr="00C515A5" w:rsidRDefault="005354BB" w:rsidP="005354BB">
            <w:pPr>
              <w:spacing w:after="0"/>
              <w:jc w:val="center"/>
              <w:rPr>
                <w:b/>
                <w:sz w:val="23"/>
                <w:szCs w:val="23"/>
              </w:rPr>
            </w:pPr>
            <w:r w:rsidRPr="00C515A5">
              <w:rPr>
                <w:sz w:val="23"/>
                <w:szCs w:val="23"/>
              </w:rPr>
              <w:t xml:space="preserve">A3.4. Detalių </w:t>
            </w:r>
            <w:r w:rsidR="002E2ECA" w:rsidRPr="00C515A5">
              <w:rPr>
                <w:sz w:val="23"/>
                <w:szCs w:val="23"/>
              </w:rPr>
              <w:t>projekcijose pažymi po 4 projekcinius taškus.</w:t>
            </w:r>
          </w:p>
        </w:tc>
        <w:tc>
          <w:tcPr>
            <w:tcW w:w="1108" w:type="dxa"/>
            <w:vMerge w:val="restart"/>
            <w:shd w:val="clear" w:color="auto" w:fill="FFD965"/>
          </w:tcPr>
          <w:p w14:paraId="00001652" w14:textId="77777777" w:rsidR="002B7DDA" w:rsidRPr="00C515A5" w:rsidRDefault="002B7DDA" w:rsidP="0046642F">
            <w:pPr>
              <w:spacing w:after="0"/>
              <w:jc w:val="center"/>
              <w:rPr>
                <w:sz w:val="23"/>
                <w:szCs w:val="23"/>
              </w:rPr>
            </w:pPr>
          </w:p>
          <w:p w14:paraId="00001653" w14:textId="44F5E4B8" w:rsidR="002B7DDA" w:rsidRPr="00C515A5" w:rsidRDefault="002E2ECA" w:rsidP="005354BB">
            <w:pPr>
              <w:spacing w:after="0"/>
              <w:jc w:val="center"/>
              <w:rPr>
                <w:sz w:val="23"/>
                <w:szCs w:val="23"/>
              </w:rPr>
            </w:pPr>
            <w:r w:rsidRPr="00C515A5">
              <w:rPr>
                <w:sz w:val="23"/>
                <w:szCs w:val="23"/>
              </w:rPr>
              <w:t xml:space="preserve"> </w:t>
            </w:r>
          </w:p>
        </w:tc>
        <w:tc>
          <w:tcPr>
            <w:tcW w:w="2693" w:type="dxa"/>
          </w:tcPr>
          <w:p w14:paraId="00001654" w14:textId="6DA02287" w:rsidR="002B7DDA" w:rsidRPr="00C515A5" w:rsidRDefault="002E2ECA" w:rsidP="00D770FA">
            <w:pPr>
              <w:spacing w:after="0"/>
              <w:jc w:val="left"/>
              <w:rPr>
                <w:sz w:val="23"/>
                <w:szCs w:val="23"/>
              </w:rPr>
            </w:pPr>
            <w:r w:rsidRPr="00C515A5">
              <w:rPr>
                <w:sz w:val="23"/>
                <w:szCs w:val="23"/>
              </w:rPr>
              <w:t>Taiko projektavimo žinias,  tikslina ir apsibrėžia užduotį, atvaizduoja</w:t>
            </w:r>
            <w:r w:rsidR="00D770FA" w:rsidRPr="00C515A5">
              <w:rPr>
                <w:sz w:val="23"/>
                <w:szCs w:val="23"/>
              </w:rPr>
              <w:t xml:space="preserve"> tris</w:t>
            </w:r>
            <w:r w:rsidRPr="00C515A5">
              <w:rPr>
                <w:sz w:val="23"/>
                <w:szCs w:val="23"/>
              </w:rPr>
              <w:t xml:space="preserve"> projekcinius taškus</w:t>
            </w:r>
            <w:r w:rsidR="00D770FA" w:rsidRPr="00C515A5">
              <w:rPr>
                <w:sz w:val="23"/>
                <w:szCs w:val="23"/>
              </w:rPr>
              <w:t xml:space="preserve"> (A3.1.)</w:t>
            </w:r>
            <w:r w:rsidRPr="00C515A5">
              <w:rPr>
                <w:sz w:val="23"/>
                <w:szCs w:val="23"/>
              </w:rPr>
              <w:t>.</w:t>
            </w:r>
          </w:p>
        </w:tc>
        <w:tc>
          <w:tcPr>
            <w:tcW w:w="2925" w:type="dxa"/>
          </w:tcPr>
          <w:p w14:paraId="00001656" w14:textId="4B703B0B" w:rsidR="002B7DDA" w:rsidRPr="00C515A5" w:rsidRDefault="002E2ECA" w:rsidP="00D770FA">
            <w:pPr>
              <w:spacing w:after="0"/>
              <w:jc w:val="left"/>
              <w:rPr>
                <w:sz w:val="23"/>
                <w:szCs w:val="23"/>
              </w:rPr>
            </w:pPr>
            <w:r w:rsidRPr="00C515A5">
              <w:rPr>
                <w:sz w:val="23"/>
                <w:szCs w:val="23"/>
              </w:rPr>
              <w:t xml:space="preserve">Taiko ir paaiškina projektavimo būdą, tikslina ir apsibrėžia užduotį, atvaizduoja </w:t>
            </w:r>
            <w:r w:rsidR="00D770FA" w:rsidRPr="00C515A5">
              <w:rPr>
                <w:sz w:val="23"/>
                <w:szCs w:val="23"/>
              </w:rPr>
              <w:t xml:space="preserve">6 </w:t>
            </w:r>
            <w:r w:rsidRPr="00C515A5">
              <w:rPr>
                <w:sz w:val="23"/>
                <w:szCs w:val="23"/>
              </w:rPr>
              <w:t>projekcinius taškus</w:t>
            </w:r>
            <w:r w:rsidR="00D770FA" w:rsidRPr="00C515A5">
              <w:rPr>
                <w:sz w:val="23"/>
                <w:szCs w:val="23"/>
              </w:rPr>
              <w:t xml:space="preserve"> (A3.2</w:t>
            </w:r>
            <w:r w:rsidRPr="00C515A5">
              <w:rPr>
                <w:sz w:val="23"/>
                <w:szCs w:val="23"/>
              </w:rPr>
              <w:t>.</w:t>
            </w:r>
            <w:r w:rsidR="00D770FA" w:rsidRPr="00C515A5">
              <w:rPr>
                <w:sz w:val="23"/>
                <w:szCs w:val="23"/>
              </w:rPr>
              <w:t>).</w:t>
            </w:r>
          </w:p>
        </w:tc>
        <w:tc>
          <w:tcPr>
            <w:tcW w:w="2928" w:type="dxa"/>
          </w:tcPr>
          <w:p w14:paraId="00001659" w14:textId="044E7AF7" w:rsidR="002B7DDA" w:rsidRPr="00C515A5" w:rsidRDefault="002E2ECA" w:rsidP="00D770FA">
            <w:pPr>
              <w:spacing w:after="0"/>
              <w:jc w:val="left"/>
              <w:rPr>
                <w:sz w:val="23"/>
                <w:szCs w:val="23"/>
              </w:rPr>
            </w:pPr>
            <w:r w:rsidRPr="00C515A5">
              <w:rPr>
                <w:sz w:val="23"/>
                <w:szCs w:val="23"/>
              </w:rPr>
              <w:t>Taiko projektavimo žin</w:t>
            </w:r>
            <w:r w:rsidR="00D770FA" w:rsidRPr="00C515A5">
              <w:rPr>
                <w:sz w:val="23"/>
                <w:szCs w:val="23"/>
              </w:rPr>
              <w:t xml:space="preserve">ias, laikydamasis projektavimo </w:t>
            </w:r>
            <w:r w:rsidR="00AD55F0" w:rsidRPr="00C515A5">
              <w:rPr>
                <w:sz w:val="23"/>
                <w:szCs w:val="23"/>
              </w:rPr>
              <w:t>reikalavimų</w:t>
            </w:r>
            <w:r w:rsidRPr="00C515A5">
              <w:rPr>
                <w:sz w:val="23"/>
                <w:szCs w:val="23"/>
              </w:rPr>
              <w:t xml:space="preserve"> pažymi projekcinius taškus. Nurodo projekcinį ryšį tarp projekcinių taškų</w:t>
            </w:r>
            <w:r w:rsidR="00D770FA" w:rsidRPr="00C515A5">
              <w:rPr>
                <w:sz w:val="23"/>
                <w:szCs w:val="23"/>
              </w:rPr>
              <w:t xml:space="preserve"> (A3.3.)</w:t>
            </w:r>
            <w:r w:rsidRPr="00C515A5">
              <w:rPr>
                <w:sz w:val="23"/>
                <w:szCs w:val="23"/>
              </w:rPr>
              <w:t>.</w:t>
            </w:r>
          </w:p>
        </w:tc>
        <w:tc>
          <w:tcPr>
            <w:tcW w:w="2928" w:type="dxa"/>
          </w:tcPr>
          <w:p w14:paraId="0000165D" w14:textId="5A03FAAC" w:rsidR="002B7DDA" w:rsidRPr="00C515A5" w:rsidRDefault="002E2ECA" w:rsidP="00AD55F0">
            <w:pPr>
              <w:spacing w:after="0"/>
              <w:jc w:val="left"/>
              <w:rPr>
                <w:sz w:val="23"/>
                <w:szCs w:val="23"/>
              </w:rPr>
            </w:pPr>
            <w:r w:rsidRPr="00C515A5">
              <w:rPr>
                <w:sz w:val="23"/>
                <w:szCs w:val="23"/>
              </w:rPr>
              <w:t xml:space="preserve">Tikslingai taiko projektavimo taisykles. Analizuoja ir tikslingai nurodo projekcinį </w:t>
            </w:r>
            <w:r w:rsidR="00D770FA" w:rsidRPr="00C515A5">
              <w:rPr>
                <w:sz w:val="23"/>
                <w:szCs w:val="23"/>
              </w:rPr>
              <w:t xml:space="preserve">ryšį tarp projekcinių taškų, tinkamai </w:t>
            </w:r>
            <w:r w:rsidRPr="00C515A5">
              <w:rPr>
                <w:sz w:val="23"/>
                <w:szCs w:val="23"/>
              </w:rPr>
              <w:t xml:space="preserve">pažymi </w:t>
            </w:r>
            <w:r w:rsidR="00AD55F0" w:rsidRPr="00C515A5">
              <w:rPr>
                <w:sz w:val="23"/>
                <w:szCs w:val="23"/>
              </w:rPr>
              <w:t>visus projekcinius taškus (A3.4.).</w:t>
            </w:r>
          </w:p>
        </w:tc>
      </w:tr>
      <w:tr w:rsidR="002B7DDA" w:rsidRPr="00C515A5" w14:paraId="037F9CA1" w14:textId="77777777" w:rsidTr="00DF11D9">
        <w:tc>
          <w:tcPr>
            <w:tcW w:w="1980" w:type="dxa"/>
            <w:vMerge/>
            <w:shd w:val="clear" w:color="auto" w:fill="FFFFFF"/>
          </w:tcPr>
          <w:p w14:paraId="0000165F"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1108" w:type="dxa"/>
            <w:vMerge/>
            <w:shd w:val="clear" w:color="auto" w:fill="FFD965"/>
          </w:tcPr>
          <w:p w14:paraId="00001660"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693" w:type="dxa"/>
          </w:tcPr>
          <w:p w14:paraId="00001664" w14:textId="25A9D676" w:rsidR="002B7DDA" w:rsidRPr="00C515A5" w:rsidRDefault="002E2ECA" w:rsidP="005354BB">
            <w:pPr>
              <w:spacing w:after="0"/>
              <w:jc w:val="center"/>
              <w:rPr>
                <w:sz w:val="23"/>
                <w:szCs w:val="23"/>
              </w:rPr>
            </w:pPr>
            <w:r w:rsidRPr="00C515A5">
              <w:rPr>
                <w:noProof/>
                <w:sz w:val="23"/>
                <w:szCs w:val="23"/>
              </w:rPr>
              <w:drawing>
                <wp:inline distT="0" distB="0" distL="0" distR="0" wp14:anchorId="7AED2414" wp14:editId="0DA18BA3">
                  <wp:extent cx="1586230" cy="1443355"/>
                  <wp:effectExtent l="0" t="0" r="0" b="0"/>
                  <wp:docPr id="360"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466"/>
                          <a:srcRect/>
                          <a:stretch>
                            <a:fillRect/>
                          </a:stretch>
                        </pic:blipFill>
                        <pic:spPr>
                          <a:xfrm>
                            <a:off x="0" y="0"/>
                            <a:ext cx="1586230" cy="1443355"/>
                          </a:xfrm>
                          <a:prstGeom prst="rect">
                            <a:avLst/>
                          </a:prstGeom>
                          <a:ln/>
                        </pic:spPr>
                      </pic:pic>
                    </a:graphicData>
                  </a:graphic>
                </wp:inline>
              </w:drawing>
            </w:r>
          </w:p>
        </w:tc>
        <w:tc>
          <w:tcPr>
            <w:tcW w:w="2925" w:type="dxa"/>
          </w:tcPr>
          <w:p w14:paraId="00001666"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44820946" wp14:editId="0976B07A">
                  <wp:extent cx="1736725" cy="1592580"/>
                  <wp:effectExtent l="0" t="0" r="0" b="0"/>
                  <wp:docPr id="361"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467"/>
                          <a:srcRect/>
                          <a:stretch>
                            <a:fillRect/>
                          </a:stretch>
                        </pic:blipFill>
                        <pic:spPr>
                          <a:xfrm>
                            <a:off x="0" y="0"/>
                            <a:ext cx="1736725" cy="1592580"/>
                          </a:xfrm>
                          <a:prstGeom prst="rect">
                            <a:avLst/>
                          </a:prstGeom>
                          <a:ln/>
                        </pic:spPr>
                      </pic:pic>
                    </a:graphicData>
                  </a:graphic>
                </wp:inline>
              </w:drawing>
            </w:r>
          </w:p>
        </w:tc>
        <w:tc>
          <w:tcPr>
            <w:tcW w:w="2928" w:type="dxa"/>
          </w:tcPr>
          <w:p w14:paraId="00001667"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6A6ADE0C" wp14:editId="295CFE01">
                  <wp:extent cx="1734820" cy="1560195"/>
                  <wp:effectExtent l="0" t="0" r="0" b="0"/>
                  <wp:docPr id="363"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468"/>
                          <a:srcRect/>
                          <a:stretch>
                            <a:fillRect/>
                          </a:stretch>
                        </pic:blipFill>
                        <pic:spPr>
                          <a:xfrm>
                            <a:off x="0" y="0"/>
                            <a:ext cx="1734820" cy="1560195"/>
                          </a:xfrm>
                          <a:prstGeom prst="rect">
                            <a:avLst/>
                          </a:prstGeom>
                          <a:ln/>
                        </pic:spPr>
                      </pic:pic>
                    </a:graphicData>
                  </a:graphic>
                </wp:inline>
              </w:drawing>
            </w:r>
          </w:p>
        </w:tc>
        <w:tc>
          <w:tcPr>
            <w:tcW w:w="2928" w:type="dxa"/>
          </w:tcPr>
          <w:p w14:paraId="00001669"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3600A259" wp14:editId="6F89435A">
                  <wp:extent cx="1736725" cy="1624330"/>
                  <wp:effectExtent l="0" t="0" r="0" b="0"/>
                  <wp:docPr id="345"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469"/>
                          <a:srcRect/>
                          <a:stretch>
                            <a:fillRect/>
                          </a:stretch>
                        </pic:blipFill>
                        <pic:spPr>
                          <a:xfrm>
                            <a:off x="0" y="0"/>
                            <a:ext cx="1736725" cy="1624330"/>
                          </a:xfrm>
                          <a:prstGeom prst="rect">
                            <a:avLst/>
                          </a:prstGeom>
                          <a:ln/>
                        </pic:spPr>
                      </pic:pic>
                    </a:graphicData>
                  </a:graphic>
                </wp:inline>
              </w:drawing>
            </w:r>
          </w:p>
        </w:tc>
      </w:tr>
      <w:tr w:rsidR="002B7DDA" w:rsidRPr="00C515A5" w14:paraId="51A88ECD" w14:textId="77777777" w:rsidTr="00DF11D9">
        <w:tc>
          <w:tcPr>
            <w:tcW w:w="1980" w:type="dxa"/>
            <w:shd w:val="clear" w:color="auto" w:fill="FFFFFF"/>
          </w:tcPr>
          <w:p w14:paraId="0000166C" w14:textId="1AB3869B" w:rsidR="002B7DDA" w:rsidRPr="00C515A5" w:rsidRDefault="002B7DDA" w:rsidP="005354BB">
            <w:pPr>
              <w:spacing w:after="0"/>
              <w:rPr>
                <w:sz w:val="23"/>
                <w:szCs w:val="23"/>
              </w:rPr>
            </w:pPr>
          </w:p>
        </w:tc>
        <w:tc>
          <w:tcPr>
            <w:tcW w:w="1108" w:type="dxa"/>
            <w:shd w:val="clear" w:color="auto" w:fill="D9D9D9"/>
          </w:tcPr>
          <w:p w14:paraId="0000166D" w14:textId="77777777" w:rsidR="002B7DDA" w:rsidRPr="00C515A5" w:rsidRDefault="002E2ECA" w:rsidP="0046642F">
            <w:pPr>
              <w:spacing w:after="0"/>
              <w:jc w:val="center"/>
              <w:rPr>
                <w:sz w:val="23"/>
                <w:szCs w:val="23"/>
              </w:rPr>
            </w:pPr>
            <w:r w:rsidRPr="00C515A5">
              <w:rPr>
                <w:sz w:val="23"/>
                <w:szCs w:val="23"/>
              </w:rPr>
              <w:t>4</w:t>
            </w:r>
          </w:p>
        </w:tc>
        <w:tc>
          <w:tcPr>
            <w:tcW w:w="2693" w:type="dxa"/>
            <w:shd w:val="clear" w:color="auto" w:fill="D9D9D9"/>
          </w:tcPr>
          <w:p w14:paraId="0000166E" w14:textId="77777777" w:rsidR="002B7DDA" w:rsidRPr="00C515A5" w:rsidRDefault="002E2ECA" w:rsidP="0046642F">
            <w:pPr>
              <w:spacing w:after="0"/>
              <w:jc w:val="center"/>
              <w:rPr>
                <w:sz w:val="23"/>
                <w:szCs w:val="23"/>
              </w:rPr>
            </w:pPr>
            <w:r w:rsidRPr="00C515A5">
              <w:rPr>
                <w:sz w:val="23"/>
                <w:szCs w:val="23"/>
              </w:rPr>
              <w:t>1</w:t>
            </w:r>
          </w:p>
        </w:tc>
        <w:tc>
          <w:tcPr>
            <w:tcW w:w="2925" w:type="dxa"/>
            <w:shd w:val="clear" w:color="auto" w:fill="D9D9D9"/>
          </w:tcPr>
          <w:p w14:paraId="00001670" w14:textId="77777777" w:rsidR="002B7DDA" w:rsidRPr="00C515A5" w:rsidRDefault="002E2ECA" w:rsidP="0046642F">
            <w:pPr>
              <w:spacing w:after="0"/>
              <w:jc w:val="center"/>
              <w:rPr>
                <w:sz w:val="23"/>
                <w:szCs w:val="23"/>
              </w:rPr>
            </w:pPr>
            <w:r w:rsidRPr="00C515A5">
              <w:rPr>
                <w:sz w:val="23"/>
                <w:szCs w:val="23"/>
              </w:rPr>
              <w:t>2</w:t>
            </w:r>
          </w:p>
        </w:tc>
        <w:tc>
          <w:tcPr>
            <w:tcW w:w="2928" w:type="dxa"/>
            <w:shd w:val="clear" w:color="auto" w:fill="D9D9D9"/>
          </w:tcPr>
          <w:p w14:paraId="00001671" w14:textId="77777777" w:rsidR="002B7DDA" w:rsidRPr="00C515A5" w:rsidRDefault="002E2ECA" w:rsidP="0046642F">
            <w:pPr>
              <w:spacing w:after="0"/>
              <w:jc w:val="center"/>
              <w:rPr>
                <w:sz w:val="23"/>
                <w:szCs w:val="23"/>
              </w:rPr>
            </w:pPr>
            <w:r w:rsidRPr="00C515A5">
              <w:rPr>
                <w:sz w:val="23"/>
                <w:szCs w:val="23"/>
              </w:rPr>
              <w:t>3</w:t>
            </w:r>
          </w:p>
        </w:tc>
        <w:tc>
          <w:tcPr>
            <w:tcW w:w="2928" w:type="dxa"/>
            <w:shd w:val="clear" w:color="auto" w:fill="D9D9D9"/>
          </w:tcPr>
          <w:p w14:paraId="00001673"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4A7B1ECC" w14:textId="77777777" w:rsidTr="00DF11D9">
        <w:tc>
          <w:tcPr>
            <w:tcW w:w="1980" w:type="dxa"/>
            <w:vMerge w:val="restart"/>
            <w:shd w:val="clear" w:color="auto" w:fill="FFFFFF"/>
          </w:tcPr>
          <w:p w14:paraId="67D97D28" w14:textId="77777777" w:rsidR="00CF5454" w:rsidRPr="00C515A5" w:rsidRDefault="00CF5454" w:rsidP="0046642F">
            <w:pPr>
              <w:spacing w:after="0"/>
              <w:jc w:val="center"/>
              <w:rPr>
                <w:sz w:val="23"/>
                <w:szCs w:val="23"/>
              </w:rPr>
            </w:pPr>
            <w:r w:rsidRPr="00C515A5">
              <w:rPr>
                <w:sz w:val="23"/>
                <w:szCs w:val="23"/>
              </w:rPr>
              <w:t xml:space="preserve">C3. </w:t>
            </w:r>
          </w:p>
          <w:p w14:paraId="00001675" w14:textId="7F8336C7" w:rsidR="002B7DDA" w:rsidRPr="00C515A5" w:rsidRDefault="00AD55F0" w:rsidP="0046642F">
            <w:pPr>
              <w:spacing w:after="0"/>
              <w:jc w:val="center"/>
              <w:rPr>
                <w:b/>
                <w:sz w:val="23"/>
                <w:szCs w:val="23"/>
              </w:rPr>
            </w:pPr>
            <w:r w:rsidRPr="00C515A5">
              <w:rPr>
                <w:sz w:val="23"/>
                <w:szCs w:val="23"/>
              </w:rPr>
              <w:t xml:space="preserve">Projekcijose </w:t>
            </w:r>
            <w:r w:rsidR="002E2ECA" w:rsidRPr="00C515A5">
              <w:rPr>
                <w:sz w:val="23"/>
                <w:szCs w:val="23"/>
              </w:rPr>
              <w:t>geltona spalva pažymi nuopjovas.</w:t>
            </w:r>
          </w:p>
        </w:tc>
        <w:tc>
          <w:tcPr>
            <w:tcW w:w="1108" w:type="dxa"/>
            <w:vMerge w:val="restart"/>
            <w:shd w:val="clear" w:color="auto" w:fill="D9D9D9"/>
          </w:tcPr>
          <w:p w14:paraId="00001676" w14:textId="77777777" w:rsidR="002B7DDA" w:rsidRPr="00C515A5" w:rsidRDefault="002E2ECA" w:rsidP="0046642F">
            <w:pPr>
              <w:spacing w:after="0"/>
              <w:jc w:val="center"/>
              <w:rPr>
                <w:sz w:val="23"/>
                <w:szCs w:val="23"/>
              </w:rPr>
            </w:pPr>
            <w:r w:rsidRPr="00C515A5">
              <w:rPr>
                <w:sz w:val="23"/>
                <w:szCs w:val="23"/>
              </w:rPr>
              <w:t xml:space="preserve"> </w:t>
            </w:r>
          </w:p>
          <w:p w14:paraId="00001677" w14:textId="77777777" w:rsidR="002B7DDA" w:rsidRPr="00C515A5" w:rsidRDefault="002E2ECA" w:rsidP="0046642F">
            <w:pPr>
              <w:spacing w:after="0"/>
              <w:jc w:val="center"/>
              <w:rPr>
                <w:sz w:val="23"/>
                <w:szCs w:val="23"/>
              </w:rPr>
            </w:pPr>
            <w:r w:rsidRPr="00C515A5">
              <w:rPr>
                <w:sz w:val="23"/>
                <w:szCs w:val="23"/>
              </w:rPr>
              <w:t>C3.4</w:t>
            </w:r>
          </w:p>
        </w:tc>
        <w:tc>
          <w:tcPr>
            <w:tcW w:w="2693" w:type="dxa"/>
          </w:tcPr>
          <w:p w14:paraId="00001679" w14:textId="5FB81349" w:rsidR="002B7DDA" w:rsidRPr="00C515A5" w:rsidRDefault="00CF5454" w:rsidP="0046642F">
            <w:pPr>
              <w:spacing w:after="0"/>
              <w:rPr>
                <w:sz w:val="23"/>
                <w:szCs w:val="23"/>
              </w:rPr>
            </w:pPr>
            <w:r w:rsidRPr="00C515A5">
              <w:rPr>
                <w:sz w:val="23"/>
                <w:szCs w:val="23"/>
              </w:rPr>
              <w:t>Projekcijose geltona spalva pažymi tris nuopjovas (C3.1.)</w:t>
            </w:r>
          </w:p>
        </w:tc>
        <w:tc>
          <w:tcPr>
            <w:tcW w:w="2925" w:type="dxa"/>
          </w:tcPr>
          <w:p w14:paraId="0604182B" w14:textId="4432B14C" w:rsidR="00CF5454" w:rsidRPr="00C515A5" w:rsidRDefault="00CF5454" w:rsidP="00CF5454">
            <w:pPr>
              <w:spacing w:after="0"/>
              <w:rPr>
                <w:sz w:val="23"/>
                <w:szCs w:val="23"/>
              </w:rPr>
            </w:pPr>
            <w:r w:rsidRPr="00C515A5">
              <w:rPr>
                <w:sz w:val="23"/>
                <w:szCs w:val="23"/>
              </w:rPr>
              <w:t>Projekcijose geltona spalva pažymi 5 nuopjovas (C3.2.)</w:t>
            </w:r>
          </w:p>
          <w:p w14:paraId="0000167B" w14:textId="64B4C55B" w:rsidR="002B7DDA" w:rsidRPr="00C515A5" w:rsidRDefault="002B7DDA" w:rsidP="0046642F">
            <w:pPr>
              <w:spacing w:after="0"/>
              <w:rPr>
                <w:sz w:val="23"/>
                <w:szCs w:val="23"/>
              </w:rPr>
            </w:pPr>
          </w:p>
        </w:tc>
        <w:tc>
          <w:tcPr>
            <w:tcW w:w="2928" w:type="dxa"/>
          </w:tcPr>
          <w:p w14:paraId="61FA2504" w14:textId="5F62DFD1" w:rsidR="00CF5454" w:rsidRPr="00C515A5" w:rsidRDefault="00CF5454" w:rsidP="00CF5454">
            <w:pPr>
              <w:spacing w:after="0"/>
              <w:rPr>
                <w:sz w:val="23"/>
                <w:szCs w:val="23"/>
              </w:rPr>
            </w:pPr>
            <w:r w:rsidRPr="00C515A5">
              <w:rPr>
                <w:sz w:val="23"/>
                <w:szCs w:val="23"/>
              </w:rPr>
              <w:t>Projekcijose geltona spalva pažymi 6 nuopjovas (C3.3.)</w:t>
            </w:r>
          </w:p>
          <w:p w14:paraId="0000167D" w14:textId="74E7216C" w:rsidR="002B7DDA" w:rsidRPr="00C515A5" w:rsidRDefault="002B7DDA" w:rsidP="0046642F">
            <w:pPr>
              <w:spacing w:after="0"/>
              <w:rPr>
                <w:sz w:val="23"/>
                <w:szCs w:val="23"/>
              </w:rPr>
            </w:pPr>
          </w:p>
        </w:tc>
        <w:tc>
          <w:tcPr>
            <w:tcW w:w="2928" w:type="dxa"/>
          </w:tcPr>
          <w:p w14:paraId="00001680" w14:textId="107F62B6" w:rsidR="002B7DDA" w:rsidRPr="00C515A5" w:rsidRDefault="00CF5454" w:rsidP="0046642F">
            <w:pPr>
              <w:spacing w:after="0"/>
              <w:rPr>
                <w:sz w:val="23"/>
                <w:szCs w:val="23"/>
              </w:rPr>
            </w:pPr>
            <w:r w:rsidRPr="00C515A5">
              <w:rPr>
                <w:sz w:val="23"/>
                <w:szCs w:val="23"/>
              </w:rPr>
              <w:t>Projekcijose geltona spalva pažymi visas nuopjovas (C3.1.)</w:t>
            </w:r>
          </w:p>
        </w:tc>
      </w:tr>
      <w:tr w:rsidR="002B7DDA" w:rsidRPr="00C515A5" w14:paraId="70594728" w14:textId="77777777" w:rsidTr="00DF11D9">
        <w:tc>
          <w:tcPr>
            <w:tcW w:w="1980" w:type="dxa"/>
            <w:vMerge/>
            <w:shd w:val="clear" w:color="auto" w:fill="FFFFFF"/>
          </w:tcPr>
          <w:p w14:paraId="00001682"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1108" w:type="dxa"/>
            <w:vMerge/>
            <w:shd w:val="clear" w:color="auto" w:fill="D9D9D9"/>
          </w:tcPr>
          <w:p w14:paraId="00001683"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693" w:type="dxa"/>
          </w:tcPr>
          <w:p w14:paraId="00001684"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14347B9F" wp14:editId="7FE9CF79">
                  <wp:extent cx="1586230" cy="1435735"/>
                  <wp:effectExtent l="0" t="0" r="0" b="0"/>
                  <wp:docPr id="347"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470"/>
                          <a:srcRect/>
                          <a:stretch>
                            <a:fillRect/>
                          </a:stretch>
                        </pic:blipFill>
                        <pic:spPr>
                          <a:xfrm>
                            <a:off x="0" y="0"/>
                            <a:ext cx="1586230" cy="1435735"/>
                          </a:xfrm>
                          <a:prstGeom prst="rect">
                            <a:avLst/>
                          </a:prstGeom>
                          <a:ln/>
                        </pic:spPr>
                      </pic:pic>
                    </a:graphicData>
                  </a:graphic>
                </wp:inline>
              </w:drawing>
            </w:r>
          </w:p>
        </w:tc>
        <w:tc>
          <w:tcPr>
            <w:tcW w:w="2925" w:type="dxa"/>
          </w:tcPr>
          <w:p w14:paraId="00001686"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483FA79A" wp14:editId="47C957DB">
                  <wp:extent cx="1615109" cy="1498774"/>
                  <wp:effectExtent l="0" t="0" r="0" b="0"/>
                  <wp:docPr id="348"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471"/>
                          <a:srcRect/>
                          <a:stretch>
                            <a:fillRect/>
                          </a:stretch>
                        </pic:blipFill>
                        <pic:spPr>
                          <a:xfrm>
                            <a:off x="0" y="0"/>
                            <a:ext cx="1615109" cy="1498774"/>
                          </a:xfrm>
                          <a:prstGeom prst="rect">
                            <a:avLst/>
                          </a:prstGeom>
                          <a:ln/>
                        </pic:spPr>
                      </pic:pic>
                    </a:graphicData>
                  </a:graphic>
                </wp:inline>
              </w:drawing>
            </w:r>
          </w:p>
        </w:tc>
        <w:tc>
          <w:tcPr>
            <w:tcW w:w="2928" w:type="dxa"/>
          </w:tcPr>
          <w:p w14:paraId="00001687"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1F1B1824" wp14:editId="123C52FD">
                  <wp:extent cx="1564861" cy="1462332"/>
                  <wp:effectExtent l="0" t="0" r="0" b="0"/>
                  <wp:docPr id="350"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472"/>
                          <a:srcRect/>
                          <a:stretch>
                            <a:fillRect/>
                          </a:stretch>
                        </pic:blipFill>
                        <pic:spPr>
                          <a:xfrm>
                            <a:off x="0" y="0"/>
                            <a:ext cx="1564861" cy="1462332"/>
                          </a:xfrm>
                          <a:prstGeom prst="rect">
                            <a:avLst/>
                          </a:prstGeom>
                          <a:ln/>
                        </pic:spPr>
                      </pic:pic>
                    </a:graphicData>
                  </a:graphic>
                </wp:inline>
              </w:drawing>
            </w:r>
          </w:p>
        </w:tc>
        <w:tc>
          <w:tcPr>
            <w:tcW w:w="2928" w:type="dxa"/>
          </w:tcPr>
          <w:p w14:paraId="00001689"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76A1597A" wp14:editId="2F487300">
                  <wp:extent cx="1603174" cy="1501767"/>
                  <wp:effectExtent l="0" t="0" r="0" b="0"/>
                  <wp:docPr id="400"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473"/>
                          <a:srcRect/>
                          <a:stretch>
                            <a:fillRect/>
                          </a:stretch>
                        </pic:blipFill>
                        <pic:spPr>
                          <a:xfrm>
                            <a:off x="0" y="0"/>
                            <a:ext cx="1603174" cy="1501767"/>
                          </a:xfrm>
                          <a:prstGeom prst="rect">
                            <a:avLst/>
                          </a:prstGeom>
                          <a:ln/>
                        </pic:spPr>
                      </pic:pic>
                    </a:graphicData>
                  </a:graphic>
                </wp:inline>
              </w:drawing>
            </w:r>
          </w:p>
        </w:tc>
      </w:tr>
      <w:tr w:rsidR="002B7DDA" w:rsidRPr="00C515A5" w14:paraId="2C0BBB93" w14:textId="77777777" w:rsidTr="00DF11D9">
        <w:tc>
          <w:tcPr>
            <w:tcW w:w="1980" w:type="dxa"/>
            <w:vMerge w:val="restart"/>
            <w:shd w:val="clear" w:color="auto" w:fill="FFFFFF"/>
          </w:tcPr>
          <w:p w14:paraId="0000168B" w14:textId="77777777" w:rsidR="002B7DDA" w:rsidRPr="00C515A5" w:rsidRDefault="002B7DDA" w:rsidP="0046642F">
            <w:pPr>
              <w:spacing w:after="0"/>
              <w:jc w:val="center"/>
              <w:rPr>
                <w:sz w:val="23"/>
                <w:szCs w:val="23"/>
              </w:rPr>
            </w:pPr>
          </w:p>
          <w:p w14:paraId="0000168C" w14:textId="77777777" w:rsidR="002B7DDA" w:rsidRPr="00C515A5" w:rsidRDefault="002E2ECA" w:rsidP="0046642F">
            <w:pPr>
              <w:spacing w:after="0"/>
              <w:jc w:val="center"/>
              <w:rPr>
                <w:sz w:val="23"/>
                <w:szCs w:val="23"/>
              </w:rPr>
            </w:pPr>
            <w:r w:rsidRPr="00C515A5">
              <w:rPr>
                <w:sz w:val="23"/>
                <w:szCs w:val="23"/>
              </w:rPr>
              <w:t>Į(</w:t>
            </w:r>
            <w:proofErr w:type="spellStart"/>
            <w:r w:rsidRPr="00C515A5">
              <w:rPr>
                <w:sz w:val="23"/>
                <w:szCs w:val="23"/>
              </w:rPr>
              <w:t>si</w:t>
            </w:r>
            <w:proofErr w:type="spellEnd"/>
            <w:r w:rsidRPr="00C515A5">
              <w:rPr>
                <w:sz w:val="23"/>
                <w:szCs w:val="23"/>
              </w:rPr>
              <w:t>)vertina galutinį rezultatą:</w:t>
            </w:r>
          </w:p>
          <w:p w14:paraId="0000168D" w14:textId="77777777" w:rsidR="002B7DDA" w:rsidRPr="00C515A5" w:rsidRDefault="002E2ECA" w:rsidP="0046642F">
            <w:pPr>
              <w:pBdr>
                <w:top w:val="nil"/>
                <w:left w:val="nil"/>
                <w:bottom w:val="nil"/>
                <w:right w:val="nil"/>
                <w:between w:val="nil"/>
              </w:pBdr>
              <w:tabs>
                <w:tab w:val="center" w:pos="4680"/>
                <w:tab w:val="right" w:pos="9360"/>
              </w:tabs>
              <w:spacing w:after="0"/>
              <w:ind w:left="175"/>
              <w:rPr>
                <w:color w:val="000000"/>
                <w:sz w:val="23"/>
                <w:szCs w:val="23"/>
              </w:rPr>
            </w:pPr>
            <w:r w:rsidRPr="00C515A5">
              <w:rPr>
                <w:color w:val="000000"/>
                <w:sz w:val="23"/>
                <w:szCs w:val="23"/>
              </w:rPr>
              <w:t>-nubraižytos trys projekcijos;</w:t>
            </w:r>
          </w:p>
          <w:p w14:paraId="0000168E" w14:textId="77777777" w:rsidR="002B7DDA" w:rsidRPr="00C515A5" w:rsidRDefault="002E2ECA" w:rsidP="0046642F">
            <w:pPr>
              <w:pBdr>
                <w:top w:val="nil"/>
                <w:left w:val="nil"/>
                <w:bottom w:val="nil"/>
                <w:right w:val="nil"/>
                <w:between w:val="nil"/>
              </w:pBdr>
              <w:tabs>
                <w:tab w:val="center" w:pos="4680"/>
                <w:tab w:val="right" w:pos="9360"/>
              </w:tabs>
              <w:spacing w:after="0"/>
              <w:ind w:left="175"/>
              <w:rPr>
                <w:color w:val="000000"/>
                <w:sz w:val="23"/>
                <w:szCs w:val="23"/>
              </w:rPr>
            </w:pPr>
            <w:r w:rsidRPr="00C515A5">
              <w:rPr>
                <w:color w:val="000000"/>
                <w:sz w:val="23"/>
                <w:szCs w:val="23"/>
              </w:rPr>
              <w:t>-tarp vaizdų yra projekcinis ryšys;</w:t>
            </w:r>
          </w:p>
          <w:p w14:paraId="0000168F" w14:textId="77777777" w:rsidR="002B7DDA" w:rsidRPr="00C515A5" w:rsidRDefault="002E2ECA" w:rsidP="0046642F">
            <w:pPr>
              <w:pBdr>
                <w:top w:val="nil"/>
                <w:left w:val="nil"/>
                <w:bottom w:val="nil"/>
                <w:right w:val="nil"/>
                <w:between w:val="nil"/>
              </w:pBdr>
              <w:tabs>
                <w:tab w:val="center" w:pos="4680"/>
                <w:tab w:val="right" w:pos="9360"/>
              </w:tabs>
              <w:spacing w:after="0"/>
              <w:ind w:left="175"/>
              <w:rPr>
                <w:color w:val="000000"/>
                <w:sz w:val="23"/>
                <w:szCs w:val="23"/>
              </w:rPr>
            </w:pPr>
            <w:r w:rsidRPr="00C515A5">
              <w:rPr>
                <w:color w:val="000000"/>
                <w:sz w:val="23"/>
                <w:szCs w:val="23"/>
              </w:rPr>
              <w:lastRenderedPageBreak/>
              <w:t>-pažymėti projekciniai taškai;</w:t>
            </w:r>
          </w:p>
          <w:p w14:paraId="00001690" w14:textId="77777777" w:rsidR="002B7DDA" w:rsidRPr="00C515A5" w:rsidRDefault="002E2ECA" w:rsidP="0046642F">
            <w:pPr>
              <w:spacing w:after="0"/>
              <w:ind w:left="175"/>
              <w:rPr>
                <w:sz w:val="23"/>
                <w:szCs w:val="23"/>
              </w:rPr>
            </w:pPr>
            <w:r w:rsidRPr="00C515A5">
              <w:rPr>
                <w:sz w:val="23"/>
                <w:szCs w:val="23"/>
              </w:rPr>
              <w:t>-nuspalvintos geltona spalva detalės nuopjovos;</w:t>
            </w:r>
          </w:p>
          <w:p w14:paraId="00001691" w14:textId="77777777" w:rsidR="002B7DDA" w:rsidRPr="00C515A5" w:rsidRDefault="002E2ECA" w:rsidP="0046642F">
            <w:pPr>
              <w:spacing w:after="0"/>
              <w:ind w:left="175"/>
              <w:rPr>
                <w:sz w:val="23"/>
                <w:szCs w:val="23"/>
              </w:rPr>
            </w:pPr>
            <w:r w:rsidRPr="00C515A5">
              <w:rPr>
                <w:sz w:val="23"/>
                <w:szCs w:val="23"/>
              </w:rPr>
              <w:t>-įvardintos pritaikymo galimybės.</w:t>
            </w:r>
          </w:p>
        </w:tc>
        <w:tc>
          <w:tcPr>
            <w:tcW w:w="1108" w:type="dxa"/>
            <w:shd w:val="clear" w:color="auto" w:fill="A8D08D"/>
          </w:tcPr>
          <w:p w14:paraId="00001692" w14:textId="77777777" w:rsidR="002B7DDA" w:rsidRPr="00C515A5" w:rsidRDefault="002E2ECA" w:rsidP="0046642F">
            <w:pPr>
              <w:spacing w:after="0"/>
              <w:jc w:val="center"/>
              <w:rPr>
                <w:sz w:val="23"/>
                <w:szCs w:val="23"/>
              </w:rPr>
            </w:pPr>
            <w:r w:rsidRPr="00C515A5">
              <w:rPr>
                <w:sz w:val="23"/>
                <w:szCs w:val="23"/>
              </w:rPr>
              <w:lastRenderedPageBreak/>
              <w:t>4</w:t>
            </w:r>
          </w:p>
        </w:tc>
        <w:tc>
          <w:tcPr>
            <w:tcW w:w="2693" w:type="dxa"/>
            <w:shd w:val="clear" w:color="auto" w:fill="A8D08D"/>
          </w:tcPr>
          <w:p w14:paraId="00001693" w14:textId="77777777" w:rsidR="002B7DDA" w:rsidRPr="00C515A5" w:rsidRDefault="002E2ECA" w:rsidP="0046642F">
            <w:pPr>
              <w:spacing w:after="0"/>
              <w:jc w:val="center"/>
              <w:rPr>
                <w:sz w:val="23"/>
                <w:szCs w:val="23"/>
              </w:rPr>
            </w:pPr>
            <w:r w:rsidRPr="00C515A5">
              <w:rPr>
                <w:sz w:val="23"/>
                <w:szCs w:val="23"/>
              </w:rPr>
              <w:t>1</w:t>
            </w:r>
          </w:p>
        </w:tc>
        <w:tc>
          <w:tcPr>
            <w:tcW w:w="2925" w:type="dxa"/>
            <w:shd w:val="clear" w:color="auto" w:fill="A8D08D"/>
          </w:tcPr>
          <w:p w14:paraId="00001695" w14:textId="77777777" w:rsidR="002B7DDA" w:rsidRPr="00C515A5" w:rsidRDefault="002E2ECA" w:rsidP="0046642F">
            <w:pPr>
              <w:spacing w:after="0"/>
              <w:jc w:val="center"/>
              <w:rPr>
                <w:sz w:val="23"/>
                <w:szCs w:val="23"/>
              </w:rPr>
            </w:pPr>
            <w:r w:rsidRPr="00C515A5">
              <w:rPr>
                <w:sz w:val="23"/>
                <w:szCs w:val="23"/>
              </w:rPr>
              <w:t>2</w:t>
            </w:r>
          </w:p>
        </w:tc>
        <w:tc>
          <w:tcPr>
            <w:tcW w:w="2928" w:type="dxa"/>
            <w:shd w:val="clear" w:color="auto" w:fill="A8D08D"/>
          </w:tcPr>
          <w:p w14:paraId="00001696" w14:textId="77777777" w:rsidR="002B7DDA" w:rsidRPr="00C515A5" w:rsidRDefault="002E2ECA" w:rsidP="0046642F">
            <w:pPr>
              <w:spacing w:after="0"/>
              <w:jc w:val="center"/>
              <w:rPr>
                <w:sz w:val="23"/>
                <w:szCs w:val="23"/>
              </w:rPr>
            </w:pPr>
            <w:r w:rsidRPr="00C515A5">
              <w:rPr>
                <w:sz w:val="23"/>
                <w:szCs w:val="23"/>
              </w:rPr>
              <w:t>3</w:t>
            </w:r>
          </w:p>
        </w:tc>
        <w:tc>
          <w:tcPr>
            <w:tcW w:w="2928" w:type="dxa"/>
            <w:shd w:val="clear" w:color="auto" w:fill="A8D08D"/>
          </w:tcPr>
          <w:p w14:paraId="00001698"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5927BB8F" w14:textId="77777777" w:rsidTr="00DF11D9">
        <w:tc>
          <w:tcPr>
            <w:tcW w:w="1980" w:type="dxa"/>
            <w:vMerge/>
            <w:shd w:val="clear" w:color="auto" w:fill="FFFFFF"/>
          </w:tcPr>
          <w:p w14:paraId="0000169A"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1108" w:type="dxa"/>
            <w:shd w:val="clear" w:color="auto" w:fill="A8D08D"/>
          </w:tcPr>
          <w:p w14:paraId="0000169B" w14:textId="77777777" w:rsidR="002B7DDA" w:rsidRPr="00C515A5" w:rsidRDefault="002B7DDA" w:rsidP="0046642F">
            <w:pPr>
              <w:spacing w:after="0"/>
              <w:rPr>
                <w:sz w:val="23"/>
                <w:szCs w:val="23"/>
              </w:rPr>
            </w:pPr>
          </w:p>
          <w:p w14:paraId="0000169C" w14:textId="77777777" w:rsidR="002B7DDA" w:rsidRPr="00C515A5" w:rsidRDefault="002E2ECA" w:rsidP="0046642F">
            <w:pPr>
              <w:spacing w:after="0"/>
              <w:jc w:val="center"/>
              <w:rPr>
                <w:sz w:val="23"/>
                <w:szCs w:val="23"/>
              </w:rPr>
            </w:pPr>
            <w:r w:rsidRPr="00C515A5">
              <w:rPr>
                <w:sz w:val="23"/>
                <w:szCs w:val="23"/>
              </w:rPr>
              <w:t>D1.4</w:t>
            </w:r>
          </w:p>
        </w:tc>
        <w:tc>
          <w:tcPr>
            <w:tcW w:w="2693" w:type="dxa"/>
          </w:tcPr>
          <w:p w14:paraId="0000169D" w14:textId="41DB1289" w:rsidR="002B7DDA" w:rsidRPr="00C515A5" w:rsidRDefault="002E2ECA" w:rsidP="00CF5454">
            <w:pPr>
              <w:spacing w:after="0"/>
              <w:rPr>
                <w:sz w:val="23"/>
                <w:szCs w:val="23"/>
              </w:rPr>
            </w:pPr>
            <w:r w:rsidRPr="00C515A5">
              <w:rPr>
                <w:sz w:val="23"/>
                <w:szCs w:val="23"/>
              </w:rPr>
              <w:t>Į(</w:t>
            </w:r>
            <w:proofErr w:type="spellStart"/>
            <w:r w:rsidRPr="00C515A5">
              <w:rPr>
                <w:sz w:val="23"/>
                <w:szCs w:val="23"/>
              </w:rPr>
              <w:t>si</w:t>
            </w:r>
            <w:proofErr w:type="spellEnd"/>
            <w:r w:rsidRPr="00C515A5">
              <w:rPr>
                <w:sz w:val="23"/>
                <w:szCs w:val="23"/>
              </w:rPr>
              <w:t>)vertina procesą ir galutinį rezultatą</w:t>
            </w:r>
            <w:r w:rsidR="00CF5454" w:rsidRPr="00C515A5">
              <w:rPr>
                <w:sz w:val="23"/>
                <w:szCs w:val="23"/>
              </w:rPr>
              <w:t xml:space="preserve"> pagal vieną iš kriterijų (D1.1.)</w:t>
            </w:r>
          </w:p>
        </w:tc>
        <w:tc>
          <w:tcPr>
            <w:tcW w:w="2925" w:type="dxa"/>
          </w:tcPr>
          <w:p w14:paraId="0000169F" w14:textId="285B5EB5" w:rsidR="002B7DDA" w:rsidRPr="00C515A5" w:rsidRDefault="00CF5454" w:rsidP="002E6D48">
            <w:pPr>
              <w:spacing w:after="0"/>
              <w:rPr>
                <w:sz w:val="23"/>
                <w:szCs w:val="23"/>
              </w:rPr>
            </w:pPr>
            <w:r w:rsidRPr="00C515A5">
              <w:rPr>
                <w:sz w:val="23"/>
                <w:szCs w:val="23"/>
              </w:rPr>
              <w:t>Į(</w:t>
            </w:r>
            <w:proofErr w:type="spellStart"/>
            <w:r w:rsidRPr="00C515A5">
              <w:rPr>
                <w:sz w:val="23"/>
                <w:szCs w:val="23"/>
              </w:rPr>
              <w:t>si</w:t>
            </w:r>
            <w:proofErr w:type="spellEnd"/>
            <w:r w:rsidRPr="00C515A5">
              <w:rPr>
                <w:sz w:val="23"/>
                <w:szCs w:val="23"/>
              </w:rPr>
              <w:t>)vertina procesą ir galutinį rezultatą pagal du iš kriterijų</w:t>
            </w:r>
            <w:r w:rsidR="002E2ECA" w:rsidRPr="00C515A5">
              <w:rPr>
                <w:sz w:val="23"/>
                <w:szCs w:val="23"/>
              </w:rPr>
              <w:t>, įvardina ir paaiškina panau</w:t>
            </w:r>
            <w:r w:rsidRPr="00C515A5">
              <w:rPr>
                <w:sz w:val="23"/>
                <w:szCs w:val="23"/>
              </w:rPr>
              <w:t>dojimo ir pritaikymo galimybes (D1.2.)</w:t>
            </w:r>
          </w:p>
        </w:tc>
        <w:tc>
          <w:tcPr>
            <w:tcW w:w="2928" w:type="dxa"/>
          </w:tcPr>
          <w:p w14:paraId="000016A0" w14:textId="3A146012" w:rsidR="002B7DDA" w:rsidRPr="00C515A5" w:rsidRDefault="002E2ECA" w:rsidP="002E6D48">
            <w:pPr>
              <w:spacing w:after="0"/>
              <w:rPr>
                <w:sz w:val="23"/>
                <w:szCs w:val="23"/>
              </w:rPr>
            </w:pPr>
            <w:r w:rsidRPr="00C515A5">
              <w:rPr>
                <w:sz w:val="23"/>
                <w:szCs w:val="23"/>
              </w:rPr>
              <w:t>Į(</w:t>
            </w:r>
            <w:proofErr w:type="spellStart"/>
            <w:r w:rsidRPr="00C515A5">
              <w:rPr>
                <w:sz w:val="23"/>
                <w:szCs w:val="23"/>
              </w:rPr>
              <w:t>si</w:t>
            </w:r>
            <w:proofErr w:type="spellEnd"/>
            <w:r w:rsidRPr="00C515A5">
              <w:rPr>
                <w:sz w:val="23"/>
                <w:szCs w:val="23"/>
              </w:rPr>
              <w:t xml:space="preserve">)vertina procesą ir galutinį rezultatą </w:t>
            </w:r>
            <w:r w:rsidR="002E6D48" w:rsidRPr="00C515A5">
              <w:rPr>
                <w:sz w:val="23"/>
                <w:szCs w:val="23"/>
              </w:rPr>
              <w:t xml:space="preserve">pagal visus kriterijus, įvardina </w:t>
            </w:r>
            <w:r w:rsidRPr="00C515A5">
              <w:rPr>
                <w:sz w:val="23"/>
                <w:szCs w:val="23"/>
              </w:rPr>
              <w:t>panaudojimo ir pritaikymo ga</w:t>
            </w:r>
            <w:r w:rsidR="002E6D48" w:rsidRPr="00C515A5">
              <w:rPr>
                <w:sz w:val="23"/>
                <w:szCs w:val="23"/>
              </w:rPr>
              <w:t>limybes įvairiuose kontekstuose (D1.3.)</w:t>
            </w:r>
            <w:r w:rsidRPr="00C515A5">
              <w:rPr>
                <w:sz w:val="23"/>
                <w:szCs w:val="23"/>
              </w:rPr>
              <w:t>.</w:t>
            </w:r>
          </w:p>
        </w:tc>
        <w:tc>
          <w:tcPr>
            <w:tcW w:w="2928" w:type="dxa"/>
          </w:tcPr>
          <w:p w14:paraId="000016A2" w14:textId="46352F66" w:rsidR="002B7DDA" w:rsidRPr="00C515A5" w:rsidRDefault="002E6D48" w:rsidP="002E6D48">
            <w:pPr>
              <w:spacing w:after="0"/>
              <w:rPr>
                <w:sz w:val="23"/>
                <w:szCs w:val="23"/>
              </w:rPr>
            </w:pPr>
            <w:r w:rsidRPr="00C515A5">
              <w:rPr>
                <w:sz w:val="23"/>
                <w:szCs w:val="23"/>
              </w:rPr>
              <w:t>Argumentuotai į</w:t>
            </w:r>
            <w:r w:rsidR="002E2ECA" w:rsidRPr="00C515A5">
              <w:rPr>
                <w:sz w:val="23"/>
                <w:szCs w:val="23"/>
              </w:rPr>
              <w:t>(</w:t>
            </w:r>
            <w:proofErr w:type="spellStart"/>
            <w:r w:rsidR="002E2ECA" w:rsidRPr="00C515A5">
              <w:rPr>
                <w:sz w:val="23"/>
                <w:szCs w:val="23"/>
              </w:rPr>
              <w:t>si</w:t>
            </w:r>
            <w:proofErr w:type="spellEnd"/>
            <w:r w:rsidR="002E2ECA" w:rsidRPr="00C515A5">
              <w:rPr>
                <w:sz w:val="23"/>
                <w:szCs w:val="23"/>
              </w:rPr>
              <w:t>)vertina procesą ir galutinį rezultatą</w:t>
            </w:r>
            <w:r w:rsidRPr="00C515A5">
              <w:rPr>
                <w:sz w:val="23"/>
                <w:szCs w:val="23"/>
              </w:rPr>
              <w:t xml:space="preserve"> pagal visus kriterijus</w:t>
            </w:r>
            <w:r w:rsidR="002E2ECA" w:rsidRPr="00C515A5">
              <w:rPr>
                <w:sz w:val="23"/>
                <w:szCs w:val="23"/>
              </w:rPr>
              <w:t xml:space="preserve">, </w:t>
            </w:r>
            <w:r w:rsidRPr="00C515A5">
              <w:rPr>
                <w:sz w:val="23"/>
                <w:szCs w:val="23"/>
              </w:rPr>
              <w:t xml:space="preserve">nusako </w:t>
            </w:r>
            <w:r w:rsidR="002E2ECA" w:rsidRPr="00C515A5">
              <w:rPr>
                <w:sz w:val="23"/>
                <w:szCs w:val="23"/>
              </w:rPr>
              <w:t>panaudojimo ir pritaikymo gal</w:t>
            </w:r>
            <w:r w:rsidRPr="00C515A5">
              <w:rPr>
                <w:sz w:val="23"/>
                <w:szCs w:val="23"/>
              </w:rPr>
              <w:t>imybes įvairiuose kontekstuose. (D1.4.).</w:t>
            </w:r>
          </w:p>
        </w:tc>
      </w:tr>
    </w:tbl>
    <w:p w14:paraId="000016A4" w14:textId="77777777" w:rsidR="002B7DDA" w:rsidRPr="00C515A5" w:rsidRDefault="002B7DDA" w:rsidP="0046642F">
      <w:pPr>
        <w:spacing w:after="0"/>
        <w:rPr>
          <w:sz w:val="23"/>
          <w:szCs w:val="23"/>
        </w:rPr>
      </w:pPr>
    </w:p>
    <w:p w14:paraId="000016A5" w14:textId="77777777" w:rsidR="002B7DDA" w:rsidRPr="00C515A5" w:rsidRDefault="002E2ECA" w:rsidP="0046642F">
      <w:pPr>
        <w:spacing w:after="0"/>
        <w:rPr>
          <w:b/>
          <w:sz w:val="23"/>
          <w:szCs w:val="23"/>
        </w:rPr>
      </w:pPr>
      <w:r w:rsidRPr="00C515A5">
        <w:rPr>
          <w:b/>
          <w:sz w:val="23"/>
          <w:szCs w:val="23"/>
        </w:rPr>
        <w:t>Vertinimų skalė</w:t>
      </w:r>
    </w:p>
    <w:tbl>
      <w:tblPr>
        <w:tblStyle w:val="26"/>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313"/>
        <w:gridCol w:w="1612"/>
        <w:gridCol w:w="1783"/>
        <w:gridCol w:w="1783"/>
        <w:gridCol w:w="1783"/>
        <w:gridCol w:w="1782"/>
        <w:gridCol w:w="1753"/>
        <w:gridCol w:w="1753"/>
      </w:tblGrid>
      <w:tr w:rsidR="00AA4870" w:rsidRPr="00C515A5" w14:paraId="64534FE3" w14:textId="77777777" w:rsidTr="00AA4870">
        <w:tc>
          <w:tcPr>
            <w:tcW w:w="794" w:type="pct"/>
          </w:tcPr>
          <w:p w14:paraId="000016A6" w14:textId="77777777" w:rsidR="00AA4870" w:rsidRPr="00C515A5" w:rsidRDefault="00AA4870" w:rsidP="0046642F">
            <w:pPr>
              <w:spacing w:after="0"/>
              <w:jc w:val="center"/>
              <w:rPr>
                <w:sz w:val="23"/>
                <w:szCs w:val="23"/>
              </w:rPr>
            </w:pPr>
            <w:r w:rsidRPr="00C515A5">
              <w:rPr>
                <w:sz w:val="23"/>
                <w:szCs w:val="23"/>
              </w:rPr>
              <w:t>Balai</w:t>
            </w:r>
          </w:p>
        </w:tc>
        <w:tc>
          <w:tcPr>
            <w:tcW w:w="553" w:type="pct"/>
          </w:tcPr>
          <w:p w14:paraId="000016A7" w14:textId="77777777" w:rsidR="00AA4870" w:rsidRPr="00C515A5" w:rsidRDefault="00AA4870" w:rsidP="0046642F">
            <w:pPr>
              <w:spacing w:after="0"/>
              <w:jc w:val="center"/>
              <w:rPr>
                <w:sz w:val="23"/>
                <w:szCs w:val="23"/>
              </w:rPr>
            </w:pPr>
            <w:r w:rsidRPr="00C515A5">
              <w:rPr>
                <w:sz w:val="23"/>
                <w:szCs w:val="23"/>
              </w:rPr>
              <w:t>4</w:t>
            </w:r>
          </w:p>
        </w:tc>
        <w:tc>
          <w:tcPr>
            <w:tcW w:w="612" w:type="pct"/>
          </w:tcPr>
          <w:p w14:paraId="3B31E90A" w14:textId="3C4A429F" w:rsidR="00AA4870" w:rsidRPr="00C515A5" w:rsidRDefault="00AA4870" w:rsidP="0046642F">
            <w:pPr>
              <w:spacing w:after="0"/>
              <w:jc w:val="center"/>
              <w:rPr>
                <w:sz w:val="23"/>
                <w:szCs w:val="23"/>
              </w:rPr>
            </w:pPr>
            <w:r w:rsidRPr="00C515A5">
              <w:rPr>
                <w:sz w:val="23"/>
                <w:szCs w:val="23"/>
              </w:rPr>
              <w:t>5-6</w:t>
            </w:r>
          </w:p>
        </w:tc>
        <w:tc>
          <w:tcPr>
            <w:tcW w:w="612" w:type="pct"/>
          </w:tcPr>
          <w:p w14:paraId="000016A8" w14:textId="24A5C9C2" w:rsidR="00AA4870" w:rsidRPr="00C515A5" w:rsidRDefault="00AA4870" w:rsidP="0046642F">
            <w:pPr>
              <w:spacing w:after="0"/>
              <w:jc w:val="center"/>
              <w:rPr>
                <w:sz w:val="23"/>
                <w:szCs w:val="23"/>
              </w:rPr>
            </w:pPr>
            <w:r w:rsidRPr="00C515A5">
              <w:rPr>
                <w:sz w:val="23"/>
                <w:szCs w:val="23"/>
              </w:rPr>
              <w:t>7-8</w:t>
            </w:r>
          </w:p>
        </w:tc>
        <w:tc>
          <w:tcPr>
            <w:tcW w:w="612" w:type="pct"/>
          </w:tcPr>
          <w:p w14:paraId="1107BF5F" w14:textId="263CA330" w:rsidR="00AA4870" w:rsidRPr="00C515A5" w:rsidRDefault="00AA4870" w:rsidP="0046642F">
            <w:pPr>
              <w:spacing w:after="0"/>
              <w:jc w:val="center"/>
              <w:rPr>
                <w:sz w:val="23"/>
                <w:szCs w:val="23"/>
              </w:rPr>
            </w:pPr>
            <w:r w:rsidRPr="00C515A5">
              <w:rPr>
                <w:sz w:val="23"/>
                <w:szCs w:val="23"/>
              </w:rPr>
              <w:t>9-10</w:t>
            </w:r>
          </w:p>
        </w:tc>
        <w:tc>
          <w:tcPr>
            <w:tcW w:w="612" w:type="pct"/>
          </w:tcPr>
          <w:p w14:paraId="000016A9" w14:textId="69F2D971" w:rsidR="00AA4870" w:rsidRPr="00C515A5" w:rsidRDefault="00AA4870" w:rsidP="0046642F">
            <w:pPr>
              <w:spacing w:after="0"/>
              <w:jc w:val="center"/>
              <w:rPr>
                <w:sz w:val="23"/>
                <w:szCs w:val="23"/>
              </w:rPr>
            </w:pPr>
            <w:r w:rsidRPr="00C515A5">
              <w:rPr>
                <w:sz w:val="23"/>
                <w:szCs w:val="23"/>
              </w:rPr>
              <w:t>11-12</w:t>
            </w:r>
          </w:p>
        </w:tc>
        <w:tc>
          <w:tcPr>
            <w:tcW w:w="602" w:type="pct"/>
          </w:tcPr>
          <w:p w14:paraId="2A241B04" w14:textId="0D44AE06" w:rsidR="00AA4870" w:rsidRPr="00C515A5" w:rsidRDefault="00AA4870" w:rsidP="0046642F">
            <w:pPr>
              <w:spacing w:after="0"/>
              <w:jc w:val="center"/>
              <w:rPr>
                <w:sz w:val="23"/>
                <w:szCs w:val="23"/>
              </w:rPr>
            </w:pPr>
            <w:r w:rsidRPr="00C515A5">
              <w:rPr>
                <w:sz w:val="23"/>
                <w:szCs w:val="23"/>
              </w:rPr>
              <w:t>13-14</w:t>
            </w:r>
          </w:p>
        </w:tc>
        <w:tc>
          <w:tcPr>
            <w:tcW w:w="602" w:type="pct"/>
          </w:tcPr>
          <w:p w14:paraId="000016AA" w14:textId="7D206F3B" w:rsidR="00AA4870" w:rsidRPr="00C515A5" w:rsidRDefault="00AA4870" w:rsidP="00AA4870">
            <w:pPr>
              <w:spacing w:after="0"/>
              <w:jc w:val="center"/>
              <w:rPr>
                <w:sz w:val="23"/>
                <w:szCs w:val="23"/>
              </w:rPr>
            </w:pPr>
            <w:r w:rsidRPr="00C515A5">
              <w:rPr>
                <w:sz w:val="23"/>
                <w:szCs w:val="23"/>
              </w:rPr>
              <w:t>15-16</w:t>
            </w:r>
          </w:p>
        </w:tc>
      </w:tr>
      <w:tr w:rsidR="00AA4870" w:rsidRPr="00C515A5" w14:paraId="6B2CA9BA" w14:textId="77777777" w:rsidTr="00AA4870">
        <w:tc>
          <w:tcPr>
            <w:tcW w:w="794" w:type="pct"/>
          </w:tcPr>
          <w:p w14:paraId="000016AB" w14:textId="77777777" w:rsidR="00AA4870" w:rsidRPr="00C515A5" w:rsidRDefault="00AA4870" w:rsidP="0046642F">
            <w:pPr>
              <w:spacing w:after="0"/>
              <w:jc w:val="center"/>
              <w:rPr>
                <w:sz w:val="23"/>
                <w:szCs w:val="23"/>
              </w:rPr>
            </w:pPr>
            <w:r w:rsidRPr="00C515A5">
              <w:rPr>
                <w:sz w:val="23"/>
                <w:szCs w:val="23"/>
              </w:rPr>
              <w:t>Pažymys</w:t>
            </w:r>
          </w:p>
        </w:tc>
        <w:tc>
          <w:tcPr>
            <w:tcW w:w="553" w:type="pct"/>
          </w:tcPr>
          <w:p w14:paraId="000016AC" w14:textId="77777777" w:rsidR="00AA4870" w:rsidRPr="00C515A5" w:rsidRDefault="00AA4870" w:rsidP="0046642F">
            <w:pPr>
              <w:spacing w:after="0"/>
              <w:jc w:val="center"/>
              <w:rPr>
                <w:sz w:val="23"/>
                <w:szCs w:val="23"/>
              </w:rPr>
            </w:pPr>
            <w:r w:rsidRPr="00C515A5">
              <w:rPr>
                <w:sz w:val="23"/>
                <w:szCs w:val="23"/>
              </w:rPr>
              <w:t>4</w:t>
            </w:r>
          </w:p>
        </w:tc>
        <w:tc>
          <w:tcPr>
            <w:tcW w:w="612" w:type="pct"/>
          </w:tcPr>
          <w:p w14:paraId="377BBF43" w14:textId="025FCE7C" w:rsidR="00AA4870" w:rsidRPr="00C515A5" w:rsidRDefault="00AA4870" w:rsidP="0046642F">
            <w:pPr>
              <w:spacing w:after="0"/>
              <w:jc w:val="center"/>
              <w:rPr>
                <w:sz w:val="23"/>
                <w:szCs w:val="23"/>
              </w:rPr>
            </w:pPr>
            <w:r w:rsidRPr="00C515A5">
              <w:rPr>
                <w:sz w:val="23"/>
                <w:szCs w:val="23"/>
              </w:rPr>
              <w:t>5</w:t>
            </w:r>
          </w:p>
        </w:tc>
        <w:tc>
          <w:tcPr>
            <w:tcW w:w="612" w:type="pct"/>
          </w:tcPr>
          <w:p w14:paraId="000016AD" w14:textId="6AFEAB69" w:rsidR="00AA4870" w:rsidRPr="00C515A5" w:rsidRDefault="00AA4870" w:rsidP="0046642F">
            <w:pPr>
              <w:spacing w:after="0"/>
              <w:jc w:val="center"/>
              <w:rPr>
                <w:sz w:val="23"/>
                <w:szCs w:val="23"/>
              </w:rPr>
            </w:pPr>
            <w:r w:rsidRPr="00C515A5">
              <w:rPr>
                <w:sz w:val="23"/>
                <w:szCs w:val="23"/>
              </w:rPr>
              <w:t>6</w:t>
            </w:r>
          </w:p>
        </w:tc>
        <w:tc>
          <w:tcPr>
            <w:tcW w:w="612" w:type="pct"/>
          </w:tcPr>
          <w:p w14:paraId="0D569106" w14:textId="028ACFF1" w:rsidR="00AA4870" w:rsidRPr="00C515A5" w:rsidRDefault="00AA4870" w:rsidP="0046642F">
            <w:pPr>
              <w:spacing w:after="0"/>
              <w:jc w:val="center"/>
              <w:rPr>
                <w:sz w:val="23"/>
                <w:szCs w:val="23"/>
              </w:rPr>
            </w:pPr>
            <w:r w:rsidRPr="00C515A5">
              <w:rPr>
                <w:sz w:val="23"/>
                <w:szCs w:val="23"/>
              </w:rPr>
              <w:t>7</w:t>
            </w:r>
          </w:p>
        </w:tc>
        <w:tc>
          <w:tcPr>
            <w:tcW w:w="612" w:type="pct"/>
          </w:tcPr>
          <w:p w14:paraId="000016AE" w14:textId="42115D38" w:rsidR="00AA4870" w:rsidRPr="00C515A5" w:rsidRDefault="00AA4870" w:rsidP="0046642F">
            <w:pPr>
              <w:spacing w:after="0"/>
              <w:jc w:val="center"/>
              <w:rPr>
                <w:sz w:val="23"/>
                <w:szCs w:val="23"/>
              </w:rPr>
            </w:pPr>
            <w:r w:rsidRPr="00C515A5">
              <w:rPr>
                <w:sz w:val="23"/>
                <w:szCs w:val="23"/>
              </w:rPr>
              <w:t>8</w:t>
            </w:r>
          </w:p>
        </w:tc>
        <w:tc>
          <w:tcPr>
            <w:tcW w:w="602" w:type="pct"/>
          </w:tcPr>
          <w:p w14:paraId="4FC57AE5" w14:textId="28989DFB" w:rsidR="00AA4870" w:rsidRPr="00C515A5" w:rsidRDefault="00AA4870" w:rsidP="0046642F">
            <w:pPr>
              <w:spacing w:after="0"/>
              <w:jc w:val="center"/>
              <w:rPr>
                <w:sz w:val="23"/>
                <w:szCs w:val="23"/>
              </w:rPr>
            </w:pPr>
            <w:r w:rsidRPr="00C515A5">
              <w:rPr>
                <w:sz w:val="23"/>
                <w:szCs w:val="23"/>
              </w:rPr>
              <w:t>9</w:t>
            </w:r>
          </w:p>
        </w:tc>
        <w:tc>
          <w:tcPr>
            <w:tcW w:w="602" w:type="pct"/>
          </w:tcPr>
          <w:p w14:paraId="000016AF" w14:textId="658E409F" w:rsidR="00AA4870" w:rsidRPr="00C515A5" w:rsidRDefault="00AA4870" w:rsidP="0046642F">
            <w:pPr>
              <w:spacing w:after="0"/>
              <w:jc w:val="center"/>
              <w:rPr>
                <w:sz w:val="23"/>
                <w:szCs w:val="23"/>
              </w:rPr>
            </w:pPr>
            <w:r w:rsidRPr="00C515A5">
              <w:rPr>
                <w:sz w:val="23"/>
                <w:szCs w:val="23"/>
              </w:rPr>
              <w:t>10</w:t>
            </w:r>
          </w:p>
        </w:tc>
      </w:tr>
    </w:tbl>
    <w:p w14:paraId="000016B0" w14:textId="77777777" w:rsidR="002B7DDA" w:rsidRPr="00C515A5" w:rsidRDefault="002B7DDA" w:rsidP="0046642F">
      <w:pPr>
        <w:spacing w:after="0"/>
        <w:rPr>
          <w:sz w:val="23"/>
          <w:szCs w:val="23"/>
        </w:rPr>
      </w:pPr>
    </w:p>
    <w:p w14:paraId="1656418D" w14:textId="77777777" w:rsidR="008B5B9A" w:rsidRPr="00C515A5" w:rsidRDefault="00494287" w:rsidP="0046642F">
      <w:pPr>
        <w:pStyle w:val="Heading3"/>
        <w:spacing w:after="0"/>
        <w:rPr>
          <w:rFonts w:cs="Times New Roman"/>
          <w:sz w:val="23"/>
          <w:szCs w:val="23"/>
        </w:rPr>
      </w:pPr>
      <w:bookmarkStart w:id="113" w:name="_9–10_klasė."/>
      <w:bookmarkStart w:id="114" w:name="_Toc139290015"/>
      <w:bookmarkEnd w:id="113"/>
      <w:r w:rsidRPr="00C515A5">
        <w:rPr>
          <w:rFonts w:cs="Times New Roman"/>
          <w:sz w:val="23"/>
          <w:szCs w:val="23"/>
        </w:rPr>
        <w:t>9–</w:t>
      </w:r>
      <w:r w:rsidR="002E2ECA" w:rsidRPr="00C515A5">
        <w:rPr>
          <w:rFonts w:cs="Times New Roman"/>
          <w:sz w:val="23"/>
          <w:szCs w:val="23"/>
        </w:rPr>
        <w:t>10 klasė.</w:t>
      </w:r>
      <w:bookmarkEnd w:id="114"/>
      <w:r w:rsidR="002E2ECA" w:rsidRPr="00C515A5">
        <w:rPr>
          <w:rFonts w:cs="Times New Roman"/>
          <w:sz w:val="23"/>
          <w:szCs w:val="23"/>
        </w:rPr>
        <w:t xml:space="preserve"> </w:t>
      </w:r>
    </w:p>
    <w:p w14:paraId="4F8D36B8" w14:textId="77777777" w:rsidR="008B5B9A" w:rsidRPr="00C515A5" w:rsidRDefault="008B5B9A" w:rsidP="0046642F">
      <w:pPr>
        <w:spacing w:after="0"/>
        <w:rPr>
          <w:b/>
          <w:sz w:val="23"/>
          <w:szCs w:val="23"/>
        </w:rPr>
      </w:pPr>
    </w:p>
    <w:p w14:paraId="000016B2" w14:textId="19AF55CE" w:rsidR="002B7DDA" w:rsidRPr="00C515A5" w:rsidRDefault="002E2ECA" w:rsidP="0046642F">
      <w:pPr>
        <w:spacing w:after="0"/>
        <w:rPr>
          <w:b/>
          <w:sz w:val="23"/>
          <w:szCs w:val="23"/>
        </w:rPr>
      </w:pPr>
      <w:r w:rsidRPr="00C515A5">
        <w:rPr>
          <w:b/>
          <w:sz w:val="23"/>
          <w:szCs w:val="23"/>
        </w:rPr>
        <w:t>Tema</w:t>
      </w:r>
      <w:r w:rsidR="008B5B9A" w:rsidRPr="00C515A5">
        <w:rPr>
          <w:b/>
          <w:sz w:val="23"/>
          <w:szCs w:val="23"/>
        </w:rPr>
        <w:t>. K</w:t>
      </w:r>
      <w:r w:rsidRPr="00C515A5">
        <w:rPr>
          <w:b/>
          <w:sz w:val="23"/>
          <w:szCs w:val="23"/>
        </w:rPr>
        <w:t xml:space="preserve">onstrukcinių medžiagų apdirbimo </w:t>
      </w:r>
      <w:r w:rsidR="008B5B9A" w:rsidRPr="00C515A5">
        <w:rPr>
          <w:b/>
          <w:sz w:val="23"/>
          <w:szCs w:val="23"/>
        </w:rPr>
        <w:t>elektriniai įrankiai.</w:t>
      </w:r>
    </w:p>
    <w:p w14:paraId="000016B3" w14:textId="77777777" w:rsidR="002B7DDA" w:rsidRPr="00C515A5" w:rsidRDefault="002E2ECA" w:rsidP="0046642F">
      <w:pPr>
        <w:spacing w:after="0"/>
        <w:rPr>
          <w:i/>
          <w:sz w:val="23"/>
          <w:szCs w:val="23"/>
        </w:rPr>
      </w:pPr>
      <w:r w:rsidRPr="00C515A5">
        <w:rPr>
          <w:b/>
          <w:sz w:val="23"/>
          <w:szCs w:val="23"/>
        </w:rPr>
        <w:t xml:space="preserve">Tikslas – </w:t>
      </w:r>
      <w:r w:rsidRPr="00C515A5">
        <w:rPr>
          <w:sz w:val="23"/>
          <w:szCs w:val="23"/>
        </w:rPr>
        <w:t>susipažinti su elektrinių įrankių paskirtimi.</w:t>
      </w:r>
    </w:p>
    <w:p w14:paraId="000016B4" w14:textId="77777777" w:rsidR="002B7DDA" w:rsidRPr="00C515A5" w:rsidRDefault="002E2ECA" w:rsidP="0046642F">
      <w:pPr>
        <w:spacing w:after="0"/>
        <w:rPr>
          <w:b/>
          <w:sz w:val="23"/>
          <w:szCs w:val="23"/>
        </w:rPr>
      </w:pPr>
      <w:r w:rsidRPr="00C515A5">
        <w:rPr>
          <w:b/>
          <w:sz w:val="23"/>
          <w:szCs w:val="23"/>
        </w:rPr>
        <w:t xml:space="preserve">Uždaviniai: </w:t>
      </w:r>
    </w:p>
    <w:p w14:paraId="000016B5" w14:textId="77777777" w:rsidR="002B7DDA" w:rsidRPr="00C515A5" w:rsidRDefault="002E2ECA" w:rsidP="00032B1C">
      <w:pPr>
        <w:numPr>
          <w:ilvl w:val="0"/>
          <w:numId w:val="17"/>
        </w:numPr>
        <w:pBdr>
          <w:top w:val="nil"/>
          <w:left w:val="nil"/>
          <w:bottom w:val="nil"/>
          <w:right w:val="nil"/>
          <w:between w:val="nil"/>
        </w:pBdr>
        <w:tabs>
          <w:tab w:val="center" w:pos="4680"/>
          <w:tab w:val="right" w:pos="9360"/>
        </w:tabs>
        <w:spacing w:after="0"/>
        <w:rPr>
          <w:color w:val="000000"/>
          <w:sz w:val="23"/>
          <w:szCs w:val="23"/>
        </w:rPr>
      </w:pPr>
      <w:r w:rsidRPr="00C515A5">
        <w:rPr>
          <w:color w:val="000000"/>
          <w:sz w:val="23"/>
          <w:szCs w:val="23"/>
        </w:rPr>
        <w:t>susipažinti su konstrukcinių medžiagų apdirbimo elektriniais įrankiais ir juos nusakančiais informaciniais šaltiniais, elektrinių įrankių aprašais;</w:t>
      </w:r>
    </w:p>
    <w:p w14:paraId="000016B6" w14:textId="77777777" w:rsidR="002B7DDA" w:rsidRPr="00C515A5" w:rsidRDefault="002E2ECA" w:rsidP="00032B1C">
      <w:pPr>
        <w:numPr>
          <w:ilvl w:val="0"/>
          <w:numId w:val="17"/>
        </w:numPr>
        <w:pBdr>
          <w:top w:val="nil"/>
          <w:left w:val="nil"/>
          <w:bottom w:val="nil"/>
          <w:right w:val="nil"/>
          <w:between w:val="nil"/>
        </w:pBdr>
        <w:tabs>
          <w:tab w:val="center" w:pos="4680"/>
          <w:tab w:val="right" w:pos="9360"/>
        </w:tabs>
        <w:spacing w:after="0"/>
        <w:rPr>
          <w:color w:val="000000"/>
          <w:sz w:val="23"/>
          <w:szCs w:val="23"/>
        </w:rPr>
      </w:pPr>
      <w:r w:rsidRPr="00C515A5">
        <w:rPr>
          <w:color w:val="000000"/>
          <w:sz w:val="23"/>
          <w:szCs w:val="23"/>
        </w:rPr>
        <w:t>identifikuoti konstrukcinių medžiagų apdirbimo elektrinus įrankius pagal išorinius požymius;</w:t>
      </w:r>
    </w:p>
    <w:p w14:paraId="000016B7" w14:textId="77777777" w:rsidR="002B7DDA" w:rsidRPr="00C515A5" w:rsidRDefault="002E2ECA" w:rsidP="00032B1C">
      <w:pPr>
        <w:numPr>
          <w:ilvl w:val="0"/>
          <w:numId w:val="17"/>
        </w:numPr>
        <w:pBdr>
          <w:top w:val="nil"/>
          <w:left w:val="nil"/>
          <w:bottom w:val="nil"/>
          <w:right w:val="nil"/>
          <w:between w:val="nil"/>
        </w:pBdr>
        <w:tabs>
          <w:tab w:val="center" w:pos="4680"/>
          <w:tab w:val="right" w:pos="9360"/>
        </w:tabs>
        <w:spacing w:after="0"/>
        <w:rPr>
          <w:color w:val="000000"/>
          <w:sz w:val="23"/>
          <w:szCs w:val="23"/>
        </w:rPr>
      </w:pPr>
      <w:r w:rsidRPr="00C515A5">
        <w:rPr>
          <w:color w:val="000000"/>
          <w:sz w:val="23"/>
          <w:szCs w:val="23"/>
        </w:rPr>
        <w:t>pagal konstrukcinių medžiagų apdirbimo elektrinių įrankių paskirtį išskirti juos į grupes;</w:t>
      </w:r>
    </w:p>
    <w:p w14:paraId="000016B8" w14:textId="77777777" w:rsidR="002B7DDA" w:rsidRPr="00C515A5" w:rsidRDefault="002E2ECA" w:rsidP="00032B1C">
      <w:pPr>
        <w:numPr>
          <w:ilvl w:val="0"/>
          <w:numId w:val="17"/>
        </w:numPr>
        <w:pBdr>
          <w:top w:val="nil"/>
          <w:left w:val="nil"/>
          <w:bottom w:val="nil"/>
          <w:right w:val="nil"/>
          <w:between w:val="nil"/>
        </w:pBdr>
        <w:tabs>
          <w:tab w:val="center" w:pos="4680"/>
          <w:tab w:val="right" w:pos="9360"/>
        </w:tabs>
        <w:spacing w:after="0"/>
        <w:rPr>
          <w:color w:val="000000"/>
          <w:sz w:val="23"/>
          <w:szCs w:val="23"/>
        </w:rPr>
      </w:pPr>
      <w:r w:rsidRPr="00C515A5">
        <w:rPr>
          <w:color w:val="000000"/>
          <w:sz w:val="23"/>
          <w:szCs w:val="23"/>
        </w:rPr>
        <w:t>parengti elektrinio įrankio pristatymą pagal pateiktus kriterijus: elektrinio įrankio pavadinimas, elektrinių įrankių grupė, paskirtis, naudojami įrankiai, analogiški rankiniai įrankiai.</w:t>
      </w:r>
    </w:p>
    <w:p w14:paraId="000016BA" w14:textId="77777777" w:rsidR="002B7DDA" w:rsidRPr="00C515A5" w:rsidRDefault="002E2ECA" w:rsidP="0046642F">
      <w:pPr>
        <w:spacing w:after="0"/>
        <w:rPr>
          <w:sz w:val="23"/>
          <w:szCs w:val="23"/>
        </w:rPr>
      </w:pPr>
      <w:r w:rsidRPr="00C515A5">
        <w:rPr>
          <w:b/>
          <w:i/>
          <w:sz w:val="23"/>
          <w:szCs w:val="23"/>
        </w:rPr>
        <w:t xml:space="preserve"> </w:t>
      </w:r>
      <w:r w:rsidRPr="00C515A5">
        <w:rPr>
          <w:b/>
          <w:sz w:val="23"/>
          <w:szCs w:val="23"/>
        </w:rPr>
        <w:t>Informacijos šaltiniai:</w:t>
      </w:r>
      <w:r w:rsidRPr="00C515A5">
        <w:rPr>
          <w:sz w:val="23"/>
          <w:szCs w:val="23"/>
        </w:rPr>
        <w:t xml:space="preserve"> </w:t>
      </w:r>
    </w:p>
    <w:p w14:paraId="000016BB" w14:textId="77777777" w:rsidR="002B7DDA" w:rsidRPr="00C515A5" w:rsidRDefault="002E2ECA" w:rsidP="00032B1C">
      <w:pPr>
        <w:numPr>
          <w:ilvl w:val="0"/>
          <w:numId w:val="25"/>
        </w:numPr>
        <w:pBdr>
          <w:top w:val="nil"/>
          <w:left w:val="nil"/>
          <w:bottom w:val="nil"/>
          <w:right w:val="nil"/>
          <w:between w:val="nil"/>
        </w:pBdr>
        <w:tabs>
          <w:tab w:val="center" w:pos="4680"/>
          <w:tab w:val="right" w:pos="9360"/>
        </w:tabs>
        <w:spacing w:after="0"/>
        <w:rPr>
          <w:i/>
          <w:color w:val="000000"/>
          <w:sz w:val="23"/>
          <w:szCs w:val="23"/>
        </w:rPr>
      </w:pPr>
      <w:proofErr w:type="spellStart"/>
      <w:r w:rsidRPr="00C515A5">
        <w:rPr>
          <w:color w:val="000000"/>
          <w:sz w:val="23"/>
          <w:szCs w:val="23"/>
        </w:rPr>
        <w:t>Pacevičiūtė</w:t>
      </w:r>
      <w:proofErr w:type="spellEnd"/>
      <w:r w:rsidRPr="00C515A5">
        <w:rPr>
          <w:color w:val="000000"/>
          <w:sz w:val="23"/>
          <w:szCs w:val="23"/>
        </w:rPr>
        <w:t>, V. Augustinavičius ir kt. Konstrukcinės medžiagos. Technologijų vadovėlis VII–X klasei (serija „Šok“). K.: Šviesa, 2011.</w:t>
      </w:r>
    </w:p>
    <w:p w14:paraId="000016BC" w14:textId="77777777" w:rsidR="002B7DDA" w:rsidRPr="00C515A5" w:rsidRDefault="00AE5ABF" w:rsidP="00032B1C">
      <w:pPr>
        <w:pStyle w:val="ListParagraph"/>
        <w:numPr>
          <w:ilvl w:val="0"/>
          <w:numId w:val="25"/>
        </w:numPr>
        <w:rPr>
          <w:sz w:val="23"/>
          <w:szCs w:val="23"/>
        </w:rPr>
      </w:pPr>
      <w:hyperlink r:id="rId474">
        <w:r w:rsidR="002E2ECA" w:rsidRPr="00C515A5">
          <w:rPr>
            <w:rStyle w:val="Hyperlink"/>
            <w:sz w:val="23"/>
            <w:szCs w:val="23"/>
          </w:rPr>
          <w:t>https://smp2014te.ugdome.lt/index.php/site/mo/mo_id/231</w:t>
        </w:r>
      </w:hyperlink>
      <w:r w:rsidR="002E2ECA" w:rsidRPr="00C515A5">
        <w:rPr>
          <w:sz w:val="23"/>
          <w:szCs w:val="23"/>
        </w:rPr>
        <w:t xml:space="preserve"> </w:t>
      </w:r>
    </w:p>
    <w:p w14:paraId="000016BD" w14:textId="77777777" w:rsidR="002B7DDA" w:rsidRPr="00C515A5" w:rsidRDefault="00AE5ABF" w:rsidP="00032B1C">
      <w:pPr>
        <w:pStyle w:val="ListParagraph"/>
        <w:numPr>
          <w:ilvl w:val="0"/>
          <w:numId w:val="25"/>
        </w:numPr>
        <w:rPr>
          <w:sz w:val="23"/>
          <w:szCs w:val="23"/>
        </w:rPr>
      </w:pPr>
      <w:hyperlink r:id="rId475">
        <w:r w:rsidR="002E2ECA" w:rsidRPr="00C515A5">
          <w:rPr>
            <w:rStyle w:val="Hyperlink"/>
            <w:sz w:val="23"/>
            <w:szCs w:val="23"/>
          </w:rPr>
          <w:t>https://smp2014te.ugdome.lt/index.php/site/mo/mo_id/232</w:t>
        </w:r>
      </w:hyperlink>
      <w:r w:rsidR="002E2ECA" w:rsidRPr="00C515A5">
        <w:rPr>
          <w:sz w:val="23"/>
          <w:szCs w:val="23"/>
        </w:rPr>
        <w:t xml:space="preserve"> </w:t>
      </w:r>
    </w:p>
    <w:p w14:paraId="000016BE" w14:textId="77777777" w:rsidR="002B7DDA" w:rsidRPr="00C515A5" w:rsidRDefault="00AE5ABF" w:rsidP="00032B1C">
      <w:pPr>
        <w:pStyle w:val="ListParagraph"/>
        <w:numPr>
          <w:ilvl w:val="0"/>
          <w:numId w:val="25"/>
        </w:numPr>
        <w:rPr>
          <w:sz w:val="23"/>
          <w:szCs w:val="23"/>
        </w:rPr>
      </w:pPr>
      <w:hyperlink r:id="rId476">
        <w:r w:rsidR="002E2ECA" w:rsidRPr="00C515A5">
          <w:rPr>
            <w:rStyle w:val="Hyperlink"/>
            <w:sz w:val="23"/>
            <w:szCs w:val="23"/>
          </w:rPr>
          <w:t>https://www.irankiai.lt/</w:t>
        </w:r>
      </w:hyperlink>
      <w:r w:rsidR="002E2ECA" w:rsidRPr="00C515A5">
        <w:rPr>
          <w:sz w:val="23"/>
          <w:szCs w:val="23"/>
        </w:rPr>
        <w:t xml:space="preserve"> </w:t>
      </w:r>
    </w:p>
    <w:p w14:paraId="000016C0" w14:textId="04B38668" w:rsidR="002B7DDA" w:rsidRPr="00C515A5" w:rsidRDefault="00413CB0" w:rsidP="00717980">
      <w:pPr>
        <w:rPr>
          <w:sz w:val="23"/>
          <w:szCs w:val="23"/>
        </w:rPr>
      </w:pPr>
      <w:r w:rsidRPr="00C515A5">
        <w:rPr>
          <w:b/>
          <w:sz w:val="23"/>
          <w:szCs w:val="23"/>
        </w:rPr>
        <w:t>I</w:t>
      </w:r>
      <w:r w:rsidR="002E2ECA" w:rsidRPr="00C515A5">
        <w:rPr>
          <w:b/>
          <w:sz w:val="23"/>
          <w:szCs w:val="23"/>
        </w:rPr>
        <w:t xml:space="preserve">ntegracija: </w:t>
      </w:r>
      <w:r w:rsidR="002E2ECA" w:rsidRPr="00C515A5">
        <w:rPr>
          <w:sz w:val="23"/>
          <w:szCs w:val="23"/>
        </w:rPr>
        <w:t>Informatik</w:t>
      </w:r>
      <w:r w:rsidR="00494287" w:rsidRPr="00C515A5">
        <w:rPr>
          <w:sz w:val="23"/>
          <w:szCs w:val="23"/>
        </w:rPr>
        <w:t>a</w:t>
      </w:r>
      <w:r w:rsidR="002E2ECA" w:rsidRPr="00C515A5">
        <w:rPr>
          <w:sz w:val="23"/>
          <w:szCs w:val="23"/>
        </w:rPr>
        <w:t xml:space="preserve"> </w:t>
      </w:r>
      <w:r w:rsidR="008B5B9A" w:rsidRPr="00C515A5">
        <w:rPr>
          <w:sz w:val="23"/>
          <w:szCs w:val="23"/>
        </w:rPr>
        <w:t>(</w:t>
      </w:r>
      <w:r w:rsidR="008B5B9A" w:rsidRPr="00C515A5">
        <w:rPr>
          <w:sz w:val="23"/>
          <w:szCs w:val="23"/>
          <w:lang w:eastAsia="ar-SA"/>
        </w:rPr>
        <w:t xml:space="preserve">29.1.1.; </w:t>
      </w:r>
      <w:r w:rsidR="00717980" w:rsidRPr="00C515A5">
        <w:rPr>
          <w:sz w:val="23"/>
          <w:szCs w:val="23"/>
          <w:lang w:eastAsia="ar-SA"/>
        </w:rPr>
        <w:t>29.1.2.)</w:t>
      </w:r>
    </w:p>
    <w:p w14:paraId="000016C1" w14:textId="5B625DE2" w:rsidR="002B7DDA" w:rsidRPr="00C515A5" w:rsidRDefault="00717980" w:rsidP="0046642F">
      <w:pPr>
        <w:spacing w:after="0"/>
        <w:rPr>
          <w:sz w:val="23"/>
          <w:szCs w:val="23"/>
        </w:rPr>
      </w:pPr>
      <w:r w:rsidRPr="00C515A5">
        <w:rPr>
          <w:noProof/>
          <w:sz w:val="23"/>
          <w:szCs w:val="23"/>
        </w:rPr>
        <w:lastRenderedPageBreak/>
        <w:drawing>
          <wp:inline distT="0" distB="0" distL="0" distR="0" wp14:anchorId="2304C48A" wp14:editId="5EB60FAE">
            <wp:extent cx="4453255" cy="2726266"/>
            <wp:effectExtent l="0" t="0" r="4445" b="0"/>
            <wp:docPr id="30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77">
                      <a:extLst>
                        <a:ext uri="{28A0092B-C50C-407E-A947-70E740481C1C}">
                          <a14:useLocalDpi xmlns:a14="http://schemas.microsoft.com/office/drawing/2010/main" val="0"/>
                        </a:ext>
                      </a:extLst>
                    </a:blip>
                    <a:srcRect/>
                    <a:stretch>
                      <a:fillRect/>
                    </a:stretch>
                  </pic:blipFill>
                  <pic:spPr>
                    <a:xfrm>
                      <a:off x="0" y="0"/>
                      <a:ext cx="4469826" cy="2736411"/>
                    </a:xfrm>
                    <a:prstGeom prst="rect">
                      <a:avLst/>
                    </a:prstGeom>
                    <a:ln/>
                  </pic:spPr>
                </pic:pic>
              </a:graphicData>
            </a:graphic>
          </wp:inline>
        </w:drawing>
      </w:r>
      <w:r w:rsidR="002E2ECA" w:rsidRPr="00C515A5">
        <w:rPr>
          <w:noProof/>
          <w:sz w:val="23"/>
          <w:szCs w:val="23"/>
        </w:rPr>
        <w:drawing>
          <wp:inline distT="0" distB="0" distL="0" distR="0" wp14:anchorId="43E57730" wp14:editId="37AE804E">
            <wp:extent cx="4622800" cy="2844800"/>
            <wp:effectExtent l="0" t="0" r="6350" b="0"/>
            <wp:docPr id="403"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478"/>
                    <a:srcRect/>
                    <a:stretch>
                      <a:fillRect/>
                    </a:stretch>
                  </pic:blipFill>
                  <pic:spPr>
                    <a:xfrm>
                      <a:off x="0" y="0"/>
                      <a:ext cx="4653844" cy="2863904"/>
                    </a:xfrm>
                    <a:prstGeom prst="rect">
                      <a:avLst/>
                    </a:prstGeom>
                    <a:ln/>
                  </pic:spPr>
                </pic:pic>
              </a:graphicData>
            </a:graphic>
          </wp:inline>
        </w:drawing>
      </w:r>
    </w:p>
    <w:p w14:paraId="000016C2" w14:textId="77777777" w:rsidR="002B7DDA" w:rsidRPr="00C515A5" w:rsidRDefault="002B7DDA" w:rsidP="0046642F">
      <w:pPr>
        <w:spacing w:after="0"/>
        <w:rPr>
          <w:sz w:val="23"/>
          <w:szCs w:val="23"/>
        </w:rPr>
      </w:pPr>
    </w:p>
    <w:p w14:paraId="000016C3" w14:textId="77777777" w:rsidR="002B7DDA" w:rsidRPr="00C515A5" w:rsidRDefault="002E2ECA" w:rsidP="0046642F">
      <w:pPr>
        <w:spacing w:after="0"/>
        <w:rPr>
          <w:sz w:val="23"/>
          <w:szCs w:val="23"/>
        </w:rPr>
      </w:pPr>
      <w:r w:rsidRPr="00C515A5">
        <w:rPr>
          <w:noProof/>
          <w:sz w:val="23"/>
          <w:szCs w:val="23"/>
        </w:rPr>
        <w:drawing>
          <wp:inline distT="0" distB="0" distL="0" distR="0" wp14:anchorId="3D635B0B" wp14:editId="002A07E6">
            <wp:extent cx="8107680" cy="2095500"/>
            <wp:effectExtent l="0" t="0" r="7620" b="0"/>
            <wp:docPr id="405"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479"/>
                    <a:srcRect/>
                    <a:stretch>
                      <a:fillRect/>
                    </a:stretch>
                  </pic:blipFill>
                  <pic:spPr>
                    <a:xfrm>
                      <a:off x="0" y="0"/>
                      <a:ext cx="8190641" cy="2116942"/>
                    </a:xfrm>
                    <a:prstGeom prst="rect">
                      <a:avLst/>
                    </a:prstGeom>
                    <a:ln/>
                  </pic:spPr>
                </pic:pic>
              </a:graphicData>
            </a:graphic>
          </wp:inline>
        </w:drawing>
      </w:r>
    </w:p>
    <w:p w14:paraId="000016C4" w14:textId="77777777" w:rsidR="002B7DDA" w:rsidRPr="00C515A5" w:rsidRDefault="002B7DDA" w:rsidP="0046642F">
      <w:pPr>
        <w:spacing w:after="0"/>
        <w:rPr>
          <w:sz w:val="23"/>
          <w:szCs w:val="23"/>
        </w:rPr>
      </w:pPr>
    </w:p>
    <w:tbl>
      <w:tblPr>
        <w:tblStyle w:val="25"/>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559"/>
        <w:gridCol w:w="3273"/>
        <w:gridCol w:w="1255"/>
        <w:gridCol w:w="1127"/>
        <w:gridCol w:w="979"/>
        <w:gridCol w:w="1119"/>
        <w:gridCol w:w="1320"/>
        <w:gridCol w:w="638"/>
        <w:gridCol w:w="504"/>
        <w:gridCol w:w="639"/>
        <w:gridCol w:w="642"/>
        <w:gridCol w:w="505"/>
        <w:gridCol w:w="501"/>
        <w:gridCol w:w="501"/>
      </w:tblGrid>
      <w:tr w:rsidR="00717980" w:rsidRPr="00C515A5" w14:paraId="2B7844D9" w14:textId="1B0256B2" w:rsidTr="00717980">
        <w:trPr>
          <w:cantSplit/>
          <w:trHeight w:val="2230"/>
        </w:trPr>
        <w:tc>
          <w:tcPr>
            <w:tcW w:w="476" w:type="pct"/>
          </w:tcPr>
          <w:p w14:paraId="000016C5" w14:textId="77777777" w:rsidR="00717980" w:rsidRPr="00C515A5" w:rsidRDefault="00717980" w:rsidP="0046642F">
            <w:pPr>
              <w:spacing w:after="0"/>
              <w:jc w:val="center"/>
              <w:rPr>
                <w:sz w:val="23"/>
                <w:szCs w:val="23"/>
              </w:rPr>
            </w:pPr>
          </w:p>
          <w:p w14:paraId="000016C6" w14:textId="77777777" w:rsidR="00717980" w:rsidRPr="00C515A5" w:rsidRDefault="00717980" w:rsidP="0046642F">
            <w:pPr>
              <w:spacing w:after="0"/>
              <w:jc w:val="center"/>
              <w:rPr>
                <w:sz w:val="23"/>
                <w:szCs w:val="23"/>
              </w:rPr>
            </w:pPr>
          </w:p>
          <w:p w14:paraId="000016C7" w14:textId="77777777" w:rsidR="00717980" w:rsidRPr="00C515A5" w:rsidRDefault="00717980" w:rsidP="0046642F">
            <w:pPr>
              <w:spacing w:after="0"/>
              <w:jc w:val="center"/>
              <w:rPr>
                <w:sz w:val="23"/>
                <w:szCs w:val="23"/>
              </w:rPr>
            </w:pPr>
          </w:p>
          <w:p w14:paraId="000016C8" w14:textId="77777777" w:rsidR="00717980" w:rsidRPr="00C515A5" w:rsidRDefault="00717980" w:rsidP="0046642F">
            <w:pPr>
              <w:spacing w:after="0"/>
              <w:jc w:val="center"/>
              <w:rPr>
                <w:sz w:val="23"/>
                <w:szCs w:val="23"/>
              </w:rPr>
            </w:pPr>
            <w:r w:rsidRPr="00C515A5">
              <w:rPr>
                <w:sz w:val="23"/>
                <w:szCs w:val="23"/>
              </w:rPr>
              <w:t>Konstrukcinės medžiagos</w:t>
            </w:r>
          </w:p>
        </w:tc>
        <w:tc>
          <w:tcPr>
            <w:tcW w:w="1129" w:type="pct"/>
          </w:tcPr>
          <w:p w14:paraId="000016C9" w14:textId="77777777" w:rsidR="00717980" w:rsidRPr="00C515A5" w:rsidRDefault="00717980" w:rsidP="0046642F">
            <w:pPr>
              <w:spacing w:after="0"/>
              <w:jc w:val="center"/>
              <w:rPr>
                <w:sz w:val="23"/>
                <w:szCs w:val="23"/>
              </w:rPr>
            </w:pPr>
          </w:p>
          <w:p w14:paraId="000016CA" w14:textId="77777777" w:rsidR="00717980" w:rsidRPr="00C515A5" w:rsidRDefault="00717980" w:rsidP="0046642F">
            <w:pPr>
              <w:spacing w:after="0"/>
              <w:jc w:val="center"/>
              <w:rPr>
                <w:sz w:val="23"/>
                <w:szCs w:val="23"/>
              </w:rPr>
            </w:pPr>
          </w:p>
          <w:p w14:paraId="000016CB" w14:textId="77777777" w:rsidR="00717980" w:rsidRPr="00C515A5" w:rsidRDefault="00717980" w:rsidP="0046642F">
            <w:pPr>
              <w:spacing w:after="0"/>
              <w:jc w:val="center"/>
              <w:rPr>
                <w:sz w:val="23"/>
                <w:szCs w:val="23"/>
              </w:rPr>
            </w:pPr>
          </w:p>
          <w:p w14:paraId="000016CC" w14:textId="77777777" w:rsidR="00717980" w:rsidRPr="00C515A5" w:rsidRDefault="00717980" w:rsidP="0046642F">
            <w:pPr>
              <w:spacing w:after="0"/>
              <w:jc w:val="center"/>
              <w:rPr>
                <w:sz w:val="23"/>
                <w:szCs w:val="23"/>
              </w:rPr>
            </w:pPr>
            <w:r w:rsidRPr="00C515A5">
              <w:rPr>
                <w:sz w:val="23"/>
                <w:szCs w:val="23"/>
              </w:rPr>
              <w:t>Tema</w:t>
            </w:r>
          </w:p>
        </w:tc>
        <w:tc>
          <w:tcPr>
            <w:tcW w:w="436" w:type="pct"/>
            <w:textDirection w:val="btLr"/>
          </w:tcPr>
          <w:p w14:paraId="000016CD" w14:textId="77777777" w:rsidR="00717980" w:rsidRPr="00C515A5" w:rsidRDefault="00717980" w:rsidP="0046642F">
            <w:pPr>
              <w:spacing w:after="0"/>
              <w:ind w:left="113" w:right="113"/>
              <w:jc w:val="center"/>
              <w:rPr>
                <w:sz w:val="23"/>
                <w:szCs w:val="23"/>
              </w:rPr>
            </w:pPr>
            <w:r w:rsidRPr="00C515A5">
              <w:rPr>
                <w:sz w:val="23"/>
                <w:szCs w:val="23"/>
              </w:rPr>
              <w:t>A. Problemos identifikavimas, aktualizavimas ir tikslinimas.</w:t>
            </w:r>
          </w:p>
        </w:tc>
        <w:tc>
          <w:tcPr>
            <w:tcW w:w="392" w:type="pct"/>
            <w:textDirection w:val="btLr"/>
          </w:tcPr>
          <w:p w14:paraId="000016CE" w14:textId="77777777" w:rsidR="00717980" w:rsidRPr="00C515A5" w:rsidRDefault="00717980" w:rsidP="0046642F">
            <w:pPr>
              <w:spacing w:after="0"/>
              <w:ind w:left="113" w:right="113"/>
              <w:jc w:val="center"/>
              <w:rPr>
                <w:sz w:val="23"/>
                <w:szCs w:val="23"/>
              </w:rPr>
            </w:pPr>
            <w:r w:rsidRPr="00C515A5">
              <w:rPr>
                <w:sz w:val="23"/>
                <w:szCs w:val="23"/>
              </w:rPr>
              <w:t>B. Sprendimo idėjų generavimas, atrinkimas, vystymas.</w:t>
            </w:r>
          </w:p>
        </w:tc>
        <w:tc>
          <w:tcPr>
            <w:tcW w:w="341" w:type="pct"/>
            <w:textDirection w:val="btLr"/>
          </w:tcPr>
          <w:p w14:paraId="000016CF" w14:textId="07A89DAF" w:rsidR="00717980" w:rsidRPr="00C515A5" w:rsidRDefault="00717980" w:rsidP="0046642F">
            <w:pPr>
              <w:spacing w:after="0"/>
              <w:ind w:left="113" w:right="113"/>
              <w:jc w:val="center"/>
              <w:rPr>
                <w:sz w:val="23"/>
                <w:szCs w:val="23"/>
              </w:rPr>
            </w:pPr>
            <w:r w:rsidRPr="00C515A5">
              <w:rPr>
                <w:sz w:val="23"/>
                <w:szCs w:val="23"/>
              </w:rPr>
              <w:t>C. Sprendimo įgyvendinimas ar</w:t>
            </w:r>
          </w:p>
          <w:p w14:paraId="000016D0" w14:textId="77777777" w:rsidR="00717980" w:rsidRPr="00C515A5" w:rsidRDefault="00717980" w:rsidP="0046642F">
            <w:pPr>
              <w:spacing w:after="0"/>
              <w:ind w:left="113" w:right="113"/>
              <w:jc w:val="center"/>
              <w:rPr>
                <w:sz w:val="23"/>
                <w:szCs w:val="23"/>
              </w:rPr>
            </w:pPr>
            <w:proofErr w:type="spellStart"/>
            <w:r w:rsidRPr="00C515A5">
              <w:rPr>
                <w:sz w:val="23"/>
                <w:szCs w:val="23"/>
              </w:rPr>
              <w:t>prototipavimas</w:t>
            </w:r>
            <w:proofErr w:type="spellEnd"/>
            <w:r w:rsidRPr="00C515A5">
              <w:rPr>
                <w:sz w:val="23"/>
                <w:szCs w:val="23"/>
              </w:rPr>
              <w:t>.</w:t>
            </w:r>
          </w:p>
        </w:tc>
        <w:tc>
          <w:tcPr>
            <w:tcW w:w="389" w:type="pct"/>
            <w:textDirection w:val="btLr"/>
          </w:tcPr>
          <w:p w14:paraId="000016D1" w14:textId="77777777" w:rsidR="00717980" w:rsidRPr="00C515A5" w:rsidRDefault="00717980" w:rsidP="0046642F">
            <w:pPr>
              <w:spacing w:after="0"/>
              <w:ind w:left="113" w:right="113"/>
              <w:jc w:val="center"/>
              <w:rPr>
                <w:sz w:val="23"/>
                <w:szCs w:val="23"/>
              </w:rPr>
            </w:pPr>
            <w:r w:rsidRPr="00C515A5">
              <w:rPr>
                <w:sz w:val="23"/>
                <w:szCs w:val="23"/>
              </w:rPr>
              <w:t>D. Rezultato į(</w:t>
            </w:r>
            <w:proofErr w:type="spellStart"/>
            <w:r w:rsidRPr="00C515A5">
              <w:rPr>
                <w:sz w:val="23"/>
                <w:szCs w:val="23"/>
              </w:rPr>
              <w:t>si</w:t>
            </w:r>
            <w:proofErr w:type="spellEnd"/>
            <w:r w:rsidRPr="00C515A5">
              <w:rPr>
                <w:sz w:val="23"/>
                <w:szCs w:val="23"/>
              </w:rPr>
              <w:t>)vertinimas ir pristatymas.</w:t>
            </w:r>
          </w:p>
        </w:tc>
        <w:tc>
          <w:tcPr>
            <w:tcW w:w="458" w:type="pct"/>
            <w:textDirection w:val="btLr"/>
          </w:tcPr>
          <w:p w14:paraId="000016D2" w14:textId="77777777" w:rsidR="00717980" w:rsidRPr="00C515A5" w:rsidRDefault="00717980" w:rsidP="0046642F">
            <w:pPr>
              <w:spacing w:after="0"/>
              <w:ind w:left="113" w:right="113"/>
              <w:jc w:val="center"/>
              <w:rPr>
                <w:sz w:val="23"/>
                <w:szCs w:val="23"/>
              </w:rPr>
            </w:pPr>
          </w:p>
          <w:p w14:paraId="000016D3" w14:textId="77777777" w:rsidR="00717980" w:rsidRPr="00C515A5" w:rsidRDefault="00717980" w:rsidP="0046642F">
            <w:pPr>
              <w:spacing w:after="0"/>
              <w:ind w:left="113" w:right="113"/>
              <w:jc w:val="center"/>
              <w:rPr>
                <w:sz w:val="23"/>
                <w:szCs w:val="23"/>
              </w:rPr>
            </w:pPr>
            <w:r w:rsidRPr="00C515A5">
              <w:rPr>
                <w:sz w:val="23"/>
                <w:szCs w:val="23"/>
              </w:rPr>
              <w:t>Integracija su</w:t>
            </w:r>
          </w:p>
        </w:tc>
        <w:tc>
          <w:tcPr>
            <w:tcW w:w="224" w:type="pct"/>
            <w:textDirection w:val="btLr"/>
          </w:tcPr>
          <w:p w14:paraId="000016D4" w14:textId="77777777" w:rsidR="00717980" w:rsidRPr="00C515A5" w:rsidRDefault="00717980" w:rsidP="0046642F">
            <w:pPr>
              <w:spacing w:after="0"/>
              <w:ind w:left="113" w:right="113"/>
              <w:jc w:val="center"/>
              <w:rPr>
                <w:sz w:val="23"/>
                <w:szCs w:val="23"/>
              </w:rPr>
            </w:pPr>
            <w:r w:rsidRPr="00C515A5">
              <w:rPr>
                <w:sz w:val="23"/>
                <w:szCs w:val="23"/>
              </w:rPr>
              <w:t>Pažinimo</w:t>
            </w:r>
          </w:p>
        </w:tc>
        <w:tc>
          <w:tcPr>
            <w:tcW w:w="178" w:type="pct"/>
            <w:textDirection w:val="btLr"/>
          </w:tcPr>
          <w:p w14:paraId="000016D5" w14:textId="77777777" w:rsidR="00717980" w:rsidRPr="00C515A5" w:rsidRDefault="00717980" w:rsidP="0046642F">
            <w:pPr>
              <w:spacing w:after="0"/>
              <w:ind w:left="113" w:right="113"/>
              <w:jc w:val="center"/>
              <w:rPr>
                <w:sz w:val="23"/>
                <w:szCs w:val="23"/>
              </w:rPr>
            </w:pPr>
            <w:r w:rsidRPr="00C515A5">
              <w:rPr>
                <w:sz w:val="23"/>
                <w:szCs w:val="23"/>
              </w:rPr>
              <w:t>Kūrybiškumo</w:t>
            </w:r>
          </w:p>
        </w:tc>
        <w:tc>
          <w:tcPr>
            <w:tcW w:w="224" w:type="pct"/>
            <w:textDirection w:val="btLr"/>
          </w:tcPr>
          <w:p w14:paraId="000016D6" w14:textId="77777777" w:rsidR="00717980" w:rsidRPr="00C515A5" w:rsidRDefault="00717980" w:rsidP="0046642F">
            <w:pPr>
              <w:spacing w:after="0"/>
              <w:ind w:left="113" w:right="113"/>
              <w:jc w:val="center"/>
              <w:rPr>
                <w:sz w:val="23"/>
                <w:szCs w:val="23"/>
              </w:rPr>
            </w:pPr>
            <w:r w:rsidRPr="00C515A5">
              <w:rPr>
                <w:sz w:val="23"/>
                <w:szCs w:val="23"/>
              </w:rPr>
              <w:t>Komunikavimo</w:t>
            </w:r>
          </w:p>
        </w:tc>
        <w:tc>
          <w:tcPr>
            <w:tcW w:w="225" w:type="pct"/>
            <w:textDirection w:val="btLr"/>
          </w:tcPr>
          <w:p w14:paraId="000016D7" w14:textId="77777777" w:rsidR="00717980" w:rsidRPr="00C515A5" w:rsidRDefault="00717980" w:rsidP="0046642F">
            <w:pPr>
              <w:spacing w:after="0"/>
              <w:ind w:left="113" w:right="113"/>
              <w:jc w:val="center"/>
              <w:rPr>
                <w:sz w:val="23"/>
                <w:szCs w:val="23"/>
              </w:rPr>
            </w:pPr>
            <w:r w:rsidRPr="00C515A5">
              <w:rPr>
                <w:sz w:val="23"/>
                <w:szCs w:val="23"/>
              </w:rPr>
              <w:t>Socialinė, emocinė ir sveikos gyvensenos</w:t>
            </w:r>
          </w:p>
        </w:tc>
        <w:tc>
          <w:tcPr>
            <w:tcW w:w="178" w:type="pct"/>
            <w:textDirection w:val="btLr"/>
          </w:tcPr>
          <w:p w14:paraId="000016D8" w14:textId="77777777" w:rsidR="00717980" w:rsidRPr="00C515A5" w:rsidRDefault="00717980" w:rsidP="0046642F">
            <w:pPr>
              <w:spacing w:after="0"/>
              <w:ind w:left="113" w:right="113"/>
              <w:jc w:val="center"/>
              <w:rPr>
                <w:sz w:val="23"/>
                <w:szCs w:val="23"/>
              </w:rPr>
            </w:pPr>
            <w:r w:rsidRPr="00C515A5">
              <w:rPr>
                <w:sz w:val="23"/>
                <w:szCs w:val="23"/>
              </w:rPr>
              <w:t>Kultūrinė</w:t>
            </w:r>
          </w:p>
        </w:tc>
        <w:tc>
          <w:tcPr>
            <w:tcW w:w="176" w:type="pct"/>
            <w:textDirection w:val="btLr"/>
          </w:tcPr>
          <w:p w14:paraId="000016D9" w14:textId="77777777" w:rsidR="00717980" w:rsidRPr="00C515A5" w:rsidRDefault="00717980" w:rsidP="0046642F">
            <w:pPr>
              <w:spacing w:after="0"/>
              <w:ind w:left="113" w:right="113"/>
              <w:jc w:val="center"/>
              <w:rPr>
                <w:sz w:val="23"/>
                <w:szCs w:val="23"/>
              </w:rPr>
            </w:pPr>
            <w:r w:rsidRPr="00C515A5">
              <w:rPr>
                <w:sz w:val="23"/>
                <w:szCs w:val="23"/>
              </w:rPr>
              <w:t>Pilietiškumo</w:t>
            </w:r>
          </w:p>
        </w:tc>
        <w:tc>
          <w:tcPr>
            <w:tcW w:w="176" w:type="pct"/>
            <w:textDirection w:val="btLr"/>
          </w:tcPr>
          <w:p w14:paraId="43C4BA03" w14:textId="43107592" w:rsidR="00717980" w:rsidRPr="00C515A5" w:rsidRDefault="00717980" w:rsidP="0046642F">
            <w:pPr>
              <w:spacing w:after="0"/>
              <w:ind w:left="113" w:right="113"/>
              <w:jc w:val="center"/>
              <w:rPr>
                <w:sz w:val="23"/>
                <w:szCs w:val="23"/>
              </w:rPr>
            </w:pPr>
            <w:r w:rsidRPr="00C515A5">
              <w:rPr>
                <w:sz w:val="23"/>
                <w:szCs w:val="23"/>
              </w:rPr>
              <w:t xml:space="preserve">Skaitmeninė </w:t>
            </w:r>
          </w:p>
        </w:tc>
      </w:tr>
      <w:tr w:rsidR="00717980" w:rsidRPr="00C515A5" w14:paraId="3FF61179" w14:textId="6D20ECA3" w:rsidTr="002930FC">
        <w:trPr>
          <w:trHeight w:val="536"/>
        </w:trPr>
        <w:tc>
          <w:tcPr>
            <w:tcW w:w="476" w:type="pct"/>
          </w:tcPr>
          <w:p w14:paraId="000016DA" w14:textId="77777777" w:rsidR="00717980" w:rsidRPr="00C515A5" w:rsidRDefault="00717980" w:rsidP="0046642F">
            <w:pPr>
              <w:spacing w:after="0"/>
              <w:jc w:val="center"/>
              <w:rPr>
                <w:sz w:val="23"/>
                <w:szCs w:val="23"/>
              </w:rPr>
            </w:pPr>
            <w:r w:rsidRPr="00C515A5">
              <w:rPr>
                <w:sz w:val="23"/>
                <w:szCs w:val="23"/>
              </w:rPr>
              <w:t>9-10 klasė</w:t>
            </w:r>
          </w:p>
        </w:tc>
        <w:tc>
          <w:tcPr>
            <w:tcW w:w="1129" w:type="pct"/>
          </w:tcPr>
          <w:p w14:paraId="000016DB" w14:textId="77777777" w:rsidR="00717980" w:rsidRPr="00C515A5" w:rsidRDefault="00717980" w:rsidP="0046642F">
            <w:pPr>
              <w:spacing w:after="0"/>
              <w:rPr>
                <w:sz w:val="23"/>
                <w:szCs w:val="23"/>
              </w:rPr>
            </w:pPr>
            <w:r w:rsidRPr="00C515A5">
              <w:rPr>
                <w:sz w:val="23"/>
                <w:szCs w:val="23"/>
              </w:rPr>
              <w:t>Konstrukcinių medžiagų apdirbimo elektriniai įrankiai</w:t>
            </w:r>
          </w:p>
        </w:tc>
        <w:tc>
          <w:tcPr>
            <w:tcW w:w="436" w:type="pct"/>
            <w:shd w:val="clear" w:color="auto" w:fill="FFD965"/>
          </w:tcPr>
          <w:p w14:paraId="000016DC" w14:textId="64EA7598" w:rsidR="00717980" w:rsidRPr="00C515A5" w:rsidRDefault="002930FC" w:rsidP="0046642F">
            <w:pPr>
              <w:spacing w:after="0"/>
              <w:jc w:val="center"/>
              <w:rPr>
                <w:sz w:val="23"/>
                <w:szCs w:val="23"/>
              </w:rPr>
            </w:pPr>
            <w:r w:rsidRPr="00C515A5">
              <w:rPr>
                <w:sz w:val="23"/>
                <w:szCs w:val="23"/>
              </w:rPr>
              <w:t>A2.</w:t>
            </w:r>
          </w:p>
        </w:tc>
        <w:tc>
          <w:tcPr>
            <w:tcW w:w="392" w:type="pct"/>
            <w:shd w:val="clear" w:color="auto" w:fill="FFFF00"/>
          </w:tcPr>
          <w:p w14:paraId="000016DD" w14:textId="7A1B2EA2" w:rsidR="00717980" w:rsidRPr="00C515A5" w:rsidRDefault="002930FC" w:rsidP="0046642F">
            <w:pPr>
              <w:spacing w:after="0"/>
              <w:jc w:val="center"/>
              <w:rPr>
                <w:sz w:val="23"/>
                <w:szCs w:val="23"/>
              </w:rPr>
            </w:pPr>
            <w:r w:rsidRPr="00C515A5">
              <w:rPr>
                <w:sz w:val="23"/>
                <w:szCs w:val="23"/>
              </w:rPr>
              <w:t>B1.</w:t>
            </w:r>
          </w:p>
        </w:tc>
        <w:tc>
          <w:tcPr>
            <w:tcW w:w="341" w:type="pct"/>
            <w:shd w:val="clear" w:color="auto" w:fill="auto"/>
          </w:tcPr>
          <w:p w14:paraId="000016DE" w14:textId="563C550E" w:rsidR="00717980" w:rsidRPr="00C515A5" w:rsidRDefault="002930FC" w:rsidP="0046642F">
            <w:pPr>
              <w:spacing w:after="0"/>
              <w:jc w:val="center"/>
              <w:rPr>
                <w:sz w:val="23"/>
                <w:szCs w:val="23"/>
              </w:rPr>
            </w:pPr>
            <w:r w:rsidRPr="00C515A5">
              <w:rPr>
                <w:sz w:val="23"/>
                <w:szCs w:val="23"/>
              </w:rPr>
              <w:t>–</w:t>
            </w:r>
          </w:p>
        </w:tc>
        <w:tc>
          <w:tcPr>
            <w:tcW w:w="389" w:type="pct"/>
            <w:shd w:val="clear" w:color="auto" w:fill="C5E0B3"/>
          </w:tcPr>
          <w:p w14:paraId="000016DF" w14:textId="10F9A98A" w:rsidR="00717980" w:rsidRPr="00C515A5" w:rsidRDefault="002930FC" w:rsidP="0046642F">
            <w:pPr>
              <w:spacing w:after="0"/>
              <w:jc w:val="center"/>
              <w:rPr>
                <w:sz w:val="23"/>
                <w:szCs w:val="23"/>
              </w:rPr>
            </w:pPr>
            <w:r w:rsidRPr="00C515A5">
              <w:rPr>
                <w:sz w:val="23"/>
                <w:szCs w:val="23"/>
              </w:rPr>
              <w:t>D1., D3</w:t>
            </w:r>
          </w:p>
        </w:tc>
        <w:tc>
          <w:tcPr>
            <w:tcW w:w="458" w:type="pct"/>
          </w:tcPr>
          <w:p w14:paraId="000016E0" w14:textId="4BCC4A72" w:rsidR="00717980" w:rsidRPr="00C515A5" w:rsidRDefault="00717980" w:rsidP="00717980">
            <w:pPr>
              <w:spacing w:after="0"/>
              <w:jc w:val="center"/>
              <w:rPr>
                <w:sz w:val="23"/>
                <w:szCs w:val="23"/>
              </w:rPr>
            </w:pPr>
            <w:r w:rsidRPr="00C515A5">
              <w:rPr>
                <w:sz w:val="23"/>
                <w:szCs w:val="23"/>
              </w:rPr>
              <w:t>Informatika</w:t>
            </w:r>
          </w:p>
        </w:tc>
        <w:tc>
          <w:tcPr>
            <w:tcW w:w="224" w:type="pct"/>
            <w:shd w:val="clear" w:color="auto" w:fill="9CC3E5"/>
          </w:tcPr>
          <w:p w14:paraId="000016E1" w14:textId="77777777" w:rsidR="00717980" w:rsidRPr="00C515A5" w:rsidRDefault="00717980" w:rsidP="0046642F">
            <w:pPr>
              <w:spacing w:after="0"/>
              <w:jc w:val="center"/>
              <w:rPr>
                <w:sz w:val="23"/>
                <w:szCs w:val="23"/>
              </w:rPr>
            </w:pPr>
          </w:p>
        </w:tc>
        <w:tc>
          <w:tcPr>
            <w:tcW w:w="178" w:type="pct"/>
            <w:shd w:val="clear" w:color="auto" w:fill="2E75B5"/>
          </w:tcPr>
          <w:p w14:paraId="000016E2" w14:textId="77777777" w:rsidR="00717980" w:rsidRPr="00C515A5" w:rsidRDefault="00717980" w:rsidP="0046642F">
            <w:pPr>
              <w:spacing w:after="0"/>
              <w:jc w:val="center"/>
              <w:rPr>
                <w:sz w:val="23"/>
                <w:szCs w:val="23"/>
              </w:rPr>
            </w:pPr>
          </w:p>
        </w:tc>
        <w:tc>
          <w:tcPr>
            <w:tcW w:w="224" w:type="pct"/>
            <w:shd w:val="clear" w:color="auto" w:fill="2E75B5"/>
          </w:tcPr>
          <w:p w14:paraId="000016E3" w14:textId="77777777" w:rsidR="00717980" w:rsidRPr="00C515A5" w:rsidRDefault="00717980" w:rsidP="0046642F">
            <w:pPr>
              <w:spacing w:after="0"/>
              <w:jc w:val="center"/>
              <w:rPr>
                <w:sz w:val="23"/>
                <w:szCs w:val="23"/>
              </w:rPr>
            </w:pPr>
          </w:p>
        </w:tc>
        <w:tc>
          <w:tcPr>
            <w:tcW w:w="225" w:type="pct"/>
            <w:shd w:val="clear" w:color="auto" w:fill="9CC3E5"/>
          </w:tcPr>
          <w:p w14:paraId="000016E4" w14:textId="77777777" w:rsidR="00717980" w:rsidRPr="00C515A5" w:rsidRDefault="00717980" w:rsidP="0046642F">
            <w:pPr>
              <w:spacing w:after="0"/>
              <w:jc w:val="center"/>
              <w:rPr>
                <w:sz w:val="23"/>
                <w:szCs w:val="23"/>
              </w:rPr>
            </w:pPr>
          </w:p>
        </w:tc>
        <w:tc>
          <w:tcPr>
            <w:tcW w:w="178" w:type="pct"/>
            <w:shd w:val="clear" w:color="auto" w:fill="D9E2F3"/>
          </w:tcPr>
          <w:p w14:paraId="000016E5" w14:textId="77777777" w:rsidR="00717980" w:rsidRPr="00C515A5" w:rsidRDefault="00717980" w:rsidP="0046642F">
            <w:pPr>
              <w:spacing w:after="0"/>
              <w:jc w:val="center"/>
              <w:rPr>
                <w:sz w:val="23"/>
                <w:szCs w:val="23"/>
              </w:rPr>
            </w:pPr>
          </w:p>
        </w:tc>
        <w:tc>
          <w:tcPr>
            <w:tcW w:w="176" w:type="pct"/>
            <w:shd w:val="clear" w:color="auto" w:fill="DEEBF6"/>
          </w:tcPr>
          <w:p w14:paraId="000016E6" w14:textId="77777777" w:rsidR="00717980" w:rsidRPr="00C515A5" w:rsidRDefault="00717980" w:rsidP="0046642F">
            <w:pPr>
              <w:spacing w:after="0"/>
              <w:jc w:val="center"/>
              <w:rPr>
                <w:sz w:val="23"/>
                <w:szCs w:val="23"/>
              </w:rPr>
            </w:pPr>
          </w:p>
        </w:tc>
        <w:tc>
          <w:tcPr>
            <w:tcW w:w="176" w:type="pct"/>
            <w:shd w:val="clear" w:color="auto" w:fill="DEEBF6"/>
          </w:tcPr>
          <w:p w14:paraId="23232A78" w14:textId="77777777" w:rsidR="00717980" w:rsidRPr="00C515A5" w:rsidRDefault="00717980" w:rsidP="0046642F">
            <w:pPr>
              <w:spacing w:after="0"/>
              <w:jc w:val="center"/>
              <w:rPr>
                <w:sz w:val="23"/>
                <w:szCs w:val="23"/>
              </w:rPr>
            </w:pPr>
          </w:p>
        </w:tc>
      </w:tr>
    </w:tbl>
    <w:p w14:paraId="000016E7" w14:textId="77777777" w:rsidR="002B7DDA" w:rsidRPr="00C515A5" w:rsidRDefault="002B7DDA" w:rsidP="0046642F">
      <w:pPr>
        <w:spacing w:after="0"/>
        <w:rPr>
          <w:sz w:val="23"/>
          <w:szCs w:val="23"/>
        </w:rPr>
      </w:pPr>
    </w:p>
    <w:tbl>
      <w:tblPr>
        <w:tblStyle w:val="24"/>
        <w:tblW w:w="1456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53"/>
        <w:gridCol w:w="6102"/>
        <w:gridCol w:w="3090"/>
        <w:gridCol w:w="816"/>
      </w:tblGrid>
      <w:tr w:rsidR="007B516F" w:rsidRPr="00C515A5" w14:paraId="1FBF93AC" w14:textId="77777777" w:rsidTr="007B516F">
        <w:trPr>
          <w:tblHeader/>
        </w:trPr>
        <w:tc>
          <w:tcPr>
            <w:tcW w:w="4553" w:type="dxa"/>
            <w:shd w:val="clear" w:color="auto" w:fill="F2F2F2" w:themeFill="background1" w:themeFillShade="F2"/>
          </w:tcPr>
          <w:p w14:paraId="000016EC" w14:textId="77777777" w:rsidR="007B516F" w:rsidRPr="00C515A5" w:rsidRDefault="007B516F" w:rsidP="007B516F">
            <w:pPr>
              <w:spacing w:after="0"/>
              <w:jc w:val="center"/>
              <w:rPr>
                <w:b/>
                <w:sz w:val="23"/>
                <w:szCs w:val="23"/>
              </w:rPr>
            </w:pPr>
            <w:r w:rsidRPr="00C515A5">
              <w:rPr>
                <w:b/>
                <w:sz w:val="23"/>
                <w:szCs w:val="23"/>
              </w:rPr>
              <w:t>Darbo eigos etapai</w:t>
            </w:r>
          </w:p>
        </w:tc>
        <w:tc>
          <w:tcPr>
            <w:tcW w:w="6102" w:type="dxa"/>
            <w:shd w:val="clear" w:color="auto" w:fill="F2F2F2" w:themeFill="background1" w:themeFillShade="F2"/>
          </w:tcPr>
          <w:p w14:paraId="000016ED" w14:textId="77777777" w:rsidR="007B516F" w:rsidRPr="00C515A5" w:rsidRDefault="007B516F" w:rsidP="007B516F">
            <w:pPr>
              <w:spacing w:after="0"/>
              <w:jc w:val="center"/>
              <w:rPr>
                <w:sz w:val="23"/>
                <w:szCs w:val="23"/>
              </w:rPr>
            </w:pPr>
            <w:r w:rsidRPr="00C515A5">
              <w:rPr>
                <w:b/>
                <w:sz w:val="23"/>
                <w:szCs w:val="23"/>
              </w:rPr>
              <w:t>Pasiekimų sritys</w:t>
            </w:r>
          </w:p>
        </w:tc>
        <w:tc>
          <w:tcPr>
            <w:tcW w:w="3090" w:type="dxa"/>
            <w:shd w:val="clear" w:color="auto" w:fill="F2F2F2" w:themeFill="background1" w:themeFillShade="F2"/>
          </w:tcPr>
          <w:p w14:paraId="55615BF8" w14:textId="77777777" w:rsidR="007B516F" w:rsidRPr="00C515A5" w:rsidRDefault="007B516F" w:rsidP="007B516F">
            <w:pPr>
              <w:spacing w:after="0"/>
              <w:jc w:val="center"/>
              <w:rPr>
                <w:sz w:val="23"/>
                <w:szCs w:val="23"/>
              </w:rPr>
            </w:pPr>
            <w:r w:rsidRPr="00C515A5">
              <w:rPr>
                <w:b/>
                <w:sz w:val="23"/>
                <w:szCs w:val="23"/>
              </w:rPr>
              <w:t>Vertinimo kriterijai</w:t>
            </w:r>
          </w:p>
        </w:tc>
        <w:tc>
          <w:tcPr>
            <w:tcW w:w="816" w:type="dxa"/>
            <w:shd w:val="clear" w:color="auto" w:fill="F2F2F2" w:themeFill="background1" w:themeFillShade="F2"/>
          </w:tcPr>
          <w:p w14:paraId="000016EE" w14:textId="6B11C7CD" w:rsidR="007B516F" w:rsidRPr="00C515A5" w:rsidRDefault="007B516F" w:rsidP="007B516F">
            <w:pPr>
              <w:spacing w:after="0"/>
              <w:jc w:val="center"/>
              <w:rPr>
                <w:sz w:val="23"/>
                <w:szCs w:val="23"/>
              </w:rPr>
            </w:pPr>
            <w:r w:rsidRPr="00C515A5">
              <w:rPr>
                <w:sz w:val="23"/>
                <w:szCs w:val="23"/>
              </w:rPr>
              <w:t xml:space="preserve">Balai </w:t>
            </w:r>
          </w:p>
        </w:tc>
      </w:tr>
      <w:tr w:rsidR="002B7DDA" w:rsidRPr="00C515A5" w14:paraId="1390F5B8" w14:textId="77777777" w:rsidTr="007B516F">
        <w:trPr>
          <w:trHeight w:val="764"/>
        </w:trPr>
        <w:tc>
          <w:tcPr>
            <w:tcW w:w="4553" w:type="dxa"/>
          </w:tcPr>
          <w:p w14:paraId="000016F0" w14:textId="77777777" w:rsidR="002B7DDA" w:rsidRPr="00C515A5" w:rsidRDefault="002E2ECA" w:rsidP="007B516F">
            <w:pPr>
              <w:spacing w:after="0"/>
              <w:rPr>
                <w:i/>
                <w:sz w:val="23"/>
                <w:szCs w:val="23"/>
              </w:rPr>
            </w:pPr>
            <w:bookmarkStart w:id="115" w:name="_heading=h.39kk8xu" w:colFirst="0" w:colLast="0"/>
            <w:bookmarkEnd w:id="115"/>
            <w:r w:rsidRPr="00C515A5">
              <w:rPr>
                <w:i/>
                <w:sz w:val="23"/>
                <w:szCs w:val="23"/>
              </w:rPr>
              <w:t>Remiantis informaciniais šaltiniais ir elektrinių įrankių aprašais pagal pateiktas nuotraukas identifikuoti 10 ir daugiau konstrukcinių medžiagų apdirbimo elektrinius įrankius pagal išorinius požymius.</w:t>
            </w:r>
          </w:p>
        </w:tc>
        <w:tc>
          <w:tcPr>
            <w:tcW w:w="6102" w:type="dxa"/>
            <w:shd w:val="clear" w:color="auto" w:fill="FFD965"/>
          </w:tcPr>
          <w:p w14:paraId="000016F1" w14:textId="4C75E801" w:rsidR="002B7DDA" w:rsidRPr="00C515A5" w:rsidRDefault="00717980" w:rsidP="007B516F">
            <w:pPr>
              <w:spacing w:after="0"/>
              <w:rPr>
                <w:sz w:val="23"/>
                <w:szCs w:val="23"/>
              </w:rPr>
            </w:pPr>
            <w:r w:rsidRPr="00C515A5">
              <w:rPr>
                <w:sz w:val="23"/>
                <w:szCs w:val="23"/>
              </w:rPr>
              <w:t>Įvairiuose informacijos šaltiniuose, remdamasis tiesioginėmis ir netiesioginėmis užuominomis, ieško, randa, patikrina ir įvertina informacijos šaltinių ir informacijos patikimumą, atrenka, apibendrina ir sistemingai kaupia informaciją, reikalingą problemai spręsti (A2.3).</w:t>
            </w:r>
          </w:p>
        </w:tc>
        <w:tc>
          <w:tcPr>
            <w:tcW w:w="3090" w:type="dxa"/>
          </w:tcPr>
          <w:p w14:paraId="000016F2" w14:textId="77777777" w:rsidR="002B7DDA" w:rsidRPr="00C515A5" w:rsidRDefault="002E2ECA" w:rsidP="007B516F">
            <w:pPr>
              <w:pBdr>
                <w:top w:val="nil"/>
                <w:left w:val="nil"/>
                <w:bottom w:val="nil"/>
                <w:right w:val="nil"/>
                <w:between w:val="nil"/>
              </w:pBdr>
              <w:tabs>
                <w:tab w:val="center" w:pos="4680"/>
                <w:tab w:val="right" w:pos="9360"/>
              </w:tabs>
              <w:spacing w:after="0"/>
              <w:ind w:left="1"/>
              <w:rPr>
                <w:color w:val="000000"/>
                <w:sz w:val="23"/>
                <w:szCs w:val="23"/>
              </w:rPr>
            </w:pPr>
            <w:r w:rsidRPr="00C515A5">
              <w:rPr>
                <w:color w:val="000000"/>
                <w:sz w:val="23"/>
                <w:szCs w:val="23"/>
              </w:rPr>
              <w:t>Pagal pateiktas nuotraukas identifikuoti 10 ir daugiau konstrukcinių medžiagų apdirbimo elektriniai įrankiai.</w:t>
            </w:r>
          </w:p>
        </w:tc>
        <w:tc>
          <w:tcPr>
            <w:tcW w:w="816" w:type="dxa"/>
          </w:tcPr>
          <w:p w14:paraId="000016F3" w14:textId="77777777" w:rsidR="002B7DDA" w:rsidRPr="00C515A5" w:rsidRDefault="002E2ECA" w:rsidP="007B516F">
            <w:pPr>
              <w:spacing w:after="0"/>
              <w:jc w:val="center"/>
              <w:rPr>
                <w:sz w:val="23"/>
                <w:szCs w:val="23"/>
              </w:rPr>
            </w:pPr>
            <w:r w:rsidRPr="00C515A5">
              <w:rPr>
                <w:sz w:val="23"/>
                <w:szCs w:val="23"/>
              </w:rPr>
              <w:t>4</w:t>
            </w:r>
          </w:p>
        </w:tc>
      </w:tr>
      <w:tr w:rsidR="002B7DDA" w:rsidRPr="00C515A5" w14:paraId="3B2F4B37" w14:textId="77777777" w:rsidTr="007B516F">
        <w:trPr>
          <w:trHeight w:val="882"/>
        </w:trPr>
        <w:tc>
          <w:tcPr>
            <w:tcW w:w="4553" w:type="dxa"/>
          </w:tcPr>
          <w:p w14:paraId="000016F4" w14:textId="77777777" w:rsidR="002B7DDA" w:rsidRPr="00C515A5" w:rsidRDefault="002E2ECA" w:rsidP="007B516F">
            <w:pPr>
              <w:spacing w:after="0"/>
              <w:rPr>
                <w:i/>
                <w:sz w:val="23"/>
                <w:szCs w:val="23"/>
              </w:rPr>
            </w:pPr>
            <w:r w:rsidRPr="00C515A5">
              <w:rPr>
                <w:i/>
                <w:sz w:val="23"/>
                <w:szCs w:val="23"/>
              </w:rPr>
              <w:t>Suskirstyti konstrukcinių medžiagų apdirbimo elektrinius įrankius į grupes pagal paskirtį: paruošimo, apdirbimo ir apdailos.</w:t>
            </w:r>
          </w:p>
        </w:tc>
        <w:tc>
          <w:tcPr>
            <w:tcW w:w="6102" w:type="dxa"/>
            <w:shd w:val="clear" w:color="auto" w:fill="FFFF00"/>
          </w:tcPr>
          <w:p w14:paraId="000016F5" w14:textId="751C4BCE" w:rsidR="002B7DDA" w:rsidRPr="00C515A5" w:rsidRDefault="007B516F" w:rsidP="007B516F">
            <w:pPr>
              <w:spacing w:after="0"/>
              <w:rPr>
                <w:sz w:val="23"/>
                <w:szCs w:val="23"/>
              </w:rPr>
            </w:pPr>
            <w:r w:rsidRPr="00C515A5">
              <w:rPr>
                <w:sz w:val="23"/>
                <w:szCs w:val="23"/>
              </w:rPr>
              <w:t>Pateikia ir argumentuoja idėjas problemai spręsti, paaiškina naudą ar poveikį asmeniui, bendruomenei ir aplinkai (B1.3).</w:t>
            </w:r>
          </w:p>
        </w:tc>
        <w:tc>
          <w:tcPr>
            <w:tcW w:w="3090" w:type="dxa"/>
          </w:tcPr>
          <w:p w14:paraId="000016F6" w14:textId="77777777" w:rsidR="002B7DDA" w:rsidRPr="00C515A5" w:rsidRDefault="002E2ECA" w:rsidP="007B516F">
            <w:pPr>
              <w:pBdr>
                <w:top w:val="nil"/>
                <w:left w:val="nil"/>
                <w:bottom w:val="nil"/>
                <w:right w:val="nil"/>
                <w:between w:val="nil"/>
              </w:pBdr>
              <w:tabs>
                <w:tab w:val="center" w:pos="4680"/>
                <w:tab w:val="right" w:pos="9360"/>
              </w:tabs>
              <w:spacing w:after="0"/>
              <w:ind w:left="1"/>
              <w:rPr>
                <w:color w:val="000000"/>
                <w:sz w:val="23"/>
                <w:szCs w:val="23"/>
              </w:rPr>
            </w:pPr>
            <w:r w:rsidRPr="00C515A5">
              <w:rPr>
                <w:color w:val="000000"/>
                <w:sz w:val="23"/>
                <w:szCs w:val="23"/>
              </w:rPr>
              <w:t>Priskirtos konstrukcinių medžiagų apdirbimo elektrinių įrankių grupės.</w:t>
            </w:r>
          </w:p>
        </w:tc>
        <w:tc>
          <w:tcPr>
            <w:tcW w:w="816" w:type="dxa"/>
          </w:tcPr>
          <w:p w14:paraId="000016F7" w14:textId="77777777" w:rsidR="002B7DDA" w:rsidRPr="00C515A5" w:rsidRDefault="002E2ECA" w:rsidP="007B516F">
            <w:pPr>
              <w:spacing w:after="0"/>
              <w:jc w:val="center"/>
              <w:rPr>
                <w:sz w:val="23"/>
                <w:szCs w:val="23"/>
              </w:rPr>
            </w:pPr>
            <w:r w:rsidRPr="00C515A5">
              <w:rPr>
                <w:sz w:val="23"/>
                <w:szCs w:val="23"/>
              </w:rPr>
              <w:t>4</w:t>
            </w:r>
          </w:p>
        </w:tc>
      </w:tr>
      <w:tr w:rsidR="002B7DDA" w:rsidRPr="00C515A5" w14:paraId="6C169892" w14:textId="77777777" w:rsidTr="007B516F">
        <w:trPr>
          <w:trHeight w:val="656"/>
        </w:trPr>
        <w:tc>
          <w:tcPr>
            <w:tcW w:w="4553" w:type="dxa"/>
          </w:tcPr>
          <w:p w14:paraId="000016FD" w14:textId="77777777" w:rsidR="002B7DDA" w:rsidRPr="00C515A5" w:rsidRDefault="002E2ECA" w:rsidP="007B516F">
            <w:pPr>
              <w:spacing w:after="0"/>
              <w:rPr>
                <w:i/>
                <w:sz w:val="23"/>
                <w:szCs w:val="23"/>
              </w:rPr>
            </w:pPr>
            <w:bookmarkStart w:id="116" w:name="_heading=h.1opuj5n" w:colFirst="0" w:colLast="0"/>
            <w:bookmarkEnd w:id="116"/>
            <w:r w:rsidRPr="00C515A5">
              <w:rPr>
                <w:i/>
                <w:sz w:val="23"/>
                <w:szCs w:val="23"/>
              </w:rPr>
              <w:t>Į(</w:t>
            </w:r>
            <w:proofErr w:type="spellStart"/>
            <w:r w:rsidRPr="00C515A5">
              <w:rPr>
                <w:i/>
                <w:sz w:val="23"/>
                <w:szCs w:val="23"/>
              </w:rPr>
              <w:t>si</w:t>
            </w:r>
            <w:proofErr w:type="spellEnd"/>
            <w:r w:rsidRPr="00C515A5">
              <w:rPr>
                <w:i/>
                <w:sz w:val="23"/>
                <w:szCs w:val="23"/>
              </w:rPr>
              <w:t>)vertinti atliktą darbą – pristatymą pagal kriterijus:</w:t>
            </w:r>
          </w:p>
          <w:p w14:paraId="000016FE" w14:textId="77777777" w:rsidR="002B7DDA" w:rsidRPr="00C515A5" w:rsidRDefault="002E2ECA" w:rsidP="007B516F">
            <w:pPr>
              <w:spacing w:after="0"/>
              <w:rPr>
                <w:i/>
                <w:sz w:val="23"/>
                <w:szCs w:val="23"/>
              </w:rPr>
            </w:pPr>
            <w:r w:rsidRPr="00C515A5">
              <w:rPr>
                <w:i/>
                <w:sz w:val="23"/>
                <w:szCs w:val="23"/>
              </w:rPr>
              <w:t>-bendras vizualinis vaizdas;</w:t>
            </w:r>
          </w:p>
          <w:p w14:paraId="000016FF" w14:textId="77777777" w:rsidR="002B7DDA" w:rsidRPr="00C515A5" w:rsidRDefault="002E2ECA" w:rsidP="007B516F">
            <w:pPr>
              <w:spacing w:after="0"/>
              <w:rPr>
                <w:i/>
                <w:sz w:val="23"/>
                <w:szCs w:val="23"/>
              </w:rPr>
            </w:pPr>
            <w:r w:rsidRPr="00C515A5">
              <w:rPr>
                <w:i/>
                <w:sz w:val="23"/>
                <w:szCs w:val="23"/>
              </w:rPr>
              <w:t>-išpildymas (grafiniai elementai);</w:t>
            </w:r>
          </w:p>
          <w:p w14:paraId="00001700" w14:textId="77777777" w:rsidR="002B7DDA" w:rsidRPr="00C515A5" w:rsidRDefault="002E2ECA" w:rsidP="007B516F">
            <w:pPr>
              <w:spacing w:after="0"/>
              <w:rPr>
                <w:i/>
                <w:sz w:val="23"/>
                <w:szCs w:val="23"/>
              </w:rPr>
            </w:pPr>
            <w:r w:rsidRPr="00C515A5">
              <w:rPr>
                <w:i/>
                <w:sz w:val="23"/>
                <w:szCs w:val="23"/>
              </w:rPr>
              <w:t>-turinys (tikslinga informacija, vaizdai).</w:t>
            </w:r>
          </w:p>
        </w:tc>
        <w:tc>
          <w:tcPr>
            <w:tcW w:w="6102" w:type="dxa"/>
            <w:shd w:val="clear" w:color="auto" w:fill="C5E0B3"/>
          </w:tcPr>
          <w:p w14:paraId="00001701" w14:textId="4A71B5B2" w:rsidR="002B7DDA" w:rsidRPr="00C515A5" w:rsidRDefault="007B516F" w:rsidP="007B516F">
            <w:pPr>
              <w:spacing w:after="0"/>
              <w:rPr>
                <w:sz w:val="23"/>
                <w:szCs w:val="23"/>
              </w:rPr>
            </w:pPr>
            <w:r w:rsidRPr="00C515A5">
              <w:rPr>
                <w:sz w:val="23"/>
                <w:szCs w:val="23"/>
                <w:bdr w:val="none" w:sz="0" w:space="0" w:color="auto" w:frame="1"/>
              </w:rPr>
              <w:t>Į(</w:t>
            </w:r>
            <w:proofErr w:type="spellStart"/>
            <w:r w:rsidRPr="00C515A5">
              <w:rPr>
                <w:sz w:val="23"/>
                <w:szCs w:val="23"/>
                <w:bdr w:val="none" w:sz="0" w:space="0" w:color="auto" w:frame="1"/>
              </w:rPr>
              <w:t>si</w:t>
            </w:r>
            <w:proofErr w:type="spellEnd"/>
            <w:r w:rsidRPr="00C515A5">
              <w:rPr>
                <w:sz w:val="23"/>
                <w:szCs w:val="23"/>
                <w:bdr w:val="none" w:sz="0" w:space="0" w:color="auto" w:frame="1"/>
              </w:rPr>
              <w:t>)vertina rezultatą, funkcionalumą, tvarumą, taikymo ir naudojimo galimybes įvairiuose kontekstuose, pagrindžia sąnaudas, vertę, naudą asmeniui, visuomenei, įvairiai aplinkai, argumentuoja verslo idėją (D1.3).</w:t>
            </w:r>
          </w:p>
        </w:tc>
        <w:tc>
          <w:tcPr>
            <w:tcW w:w="3090" w:type="dxa"/>
          </w:tcPr>
          <w:p w14:paraId="00001702" w14:textId="77777777" w:rsidR="002B7DDA" w:rsidRPr="00C515A5" w:rsidRDefault="002E2ECA" w:rsidP="007B516F">
            <w:pPr>
              <w:pBdr>
                <w:top w:val="nil"/>
                <w:left w:val="nil"/>
                <w:bottom w:val="nil"/>
                <w:right w:val="nil"/>
                <w:between w:val="nil"/>
              </w:pBdr>
              <w:tabs>
                <w:tab w:val="center" w:pos="4680"/>
                <w:tab w:val="right" w:pos="9360"/>
              </w:tabs>
              <w:spacing w:after="0"/>
              <w:ind w:left="1"/>
              <w:rPr>
                <w:color w:val="000000"/>
                <w:sz w:val="23"/>
                <w:szCs w:val="23"/>
              </w:rPr>
            </w:pPr>
            <w:r w:rsidRPr="00C515A5">
              <w:rPr>
                <w:color w:val="000000"/>
                <w:sz w:val="23"/>
                <w:szCs w:val="23"/>
              </w:rPr>
              <w:t>Į(</w:t>
            </w:r>
            <w:proofErr w:type="spellStart"/>
            <w:r w:rsidRPr="00C515A5">
              <w:rPr>
                <w:color w:val="000000"/>
                <w:sz w:val="23"/>
                <w:szCs w:val="23"/>
              </w:rPr>
              <w:t>si</w:t>
            </w:r>
            <w:proofErr w:type="spellEnd"/>
            <w:r w:rsidRPr="00C515A5">
              <w:rPr>
                <w:color w:val="000000"/>
                <w:sz w:val="23"/>
                <w:szCs w:val="23"/>
              </w:rPr>
              <w:t>)vertina atliktas darbas – pristatymas pagal kriterijus:</w:t>
            </w:r>
          </w:p>
          <w:p w14:paraId="00001703" w14:textId="77777777" w:rsidR="002B7DDA" w:rsidRPr="00C515A5" w:rsidRDefault="002E2ECA" w:rsidP="007B516F">
            <w:pPr>
              <w:pBdr>
                <w:top w:val="nil"/>
                <w:left w:val="nil"/>
                <w:bottom w:val="nil"/>
                <w:right w:val="nil"/>
                <w:between w:val="nil"/>
              </w:pBdr>
              <w:tabs>
                <w:tab w:val="center" w:pos="4680"/>
                <w:tab w:val="right" w:pos="9360"/>
              </w:tabs>
              <w:spacing w:after="0"/>
              <w:ind w:left="1"/>
              <w:rPr>
                <w:color w:val="000000"/>
                <w:sz w:val="23"/>
                <w:szCs w:val="23"/>
              </w:rPr>
            </w:pPr>
            <w:r w:rsidRPr="00C515A5">
              <w:rPr>
                <w:color w:val="000000"/>
                <w:sz w:val="23"/>
                <w:szCs w:val="23"/>
              </w:rPr>
              <w:t>-bendras vizualinis vaizdas;</w:t>
            </w:r>
          </w:p>
          <w:p w14:paraId="00001704" w14:textId="77777777" w:rsidR="002B7DDA" w:rsidRPr="00C515A5" w:rsidRDefault="002E2ECA" w:rsidP="007B516F">
            <w:pPr>
              <w:pBdr>
                <w:top w:val="nil"/>
                <w:left w:val="nil"/>
                <w:bottom w:val="nil"/>
                <w:right w:val="nil"/>
                <w:between w:val="nil"/>
              </w:pBdr>
              <w:tabs>
                <w:tab w:val="center" w:pos="4680"/>
                <w:tab w:val="right" w:pos="9360"/>
              </w:tabs>
              <w:spacing w:after="0"/>
              <w:ind w:left="1"/>
              <w:rPr>
                <w:color w:val="000000"/>
                <w:sz w:val="23"/>
                <w:szCs w:val="23"/>
              </w:rPr>
            </w:pPr>
            <w:r w:rsidRPr="00C515A5">
              <w:rPr>
                <w:color w:val="000000"/>
                <w:sz w:val="23"/>
                <w:szCs w:val="23"/>
              </w:rPr>
              <w:t>-išpildymas (grafiniai elementai);</w:t>
            </w:r>
          </w:p>
          <w:p w14:paraId="00001705" w14:textId="77777777" w:rsidR="002B7DDA" w:rsidRPr="00C515A5" w:rsidRDefault="002E2ECA" w:rsidP="007B516F">
            <w:pPr>
              <w:pBdr>
                <w:top w:val="nil"/>
                <w:left w:val="nil"/>
                <w:bottom w:val="nil"/>
                <w:right w:val="nil"/>
                <w:between w:val="nil"/>
              </w:pBdr>
              <w:tabs>
                <w:tab w:val="center" w:pos="4680"/>
                <w:tab w:val="right" w:pos="9360"/>
              </w:tabs>
              <w:spacing w:after="0"/>
              <w:ind w:left="1"/>
              <w:rPr>
                <w:color w:val="000000"/>
                <w:sz w:val="23"/>
                <w:szCs w:val="23"/>
              </w:rPr>
            </w:pPr>
            <w:r w:rsidRPr="00C515A5">
              <w:rPr>
                <w:color w:val="000000"/>
                <w:sz w:val="23"/>
                <w:szCs w:val="23"/>
              </w:rPr>
              <w:t>-turinys (tikslinga informacija, vaizdai).</w:t>
            </w:r>
          </w:p>
        </w:tc>
        <w:tc>
          <w:tcPr>
            <w:tcW w:w="816" w:type="dxa"/>
          </w:tcPr>
          <w:p w14:paraId="00001706" w14:textId="77777777" w:rsidR="002B7DDA" w:rsidRPr="00C515A5" w:rsidRDefault="002E2ECA" w:rsidP="007B516F">
            <w:pPr>
              <w:spacing w:after="0"/>
              <w:jc w:val="center"/>
              <w:rPr>
                <w:sz w:val="23"/>
                <w:szCs w:val="23"/>
              </w:rPr>
            </w:pPr>
            <w:r w:rsidRPr="00C515A5">
              <w:rPr>
                <w:sz w:val="23"/>
                <w:szCs w:val="23"/>
              </w:rPr>
              <w:t>4</w:t>
            </w:r>
          </w:p>
          <w:p w14:paraId="00001707" w14:textId="77777777" w:rsidR="002B7DDA" w:rsidRPr="00C515A5" w:rsidRDefault="002B7DDA" w:rsidP="007B516F">
            <w:pPr>
              <w:spacing w:after="0"/>
              <w:jc w:val="center"/>
              <w:rPr>
                <w:sz w:val="23"/>
                <w:szCs w:val="23"/>
              </w:rPr>
            </w:pPr>
          </w:p>
          <w:p w14:paraId="00001708" w14:textId="77777777" w:rsidR="002B7DDA" w:rsidRPr="00C515A5" w:rsidRDefault="002E2ECA" w:rsidP="007B516F">
            <w:pPr>
              <w:spacing w:after="0"/>
              <w:jc w:val="center"/>
              <w:rPr>
                <w:sz w:val="23"/>
                <w:szCs w:val="23"/>
              </w:rPr>
            </w:pPr>
            <w:r w:rsidRPr="00C515A5">
              <w:rPr>
                <w:sz w:val="23"/>
                <w:szCs w:val="23"/>
              </w:rPr>
              <w:t>1</w:t>
            </w:r>
          </w:p>
          <w:p w14:paraId="00001709" w14:textId="77777777" w:rsidR="002B7DDA" w:rsidRPr="00C515A5" w:rsidRDefault="002E2ECA" w:rsidP="007B516F">
            <w:pPr>
              <w:spacing w:after="0"/>
              <w:jc w:val="center"/>
              <w:rPr>
                <w:sz w:val="23"/>
                <w:szCs w:val="23"/>
              </w:rPr>
            </w:pPr>
            <w:r w:rsidRPr="00C515A5">
              <w:rPr>
                <w:sz w:val="23"/>
                <w:szCs w:val="23"/>
              </w:rPr>
              <w:t>1</w:t>
            </w:r>
          </w:p>
          <w:p w14:paraId="7CDE5BEA" w14:textId="77777777" w:rsidR="002930FC" w:rsidRPr="00C515A5" w:rsidRDefault="002930FC" w:rsidP="007B516F">
            <w:pPr>
              <w:spacing w:after="0"/>
              <w:jc w:val="center"/>
              <w:rPr>
                <w:sz w:val="23"/>
                <w:szCs w:val="23"/>
              </w:rPr>
            </w:pPr>
          </w:p>
          <w:p w14:paraId="0000170A" w14:textId="19340CDE" w:rsidR="002B7DDA" w:rsidRPr="00C515A5" w:rsidRDefault="002E2ECA" w:rsidP="007B516F">
            <w:pPr>
              <w:spacing w:after="0"/>
              <w:jc w:val="center"/>
              <w:rPr>
                <w:sz w:val="23"/>
                <w:szCs w:val="23"/>
              </w:rPr>
            </w:pPr>
            <w:r w:rsidRPr="00C515A5">
              <w:rPr>
                <w:sz w:val="23"/>
                <w:szCs w:val="23"/>
              </w:rPr>
              <w:t>2</w:t>
            </w:r>
          </w:p>
        </w:tc>
      </w:tr>
      <w:tr w:rsidR="002930FC" w:rsidRPr="00C515A5" w14:paraId="6ACD22CC" w14:textId="77777777" w:rsidTr="007B516F">
        <w:trPr>
          <w:trHeight w:val="656"/>
        </w:trPr>
        <w:tc>
          <w:tcPr>
            <w:tcW w:w="4553" w:type="dxa"/>
          </w:tcPr>
          <w:p w14:paraId="77EE0F03" w14:textId="77777777" w:rsidR="002930FC" w:rsidRPr="00C515A5" w:rsidRDefault="002930FC" w:rsidP="002930FC">
            <w:pPr>
              <w:spacing w:after="0"/>
              <w:rPr>
                <w:i/>
                <w:sz w:val="23"/>
                <w:szCs w:val="23"/>
              </w:rPr>
            </w:pPr>
            <w:r w:rsidRPr="00C515A5">
              <w:rPr>
                <w:i/>
                <w:sz w:val="23"/>
                <w:szCs w:val="23"/>
              </w:rPr>
              <w:t>Parengti elektrinio įrankio pristatymą pagal pateiktus kriterijus: elektrinio įrankio pavadinimas, elektrinių įrankių grupė, paskirtis, naudojami įrankiai, analogiški rankiniai įrankiai.</w:t>
            </w:r>
          </w:p>
          <w:p w14:paraId="71648661" w14:textId="77777777" w:rsidR="002930FC" w:rsidRPr="00C515A5" w:rsidRDefault="002930FC" w:rsidP="002930FC">
            <w:pPr>
              <w:spacing w:after="0"/>
              <w:rPr>
                <w:i/>
                <w:sz w:val="23"/>
                <w:szCs w:val="23"/>
              </w:rPr>
            </w:pPr>
          </w:p>
        </w:tc>
        <w:tc>
          <w:tcPr>
            <w:tcW w:w="6102" w:type="dxa"/>
            <w:shd w:val="clear" w:color="auto" w:fill="C5E0B3"/>
          </w:tcPr>
          <w:p w14:paraId="38842216" w14:textId="02C2D61D" w:rsidR="002930FC" w:rsidRPr="00C515A5" w:rsidRDefault="002930FC" w:rsidP="002930FC">
            <w:pPr>
              <w:spacing w:after="0"/>
              <w:rPr>
                <w:sz w:val="23"/>
                <w:szCs w:val="23"/>
                <w:bdr w:val="none" w:sz="0" w:space="0" w:color="auto" w:frame="1"/>
              </w:rPr>
            </w:pPr>
            <w:r w:rsidRPr="00C515A5">
              <w:rPr>
                <w:sz w:val="23"/>
                <w:szCs w:val="23"/>
              </w:rPr>
              <w:t>Problemai spręsti racionaliai parenka, tikslingai derina ir taiko medžiagas (ar komponentus, sistemas), jų savybes ir (ar) charakteristikas, įrankius (ar priemones, įrangą), technologinius procesus, pagrindžia tinkamumą gamybos būdui, formai, paskirčiai (D3).</w:t>
            </w:r>
          </w:p>
        </w:tc>
        <w:tc>
          <w:tcPr>
            <w:tcW w:w="3090" w:type="dxa"/>
          </w:tcPr>
          <w:p w14:paraId="401C80BB" w14:textId="079CB8EE" w:rsidR="002930FC" w:rsidRPr="00C515A5" w:rsidRDefault="002930FC" w:rsidP="002930FC">
            <w:pPr>
              <w:pBdr>
                <w:top w:val="nil"/>
                <w:left w:val="nil"/>
                <w:bottom w:val="nil"/>
                <w:right w:val="nil"/>
                <w:between w:val="nil"/>
              </w:pBdr>
              <w:tabs>
                <w:tab w:val="center" w:pos="4680"/>
                <w:tab w:val="right" w:pos="9360"/>
              </w:tabs>
              <w:spacing w:after="0"/>
              <w:ind w:left="1"/>
              <w:rPr>
                <w:color w:val="000000"/>
                <w:sz w:val="23"/>
                <w:szCs w:val="23"/>
              </w:rPr>
            </w:pPr>
            <w:r w:rsidRPr="00C515A5">
              <w:rPr>
                <w:color w:val="000000"/>
                <w:sz w:val="23"/>
                <w:szCs w:val="23"/>
              </w:rPr>
              <w:t>Parengtas elektrinio įrankio pristatymas pagal pateiktus kriterijus: elektrinio įrankio pavadinimas, elektrinių įrankių grupė, paskirtis, naudojami įrankiai, analogiški rankiniai įrankiai.</w:t>
            </w:r>
          </w:p>
        </w:tc>
        <w:tc>
          <w:tcPr>
            <w:tcW w:w="816" w:type="dxa"/>
          </w:tcPr>
          <w:p w14:paraId="20835E80" w14:textId="52BEDCFD" w:rsidR="002930FC" w:rsidRPr="00C515A5" w:rsidRDefault="002930FC" w:rsidP="002930FC">
            <w:pPr>
              <w:spacing w:after="0"/>
              <w:jc w:val="center"/>
              <w:rPr>
                <w:sz w:val="23"/>
                <w:szCs w:val="23"/>
              </w:rPr>
            </w:pPr>
            <w:r w:rsidRPr="00C515A5">
              <w:rPr>
                <w:sz w:val="23"/>
                <w:szCs w:val="23"/>
              </w:rPr>
              <w:t>4</w:t>
            </w:r>
          </w:p>
        </w:tc>
      </w:tr>
    </w:tbl>
    <w:p w14:paraId="0000170B" w14:textId="77777777" w:rsidR="002B7DDA" w:rsidRPr="00C515A5" w:rsidRDefault="002B7DDA" w:rsidP="0046642F">
      <w:pPr>
        <w:spacing w:after="0"/>
        <w:rPr>
          <w:sz w:val="23"/>
          <w:szCs w:val="23"/>
        </w:rPr>
      </w:pPr>
    </w:p>
    <w:tbl>
      <w:tblPr>
        <w:tblStyle w:val="23"/>
        <w:tblW w:w="145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4"/>
        <w:gridCol w:w="1343"/>
        <w:gridCol w:w="2569"/>
        <w:gridCol w:w="2793"/>
        <w:gridCol w:w="2790"/>
        <w:gridCol w:w="2793"/>
      </w:tblGrid>
      <w:tr w:rsidR="002B7DDA" w:rsidRPr="00C515A5" w14:paraId="39E7FABF" w14:textId="77777777" w:rsidTr="005E22BE">
        <w:trPr>
          <w:tblHeader/>
        </w:trPr>
        <w:tc>
          <w:tcPr>
            <w:tcW w:w="14562" w:type="dxa"/>
            <w:gridSpan w:val="6"/>
            <w:shd w:val="clear" w:color="auto" w:fill="F2F2F2" w:themeFill="background1" w:themeFillShade="F2"/>
          </w:tcPr>
          <w:p w14:paraId="0000170C" w14:textId="21455E67" w:rsidR="002B7DDA" w:rsidRPr="00C515A5" w:rsidRDefault="005E22BE" w:rsidP="0046642F">
            <w:pPr>
              <w:spacing w:after="0"/>
              <w:jc w:val="center"/>
              <w:rPr>
                <w:b/>
                <w:sz w:val="23"/>
                <w:szCs w:val="23"/>
              </w:rPr>
            </w:pPr>
            <w:r w:rsidRPr="00C515A5">
              <w:rPr>
                <w:b/>
                <w:sz w:val="23"/>
                <w:szCs w:val="23"/>
              </w:rPr>
              <w:t>Pasiekimų lygių požymiai</w:t>
            </w:r>
          </w:p>
        </w:tc>
      </w:tr>
      <w:tr w:rsidR="002B7DDA" w:rsidRPr="00C515A5" w14:paraId="138B45D5" w14:textId="77777777" w:rsidTr="005E22BE">
        <w:trPr>
          <w:tblHeader/>
        </w:trPr>
        <w:tc>
          <w:tcPr>
            <w:tcW w:w="2274" w:type="dxa"/>
            <w:shd w:val="clear" w:color="auto" w:fill="F2F2F2" w:themeFill="background1" w:themeFillShade="F2"/>
          </w:tcPr>
          <w:p w14:paraId="00001712" w14:textId="77777777" w:rsidR="002B7DDA" w:rsidRPr="00C515A5" w:rsidRDefault="002E2ECA" w:rsidP="0046642F">
            <w:pPr>
              <w:spacing w:after="0"/>
              <w:jc w:val="center"/>
              <w:rPr>
                <w:b/>
                <w:sz w:val="23"/>
                <w:szCs w:val="23"/>
              </w:rPr>
            </w:pPr>
            <w:r w:rsidRPr="00C515A5">
              <w:rPr>
                <w:b/>
                <w:sz w:val="23"/>
                <w:szCs w:val="23"/>
              </w:rPr>
              <w:t>Kriterijus</w:t>
            </w:r>
          </w:p>
        </w:tc>
        <w:tc>
          <w:tcPr>
            <w:tcW w:w="1343" w:type="dxa"/>
            <w:shd w:val="clear" w:color="auto" w:fill="F2F2F2" w:themeFill="background1" w:themeFillShade="F2"/>
          </w:tcPr>
          <w:p w14:paraId="00001713" w14:textId="2F6A9818" w:rsidR="002B7DDA" w:rsidRPr="00C515A5" w:rsidRDefault="005E22BE" w:rsidP="0046642F">
            <w:pPr>
              <w:spacing w:after="0"/>
              <w:jc w:val="center"/>
              <w:rPr>
                <w:b/>
                <w:sz w:val="23"/>
                <w:szCs w:val="23"/>
              </w:rPr>
            </w:pPr>
            <w:r w:rsidRPr="00C515A5">
              <w:rPr>
                <w:b/>
                <w:sz w:val="23"/>
                <w:szCs w:val="23"/>
              </w:rPr>
              <w:t xml:space="preserve">Balai </w:t>
            </w:r>
          </w:p>
        </w:tc>
        <w:tc>
          <w:tcPr>
            <w:tcW w:w="2569" w:type="dxa"/>
            <w:shd w:val="clear" w:color="auto" w:fill="F2F2F2" w:themeFill="background1" w:themeFillShade="F2"/>
          </w:tcPr>
          <w:p w14:paraId="00001714" w14:textId="77777777" w:rsidR="002B7DDA" w:rsidRPr="00C515A5" w:rsidRDefault="002E2ECA" w:rsidP="0046642F">
            <w:pPr>
              <w:spacing w:after="0"/>
              <w:jc w:val="center"/>
              <w:rPr>
                <w:sz w:val="23"/>
                <w:szCs w:val="23"/>
              </w:rPr>
            </w:pPr>
            <w:r w:rsidRPr="00C515A5">
              <w:rPr>
                <w:b/>
                <w:sz w:val="23"/>
                <w:szCs w:val="23"/>
              </w:rPr>
              <w:t>I lygis (4)</w:t>
            </w:r>
          </w:p>
        </w:tc>
        <w:tc>
          <w:tcPr>
            <w:tcW w:w="2793" w:type="dxa"/>
            <w:shd w:val="clear" w:color="auto" w:fill="F2F2F2" w:themeFill="background1" w:themeFillShade="F2"/>
          </w:tcPr>
          <w:p w14:paraId="00001715" w14:textId="77777777" w:rsidR="002B7DDA" w:rsidRPr="00C515A5" w:rsidRDefault="002E2ECA" w:rsidP="0046642F">
            <w:pPr>
              <w:spacing w:after="0"/>
              <w:jc w:val="center"/>
              <w:rPr>
                <w:sz w:val="23"/>
                <w:szCs w:val="23"/>
              </w:rPr>
            </w:pPr>
            <w:r w:rsidRPr="00C515A5">
              <w:rPr>
                <w:b/>
                <w:sz w:val="23"/>
                <w:szCs w:val="23"/>
              </w:rPr>
              <w:t>II lygis (5-6)</w:t>
            </w:r>
          </w:p>
        </w:tc>
        <w:tc>
          <w:tcPr>
            <w:tcW w:w="2790" w:type="dxa"/>
            <w:shd w:val="clear" w:color="auto" w:fill="F2F2F2" w:themeFill="background1" w:themeFillShade="F2"/>
          </w:tcPr>
          <w:p w14:paraId="00001716" w14:textId="77777777" w:rsidR="002B7DDA" w:rsidRPr="00C515A5" w:rsidRDefault="002E2ECA" w:rsidP="0046642F">
            <w:pPr>
              <w:spacing w:after="0"/>
              <w:jc w:val="center"/>
              <w:rPr>
                <w:sz w:val="23"/>
                <w:szCs w:val="23"/>
              </w:rPr>
            </w:pPr>
            <w:r w:rsidRPr="00C515A5">
              <w:rPr>
                <w:b/>
                <w:sz w:val="23"/>
                <w:szCs w:val="23"/>
              </w:rPr>
              <w:t>III lygis (7-8)</w:t>
            </w:r>
          </w:p>
        </w:tc>
        <w:tc>
          <w:tcPr>
            <w:tcW w:w="2793" w:type="dxa"/>
            <w:shd w:val="clear" w:color="auto" w:fill="F2F2F2" w:themeFill="background1" w:themeFillShade="F2"/>
          </w:tcPr>
          <w:p w14:paraId="00001717" w14:textId="77777777" w:rsidR="002B7DDA" w:rsidRPr="00C515A5" w:rsidRDefault="002E2ECA" w:rsidP="0046642F">
            <w:pPr>
              <w:spacing w:after="0"/>
              <w:jc w:val="center"/>
              <w:rPr>
                <w:sz w:val="23"/>
                <w:szCs w:val="23"/>
              </w:rPr>
            </w:pPr>
            <w:r w:rsidRPr="00C515A5">
              <w:rPr>
                <w:b/>
                <w:sz w:val="23"/>
                <w:szCs w:val="23"/>
              </w:rPr>
              <w:t>IV lygis (9-10)</w:t>
            </w:r>
          </w:p>
        </w:tc>
      </w:tr>
      <w:tr w:rsidR="002B7DDA" w:rsidRPr="00C515A5" w14:paraId="6102CB0D" w14:textId="77777777">
        <w:tc>
          <w:tcPr>
            <w:tcW w:w="2274" w:type="dxa"/>
            <w:vMerge w:val="restart"/>
            <w:shd w:val="clear" w:color="auto" w:fill="FFFFFF"/>
          </w:tcPr>
          <w:p w14:paraId="7A0B21F6" w14:textId="77777777" w:rsidR="00F87A32" w:rsidRPr="00C515A5" w:rsidRDefault="00F87A32" w:rsidP="00F87A32">
            <w:pPr>
              <w:spacing w:after="0"/>
              <w:jc w:val="left"/>
              <w:rPr>
                <w:sz w:val="23"/>
                <w:szCs w:val="23"/>
              </w:rPr>
            </w:pPr>
            <w:r w:rsidRPr="00C515A5">
              <w:rPr>
                <w:sz w:val="23"/>
                <w:szCs w:val="23"/>
              </w:rPr>
              <w:t xml:space="preserve">A2. </w:t>
            </w:r>
          </w:p>
          <w:p w14:paraId="00001719" w14:textId="4AF6D30B" w:rsidR="002B7DDA" w:rsidRPr="00C515A5" w:rsidRDefault="002E2ECA" w:rsidP="00F87A32">
            <w:pPr>
              <w:spacing w:after="0"/>
              <w:jc w:val="left"/>
              <w:rPr>
                <w:i/>
                <w:sz w:val="23"/>
                <w:szCs w:val="23"/>
              </w:rPr>
            </w:pPr>
            <w:r w:rsidRPr="00C515A5">
              <w:rPr>
                <w:sz w:val="23"/>
                <w:szCs w:val="23"/>
              </w:rPr>
              <w:t>Pagal pateiktas nuotraukas identifikuoja 10 ir daugiau konstrukcinių medžiagų apdirbimo elektrinių įrankių</w:t>
            </w:r>
            <w:r w:rsidRPr="00C515A5">
              <w:rPr>
                <w:i/>
                <w:sz w:val="23"/>
                <w:szCs w:val="23"/>
              </w:rPr>
              <w:t>.</w:t>
            </w:r>
          </w:p>
          <w:p w14:paraId="0000171A" w14:textId="77777777" w:rsidR="002B7DDA" w:rsidRPr="00C515A5" w:rsidRDefault="002B7DDA" w:rsidP="0046642F">
            <w:pPr>
              <w:spacing w:after="0"/>
              <w:jc w:val="center"/>
              <w:rPr>
                <w:i/>
                <w:sz w:val="23"/>
                <w:szCs w:val="23"/>
              </w:rPr>
            </w:pPr>
          </w:p>
        </w:tc>
        <w:tc>
          <w:tcPr>
            <w:tcW w:w="1343" w:type="dxa"/>
            <w:shd w:val="clear" w:color="auto" w:fill="FFD965"/>
          </w:tcPr>
          <w:p w14:paraId="0000171B" w14:textId="77777777" w:rsidR="002B7DDA" w:rsidRPr="00C515A5" w:rsidRDefault="002E2ECA" w:rsidP="0046642F">
            <w:pPr>
              <w:spacing w:after="0"/>
              <w:jc w:val="center"/>
              <w:rPr>
                <w:sz w:val="23"/>
                <w:szCs w:val="23"/>
              </w:rPr>
            </w:pPr>
            <w:r w:rsidRPr="00C515A5">
              <w:rPr>
                <w:sz w:val="23"/>
                <w:szCs w:val="23"/>
              </w:rPr>
              <w:t>4</w:t>
            </w:r>
          </w:p>
        </w:tc>
        <w:tc>
          <w:tcPr>
            <w:tcW w:w="2569" w:type="dxa"/>
            <w:shd w:val="clear" w:color="auto" w:fill="FFD965"/>
          </w:tcPr>
          <w:p w14:paraId="0000171C" w14:textId="77777777" w:rsidR="002B7DDA" w:rsidRPr="00C515A5" w:rsidRDefault="002E2ECA" w:rsidP="0046642F">
            <w:pPr>
              <w:spacing w:after="0"/>
              <w:jc w:val="center"/>
              <w:rPr>
                <w:sz w:val="23"/>
                <w:szCs w:val="23"/>
              </w:rPr>
            </w:pPr>
            <w:r w:rsidRPr="00C515A5">
              <w:rPr>
                <w:sz w:val="23"/>
                <w:szCs w:val="23"/>
              </w:rPr>
              <w:t>1</w:t>
            </w:r>
          </w:p>
        </w:tc>
        <w:tc>
          <w:tcPr>
            <w:tcW w:w="2793" w:type="dxa"/>
            <w:shd w:val="clear" w:color="auto" w:fill="FFD965"/>
          </w:tcPr>
          <w:p w14:paraId="0000171D" w14:textId="77777777" w:rsidR="002B7DDA" w:rsidRPr="00C515A5" w:rsidRDefault="002E2ECA" w:rsidP="0046642F">
            <w:pPr>
              <w:spacing w:after="0"/>
              <w:jc w:val="center"/>
              <w:rPr>
                <w:sz w:val="23"/>
                <w:szCs w:val="23"/>
              </w:rPr>
            </w:pPr>
            <w:r w:rsidRPr="00C515A5">
              <w:rPr>
                <w:sz w:val="23"/>
                <w:szCs w:val="23"/>
              </w:rPr>
              <w:t>2</w:t>
            </w:r>
          </w:p>
        </w:tc>
        <w:tc>
          <w:tcPr>
            <w:tcW w:w="2790" w:type="dxa"/>
            <w:shd w:val="clear" w:color="auto" w:fill="FFD965"/>
          </w:tcPr>
          <w:p w14:paraId="0000171E" w14:textId="77777777" w:rsidR="002B7DDA" w:rsidRPr="00C515A5" w:rsidRDefault="002E2ECA" w:rsidP="0046642F">
            <w:pPr>
              <w:spacing w:after="0"/>
              <w:jc w:val="center"/>
              <w:rPr>
                <w:sz w:val="23"/>
                <w:szCs w:val="23"/>
              </w:rPr>
            </w:pPr>
            <w:r w:rsidRPr="00C515A5">
              <w:rPr>
                <w:sz w:val="23"/>
                <w:szCs w:val="23"/>
              </w:rPr>
              <w:t>3</w:t>
            </w:r>
          </w:p>
        </w:tc>
        <w:tc>
          <w:tcPr>
            <w:tcW w:w="2793" w:type="dxa"/>
            <w:shd w:val="clear" w:color="auto" w:fill="FFD965"/>
          </w:tcPr>
          <w:p w14:paraId="0000171F"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4334A749" w14:textId="77777777">
        <w:tc>
          <w:tcPr>
            <w:tcW w:w="2274" w:type="dxa"/>
            <w:vMerge/>
            <w:shd w:val="clear" w:color="auto" w:fill="FFFFFF"/>
          </w:tcPr>
          <w:p w14:paraId="00001720"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1343" w:type="dxa"/>
            <w:vMerge w:val="restart"/>
            <w:shd w:val="clear" w:color="auto" w:fill="FFD965"/>
          </w:tcPr>
          <w:p w14:paraId="00001721" w14:textId="77777777" w:rsidR="002B7DDA" w:rsidRPr="00C515A5" w:rsidRDefault="002B7DDA" w:rsidP="0046642F">
            <w:pPr>
              <w:spacing w:after="0"/>
              <w:jc w:val="center"/>
              <w:rPr>
                <w:sz w:val="23"/>
                <w:szCs w:val="23"/>
              </w:rPr>
            </w:pPr>
          </w:p>
          <w:p w14:paraId="00001722" w14:textId="526A547F" w:rsidR="002B7DDA" w:rsidRPr="00C515A5" w:rsidRDefault="002B7DDA" w:rsidP="0046642F">
            <w:pPr>
              <w:spacing w:after="0"/>
              <w:jc w:val="center"/>
              <w:rPr>
                <w:sz w:val="23"/>
                <w:szCs w:val="23"/>
              </w:rPr>
            </w:pPr>
          </w:p>
        </w:tc>
        <w:tc>
          <w:tcPr>
            <w:tcW w:w="2569" w:type="dxa"/>
            <w:shd w:val="clear" w:color="auto" w:fill="FFFFFF"/>
          </w:tcPr>
          <w:p w14:paraId="00001723" w14:textId="0096CCCA" w:rsidR="002B7DDA" w:rsidRPr="00C515A5" w:rsidRDefault="002E2ECA" w:rsidP="0046642F">
            <w:pPr>
              <w:spacing w:after="0"/>
              <w:rPr>
                <w:sz w:val="23"/>
                <w:szCs w:val="23"/>
              </w:rPr>
            </w:pPr>
            <w:r w:rsidRPr="00C515A5">
              <w:rPr>
                <w:sz w:val="23"/>
                <w:szCs w:val="23"/>
              </w:rPr>
              <w:t xml:space="preserve">Nurodytuose ir pasirinktuose informacijos šaltiniuose pagal </w:t>
            </w:r>
            <w:r w:rsidR="00F67B02" w:rsidRPr="00C515A5">
              <w:rPr>
                <w:sz w:val="23"/>
                <w:szCs w:val="23"/>
              </w:rPr>
              <w:t xml:space="preserve">pateiktas nuotraukas </w:t>
            </w:r>
            <w:r w:rsidRPr="00C515A5">
              <w:rPr>
                <w:sz w:val="23"/>
                <w:szCs w:val="23"/>
              </w:rPr>
              <w:t>ieško, randa, atr</w:t>
            </w:r>
            <w:r w:rsidR="00582705" w:rsidRPr="00C515A5">
              <w:rPr>
                <w:sz w:val="23"/>
                <w:szCs w:val="23"/>
              </w:rPr>
              <w:t xml:space="preserve">enka ir kaupia informaciją apie </w:t>
            </w:r>
            <w:r w:rsidR="00F67B02" w:rsidRPr="00C515A5">
              <w:rPr>
                <w:sz w:val="23"/>
                <w:szCs w:val="23"/>
              </w:rPr>
              <w:t>4</w:t>
            </w:r>
            <w:r w:rsidR="00582705" w:rsidRPr="00C515A5">
              <w:rPr>
                <w:sz w:val="23"/>
                <w:szCs w:val="23"/>
              </w:rPr>
              <w:t>-5</w:t>
            </w:r>
            <w:r w:rsidR="00F67B02" w:rsidRPr="00C515A5">
              <w:rPr>
                <w:sz w:val="23"/>
                <w:szCs w:val="23"/>
              </w:rPr>
              <w:t xml:space="preserve"> </w:t>
            </w:r>
            <w:r w:rsidRPr="00C515A5">
              <w:rPr>
                <w:sz w:val="23"/>
                <w:szCs w:val="23"/>
              </w:rPr>
              <w:t>konstrukcinių medžiagų apdirbimo įrankius</w:t>
            </w:r>
            <w:r w:rsidR="00F67B02" w:rsidRPr="00C515A5">
              <w:rPr>
                <w:sz w:val="23"/>
                <w:szCs w:val="23"/>
              </w:rPr>
              <w:t xml:space="preserve"> (A2.1.)</w:t>
            </w:r>
            <w:r w:rsidRPr="00C515A5">
              <w:rPr>
                <w:sz w:val="23"/>
                <w:szCs w:val="23"/>
              </w:rPr>
              <w:t>.</w:t>
            </w:r>
          </w:p>
          <w:p w14:paraId="00001724" w14:textId="77777777" w:rsidR="002B7DDA" w:rsidRPr="00C515A5" w:rsidRDefault="002B7DDA" w:rsidP="0046642F">
            <w:pPr>
              <w:spacing w:after="0"/>
              <w:rPr>
                <w:sz w:val="23"/>
                <w:szCs w:val="23"/>
              </w:rPr>
            </w:pPr>
          </w:p>
        </w:tc>
        <w:tc>
          <w:tcPr>
            <w:tcW w:w="2793" w:type="dxa"/>
            <w:shd w:val="clear" w:color="auto" w:fill="FFFFFF"/>
          </w:tcPr>
          <w:p w14:paraId="708354B4" w14:textId="6DD65DAE" w:rsidR="00F67B02" w:rsidRPr="00C515A5" w:rsidRDefault="00F67B02" w:rsidP="00F67B02">
            <w:pPr>
              <w:spacing w:after="0"/>
              <w:rPr>
                <w:sz w:val="23"/>
                <w:szCs w:val="23"/>
              </w:rPr>
            </w:pPr>
            <w:r w:rsidRPr="00C515A5">
              <w:rPr>
                <w:sz w:val="23"/>
                <w:szCs w:val="23"/>
              </w:rPr>
              <w:t>Įvairiuose informacijos šaltiniuose remdamasis pateiktomis nuotraukomis ieško, randa informaciją, patikrina ir įvertina informacijos šaltinių patikimumą, atrenka, apibendrina ir siste</w:t>
            </w:r>
            <w:r w:rsidR="00582705" w:rsidRPr="00C515A5">
              <w:rPr>
                <w:sz w:val="23"/>
                <w:szCs w:val="23"/>
              </w:rPr>
              <w:t>mingai kaupia informaciją apie 6</w:t>
            </w:r>
            <w:r w:rsidRPr="00C515A5">
              <w:rPr>
                <w:sz w:val="23"/>
                <w:szCs w:val="23"/>
              </w:rPr>
              <w:t>-</w:t>
            </w:r>
            <w:r w:rsidR="00582705" w:rsidRPr="00C515A5">
              <w:rPr>
                <w:sz w:val="23"/>
                <w:szCs w:val="23"/>
              </w:rPr>
              <w:t>7</w:t>
            </w:r>
            <w:r w:rsidRPr="00C515A5">
              <w:rPr>
                <w:sz w:val="23"/>
                <w:szCs w:val="23"/>
              </w:rPr>
              <w:t xml:space="preserve"> konstrukcinių medžiagų apdirbimo įrankius  (A2.2). </w:t>
            </w:r>
          </w:p>
          <w:p w14:paraId="00001725" w14:textId="51724873" w:rsidR="002B7DDA" w:rsidRPr="00C515A5" w:rsidRDefault="002B7DDA" w:rsidP="00F67B02">
            <w:pPr>
              <w:spacing w:after="0"/>
              <w:rPr>
                <w:sz w:val="23"/>
                <w:szCs w:val="23"/>
              </w:rPr>
            </w:pPr>
          </w:p>
        </w:tc>
        <w:tc>
          <w:tcPr>
            <w:tcW w:w="2790" w:type="dxa"/>
            <w:shd w:val="clear" w:color="auto" w:fill="FFFFFF"/>
          </w:tcPr>
          <w:p w14:paraId="7448EE8D" w14:textId="3B7B16B4" w:rsidR="00582705" w:rsidRPr="00C515A5" w:rsidRDefault="00582705" w:rsidP="0046642F">
            <w:pPr>
              <w:spacing w:after="0"/>
              <w:rPr>
                <w:sz w:val="23"/>
                <w:szCs w:val="23"/>
              </w:rPr>
            </w:pPr>
            <w:r w:rsidRPr="00C515A5">
              <w:rPr>
                <w:sz w:val="23"/>
                <w:szCs w:val="23"/>
              </w:rPr>
              <w:t xml:space="preserve">Įvairiuose informacijos šaltiniuose, remdamasis pateiktomis nuotraukomis ieško, randa, patikrina ir įvertina informacijos šaltinių ir informacijos patikimumą, atrenka, apibendrina ir sistemingai kaupia informaciją apie 8-9 konstrukcinių medžiagų apdirbimo įrankius (A2.3). </w:t>
            </w:r>
          </w:p>
          <w:p w14:paraId="00001726" w14:textId="24DF6C93" w:rsidR="002B7DDA" w:rsidRPr="00C515A5" w:rsidRDefault="002B7DDA" w:rsidP="00582705">
            <w:pPr>
              <w:spacing w:after="0"/>
              <w:rPr>
                <w:sz w:val="23"/>
                <w:szCs w:val="23"/>
              </w:rPr>
            </w:pPr>
          </w:p>
        </w:tc>
        <w:tc>
          <w:tcPr>
            <w:tcW w:w="2793" w:type="dxa"/>
            <w:shd w:val="clear" w:color="auto" w:fill="FFFFFF"/>
          </w:tcPr>
          <w:p w14:paraId="00001727" w14:textId="724C67C1" w:rsidR="002B7DDA" w:rsidRPr="00C515A5" w:rsidRDefault="00582705" w:rsidP="00582705">
            <w:pPr>
              <w:spacing w:after="0"/>
              <w:rPr>
                <w:sz w:val="23"/>
                <w:szCs w:val="23"/>
              </w:rPr>
            </w:pPr>
            <w:r w:rsidRPr="00C515A5">
              <w:rPr>
                <w:sz w:val="23"/>
                <w:szCs w:val="23"/>
              </w:rPr>
              <w:t xml:space="preserve">Įvairiuose informacijos šaltiniuose, remdamasis pateiktomis nuotraukomis ieško, randa, atrenka, patikrina ir įvertina informacijos ir jos šaltinių patikimumą ir naujumą, susieja skirtingus informacijos šaltinius, interpretuoja, apibendrina, suskirsto į kategorijas ir sistemingai kaupia informaciją apie 10 ir daugiau konstrukcinių medžiagų apdirbimo įrankius. (A2.4). </w:t>
            </w:r>
          </w:p>
        </w:tc>
      </w:tr>
      <w:tr w:rsidR="002B7DDA" w:rsidRPr="00C515A5" w14:paraId="56027522" w14:textId="77777777">
        <w:tc>
          <w:tcPr>
            <w:tcW w:w="2274" w:type="dxa"/>
            <w:vMerge/>
            <w:shd w:val="clear" w:color="auto" w:fill="FFFFFF"/>
          </w:tcPr>
          <w:p w14:paraId="00001728"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1343" w:type="dxa"/>
            <w:vMerge/>
            <w:shd w:val="clear" w:color="auto" w:fill="FFD965"/>
          </w:tcPr>
          <w:p w14:paraId="00001729"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569" w:type="dxa"/>
            <w:shd w:val="clear" w:color="auto" w:fill="FFFFFF"/>
          </w:tcPr>
          <w:p w14:paraId="0000172A"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06DBC32C" wp14:editId="454BF1B7">
                  <wp:extent cx="1586230" cy="1058545"/>
                  <wp:effectExtent l="0" t="0" r="0" b="0"/>
                  <wp:docPr id="406"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480"/>
                          <a:srcRect/>
                          <a:stretch>
                            <a:fillRect/>
                          </a:stretch>
                        </pic:blipFill>
                        <pic:spPr>
                          <a:xfrm>
                            <a:off x="0" y="0"/>
                            <a:ext cx="1586230" cy="1058545"/>
                          </a:xfrm>
                          <a:prstGeom prst="rect">
                            <a:avLst/>
                          </a:prstGeom>
                          <a:ln/>
                        </pic:spPr>
                      </pic:pic>
                    </a:graphicData>
                  </a:graphic>
                </wp:inline>
              </w:drawing>
            </w:r>
          </w:p>
          <w:p w14:paraId="0000172B" w14:textId="77777777" w:rsidR="002B7DDA" w:rsidRPr="00C515A5" w:rsidRDefault="002B7DDA" w:rsidP="0046642F">
            <w:pPr>
              <w:spacing w:after="0"/>
              <w:rPr>
                <w:sz w:val="23"/>
                <w:szCs w:val="23"/>
              </w:rPr>
            </w:pPr>
          </w:p>
        </w:tc>
        <w:tc>
          <w:tcPr>
            <w:tcW w:w="2793" w:type="dxa"/>
            <w:shd w:val="clear" w:color="auto" w:fill="FFFFFF"/>
          </w:tcPr>
          <w:p w14:paraId="0000172C"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6EA8C4CF" wp14:editId="0D84E229">
                  <wp:extent cx="1736725" cy="1183005"/>
                  <wp:effectExtent l="0" t="0" r="0" b="0"/>
                  <wp:docPr id="407"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481"/>
                          <a:srcRect/>
                          <a:stretch>
                            <a:fillRect/>
                          </a:stretch>
                        </pic:blipFill>
                        <pic:spPr>
                          <a:xfrm>
                            <a:off x="0" y="0"/>
                            <a:ext cx="1736725" cy="1183005"/>
                          </a:xfrm>
                          <a:prstGeom prst="rect">
                            <a:avLst/>
                          </a:prstGeom>
                          <a:ln/>
                        </pic:spPr>
                      </pic:pic>
                    </a:graphicData>
                  </a:graphic>
                </wp:inline>
              </w:drawing>
            </w:r>
          </w:p>
        </w:tc>
        <w:tc>
          <w:tcPr>
            <w:tcW w:w="2790" w:type="dxa"/>
            <w:shd w:val="clear" w:color="auto" w:fill="FFFFFF"/>
          </w:tcPr>
          <w:p w14:paraId="0000172D"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39B7BA0C" wp14:editId="3DE4E8DB">
                  <wp:extent cx="1734820" cy="1177290"/>
                  <wp:effectExtent l="0" t="0" r="0" b="0"/>
                  <wp:docPr id="417"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482"/>
                          <a:srcRect/>
                          <a:stretch>
                            <a:fillRect/>
                          </a:stretch>
                        </pic:blipFill>
                        <pic:spPr>
                          <a:xfrm>
                            <a:off x="0" y="0"/>
                            <a:ext cx="1734820" cy="1177290"/>
                          </a:xfrm>
                          <a:prstGeom prst="rect">
                            <a:avLst/>
                          </a:prstGeom>
                          <a:ln/>
                        </pic:spPr>
                      </pic:pic>
                    </a:graphicData>
                  </a:graphic>
                </wp:inline>
              </w:drawing>
            </w:r>
          </w:p>
        </w:tc>
        <w:tc>
          <w:tcPr>
            <w:tcW w:w="2793" w:type="dxa"/>
            <w:shd w:val="clear" w:color="auto" w:fill="FFFFFF"/>
          </w:tcPr>
          <w:p w14:paraId="0000172E"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541FD66B" wp14:editId="11C5E89C">
                  <wp:extent cx="1736725" cy="1171575"/>
                  <wp:effectExtent l="0" t="0" r="0" b="0"/>
                  <wp:docPr id="416"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483"/>
                          <a:srcRect/>
                          <a:stretch>
                            <a:fillRect/>
                          </a:stretch>
                        </pic:blipFill>
                        <pic:spPr>
                          <a:xfrm>
                            <a:off x="0" y="0"/>
                            <a:ext cx="1736725" cy="1171575"/>
                          </a:xfrm>
                          <a:prstGeom prst="rect">
                            <a:avLst/>
                          </a:prstGeom>
                          <a:ln/>
                        </pic:spPr>
                      </pic:pic>
                    </a:graphicData>
                  </a:graphic>
                </wp:inline>
              </w:drawing>
            </w:r>
          </w:p>
        </w:tc>
      </w:tr>
      <w:tr w:rsidR="002B7DDA" w:rsidRPr="00C515A5" w14:paraId="37547C7C" w14:textId="77777777">
        <w:tc>
          <w:tcPr>
            <w:tcW w:w="2274" w:type="dxa"/>
            <w:vMerge w:val="restart"/>
            <w:shd w:val="clear" w:color="auto" w:fill="FFFFFF"/>
          </w:tcPr>
          <w:p w14:paraId="12156306" w14:textId="77777777" w:rsidR="00F87A32" w:rsidRPr="00C515A5" w:rsidRDefault="00F87A32" w:rsidP="00F87A32">
            <w:pPr>
              <w:spacing w:after="0"/>
              <w:jc w:val="left"/>
              <w:rPr>
                <w:sz w:val="23"/>
                <w:szCs w:val="23"/>
              </w:rPr>
            </w:pPr>
            <w:r w:rsidRPr="00C515A5">
              <w:rPr>
                <w:sz w:val="23"/>
                <w:szCs w:val="23"/>
              </w:rPr>
              <w:t>B1.</w:t>
            </w:r>
          </w:p>
          <w:p w14:paraId="00001730" w14:textId="5FB08619" w:rsidR="002B7DDA" w:rsidRPr="00C515A5" w:rsidRDefault="002E2ECA" w:rsidP="00F87A32">
            <w:pPr>
              <w:spacing w:after="0"/>
              <w:jc w:val="left"/>
              <w:rPr>
                <w:sz w:val="23"/>
                <w:szCs w:val="23"/>
              </w:rPr>
            </w:pPr>
            <w:r w:rsidRPr="00C515A5">
              <w:rPr>
                <w:sz w:val="23"/>
                <w:szCs w:val="23"/>
              </w:rPr>
              <w:t>Suskirsto konstrukcinių medžiagų apdirbimo elektrinius įrankius į grupes pagal paskirtį.</w:t>
            </w:r>
          </w:p>
          <w:p w14:paraId="00001731" w14:textId="77777777" w:rsidR="002B7DDA" w:rsidRPr="00C515A5" w:rsidRDefault="002B7DDA" w:rsidP="00F87A32">
            <w:pPr>
              <w:spacing w:after="0"/>
              <w:jc w:val="left"/>
              <w:rPr>
                <w:sz w:val="23"/>
                <w:szCs w:val="23"/>
              </w:rPr>
            </w:pPr>
          </w:p>
        </w:tc>
        <w:tc>
          <w:tcPr>
            <w:tcW w:w="1343" w:type="dxa"/>
            <w:shd w:val="clear" w:color="auto" w:fill="FFFF00"/>
          </w:tcPr>
          <w:p w14:paraId="00001732" w14:textId="77777777" w:rsidR="002B7DDA" w:rsidRPr="00C515A5" w:rsidRDefault="002E2ECA" w:rsidP="0046642F">
            <w:pPr>
              <w:spacing w:after="0"/>
              <w:jc w:val="center"/>
              <w:rPr>
                <w:sz w:val="23"/>
                <w:szCs w:val="23"/>
              </w:rPr>
            </w:pPr>
            <w:r w:rsidRPr="00C515A5">
              <w:rPr>
                <w:sz w:val="23"/>
                <w:szCs w:val="23"/>
              </w:rPr>
              <w:t>4</w:t>
            </w:r>
          </w:p>
        </w:tc>
        <w:tc>
          <w:tcPr>
            <w:tcW w:w="2569" w:type="dxa"/>
            <w:shd w:val="clear" w:color="auto" w:fill="FFFF00"/>
          </w:tcPr>
          <w:p w14:paraId="00001733" w14:textId="77777777" w:rsidR="002B7DDA" w:rsidRPr="00C515A5" w:rsidRDefault="002E2ECA" w:rsidP="0046642F">
            <w:pPr>
              <w:spacing w:after="0"/>
              <w:jc w:val="center"/>
              <w:rPr>
                <w:sz w:val="23"/>
                <w:szCs w:val="23"/>
              </w:rPr>
            </w:pPr>
            <w:r w:rsidRPr="00C515A5">
              <w:rPr>
                <w:sz w:val="23"/>
                <w:szCs w:val="23"/>
              </w:rPr>
              <w:t>1</w:t>
            </w:r>
          </w:p>
        </w:tc>
        <w:tc>
          <w:tcPr>
            <w:tcW w:w="2793" w:type="dxa"/>
            <w:shd w:val="clear" w:color="auto" w:fill="FFFF00"/>
          </w:tcPr>
          <w:p w14:paraId="00001734" w14:textId="77777777" w:rsidR="002B7DDA" w:rsidRPr="00C515A5" w:rsidRDefault="002E2ECA" w:rsidP="0046642F">
            <w:pPr>
              <w:spacing w:after="0"/>
              <w:jc w:val="center"/>
              <w:rPr>
                <w:sz w:val="23"/>
                <w:szCs w:val="23"/>
              </w:rPr>
            </w:pPr>
            <w:r w:rsidRPr="00C515A5">
              <w:rPr>
                <w:sz w:val="23"/>
                <w:szCs w:val="23"/>
              </w:rPr>
              <w:t>2</w:t>
            </w:r>
          </w:p>
        </w:tc>
        <w:tc>
          <w:tcPr>
            <w:tcW w:w="2790" w:type="dxa"/>
            <w:shd w:val="clear" w:color="auto" w:fill="FFFF00"/>
          </w:tcPr>
          <w:p w14:paraId="00001735" w14:textId="77777777" w:rsidR="002B7DDA" w:rsidRPr="00C515A5" w:rsidRDefault="002E2ECA" w:rsidP="0046642F">
            <w:pPr>
              <w:spacing w:after="0"/>
              <w:jc w:val="center"/>
              <w:rPr>
                <w:sz w:val="23"/>
                <w:szCs w:val="23"/>
              </w:rPr>
            </w:pPr>
            <w:r w:rsidRPr="00C515A5">
              <w:rPr>
                <w:sz w:val="23"/>
                <w:szCs w:val="23"/>
              </w:rPr>
              <w:t>3</w:t>
            </w:r>
          </w:p>
        </w:tc>
        <w:tc>
          <w:tcPr>
            <w:tcW w:w="2793" w:type="dxa"/>
            <w:shd w:val="clear" w:color="auto" w:fill="FFFF00"/>
          </w:tcPr>
          <w:p w14:paraId="00001736"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3F386070" w14:textId="77777777">
        <w:tc>
          <w:tcPr>
            <w:tcW w:w="2274" w:type="dxa"/>
            <w:vMerge/>
            <w:shd w:val="clear" w:color="auto" w:fill="FFFFFF"/>
          </w:tcPr>
          <w:p w14:paraId="00001737" w14:textId="77777777" w:rsidR="002B7DDA" w:rsidRPr="00C515A5" w:rsidRDefault="002B7DDA" w:rsidP="00F87A32">
            <w:pPr>
              <w:widowControl w:val="0"/>
              <w:pBdr>
                <w:top w:val="nil"/>
                <w:left w:val="nil"/>
                <w:bottom w:val="nil"/>
                <w:right w:val="nil"/>
                <w:between w:val="nil"/>
              </w:pBdr>
              <w:spacing w:after="0"/>
              <w:jc w:val="left"/>
              <w:rPr>
                <w:sz w:val="23"/>
                <w:szCs w:val="23"/>
              </w:rPr>
            </w:pPr>
          </w:p>
        </w:tc>
        <w:tc>
          <w:tcPr>
            <w:tcW w:w="1343" w:type="dxa"/>
            <w:vMerge w:val="restart"/>
            <w:shd w:val="clear" w:color="auto" w:fill="FFFF00"/>
          </w:tcPr>
          <w:p w14:paraId="00001738" w14:textId="77777777" w:rsidR="002B7DDA" w:rsidRPr="00C515A5" w:rsidRDefault="002B7DDA" w:rsidP="0046642F">
            <w:pPr>
              <w:spacing w:after="0"/>
              <w:jc w:val="center"/>
              <w:rPr>
                <w:sz w:val="23"/>
                <w:szCs w:val="23"/>
              </w:rPr>
            </w:pPr>
          </w:p>
          <w:p w14:paraId="00001739" w14:textId="06D8B680" w:rsidR="002B7DDA" w:rsidRPr="00C515A5" w:rsidRDefault="002B7DDA" w:rsidP="0046642F">
            <w:pPr>
              <w:spacing w:after="0"/>
              <w:jc w:val="center"/>
              <w:rPr>
                <w:sz w:val="23"/>
                <w:szCs w:val="23"/>
              </w:rPr>
            </w:pPr>
          </w:p>
        </w:tc>
        <w:tc>
          <w:tcPr>
            <w:tcW w:w="2569" w:type="dxa"/>
          </w:tcPr>
          <w:p w14:paraId="0000173C" w14:textId="4E15236E" w:rsidR="002B7DDA" w:rsidRPr="00C515A5" w:rsidRDefault="003E01AB" w:rsidP="003E01AB">
            <w:pPr>
              <w:spacing w:after="0"/>
              <w:jc w:val="left"/>
              <w:rPr>
                <w:sz w:val="23"/>
                <w:szCs w:val="23"/>
              </w:rPr>
            </w:pPr>
            <w:r w:rsidRPr="00C515A5">
              <w:rPr>
                <w:sz w:val="23"/>
                <w:szCs w:val="23"/>
              </w:rPr>
              <w:t xml:space="preserve">Suskirsto </w:t>
            </w:r>
            <w:r w:rsidR="00D57E31" w:rsidRPr="00C515A5">
              <w:rPr>
                <w:sz w:val="23"/>
                <w:szCs w:val="23"/>
              </w:rPr>
              <w:t>3</w:t>
            </w:r>
            <w:r w:rsidRPr="00C515A5">
              <w:rPr>
                <w:sz w:val="23"/>
                <w:szCs w:val="23"/>
              </w:rPr>
              <w:t>-5 konstrukcinių medžiagų apdirbimo elektrinius įrankius į grupes pagal paskirtį (B1.1.).</w:t>
            </w:r>
          </w:p>
        </w:tc>
        <w:tc>
          <w:tcPr>
            <w:tcW w:w="2793" w:type="dxa"/>
          </w:tcPr>
          <w:p w14:paraId="0000173D" w14:textId="63B1ABB9" w:rsidR="002B7DDA" w:rsidRPr="00C515A5" w:rsidRDefault="003E01AB" w:rsidP="003E01AB">
            <w:pPr>
              <w:spacing w:after="0"/>
              <w:jc w:val="left"/>
              <w:rPr>
                <w:sz w:val="23"/>
                <w:szCs w:val="23"/>
              </w:rPr>
            </w:pPr>
            <w:r w:rsidRPr="00C515A5">
              <w:rPr>
                <w:sz w:val="23"/>
                <w:szCs w:val="23"/>
              </w:rPr>
              <w:t>Suskirsto 6-7 konstrukcinių medžiagų apdirbimo elektrinius įrankius į grupes pagal paskirtį ir paaiškina pasirinkimą (B1.2.).</w:t>
            </w:r>
          </w:p>
        </w:tc>
        <w:tc>
          <w:tcPr>
            <w:tcW w:w="2790" w:type="dxa"/>
          </w:tcPr>
          <w:p w14:paraId="0000173E" w14:textId="677F0855" w:rsidR="002B7DDA" w:rsidRPr="00C515A5" w:rsidRDefault="003E01AB" w:rsidP="003E01AB">
            <w:pPr>
              <w:spacing w:after="0"/>
              <w:jc w:val="left"/>
              <w:rPr>
                <w:sz w:val="23"/>
                <w:szCs w:val="23"/>
              </w:rPr>
            </w:pPr>
            <w:r w:rsidRPr="00C515A5">
              <w:rPr>
                <w:sz w:val="23"/>
                <w:szCs w:val="23"/>
              </w:rPr>
              <w:t xml:space="preserve">Suskirsto 8-9 konstrukcinių medžiagų apdirbimo elektrinius įrankius į grupes pagal paskirtį </w:t>
            </w:r>
            <w:r w:rsidR="00D57E31" w:rsidRPr="00C515A5">
              <w:rPr>
                <w:sz w:val="23"/>
                <w:szCs w:val="23"/>
              </w:rPr>
              <w:t>ir argumentuoja sprendimą</w:t>
            </w:r>
            <w:r w:rsidRPr="00C515A5">
              <w:rPr>
                <w:sz w:val="23"/>
                <w:szCs w:val="23"/>
              </w:rPr>
              <w:t xml:space="preserve"> (B1.3.). </w:t>
            </w:r>
          </w:p>
        </w:tc>
        <w:tc>
          <w:tcPr>
            <w:tcW w:w="2793" w:type="dxa"/>
          </w:tcPr>
          <w:p w14:paraId="0000173F" w14:textId="3A1C8A9C" w:rsidR="002B7DDA" w:rsidRPr="00C515A5" w:rsidRDefault="00D57E31" w:rsidP="00D57E31">
            <w:pPr>
              <w:spacing w:after="0"/>
              <w:jc w:val="left"/>
              <w:rPr>
                <w:sz w:val="23"/>
                <w:szCs w:val="23"/>
              </w:rPr>
            </w:pPr>
            <w:r w:rsidRPr="00C515A5">
              <w:rPr>
                <w:sz w:val="23"/>
                <w:szCs w:val="23"/>
              </w:rPr>
              <w:t xml:space="preserve">Suskirsto 10 ir daugiau konstrukcinių medžiagų apdirbimo elektrinius įrankius į grupes pagal paskirtį </w:t>
            </w:r>
            <w:r w:rsidR="002E2ECA" w:rsidRPr="00C515A5">
              <w:rPr>
                <w:sz w:val="23"/>
                <w:szCs w:val="23"/>
              </w:rPr>
              <w:t xml:space="preserve">ir pagrindžia, </w:t>
            </w:r>
            <w:r w:rsidR="002E2ECA" w:rsidRPr="00C515A5">
              <w:rPr>
                <w:sz w:val="23"/>
                <w:szCs w:val="23"/>
              </w:rPr>
              <w:lastRenderedPageBreak/>
              <w:t>argumentuoja sprendim</w:t>
            </w:r>
            <w:r w:rsidR="003E01AB" w:rsidRPr="00C515A5">
              <w:rPr>
                <w:sz w:val="23"/>
                <w:szCs w:val="23"/>
              </w:rPr>
              <w:t>ą</w:t>
            </w:r>
            <w:r w:rsidRPr="00C515A5">
              <w:rPr>
                <w:sz w:val="23"/>
                <w:szCs w:val="23"/>
              </w:rPr>
              <w:t xml:space="preserve"> (B1.4.)</w:t>
            </w:r>
            <w:r w:rsidR="003E01AB" w:rsidRPr="00C515A5">
              <w:rPr>
                <w:sz w:val="23"/>
                <w:szCs w:val="23"/>
              </w:rPr>
              <w:t xml:space="preserve">. </w:t>
            </w:r>
          </w:p>
        </w:tc>
      </w:tr>
      <w:tr w:rsidR="002B7DDA" w:rsidRPr="00C515A5" w14:paraId="70D875C9" w14:textId="77777777">
        <w:tc>
          <w:tcPr>
            <w:tcW w:w="2274" w:type="dxa"/>
            <w:vMerge/>
            <w:shd w:val="clear" w:color="auto" w:fill="FFFFFF"/>
          </w:tcPr>
          <w:p w14:paraId="00001740" w14:textId="77777777" w:rsidR="002B7DDA" w:rsidRPr="00C515A5" w:rsidRDefault="002B7DDA" w:rsidP="00F87A32">
            <w:pPr>
              <w:widowControl w:val="0"/>
              <w:pBdr>
                <w:top w:val="nil"/>
                <w:left w:val="nil"/>
                <w:bottom w:val="nil"/>
                <w:right w:val="nil"/>
                <w:between w:val="nil"/>
              </w:pBdr>
              <w:spacing w:after="0"/>
              <w:jc w:val="left"/>
              <w:rPr>
                <w:sz w:val="23"/>
                <w:szCs w:val="23"/>
              </w:rPr>
            </w:pPr>
          </w:p>
        </w:tc>
        <w:tc>
          <w:tcPr>
            <w:tcW w:w="1343" w:type="dxa"/>
            <w:vMerge/>
            <w:shd w:val="clear" w:color="auto" w:fill="FFFF00"/>
          </w:tcPr>
          <w:p w14:paraId="00001741"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569" w:type="dxa"/>
          </w:tcPr>
          <w:p w14:paraId="00001742"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7876BD88" wp14:editId="70797459">
                  <wp:extent cx="1598619" cy="406374"/>
                  <wp:effectExtent l="0" t="0" r="0" b="0"/>
                  <wp:docPr id="419"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484"/>
                          <a:srcRect/>
                          <a:stretch>
                            <a:fillRect/>
                          </a:stretch>
                        </pic:blipFill>
                        <pic:spPr>
                          <a:xfrm>
                            <a:off x="0" y="0"/>
                            <a:ext cx="1598619" cy="406374"/>
                          </a:xfrm>
                          <a:prstGeom prst="rect">
                            <a:avLst/>
                          </a:prstGeom>
                          <a:ln/>
                        </pic:spPr>
                      </pic:pic>
                    </a:graphicData>
                  </a:graphic>
                </wp:inline>
              </w:drawing>
            </w:r>
          </w:p>
        </w:tc>
        <w:tc>
          <w:tcPr>
            <w:tcW w:w="2793" w:type="dxa"/>
          </w:tcPr>
          <w:p w14:paraId="00001743"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2D792851" wp14:editId="7E7165B3">
                  <wp:extent cx="1736725" cy="442595"/>
                  <wp:effectExtent l="0" t="0" r="0" b="0"/>
                  <wp:docPr id="418"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485"/>
                          <a:srcRect/>
                          <a:stretch>
                            <a:fillRect/>
                          </a:stretch>
                        </pic:blipFill>
                        <pic:spPr>
                          <a:xfrm>
                            <a:off x="0" y="0"/>
                            <a:ext cx="1736725" cy="442595"/>
                          </a:xfrm>
                          <a:prstGeom prst="rect">
                            <a:avLst/>
                          </a:prstGeom>
                          <a:ln/>
                        </pic:spPr>
                      </pic:pic>
                    </a:graphicData>
                  </a:graphic>
                </wp:inline>
              </w:drawing>
            </w:r>
          </w:p>
        </w:tc>
        <w:tc>
          <w:tcPr>
            <w:tcW w:w="2790" w:type="dxa"/>
          </w:tcPr>
          <w:p w14:paraId="00001744"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27615360" wp14:editId="5F578F78">
                  <wp:extent cx="1734820" cy="443230"/>
                  <wp:effectExtent l="0" t="0" r="0" b="0"/>
                  <wp:docPr id="413"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486"/>
                          <a:srcRect/>
                          <a:stretch>
                            <a:fillRect/>
                          </a:stretch>
                        </pic:blipFill>
                        <pic:spPr>
                          <a:xfrm>
                            <a:off x="0" y="0"/>
                            <a:ext cx="1734820" cy="443230"/>
                          </a:xfrm>
                          <a:prstGeom prst="rect">
                            <a:avLst/>
                          </a:prstGeom>
                          <a:ln/>
                        </pic:spPr>
                      </pic:pic>
                    </a:graphicData>
                  </a:graphic>
                </wp:inline>
              </w:drawing>
            </w:r>
          </w:p>
        </w:tc>
        <w:tc>
          <w:tcPr>
            <w:tcW w:w="2793" w:type="dxa"/>
          </w:tcPr>
          <w:p w14:paraId="00001745"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3194F5EE" wp14:editId="3D27C9C8">
                  <wp:extent cx="1736725" cy="453390"/>
                  <wp:effectExtent l="0" t="0" r="0" b="0"/>
                  <wp:docPr id="412"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487"/>
                          <a:srcRect/>
                          <a:stretch>
                            <a:fillRect/>
                          </a:stretch>
                        </pic:blipFill>
                        <pic:spPr>
                          <a:xfrm>
                            <a:off x="0" y="0"/>
                            <a:ext cx="1736725" cy="453390"/>
                          </a:xfrm>
                          <a:prstGeom prst="rect">
                            <a:avLst/>
                          </a:prstGeom>
                          <a:ln/>
                        </pic:spPr>
                      </pic:pic>
                    </a:graphicData>
                  </a:graphic>
                </wp:inline>
              </w:drawing>
            </w:r>
          </w:p>
        </w:tc>
      </w:tr>
      <w:tr w:rsidR="002B7DDA" w:rsidRPr="00C515A5" w14:paraId="332C2B2F" w14:textId="77777777">
        <w:tc>
          <w:tcPr>
            <w:tcW w:w="2274" w:type="dxa"/>
            <w:vMerge w:val="restart"/>
            <w:shd w:val="clear" w:color="auto" w:fill="FFFFFF"/>
          </w:tcPr>
          <w:p w14:paraId="41BD2BC3" w14:textId="77777777" w:rsidR="00F87A32" w:rsidRPr="00C515A5" w:rsidRDefault="00F87A32" w:rsidP="00F87A32">
            <w:pPr>
              <w:spacing w:after="0"/>
              <w:jc w:val="left"/>
              <w:rPr>
                <w:sz w:val="23"/>
                <w:szCs w:val="23"/>
              </w:rPr>
            </w:pPr>
            <w:r w:rsidRPr="00C515A5">
              <w:rPr>
                <w:sz w:val="23"/>
                <w:szCs w:val="23"/>
              </w:rPr>
              <w:t>D1.</w:t>
            </w:r>
          </w:p>
          <w:p w14:paraId="0000175D" w14:textId="1A797D00" w:rsidR="002B7DDA" w:rsidRPr="00C515A5" w:rsidRDefault="002E2ECA" w:rsidP="00F87A32">
            <w:pPr>
              <w:spacing w:after="0"/>
              <w:jc w:val="left"/>
              <w:rPr>
                <w:sz w:val="23"/>
                <w:szCs w:val="23"/>
              </w:rPr>
            </w:pPr>
            <w:r w:rsidRPr="00C515A5">
              <w:rPr>
                <w:sz w:val="23"/>
                <w:szCs w:val="23"/>
              </w:rPr>
              <w:t>Į(</w:t>
            </w:r>
            <w:proofErr w:type="spellStart"/>
            <w:r w:rsidRPr="00C515A5">
              <w:rPr>
                <w:sz w:val="23"/>
                <w:szCs w:val="23"/>
              </w:rPr>
              <w:t>si</w:t>
            </w:r>
            <w:proofErr w:type="spellEnd"/>
            <w:r w:rsidRPr="00C515A5">
              <w:rPr>
                <w:sz w:val="23"/>
                <w:szCs w:val="23"/>
              </w:rPr>
              <w:t>)vertina galutinį rezultatą pagal kriterijus:</w:t>
            </w:r>
          </w:p>
          <w:p w14:paraId="0000175E" w14:textId="77777777" w:rsidR="002B7DDA" w:rsidRPr="00C515A5" w:rsidRDefault="002E2ECA" w:rsidP="00F87A32">
            <w:pPr>
              <w:spacing w:after="0"/>
              <w:jc w:val="left"/>
              <w:rPr>
                <w:sz w:val="23"/>
                <w:szCs w:val="23"/>
              </w:rPr>
            </w:pPr>
            <w:r w:rsidRPr="00C515A5">
              <w:rPr>
                <w:sz w:val="23"/>
                <w:szCs w:val="23"/>
              </w:rPr>
              <w:t>-bendras vizualinis vaizdas;</w:t>
            </w:r>
          </w:p>
          <w:p w14:paraId="0000175F" w14:textId="77777777" w:rsidR="002B7DDA" w:rsidRPr="00C515A5" w:rsidRDefault="002E2ECA" w:rsidP="00F87A32">
            <w:pPr>
              <w:spacing w:after="0"/>
              <w:jc w:val="left"/>
              <w:rPr>
                <w:sz w:val="23"/>
                <w:szCs w:val="23"/>
              </w:rPr>
            </w:pPr>
            <w:r w:rsidRPr="00C515A5">
              <w:rPr>
                <w:sz w:val="23"/>
                <w:szCs w:val="23"/>
              </w:rPr>
              <w:t>-išpildymas (grafiniai elementai);</w:t>
            </w:r>
          </w:p>
          <w:p w14:paraId="00001760" w14:textId="77777777" w:rsidR="002B7DDA" w:rsidRPr="00C515A5" w:rsidRDefault="002E2ECA" w:rsidP="00F87A32">
            <w:pPr>
              <w:spacing w:after="0"/>
              <w:jc w:val="left"/>
              <w:rPr>
                <w:sz w:val="23"/>
                <w:szCs w:val="23"/>
              </w:rPr>
            </w:pPr>
            <w:r w:rsidRPr="00C515A5">
              <w:rPr>
                <w:sz w:val="23"/>
                <w:szCs w:val="23"/>
              </w:rPr>
              <w:t>-turinys (tikslinga informacija, vaizdai).</w:t>
            </w:r>
          </w:p>
          <w:p w14:paraId="00001761" w14:textId="77777777" w:rsidR="002B7DDA" w:rsidRPr="00C515A5" w:rsidRDefault="002B7DDA" w:rsidP="00F87A32">
            <w:pPr>
              <w:spacing w:after="0"/>
              <w:ind w:left="175"/>
              <w:jc w:val="left"/>
              <w:rPr>
                <w:sz w:val="23"/>
                <w:szCs w:val="23"/>
              </w:rPr>
            </w:pPr>
          </w:p>
        </w:tc>
        <w:tc>
          <w:tcPr>
            <w:tcW w:w="1343" w:type="dxa"/>
            <w:shd w:val="clear" w:color="auto" w:fill="C5E0B3"/>
          </w:tcPr>
          <w:p w14:paraId="00001762" w14:textId="77777777" w:rsidR="002B7DDA" w:rsidRPr="00C515A5" w:rsidRDefault="002E2ECA" w:rsidP="0046642F">
            <w:pPr>
              <w:spacing w:after="0"/>
              <w:jc w:val="center"/>
              <w:rPr>
                <w:sz w:val="23"/>
                <w:szCs w:val="23"/>
              </w:rPr>
            </w:pPr>
            <w:r w:rsidRPr="00C515A5">
              <w:rPr>
                <w:sz w:val="23"/>
                <w:szCs w:val="23"/>
              </w:rPr>
              <w:t>4</w:t>
            </w:r>
          </w:p>
        </w:tc>
        <w:tc>
          <w:tcPr>
            <w:tcW w:w="2569" w:type="dxa"/>
            <w:shd w:val="clear" w:color="auto" w:fill="C5E0B3"/>
          </w:tcPr>
          <w:p w14:paraId="00001763" w14:textId="77777777" w:rsidR="002B7DDA" w:rsidRPr="00C515A5" w:rsidRDefault="002E2ECA" w:rsidP="0046642F">
            <w:pPr>
              <w:spacing w:after="0"/>
              <w:jc w:val="center"/>
              <w:rPr>
                <w:sz w:val="23"/>
                <w:szCs w:val="23"/>
              </w:rPr>
            </w:pPr>
            <w:r w:rsidRPr="00C515A5">
              <w:rPr>
                <w:sz w:val="23"/>
                <w:szCs w:val="23"/>
              </w:rPr>
              <w:t>1</w:t>
            </w:r>
          </w:p>
        </w:tc>
        <w:tc>
          <w:tcPr>
            <w:tcW w:w="2793" w:type="dxa"/>
            <w:shd w:val="clear" w:color="auto" w:fill="C5E0B3"/>
          </w:tcPr>
          <w:p w14:paraId="00001764" w14:textId="77777777" w:rsidR="002B7DDA" w:rsidRPr="00C515A5" w:rsidRDefault="002E2ECA" w:rsidP="0046642F">
            <w:pPr>
              <w:spacing w:after="0"/>
              <w:jc w:val="center"/>
              <w:rPr>
                <w:sz w:val="23"/>
                <w:szCs w:val="23"/>
              </w:rPr>
            </w:pPr>
            <w:r w:rsidRPr="00C515A5">
              <w:rPr>
                <w:sz w:val="23"/>
                <w:szCs w:val="23"/>
              </w:rPr>
              <w:t>2</w:t>
            </w:r>
          </w:p>
        </w:tc>
        <w:tc>
          <w:tcPr>
            <w:tcW w:w="2790" w:type="dxa"/>
            <w:shd w:val="clear" w:color="auto" w:fill="C5E0B3"/>
          </w:tcPr>
          <w:p w14:paraId="00001765" w14:textId="77777777" w:rsidR="002B7DDA" w:rsidRPr="00C515A5" w:rsidRDefault="002E2ECA" w:rsidP="0046642F">
            <w:pPr>
              <w:spacing w:after="0"/>
              <w:jc w:val="center"/>
              <w:rPr>
                <w:sz w:val="23"/>
                <w:szCs w:val="23"/>
              </w:rPr>
            </w:pPr>
            <w:r w:rsidRPr="00C515A5">
              <w:rPr>
                <w:sz w:val="23"/>
                <w:szCs w:val="23"/>
              </w:rPr>
              <w:t>3</w:t>
            </w:r>
          </w:p>
        </w:tc>
        <w:tc>
          <w:tcPr>
            <w:tcW w:w="2793" w:type="dxa"/>
            <w:shd w:val="clear" w:color="auto" w:fill="C5E0B3"/>
          </w:tcPr>
          <w:p w14:paraId="00001766"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408181E4" w14:textId="77777777">
        <w:tc>
          <w:tcPr>
            <w:tcW w:w="2274" w:type="dxa"/>
            <w:vMerge/>
            <w:shd w:val="clear" w:color="auto" w:fill="FFFFFF"/>
          </w:tcPr>
          <w:p w14:paraId="00001767" w14:textId="77777777" w:rsidR="002B7DDA" w:rsidRPr="00C515A5" w:rsidRDefault="002B7DDA" w:rsidP="00F87A32">
            <w:pPr>
              <w:widowControl w:val="0"/>
              <w:pBdr>
                <w:top w:val="nil"/>
                <w:left w:val="nil"/>
                <w:bottom w:val="nil"/>
                <w:right w:val="nil"/>
                <w:between w:val="nil"/>
              </w:pBdr>
              <w:spacing w:after="0"/>
              <w:jc w:val="left"/>
              <w:rPr>
                <w:sz w:val="23"/>
                <w:szCs w:val="23"/>
              </w:rPr>
            </w:pPr>
          </w:p>
        </w:tc>
        <w:tc>
          <w:tcPr>
            <w:tcW w:w="1343" w:type="dxa"/>
            <w:shd w:val="clear" w:color="auto" w:fill="C5E0B3"/>
          </w:tcPr>
          <w:p w14:paraId="00001768" w14:textId="77777777" w:rsidR="002B7DDA" w:rsidRPr="00C515A5" w:rsidRDefault="002E2ECA" w:rsidP="0046642F">
            <w:pPr>
              <w:spacing w:after="0"/>
              <w:rPr>
                <w:sz w:val="23"/>
                <w:szCs w:val="23"/>
              </w:rPr>
            </w:pPr>
            <w:r w:rsidRPr="00C515A5">
              <w:rPr>
                <w:sz w:val="23"/>
                <w:szCs w:val="23"/>
              </w:rPr>
              <w:t xml:space="preserve"> </w:t>
            </w:r>
          </w:p>
          <w:p w14:paraId="00001769" w14:textId="0D47E220" w:rsidR="002B7DDA" w:rsidRPr="00C515A5" w:rsidRDefault="002B7DDA" w:rsidP="00F87A32">
            <w:pPr>
              <w:spacing w:after="0"/>
              <w:rPr>
                <w:sz w:val="23"/>
                <w:szCs w:val="23"/>
              </w:rPr>
            </w:pPr>
          </w:p>
        </w:tc>
        <w:tc>
          <w:tcPr>
            <w:tcW w:w="2569" w:type="dxa"/>
          </w:tcPr>
          <w:p w14:paraId="0000176A" w14:textId="77777777" w:rsidR="002B7DDA" w:rsidRPr="00C515A5" w:rsidRDefault="002E2ECA" w:rsidP="0046642F">
            <w:pPr>
              <w:spacing w:after="0"/>
              <w:rPr>
                <w:sz w:val="23"/>
                <w:szCs w:val="23"/>
              </w:rPr>
            </w:pPr>
            <w:r w:rsidRPr="00C515A5">
              <w:rPr>
                <w:sz w:val="23"/>
                <w:szCs w:val="23"/>
              </w:rPr>
              <w:t>D1.5.1. Į(</w:t>
            </w:r>
            <w:proofErr w:type="spellStart"/>
            <w:r w:rsidRPr="00C515A5">
              <w:rPr>
                <w:sz w:val="23"/>
                <w:szCs w:val="23"/>
              </w:rPr>
              <w:t>si</w:t>
            </w:r>
            <w:proofErr w:type="spellEnd"/>
            <w:r w:rsidRPr="00C515A5">
              <w:rPr>
                <w:sz w:val="23"/>
                <w:szCs w:val="23"/>
              </w:rPr>
              <w:t>)vertina procesą ir galutinį rezultatą, sąnaudas, įvardina ir paaiškina kelias jo panaudojimo ir pritaikymo galimybes, vertę ir naudą asmeniui, visuomenei, aplinkai, formuluoja išvadas.</w:t>
            </w:r>
          </w:p>
        </w:tc>
        <w:tc>
          <w:tcPr>
            <w:tcW w:w="2793" w:type="dxa"/>
          </w:tcPr>
          <w:p w14:paraId="0000176B" w14:textId="77777777" w:rsidR="002B7DDA" w:rsidRPr="00C515A5" w:rsidRDefault="002E2ECA" w:rsidP="0046642F">
            <w:pPr>
              <w:spacing w:after="0"/>
              <w:rPr>
                <w:sz w:val="23"/>
                <w:szCs w:val="23"/>
              </w:rPr>
            </w:pPr>
            <w:r w:rsidRPr="00C515A5">
              <w:rPr>
                <w:sz w:val="23"/>
                <w:szCs w:val="23"/>
              </w:rPr>
              <w:t>D1.5.2. Į(</w:t>
            </w:r>
            <w:proofErr w:type="spellStart"/>
            <w:r w:rsidRPr="00C515A5">
              <w:rPr>
                <w:sz w:val="23"/>
                <w:szCs w:val="23"/>
              </w:rPr>
              <w:t>si</w:t>
            </w:r>
            <w:proofErr w:type="spellEnd"/>
            <w:r w:rsidRPr="00C515A5">
              <w:rPr>
                <w:sz w:val="23"/>
                <w:szCs w:val="23"/>
              </w:rPr>
              <w:t>)vertina procesą ir galutinį rezultatą, sąnaudas, panaudojimo ir pritaikymo galimybes įvairiuose kontekstuose, vertę ir naudą asmeniui, visuomenei, aplinkai, pasiekto rezultato tobulinimo kryptis, formuluoja išvadas.</w:t>
            </w:r>
          </w:p>
        </w:tc>
        <w:tc>
          <w:tcPr>
            <w:tcW w:w="2790" w:type="dxa"/>
          </w:tcPr>
          <w:p w14:paraId="0000176C" w14:textId="77777777" w:rsidR="002B7DDA" w:rsidRPr="00C515A5" w:rsidRDefault="002E2ECA" w:rsidP="0046642F">
            <w:pPr>
              <w:spacing w:after="0"/>
              <w:rPr>
                <w:sz w:val="23"/>
                <w:szCs w:val="23"/>
              </w:rPr>
            </w:pPr>
            <w:r w:rsidRPr="00C515A5">
              <w:rPr>
                <w:sz w:val="23"/>
                <w:szCs w:val="23"/>
              </w:rPr>
              <w:t>D1.5.3. Į(</w:t>
            </w:r>
            <w:proofErr w:type="spellStart"/>
            <w:r w:rsidRPr="00C515A5">
              <w:rPr>
                <w:sz w:val="23"/>
                <w:szCs w:val="23"/>
              </w:rPr>
              <w:t>si</w:t>
            </w:r>
            <w:proofErr w:type="spellEnd"/>
            <w:r w:rsidRPr="00C515A5">
              <w:rPr>
                <w:sz w:val="23"/>
                <w:szCs w:val="23"/>
              </w:rPr>
              <w:t>)vertina procesą ir galutinį rezultatą, sąnaudas, argumentuoja funkcionalumą, tvarumą, panaudojimo ir pritaikymo galimybes įvairiuose kontekstuose, vertę ir naudą asmeniui, visuomenei, aplinkai, pasiekto rezultato tobulinimo kryptis, formuluoja išvadas.</w:t>
            </w:r>
          </w:p>
        </w:tc>
        <w:tc>
          <w:tcPr>
            <w:tcW w:w="2793" w:type="dxa"/>
          </w:tcPr>
          <w:p w14:paraId="0000176D" w14:textId="77777777" w:rsidR="002B7DDA" w:rsidRPr="00C515A5" w:rsidRDefault="002E2ECA" w:rsidP="0046642F">
            <w:pPr>
              <w:spacing w:after="0"/>
              <w:rPr>
                <w:sz w:val="23"/>
                <w:szCs w:val="23"/>
              </w:rPr>
            </w:pPr>
            <w:r w:rsidRPr="00C515A5">
              <w:rPr>
                <w:sz w:val="23"/>
                <w:szCs w:val="23"/>
              </w:rPr>
              <w:t>D1.5.4. Į(</w:t>
            </w:r>
            <w:proofErr w:type="spellStart"/>
            <w:r w:rsidRPr="00C515A5">
              <w:rPr>
                <w:sz w:val="23"/>
                <w:szCs w:val="23"/>
              </w:rPr>
              <w:t>si</w:t>
            </w:r>
            <w:proofErr w:type="spellEnd"/>
            <w:r w:rsidRPr="00C515A5">
              <w:rPr>
                <w:sz w:val="23"/>
                <w:szCs w:val="23"/>
              </w:rPr>
              <w:t>)vertina procesą ir galutinį rezultatą, sąnaudas, argumentuoja funkcionalumą, tvarumą, panaudojimo ir pritaikymo galimybes įvairiuose kontekstuose, išskiria optimaliausią, pagrindžia vertę ir naudą asmeniui, visuomenei, aplinkai, pasiekto rezultato tobulinimo kryptis, formuluoja pagrįstas išvadas.</w:t>
            </w:r>
          </w:p>
        </w:tc>
      </w:tr>
      <w:tr w:rsidR="002930FC" w:rsidRPr="00C515A5" w14:paraId="6266EB08" w14:textId="77777777" w:rsidTr="00EC331C">
        <w:tc>
          <w:tcPr>
            <w:tcW w:w="2274" w:type="dxa"/>
            <w:vMerge w:val="restart"/>
            <w:shd w:val="clear" w:color="auto" w:fill="FFFFFF"/>
          </w:tcPr>
          <w:p w14:paraId="2DE0BC20" w14:textId="6EA3B69A" w:rsidR="002930FC" w:rsidRPr="00C515A5" w:rsidRDefault="002930FC" w:rsidP="00A652D7">
            <w:pPr>
              <w:spacing w:after="0"/>
              <w:jc w:val="left"/>
              <w:rPr>
                <w:sz w:val="23"/>
                <w:szCs w:val="23"/>
              </w:rPr>
            </w:pPr>
            <w:r w:rsidRPr="00C515A5">
              <w:rPr>
                <w:sz w:val="23"/>
                <w:szCs w:val="23"/>
              </w:rPr>
              <w:t xml:space="preserve">D3. Parengia elektrinio įrankio pristatymą pagal pateiktus kriterijus: elektrinio įrankio pavadinimas, elektrinių įrankių grupė, paskirtis, </w:t>
            </w:r>
            <w:r w:rsidRPr="00C515A5">
              <w:rPr>
                <w:sz w:val="23"/>
                <w:szCs w:val="23"/>
              </w:rPr>
              <w:lastRenderedPageBreak/>
              <w:t>naudojami įrankiai, analogiški rankiniai įrankiai.</w:t>
            </w:r>
          </w:p>
        </w:tc>
        <w:tc>
          <w:tcPr>
            <w:tcW w:w="1343" w:type="dxa"/>
            <w:shd w:val="clear" w:color="auto" w:fill="C5E0B3"/>
          </w:tcPr>
          <w:p w14:paraId="219DD3F2" w14:textId="0FCD46B8" w:rsidR="002930FC" w:rsidRPr="00C515A5" w:rsidRDefault="002930FC" w:rsidP="00A652D7">
            <w:pPr>
              <w:spacing w:after="0"/>
              <w:rPr>
                <w:sz w:val="23"/>
                <w:szCs w:val="23"/>
              </w:rPr>
            </w:pPr>
            <w:r w:rsidRPr="00C515A5">
              <w:rPr>
                <w:sz w:val="23"/>
                <w:szCs w:val="23"/>
              </w:rPr>
              <w:lastRenderedPageBreak/>
              <w:t>4</w:t>
            </w:r>
          </w:p>
        </w:tc>
        <w:tc>
          <w:tcPr>
            <w:tcW w:w="2569" w:type="dxa"/>
            <w:shd w:val="clear" w:color="auto" w:fill="E2EFD9" w:themeFill="accent6" w:themeFillTint="33"/>
          </w:tcPr>
          <w:p w14:paraId="3ED8A6DB" w14:textId="511EB5F8" w:rsidR="002930FC" w:rsidRPr="00C515A5" w:rsidRDefault="002930FC" w:rsidP="00A652D7">
            <w:pPr>
              <w:spacing w:after="0"/>
              <w:rPr>
                <w:sz w:val="23"/>
                <w:szCs w:val="23"/>
              </w:rPr>
            </w:pPr>
            <w:r w:rsidRPr="00C515A5">
              <w:rPr>
                <w:sz w:val="23"/>
                <w:szCs w:val="23"/>
              </w:rPr>
              <w:t>1</w:t>
            </w:r>
          </w:p>
        </w:tc>
        <w:tc>
          <w:tcPr>
            <w:tcW w:w="2793" w:type="dxa"/>
            <w:shd w:val="clear" w:color="auto" w:fill="E2EFD9" w:themeFill="accent6" w:themeFillTint="33"/>
          </w:tcPr>
          <w:p w14:paraId="18860564" w14:textId="2237BC9E" w:rsidR="002930FC" w:rsidRPr="00C515A5" w:rsidRDefault="002930FC" w:rsidP="00A652D7">
            <w:pPr>
              <w:spacing w:after="0"/>
              <w:rPr>
                <w:sz w:val="23"/>
                <w:szCs w:val="23"/>
              </w:rPr>
            </w:pPr>
            <w:r w:rsidRPr="00C515A5">
              <w:rPr>
                <w:sz w:val="23"/>
                <w:szCs w:val="23"/>
              </w:rPr>
              <w:t>2</w:t>
            </w:r>
          </w:p>
        </w:tc>
        <w:tc>
          <w:tcPr>
            <w:tcW w:w="2790" w:type="dxa"/>
            <w:shd w:val="clear" w:color="auto" w:fill="E2EFD9" w:themeFill="accent6" w:themeFillTint="33"/>
          </w:tcPr>
          <w:p w14:paraId="68897B08" w14:textId="4F4BC4DA" w:rsidR="002930FC" w:rsidRPr="00C515A5" w:rsidRDefault="002930FC" w:rsidP="00A652D7">
            <w:pPr>
              <w:spacing w:after="0"/>
              <w:rPr>
                <w:sz w:val="23"/>
                <w:szCs w:val="23"/>
              </w:rPr>
            </w:pPr>
            <w:r w:rsidRPr="00C515A5">
              <w:rPr>
                <w:sz w:val="23"/>
                <w:szCs w:val="23"/>
              </w:rPr>
              <w:t>3</w:t>
            </w:r>
          </w:p>
        </w:tc>
        <w:tc>
          <w:tcPr>
            <w:tcW w:w="2793" w:type="dxa"/>
            <w:shd w:val="clear" w:color="auto" w:fill="E2EFD9" w:themeFill="accent6" w:themeFillTint="33"/>
          </w:tcPr>
          <w:p w14:paraId="7D41DA76" w14:textId="28CBB5AA" w:rsidR="002930FC" w:rsidRPr="00C515A5" w:rsidRDefault="002930FC" w:rsidP="00A652D7">
            <w:pPr>
              <w:spacing w:after="0"/>
              <w:rPr>
                <w:sz w:val="23"/>
                <w:szCs w:val="23"/>
              </w:rPr>
            </w:pPr>
            <w:r w:rsidRPr="00C515A5">
              <w:rPr>
                <w:sz w:val="23"/>
                <w:szCs w:val="23"/>
              </w:rPr>
              <w:t>4</w:t>
            </w:r>
          </w:p>
        </w:tc>
      </w:tr>
      <w:tr w:rsidR="002930FC" w:rsidRPr="00C515A5" w14:paraId="20F88CCE" w14:textId="77777777">
        <w:tc>
          <w:tcPr>
            <w:tcW w:w="2274" w:type="dxa"/>
            <w:vMerge/>
            <w:shd w:val="clear" w:color="auto" w:fill="FFFFFF"/>
          </w:tcPr>
          <w:p w14:paraId="477E1B43" w14:textId="7EB130A2" w:rsidR="002930FC" w:rsidRPr="00C515A5" w:rsidRDefault="002930FC" w:rsidP="00A652D7">
            <w:pPr>
              <w:spacing w:after="0"/>
              <w:jc w:val="left"/>
              <w:rPr>
                <w:sz w:val="23"/>
                <w:szCs w:val="23"/>
              </w:rPr>
            </w:pPr>
          </w:p>
        </w:tc>
        <w:tc>
          <w:tcPr>
            <w:tcW w:w="1343" w:type="dxa"/>
            <w:shd w:val="clear" w:color="auto" w:fill="C5E0B3"/>
          </w:tcPr>
          <w:p w14:paraId="4BE8BC9F" w14:textId="77777777" w:rsidR="002930FC" w:rsidRPr="00C515A5" w:rsidRDefault="002930FC" w:rsidP="00A652D7">
            <w:pPr>
              <w:spacing w:after="0"/>
              <w:rPr>
                <w:sz w:val="23"/>
                <w:szCs w:val="23"/>
              </w:rPr>
            </w:pPr>
          </w:p>
        </w:tc>
        <w:tc>
          <w:tcPr>
            <w:tcW w:w="2569" w:type="dxa"/>
          </w:tcPr>
          <w:p w14:paraId="3A98ED17" w14:textId="0711A833" w:rsidR="002930FC" w:rsidRPr="00C515A5" w:rsidRDefault="002930FC" w:rsidP="00A652D7">
            <w:pPr>
              <w:spacing w:after="0"/>
              <w:rPr>
                <w:sz w:val="23"/>
                <w:szCs w:val="23"/>
              </w:rPr>
            </w:pPr>
            <w:r w:rsidRPr="00C515A5">
              <w:rPr>
                <w:sz w:val="23"/>
                <w:szCs w:val="23"/>
              </w:rPr>
              <w:t>Derindamas raiškos priemones, sutarta forma ir struktūra parengia elektrinio įrankio pristatymą pagal du iš 5 pateiktų kriterijų (D3.1).</w:t>
            </w:r>
          </w:p>
        </w:tc>
        <w:tc>
          <w:tcPr>
            <w:tcW w:w="2793" w:type="dxa"/>
          </w:tcPr>
          <w:p w14:paraId="17CC5038" w14:textId="237EFD83" w:rsidR="002930FC" w:rsidRPr="00C515A5" w:rsidRDefault="002930FC" w:rsidP="00A652D7">
            <w:pPr>
              <w:spacing w:after="0"/>
              <w:rPr>
                <w:sz w:val="23"/>
                <w:szCs w:val="23"/>
              </w:rPr>
            </w:pPr>
            <w:r w:rsidRPr="00C515A5">
              <w:rPr>
                <w:sz w:val="23"/>
                <w:szCs w:val="23"/>
              </w:rPr>
              <w:t>Derindamas raiškos priemones ir formas, sutarta struktūra parengia elektrinio įrankio pristatymą pagal tris iš 5 pateiktų kriterijų (D3.2).</w:t>
            </w:r>
          </w:p>
        </w:tc>
        <w:tc>
          <w:tcPr>
            <w:tcW w:w="2790" w:type="dxa"/>
          </w:tcPr>
          <w:p w14:paraId="142E250D" w14:textId="04DD2EF6" w:rsidR="002930FC" w:rsidRPr="00C515A5" w:rsidRDefault="002930FC" w:rsidP="00A652D7">
            <w:pPr>
              <w:spacing w:after="0"/>
              <w:rPr>
                <w:sz w:val="23"/>
                <w:szCs w:val="23"/>
              </w:rPr>
            </w:pPr>
            <w:r w:rsidRPr="00C515A5">
              <w:rPr>
                <w:sz w:val="23"/>
                <w:szCs w:val="23"/>
              </w:rPr>
              <w:t>Derindamas raiškos priemones, būdus ir formas sutarta struktūra parengia elektrinio įrankio pristatymą pagal pateiktus kriterijus, tačiau trūksta išsamumo (D3.3).</w:t>
            </w:r>
          </w:p>
        </w:tc>
        <w:tc>
          <w:tcPr>
            <w:tcW w:w="2793" w:type="dxa"/>
          </w:tcPr>
          <w:p w14:paraId="495019BF" w14:textId="7C1B8BCD" w:rsidR="002930FC" w:rsidRPr="00C515A5" w:rsidRDefault="002930FC" w:rsidP="00A652D7">
            <w:pPr>
              <w:spacing w:after="0"/>
              <w:rPr>
                <w:sz w:val="23"/>
                <w:szCs w:val="23"/>
              </w:rPr>
            </w:pPr>
            <w:r w:rsidRPr="00C515A5">
              <w:rPr>
                <w:sz w:val="23"/>
                <w:szCs w:val="23"/>
              </w:rPr>
              <w:t>Derindamas raiškos priemones, būdus ir formas, sutarta struktūra parengia elektrinio įrankio pristatymą pagal visus pateiktus kriterijus,  argumentuoja (D3.4).</w:t>
            </w:r>
          </w:p>
        </w:tc>
      </w:tr>
      <w:tr w:rsidR="002930FC" w:rsidRPr="00C515A5" w14:paraId="3BAC9C3F" w14:textId="77777777">
        <w:tc>
          <w:tcPr>
            <w:tcW w:w="2274" w:type="dxa"/>
            <w:vMerge/>
            <w:shd w:val="clear" w:color="auto" w:fill="FFFFFF"/>
          </w:tcPr>
          <w:p w14:paraId="276D5470" w14:textId="77777777" w:rsidR="002930FC" w:rsidRPr="00C515A5" w:rsidRDefault="002930FC" w:rsidP="00A652D7">
            <w:pPr>
              <w:spacing w:after="0"/>
              <w:jc w:val="left"/>
              <w:rPr>
                <w:sz w:val="23"/>
                <w:szCs w:val="23"/>
              </w:rPr>
            </w:pPr>
          </w:p>
        </w:tc>
        <w:tc>
          <w:tcPr>
            <w:tcW w:w="1343" w:type="dxa"/>
            <w:shd w:val="clear" w:color="auto" w:fill="C5E0B3"/>
          </w:tcPr>
          <w:p w14:paraId="284D06FC" w14:textId="77777777" w:rsidR="002930FC" w:rsidRPr="00C515A5" w:rsidRDefault="002930FC" w:rsidP="00A652D7">
            <w:pPr>
              <w:spacing w:after="0"/>
              <w:rPr>
                <w:sz w:val="23"/>
                <w:szCs w:val="23"/>
              </w:rPr>
            </w:pPr>
          </w:p>
        </w:tc>
        <w:tc>
          <w:tcPr>
            <w:tcW w:w="2569" w:type="dxa"/>
          </w:tcPr>
          <w:p w14:paraId="2E11B12A" w14:textId="5CF74FCA" w:rsidR="002930FC" w:rsidRPr="00C515A5" w:rsidRDefault="002930FC" w:rsidP="00A652D7">
            <w:pPr>
              <w:spacing w:after="0"/>
              <w:rPr>
                <w:sz w:val="23"/>
                <w:szCs w:val="23"/>
              </w:rPr>
            </w:pPr>
            <w:r w:rsidRPr="00C515A5">
              <w:rPr>
                <w:noProof/>
                <w:sz w:val="23"/>
                <w:szCs w:val="23"/>
              </w:rPr>
              <w:drawing>
                <wp:inline distT="0" distB="0" distL="0" distR="0" wp14:anchorId="16BCCEC7" wp14:editId="64556C53">
                  <wp:extent cx="1542584" cy="1442544"/>
                  <wp:effectExtent l="3175" t="3175" r="3175" b="3175"/>
                  <wp:docPr id="457"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488"/>
                          <a:srcRect/>
                          <a:stretch>
                            <a:fillRect/>
                          </a:stretch>
                        </pic:blipFill>
                        <pic:spPr>
                          <a:xfrm>
                            <a:off x="0" y="0"/>
                            <a:ext cx="1542584" cy="1442544"/>
                          </a:xfrm>
                          <a:prstGeom prst="rect">
                            <a:avLst/>
                          </a:prstGeom>
                          <a:ln w="3175">
                            <a:solidFill>
                              <a:srgbClr val="000000"/>
                            </a:solidFill>
                            <a:prstDash val="solid"/>
                          </a:ln>
                        </pic:spPr>
                      </pic:pic>
                    </a:graphicData>
                  </a:graphic>
                </wp:inline>
              </w:drawing>
            </w:r>
          </w:p>
        </w:tc>
        <w:tc>
          <w:tcPr>
            <w:tcW w:w="2793" w:type="dxa"/>
          </w:tcPr>
          <w:p w14:paraId="77C653E6" w14:textId="3C29A9A8" w:rsidR="002930FC" w:rsidRPr="00C515A5" w:rsidRDefault="002930FC" w:rsidP="00A652D7">
            <w:pPr>
              <w:spacing w:after="0"/>
              <w:rPr>
                <w:sz w:val="23"/>
                <w:szCs w:val="23"/>
              </w:rPr>
            </w:pPr>
            <w:r w:rsidRPr="00C515A5">
              <w:rPr>
                <w:noProof/>
                <w:sz w:val="23"/>
                <w:szCs w:val="23"/>
              </w:rPr>
              <w:drawing>
                <wp:inline distT="0" distB="0" distL="0" distR="0" wp14:anchorId="255E7563" wp14:editId="33CA2B43">
                  <wp:extent cx="1586230" cy="862965"/>
                  <wp:effectExtent l="3175" t="3175" r="3175" b="3175"/>
                  <wp:docPr id="458" name="image118.jpg"/>
                  <wp:cNvGraphicFramePr/>
                  <a:graphic xmlns:a="http://schemas.openxmlformats.org/drawingml/2006/main">
                    <a:graphicData uri="http://schemas.openxmlformats.org/drawingml/2006/picture">
                      <pic:pic xmlns:pic="http://schemas.openxmlformats.org/drawingml/2006/picture">
                        <pic:nvPicPr>
                          <pic:cNvPr id="0" name="image118.jpg"/>
                          <pic:cNvPicPr preferRelativeResize="0"/>
                        </pic:nvPicPr>
                        <pic:blipFill>
                          <a:blip r:embed="rId489"/>
                          <a:srcRect/>
                          <a:stretch>
                            <a:fillRect/>
                          </a:stretch>
                        </pic:blipFill>
                        <pic:spPr>
                          <a:xfrm>
                            <a:off x="0" y="0"/>
                            <a:ext cx="1586230" cy="862965"/>
                          </a:xfrm>
                          <a:prstGeom prst="rect">
                            <a:avLst/>
                          </a:prstGeom>
                          <a:ln w="3175">
                            <a:solidFill>
                              <a:srgbClr val="000000"/>
                            </a:solidFill>
                            <a:prstDash val="solid"/>
                          </a:ln>
                        </pic:spPr>
                      </pic:pic>
                    </a:graphicData>
                  </a:graphic>
                </wp:inline>
              </w:drawing>
            </w:r>
          </w:p>
        </w:tc>
        <w:tc>
          <w:tcPr>
            <w:tcW w:w="2790" w:type="dxa"/>
          </w:tcPr>
          <w:p w14:paraId="0E8D8EE0" w14:textId="6DEA6A13" w:rsidR="002930FC" w:rsidRPr="00C515A5" w:rsidRDefault="002930FC" w:rsidP="00A652D7">
            <w:pPr>
              <w:spacing w:after="0"/>
              <w:rPr>
                <w:sz w:val="23"/>
                <w:szCs w:val="23"/>
              </w:rPr>
            </w:pPr>
            <w:r w:rsidRPr="00C515A5">
              <w:rPr>
                <w:noProof/>
                <w:sz w:val="23"/>
                <w:szCs w:val="23"/>
              </w:rPr>
              <w:drawing>
                <wp:inline distT="0" distB="0" distL="0" distR="0" wp14:anchorId="54F458B5" wp14:editId="3CFBF0B2">
                  <wp:extent cx="1736725" cy="1172210"/>
                  <wp:effectExtent l="3175" t="3175" r="3175" b="3175"/>
                  <wp:docPr id="459" name="image124.jpg"/>
                  <wp:cNvGraphicFramePr/>
                  <a:graphic xmlns:a="http://schemas.openxmlformats.org/drawingml/2006/main">
                    <a:graphicData uri="http://schemas.openxmlformats.org/drawingml/2006/picture">
                      <pic:pic xmlns:pic="http://schemas.openxmlformats.org/drawingml/2006/picture">
                        <pic:nvPicPr>
                          <pic:cNvPr id="0" name="image124.jpg"/>
                          <pic:cNvPicPr preferRelativeResize="0"/>
                        </pic:nvPicPr>
                        <pic:blipFill>
                          <a:blip r:embed="rId490"/>
                          <a:srcRect/>
                          <a:stretch>
                            <a:fillRect/>
                          </a:stretch>
                        </pic:blipFill>
                        <pic:spPr>
                          <a:xfrm>
                            <a:off x="0" y="0"/>
                            <a:ext cx="1736725" cy="1172210"/>
                          </a:xfrm>
                          <a:prstGeom prst="rect">
                            <a:avLst/>
                          </a:prstGeom>
                          <a:ln w="3175">
                            <a:solidFill>
                              <a:srgbClr val="000000"/>
                            </a:solidFill>
                            <a:prstDash val="solid"/>
                          </a:ln>
                        </pic:spPr>
                      </pic:pic>
                    </a:graphicData>
                  </a:graphic>
                </wp:inline>
              </w:drawing>
            </w:r>
          </w:p>
        </w:tc>
        <w:tc>
          <w:tcPr>
            <w:tcW w:w="2793" w:type="dxa"/>
          </w:tcPr>
          <w:p w14:paraId="67AEE5A3" w14:textId="284DA772" w:rsidR="002930FC" w:rsidRPr="00C515A5" w:rsidRDefault="002930FC" w:rsidP="00A652D7">
            <w:pPr>
              <w:spacing w:after="0"/>
              <w:rPr>
                <w:sz w:val="23"/>
                <w:szCs w:val="23"/>
              </w:rPr>
            </w:pPr>
            <w:r w:rsidRPr="00C515A5">
              <w:rPr>
                <w:noProof/>
                <w:sz w:val="23"/>
                <w:szCs w:val="23"/>
              </w:rPr>
              <w:drawing>
                <wp:inline distT="0" distB="0" distL="0" distR="0" wp14:anchorId="461D7E88" wp14:editId="748BF122">
                  <wp:extent cx="1736725" cy="998855"/>
                  <wp:effectExtent l="3175" t="3175" r="3175" b="3175"/>
                  <wp:docPr id="460"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491"/>
                          <a:srcRect/>
                          <a:stretch>
                            <a:fillRect/>
                          </a:stretch>
                        </pic:blipFill>
                        <pic:spPr>
                          <a:xfrm>
                            <a:off x="0" y="0"/>
                            <a:ext cx="1736725" cy="998855"/>
                          </a:xfrm>
                          <a:prstGeom prst="rect">
                            <a:avLst/>
                          </a:prstGeom>
                          <a:ln w="3175">
                            <a:solidFill>
                              <a:srgbClr val="000000"/>
                            </a:solidFill>
                            <a:prstDash val="solid"/>
                          </a:ln>
                        </pic:spPr>
                      </pic:pic>
                    </a:graphicData>
                  </a:graphic>
                </wp:inline>
              </w:drawing>
            </w:r>
          </w:p>
        </w:tc>
      </w:tr>
    </w:tbl>
    <w:p w14:paraId="0000176E" w14:textId="77777777" w:rsidR="002B7DDA" w:rsidRPr="00C515A5" w:rsidRDefault="002E2ECA" w:rsidP="0046642F">
      <w:pPr>
        <w:spacing w:after="0"/>
        <w:rPr>
          <w:sz w:val="23"/>
          <w:szCs w:val="23"/>
        </w:rPr>
      </w:pPr>
      <w:r w:rsidRPr="00C515A5">
        <w:rPr>
          <w:sz w:val="23"/>
          <w:szCs w:val="23"/>
        </w:rPr>
        <w:lastRenderedPageBreak/>
        <w:t>Vertinimų skalė</w:t>
      </w:r>
    </w:p>
    <w:tbl>
      <w:tblPr>
        <w:tblStyle w:val="22"/>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313"/>
        <w:gridCol w:w="1612"/>
        <w:gridCol w:w="1783"/>
        <w:gridCol w:w="1783"/>
        <w:gridCol w:w="1783"/>
        <w:gridCol w:w="1782"/>
        <w:gridCol w:w="1753"/>
        <w:gridCol w:w="1753"/>
      </w:tblGrid>
      <w:tr w:rsidR="002A0709" w:rsidRPr="00C515A5" w14:paraId="4360DD2C" w14:textId="77777777" w:rsidTr="002A0709">
        <w:tc>
          <w:tcPr>
            <w:tcW w:w="794" w:type="pct"/>
          </w:tcPr>
          <w:p w14:paraId="0000176F" w14:textId="77777777" w:rsidR="002A0709" w:rsidRPr="00C515A5" w:rsidRDefault="002A0709" w:rsidP="0046642F">
            <w:pPr>
              <w:spacing w:after="0"/>
              <w:jc w:val="center"/>
              <w:rPr>
                <w:sz w:val="23"/>
                <w:szCs w:val="23"/>
              </w:rPr>
            </w:pPr>
            <w:r w:rsidRPr="00C515A5">
              <w:rPr>
                <w:sz w:val="23"/>
                <w:szCs w:val="23"/>
              </w:rPr>
              <w:t>Balai</w:t>
            </w:r>
          </w:p>
        </w:tc>
        <w:tc>
          <w:tcPr>
            <w:tcW w:w="553" w:type="pct"/>
          </w:tcPr>
          <w:p w14:paraId="00001770" w14:textId="77777777" w:rsidR="002A0709" w:rsidRPr="00C515A5" w:rsidRDefault="002A0709" w:rsidP="0046642F">
            <w:pPr>
              <w:spacing w:after="0"/>
              <w:jc w:val="center"/>
              <w:rPr>
                <w:sz w:val="23"/>
                <w:szCs w:val="23"/>
              </w:rPr>
            </w:pPr>
            <w:r w:rsidRPr="00C515A5">
              <w:rPr>
                <w:sz w:val="23"/>
                <w:szCs w:val="23"/>
              </w:rPr>
              <w:t>4</w:t>
            </w:r>
          </w:p>
        </w:tc>
        <w:tc>
          <w:tcPr>
            <w:tcW w:w="612" w:type="pct"/>
          </w:tcPr>
          <w:p w14:paraId="00001771" w14:textId="29554795" w:rsidR="002A0709" w:rsidRPr="00C515A5" w:rsidRDefault="002A0709" w:rsidP="0046642F">
            <w:pPr>
              <w:spacing w:after="0"/>
              <w:jc w:val="center"/>
              <w:rPr>
                <w:sz w:val="23"/>
                <w:szCs w:val="23"/>
              </w:rPr>
            </w:pPr>
            <w:r w:rsidRPr="00C515A5">
              <w:rPr>
                <w:sz w:val="23"/>
                <w:szCs w:val="23"/>
              </w:rPr>
              <w:t>5-6</w:t>
            </w:r>
          </w:p>
        </w:tc>
        <w:tc>
          <w:tcPr>
            <w:tcW w:w="612" w:type="pct"/>
          </w:tcPr>
          <w:p w14:paraId="748F10D6" w14:textId="6B8884F0" w:rsidR="002A0709" w:rsidRPr="00C515A5" w:rsidRDefault="002A0709" w:rsidP="0046642F">
            <w:pPr>
              <w:spacing w:after="0"/>
              <w:jc w:val="center"/>
              <w:rPr>
                <w:sz w:val="23"/>
                <w:szCs w:val="23"/>
              </w:rPr>
            </w:pPr>
            <w:r w:rsidRPr="00C515A5">
              <w:rPr>
                <w:sz w:val="23"/>
                <w:szCs w:val="23"/>
              </w:rPr>
              <w:t>7-8</w:t>
            </w:r>
          </w:p>
        </w:tc>
        <w:tc>
          <w:tcPr>
            <w:tcW w:w="612" w:type="pct"/>
          </w:tcPr>
          <w:p w14:paraId="777D57A6" w14:textId="3865D3AD" w:rsidR="002A0709" w:rsidRPr="00C515A5" w:rsidRDefault="002A0709" w:rsidP="0046642F">
            <w:pPr>
              <w:spacing w:after="0"/>
              <w:jc w:val="center"/>
              <w:rPr>
                <w:sz w:val="23"/>
                <w:szCs w:val="23"/>
              </w:rPr>
            </w:pPr>
            <w:r w:rsidRPr="00C515A5">
              <w:rPr>
                <w:sz w:val="23"/>
                <w:szCs w:val="23"/>
              </w:rPr>
              <w:t>9-10</w:t>
            </w:r>
          </w:p>
        </w:tc>
        <w:tc>
          <w:tcPr>
            <w:tcW w:w="612" w:type="pct"/>
          </w:tcPr>
          <w:p w14:paraId="00001772" w14:textId="5ABB1987" w:rsidR="002A0709" w:rsidRPr="00C515A5" w:rsidRDefault="002A0709" w:rsidP="0046642F">
            <w:pPr>
              <w:spacing w:after="0"/>
              <w:jc w:val="center"/>
              <w:rPr>
                <w:sz w:val="23"/>
                <w:szCs w:val="23"/>
              </w:rPr>
            </w:pPr>
            <w:r w:rsidRPr="00C515A5">
              <w:rPr>
                <w:sz w:val="23"/>
                <w:szCs w:val="23"/>
              </w:rPr>
              <w:t>11-12</w:t>
            </w:r>
          </w:p>
        </w:tc>
        <w:tc>
          <w:tcPr>
            <w:tcW w:w="602" w:type="pct"/>
          </w:tcPr>
          <w:p w14:paraId="407A8424" w14:textId="1A72889A" w:rsidR="002A0709" w:rsidRPr="00C515A5" w:rsidRDefault="002A0709" w:rsidP="0046642F">
            <w:pPr>
              <w:spacing w:after="0"/>
              <w:jc w:val="center"/>
              <w:rPr>
                <w:sz w:val="23"/>
                <w:szCs w:val="23"/>
              </w:rPr>
            </w:pPr>
            <w:r w:rsidRPr="00C515A5">
              <w:rPr>
                <w:sz w:val="23"/>
                <w:szCs w:val="23"/>
              </w:rPr>
              <w:t>13-14</w:t>
            </w:r>
          </w:p>
        </w:tc>
        <w:tc>
          <w:tcPr>
            <w:tcW w:w="602" w:type="pct"/>
          </w:tcPr>
          <w:p w14:paraId="00001773" w14:textId="090AA5D1" w:rsidR="002A0709" w:rsidRPr="00C515A5" w:rsidRDefault="002A0709" w:rsidP="002A0709">
            <w:pPr>
              <w:spacing w:after="0"/>
              <w:jc w:val="center"/>
              <w:rPr>
                <w:sz w:val="23"/>
                <w:szCs w:val="23"/>
              </w:rPr>
            </w:pPr>
            <w:r w:rsidRPr="00C515A5">
              <w:rPr>
                <w:sz w:val="23"/>
                <w:szCs w:val="23"/>
              </w:rPr>
              <w:t>15-16</w:t>
            </w:r>
          </w:p>
        </w:tc>
      </w:tr>
      <w:tr w:rsidR="002A0709" w:rsidRPr="00C515A5" w14:paraId="7611B68D" w14:textId="77777777" w:rsidTr="002A0709">
        <w:tc>
          <w:tcPr>
            <w:tcW w:w="794" w:type="pct"/>
          </w:tcPr>
          <w:p w14:paraId="00001774" w14:textId="77777777" w:rsidR="002A0709" w:rsidRPr="00C515A5" w:rsidRDefault="002A0709" w:rsidP="0046642F">
            <w:pPr>
              <w:spacing w:after="0"/>
              <w:jc w:val="center"/>
              <w:rPr>
                <w:sz w:val="23"/>
                <w:szCs w:val="23"/>
              </w:rPr>
            </w:pPr>
            <w:r w:rsidRPr="00C515A5">
              <w:rPr>
                <w:sz w:val="23"/>
                <w:szCs w:val="23"/>
              </w:rPr>
              <w:t>Pažymys</w:t>
            </w:r>
          </w:p>
        </w:tc>
        <w:tc>
          <w:tcPr>
            <w:tcW w:w="553" w:type="pct"/>
          </w:tcPr>
          <w:p w14:paraId="00001775" w14:textId="77777777" w:rsidR="002A0709" w:rsidRPr="00C515A5" w:rsidRDefault="002A0709" w:rsidP="0046642F">
            <w:pPr>
              <w:spacing w:after="0"/>
              <w:jc w:val="center"/>
              <w:rPr>
                <w:sz w:val="23"/>
                <w:szCs w:val="23"/>
              </w:rPr>
            </w:pPr>
            <w:r w:rsidRPr="00C515A5">
              <w:rPr>
                <w:sz w:val="23"/>
                <w:szCs w:val="23"/>
              </w:rPr>
              <w:t>4</w:t>
            </w:r>
          </w:p>
        </w:tc>
        <w:tc>
          <w:tcPr>
            <w:tcW w:w="612" w:type="pct"/>
          </w:tcPr>
          <w:p w14:paraId="00001776" w14:textId="5FC4F453" w:rsidR="002A0709" w:rsidRPr="00C515A5" w:rsidRDefault="002A0709" w:rsidP="0046642F">
            <w:pPr>
              <w:spacing w:after="0"/>
              <w:jc w:val="center"/>
              <w:rPr>
                <w:sz w:val="23"/>
                <w:szCs w:val="23"/>
              </w:rPr>
            </w:pPr>
            <w:r w:rsidRPr="00C515A5">
              <w:rPr>
                <w:sz w:val="23"/>
                <w:szCs w:val="23"/>
              </w:rPr>
              <w:t>5</w:t>
            </w:r>
          </w:p>
        </w:tc>
        <w:tc>
          <w:tcPr>
            <w:tcW w:w="612" w:type="pct"/>
          </w:tcPr>
          <w:p w14:paraId="3AD5B9B8" w14:textId="17B240A2" w:rsidR="002A0709" w:rsidRPr="00C515A5" w:rsidRDefault="002A0709" w:rsidP="0046642F">
            <w:pPr>
              <w:spacing w:after="0"/>
              <w:jc w:val="center"/>
              <w:rPr>
                <w:sz w:val="23"/>
                <w:szCs w:val="23"/>
              </w:rPr>
            </w:pPr>
            <w:r w:rsidRPr="00C515A5">
              <w:rPr>
                <w:sz w:val="23"/>
                <w:szCs w:val="23"/>
              </w:rPr>
              <w:t>6</w:t>
            </w:r>
          </w:p>
        </w:tc>
        <w:tc>
          <w:tcPr>
            <w:tcW w:w="612" w:type="pct"/>
          </w:tcPr>
          <w:p w14:paraId="56DEA8FA" w14:textId="652C42F4" w:rsidR="002A0709" w:rsidRPr="00C515A5" w:rsidRDefault="002A0709" w:rsidP="0046642F">
            <w:pPr>
              <w:spacing w:after="0"/>
              <w:jc w:val="center"/>
              <w:rPr>
                <w:sz w:val="23"/>
                <w:szCs w:val="23"/>
              </w:rPr>
            </w:pPr>
            <w:r w:rsidRPr="00C515A5">
              <w:rPr>
                <w:sz w:val="23"/>
                <w:szCs w:val="23"/>
              </w:rPr>
              <w:t>7</w:t>
            </w:r>
          </w:p>
        </w:tc>
        <w:tc>
          <w:tcPr>
            <w:tcW w:w="612" w:type="pct"/>
          </w:tcPr>
          <w:p w14:paraId="00001777" w14:textId="4C6D8B7B" w:rsidR="002A0709" w:rsidRPr="00C515A5" w:rsidRDefault="002A0709" w:rsidP="0046642F">
            <w:pPr>
              <w:spacing w:after="0"/>
              <w:jc w:val="center"/>
              <w:rPr>
                <w:sz w:val="23"/>
                <w:szCs w:val="23"/>
              </w:rPr>
            </w:pPr>
            <w:r w:rsidRPr="00C515A5">
              <w:rPr>
                <w:sz w:val="23"/>
                <w:szCs w:val="23"/>
              </w:rPr>
              <w:t>8</w:t>
            </w:r>
          </w:p>
        </w:tc>
        <w:tc>
          <w:tcPr>
            <w:tcW w:w="602" w:type="pct"/>
          </w:tcPr>
          <w:p w14:paraId="380B97A0" w14:textId="5A8FAD55" w:rsidR="002A0709" w:rsidRPr="00C515A5" w:rsidRDefault="002A0709" w:rsidP="0046642F">
            <w:pPr>
              <w:spacing w:after="0"/>
              <w:jc w:val="center"/>
              <w:rPr>
                <w:sz w:val="23"/>
                <w:szCs w:val="23"/>
              </w:rPr>
            </w:pPr>
            <w:r w:rsidRPr="00C515A5">
              <w:rPr>
                <w:sz w:val="23"/>
                <w:szCs w:val="23"/>
              </w:rPr>
              <w:t>9</w:t>
            </w:r>
          </w:p>
        </w:tc>
        <w:tc>
          <w:tcPr>
            <w:tcW w:w="602" w:type="pct"/>
          </w:tcPr>
          <w:p w14:paraId="00001778" w14:textId="299AEBB7" w:rsidR="002A0709" w:rsidRPr="00C515A5" w:rsidRDefault="002A0709" w:rsidP="0046642F">
            <w:pPr>
              <w:spacing w:after="0"/>
              <w:jc w:val="center"/>
              <w:rPr>
                <w:sz w:val="23"/>
                <w:szCs w:val="23"/>
              </w:rPr>
            </w:pPr>
            <w:r w:rsidRPr="00C515A5">
              <w:rPr>
                <w:sz w:val="23"/>
                <w:szCs w:val="23"/>
              </w:rPr>
              <w:t>10</w:t>
            </w:r>
          </w:p>
        </w:tc>
      </w:tr>
    </w:tbl>
    <w:p w14:paraId="1E661FD0" w14:textId="52F24AED" w:rsidR="002B7DDA" w:rsidRPr="00C515A5" w:rsidRDefault="006E7E81" w:rsidP="0046642F">
      <w:pPr>
        <w:spacing w:after="0"/>
        <w:rPr>
          <w:sz w:val="23"/>
          <w:szCs w:val="23"/>
        </w:rPr>
      </w:pPr>
      <w:r w:rsidRPr="00C515A5">
        <w:rPr>
          <w:sz w:val="23"/>
          <w:szCs w:val="23"/>
        </w:rPr>
        <w:br w:type="page"/>
      </w:r>
    </w:p>
    <w:p w14:paraId="0000177A" w14:textId="53B22FED" w:rsidR="002B7DDA" w:rsidRPr="00C515A5" w:rsidRDefault="002E2ECA" w:rsidP="00BD0439">
      <w:pPr>
        <w:pStyle w:val="Heading2"/>
        <w:spacing w:after="0"/>
        <w:rPr>
          <w:rFonts w:cs="Times New Roman"/>
          <w:sz w:val="23"/>
          <w:szCs w:val="23"/>
        </w:rPr>
      </w:pPr>
      <w:bookmarkStart w:id="117" w:name="_Toc139290016"/>
      <w:r w:rsidRPr="00C515A5">
        <w:rPr>
          <w:rFonts w:cs="Times New Roman"/>
          <w:sz w:val="23"/>
          <w:szCs w:val="23"/>
        </w:rPr>
        <w:lastRenderedPageBreak/>
        <w:t>Elektronika</w:t>
      </w:r>
      <w:bookmarkEnd w:id="117"/>
      <w:r w:rsidRPr="00C515A5">
        <w:rPr>
          <w:rFonts w:cs="Times New Roman"/>
          <w:sz w:val="23"/>
          <w:szCs w:val="23"/>
        </w:rPr>
        <w:t xml:space="preserve"> </w:t>
      </w:r>
    </w:p>
    <w:p w14:paraId="0000177B" w14:textId="77777777" w:rsidR="002B7DDA" w:rsidRPr="00C515A5" w:rsidRDefault="002B7DDA" w:rsidP="0046642F">
      <w:pPr>
        <w:spacing w:after="0"/>
        <w:rPr>
          <w:sz w:val="23"/>
          <w:szCs w:val="23"/>
        </w:rPr>
      </w:pPr>
    </w:p>
    <w:p w14:paraId="5F6FC02E" w14:textId="77777777" w:rsidR="006E7E81" w:rsidRPr="00C515A5" w:rsidRDefault="002E2ECA" w:rsidP="0046642F">
      <w:pPr>
        <w:pStyle w:val="Heading3"/>
        <w:spacing w:after="0"/>
        <w:rPr>
          <w:rFonts w:cs="Times New Roman"/>
          <w:sz w:val="23"/>
          <w:szCs w:val="23"/>
        </w:rPr>
      </w:pPr>
      <w:bookmarkStart w:id="118" w:name="_5–6_klasės."/>
      <w:bookmarkStart w:id="119" w:name="_Toc139290017"/>
      <w:bookmarkEnd w:id="118"/>
      <w:r w:rsidRPr="00C515A5">
        <w:rPr>
          <w:rFonts w:cs="Times New Roman"/>
          <w:sz w:val="23"/>
          <w:szCs w:val="23"/>
        </w:rPr>
        <w:t>5</w:t>
      </w:r>
      <w:r w:rsidR="00A41EE9" w:rsidRPr="00C515A5">
        <w:rPr>
          <w:rFonts w:cs="Times New Roman"/>
          <w:sz w:val="23"/>
          <w:szCs w:val="23"/>
        </w:rPr>
        <w:t>–</w:t>
      </w:r>
      <w:r w:rsidRPr="00C515A5">
        <w:rPr>
          <w:rFonts w:cs="Times New Roman"/>
          <w:sz w:val="23"/>
          <w:szCs w:val="23"/>
        </w:rPr>
        <w:t>6 klasės.</w:t>
      </w:r>
      <w:bookmarkEnd w:id="119"/>
      <w:r w:rsidRPr="00C515A5">
        <w:rPr>
          <w:rFonts w:cs="Times New Roman"/>
          <w:sz w:val="23"/>
          <w:szCs w:val="23"/>
        </w:rPr>
        <w:t xml:space="preserve"> </w:t>
      </w:r>
    </w:p>
    <w:p w14:paraId="3585E149" w14:textId="77777777" w:rsidR="006E7E81" w:rsidRPr="00C515A5" w:rsidRDefault="006E7E81" w:rsidP="0046642F">
      <w:pPr>
        <w:pBdr>
          <w:top w:val="nil"/>
          <w:left w:val="nil"/>
          <w:bottom w:val="nil"/>
          <w:right w:val="nil"/>
          <w:between w:val="nil"/>
        </w:pBdr>
        <w:spacing w:after="0"/>
        <w:rPr>
          <w:b/>
          <w:sz w:val="23"/>
          <w:szCs w:val="23"/>
        </w:rPr>
      </w:pPr>
    </w:p>
    <w:p w14:paraId="52B45CB6" w14:textId="5AACE2CE" w:rsidR="00A41EE9" w:rsidRPr="00C515A5" w:rsidRDefault="00A41EE9" w:rsidP="0046642F">
      <w:pPr>
        <w:pBdr>
          <w:top w:val="nil"/>
          <w:left w:val="nil"/>
          <w:bottom w:val="nil"/>
          <w:right w:val="nil"/>
          <w:between w:val="nil"/>
        </w:pBdr>
        <w:spacing w:after="0"/>
        <w:rPr>
          <w:sz w:val="23"/>
          <w:szCs w:val="23"/>
        </w:rPr>
      </w:pPr>
      <w:r w:rsidRPr="00C515A5">
        <w:rPr>
          <w:b/>
          <w:sz w:val="23"/>
          <w:szCs w:val="23"/>
        </w:rPr>
        <w:t xml:space="preserve">Tema. </w:t>
      </w:r>
      <w:r w:rsidR="002E2ECA" w:rsidRPr="00C515A5">
        <w:rPr>
          <w:b/>
          <w:sz w:val="23"/>
          <w:szCs w:val="23"/>
        </w:rPr>
        <w:t>Elek</w:t>
      </w:r>
      <w:r w:rsidRPr="00C515A5">
        <w:rPr>
          <w:b/>
          <w:sz w:val="23"/>
          <w:szCs w:val="23"/>
        </w:rPr>
        <w:t>tros grandinė ir jos elementai.</w:t>
      </w:r>
    </w:p>
    <w:p w14:paraId="0000177E" w14:textId="2AF8D422" w:rsidR="002B7DDA" w:rsidRPr="00C515A5" w:rsidRDefault="002E2ECA" w:rsidP="0046642F">
      <w:pPr>
        <w:pBdr>
          <w:top w:val="nil"/>
          <w:left w:val="nil"/>
          <w:bottom w:val="nil"/>
          <w:right w:val="nil"/>
          <w:between w:val="nil"/>
        </w:pBdr>
        <w:spacing w:after="0"/>
        <w:rPr>
          <w:sz w:val="23"/>
          <w:szCs w:val="23"/>
        </w:rPr>
      </w:pPr>
      <w:r w:rsidRPr="00C515A5">
        <w:rPr>
          <w:b/>
          <w:sz w:val="23"/>
          <w:szCs w:val="23"/>
        </w:rPr>
        <w:t>Tikslas:</w:t>
      </w:r>
      <w:r w:rsidRPr="00C515A5">
        <w:rPr>
          <w:i/>
          <w:sz w:val="23"/>
          <w:szCs w:val="23"/>
        </w:rPr>
        <w:t xml:space="preserve"> </w:t>
      </w:r>
      <w:r w:rsidRPr="00C515A5">
        <w:rPr>
          <w:sz w:val="23"/>
          <w:szCs w:val="23"/>
        </w:rPr>
        <w:t xml:space="preserve">susipažinti su elektros grandine ir jos elementais, praktiškai </w:t>
      </w:r>
      <w:r w:rsidR="00CB4342" w:rsidRPr="00C515A5">
        <w:rPr>
          <w:sz w:val="23"/>
          <w:szCs w:val="23"/>
        </w:rPr>
        <w:t>sujungti</w:t>
      </w:r>
      <w:r w:rsidRPr="00C515A5">
        <w:rPr>
          <w:sz w:val="23"/>
          <w:szCs w:val="23"/>
        </w:rPr>
        <w:t xml:space="preserve"> elektr</w:t>
      </w:r>
      <w:r w:rsidR="00CB4342" w:rsidRPr="00C515A5">
        <w:rPr>
          <w:sz w:val="23"/>
          <w:szCs w:val="23"/>
        </w:rPr>
        <w:t>os</w:t>
      </w:r>
      <w:r w:rsidRPr="00C515A5">
        <w:rPr>
          <w:sz w:val="23"/>
          <w:szCs w:val="23"/>
        </w:rPr>
        <w:t xml:space="preserve"> grandin</w:t>
      </w:r>
      <w:r w:rsidR="00CB4342" w:rsidRPr="00C515A5">
        <w:rPr>
          <w:sz w:val="23"/>
          <w:szCs w:val="23"/>
        </w:rPr>
        <w:t>ę</w:t>
      </w:r>
      <w:r w:rsidRPr="00C515A5">
        <w:rPr>
          <w:sz w:val="23"/>
          <w:szCs w:val="23"/>
        </w:rPr>
        <w:t>.</w:t>
      </w:r>
    </w:p>
    <w:p w14:paraId="0000177F" w14:textId="77777777" w:rsidR="002B7DDA" w:rsidRPr="00C515A5" w:rsidRDefault="002E2ECA" w:rsidP="0046642F">
      <w:pPr>
        <w:spacing w:after="0"/>
        <w:rPr>
          <w:b/>
          <w:sz w:val="23"/>
          <w:szCs w:val="23"/>
        </w:rPr>
      </w:pPr>
      <w:r w:rsidRPr="00C515A5">
        <w:rPr>
          <w:b/>
          <w:sz w:val="23"/>
          <w:szCs w:val="23"/>
        </w:rPr>
        <w:t xml:space="preserve">Uždaviniai: </w:t>
      </w:r>
    </w:p>
    <w:p w14:paraId="00001780" w14:textId="77777777" w:rsidR="002B7DDA" w:rsidRPr="00C515A5" w:rsidRDefault="002E2ECA" w:rsidP="00032B1C">
      <w:pPr>
        <w:numPr>
          <w:ilvl w:val="0"/>
          <w:numId w:val="18"/>
        </w:numPr>
        <w:pBdr>
          <w:top w:val="nil"/>
          <w:left w:val="nil"/>
          <w:bottom w:val="nil"/>
          <w:right w:val="nil"/>
          <w:between w:val="nil"/>
        </w:pBdr>
        <w:tabs>
          <w:tab w:val="center" w:pos="4680"/>
          <w:tab w:val="right" w:pos="9360"/>
        </w:tabs>
        <w:spacing w:after="0"/>
        <w:rPr>
          <w:color w:val="000000"/>
          <w:sz w:val="23"/>
          <w:szCs w:val="23"/>
        </w:rPr>
      </w:pPr>
      <w:r w:rsidRPr="00C515A5">
        <w:rPr>
          <w:color w:val="000000"/>
          <w:sz w:val="23"/>
          <w:szCs w:val="23"/>
        </w:rPr>
        <w:t xml:space="preserve">remiantis informacijos šaltiniais įvardinti sąvokas elektrinė grandinė, elektrinės grandinės schema; </w:t>
      </w:r>
    </w:p>
    <w:p w14:paraId="0599F693" w14:textId="77777777" w:rsidR="00CB4342" w:rsidRPr="00C515A5" w:rsidRDefault="00CB4342" w:rsidP="00032B1C">
      <w:pPr>
        <w:numPr>
          <w:ilvl w:val="0"/>
          <w:numId w:val="18"/>
        </w:numPr>
        <w:pBdr>
          <w:top w:val="nil"/>
          <w:left w:val="nil"/>
          <w:bottom w:val="nil"/>
          <w:right w:val="nil"/>
          <w:between w:val="nil"/>
        </w:pBdr>
        <w:tabs>
          <w:tab w:val="center" w:pos="4680"/>
          <w:tab w:val="right" w:pos="9360"/>
        </w:tabs>
        <w:spacing w:after="0"/>
        <w:rPr>
          <w:color w:val="000000"/>
          <w:sz w:val="23"/>
          <w:szCs w:val="23"/>
        </w:rPr>
      </w:pPr>
      <w:r w:rsidRPr="00C515A5">
        <w:rPr>
          <w:color w:val="000000"/>
          <w:sz w:val="23"/>
          <w:szCs w:val="23"/>
        </w:rPr>
        <w:t>apibūdinti elektrinės grandinės elementus,</w:t>
      </w:r>
      <w:r w:rsidR="002E2ECA" w:rsidRPr="00C515A5">
        <w:rPr>
          <w:color w:val="000000"/>
          <w:sz w:val="23"/>
          <w:szCs w:val="23"/>
        </w:rPr>
        <w:t xml:space="preserve"> simbolius;</w:t>
      </w:r>
    </w:p>
    <w:p w14:paraId="00001782" w14:textId="5A4E36D2" w:rsidR="002B7DDA" w:rsidRPr="00C515A5" w:rsidRDefault="002E2ECA" w:rsidP="00032B1C">
      <w:pPr>
        <w:numPr>
          <w:ilvl w:val="0"/>
          <w:numId w:val="18"/>
        </w:numPr>
        <w:pBdr>
          <w:top w:val="nil"/>
          <w:left w:val="nil"/>
          <w:bottom w:val="nil"/>
          <w:right w:val="nil"/>
          <w:between w:val="nil"/>
        </w:pBdr>
        <w:tabs>
          <w:tab w:val="center" w:pos="4680"/>
          <w:tab w:val="right" w:pos="9360"/>
        </w:tabs>
        <w:spacing w:after="0"/>
        <w:rPr>
          <w:color w:val="000000"/>
          <w:sz w:val="23"/>
          <w:szCs w:val="23"/>
        </w:rPr>
      </w:pPr>
      <w:r w:rsidRPr="00C515A5">
        <w:rPr>
          <w:sz w:val="23"/>
          <w:szCs w:val="23"/>
        </w:rPr>
        <w:t xml:space="preserve">sujungti elektros grandinę virtualioje laboratorijoje </w:t>
      </w:r>
      <w:proofErr w:type="spellStart"/>
      <w:r w:rsidRPr="00C515A5">
        <w:rPr>
          <w:sz w:val="23"/>
          <w:szCs w:val="23"/>
        </w:rPr>
        <w:t>Yenka</w:t>
      </w:r>
      <w:proofErr w:type="spellEnd"/>
      <w:r w:rsidRPr="00C515A5">
        <w:rPr>
          <w:sz w:val="23"/>
          <w:szCs w:val="23"/>
        </w:rPr>
        <w:t xml:space="preserve"> (Basic </w:t>
      </w:r>
      <w:proofErr w:type="spellStart"/>
      <w:r w:rsidRPr="00C515A5">
        <w:rPr>
          <w:sz w:val="23"/>
          <w:szCs w:val="23"/>
        </w:rPr>
        <w:t>circuits</w:t>
      </w:r>
      <w:proofErr w:type="spellEnd"/>
      <w:r w:rsidRPr="00C515A5">
        <w:rPr>
          <w:sz w:val="23"/>
          <w:szCs w:val="23"/>
        </w:rPr>
        <w:t xml:space="preserve">). ( </w:t>
      </w:r>
      <w:hyperlink r:id="rId492">
        <w:r w:rsidRPr="00C515A5">
          <w:rPr>
            <w:color w:val="000000"/>
            <w:sz w:val="23"/>
            <w:szCs w:val="23"/>
            <w:u w:val="single"/>
          </w:rPr>
          <w:t>https://www.yenka.com/technology/</w:t>
        </w:r>
      </w:hyperlink>
      <w:r w:rsidRPr="00C515A5">
        <w:rPr>
          <w:sz w:val="23"/>
          <w:szCs w:val="23"/>
        </w:rPr>
        <w:t xml:space="preserve"> );</w:t>
      </w:r>
    </w:p>
    <w:p w14:paraId="00001783" w14:textId="77777777" w:rsidR="002B7DDA" w:rsidRPr="00C515A5" w:rsidRDefault="002E2ECA" w:rsidP="00032B1C">
      <w:pPr>
        <w:numPr>
          <w:ilvl w:val="0"/>
          <w:numId w:val="18"/>
        </w:numPr>
        <w:pBdr>
          <w:top w:val="nil"/>
          <w:left w:val="nil"/>
          <w:bottom w:val="nil"/>
          <w:right w:val="nil"/>
          <w:between w:val="nil"/>
        </w:pBdr>
        <w:tabs>
          <w:tab w:val="center" w:pos="4680"/>
          <w:tab w:val="right" w:pos="9360"/>
        </w:tabs>
        <w:spacing w:after="0"/>
        <w:rPr>
          <w:color w:val="000000"/>
          <w:sz w:val="23"/>
          <w:szCs w:val="23"/>
        </w:rPr>
      </w:pPr>
      <w:r w:rsidRPr="00C515A5">
        <w:rPr>
          <w:color w:val="000000"/>
          <w:sz w:val="23"/>
          <w:szCs w:val="23"/>
        </w:rPr>
        <w:t xml:space="preserve">pristatyti gautą rezultatą. </w:t>
      </w:r>
    </w:p>
    <w:p w14:paraId="00001784" w14:textId="7A62B739" w:rsidR="002B7DDA" w:rsidRPr="00C515A5" w:rsidRDefault="002E2ECA" w:rsidP="0046642F">
      <w:pPr>
        <w:spacing w:after="0"/>
        <w:rPr>
          <w:sz w:val="23"/>
          <w:szCs w:val="23"/>
        </w:rPr>
      </w:pPr>
      <w:r w:rsidRPr="00C515A5">
        <w:rPr>
          <w:sz w:val="23"/>
          <w:szCs w:val="23"/>
        </w:rPr>
        <w:t xml:space="preserve">Mokytojas gali rinktis kitas virtualias laboratorijas: </w:t>
      </w:r>
      <w:hyperlink r:id="rId493">
        <w:r w:rsidRPr="00C515A5">
          <w:rPr>
            <w:color w:val="000000"/>
            <w:sz w:val="23"/>
            <w:szCs w:val="23"/>
            <w:u w:val="single"/>
          </w:rPr>
          <w:t>https://dcaclab.com/</w:t>
        </w:r>
      </w:hyperlink>
      <w:r w:rsidRPr="00C515A5">
        <w:rPr>
          <w:sz w:val="23"/>
          <w:szCs w:val="23"/>
        </w:rPr>
        <w:t xml:space="preserve">, </w:t>
      </w:r>
      <w:hyperlink r:id="rId494">
        <w:r w:rsidRPr="00C515A5">
          <w:rPr>
            <w:color w:val="000000"/>
            <w:sz w:val="23"/>
            <w:szCs w:val="23"/>
            <w:u w:val="single"/>
          </w:rPr>
          <w:t>https://phet.colorado.edu/en/</w:t>
        </w:r>
      </w:hyperlink>
      <w:r w:rsidRPr="00C515A5">
        <w:rPr>
          <w:sz w:val="23"/>
          <w:szCs w:val="23"/>
        </w:rPr>
        <w:t xml:space="preserve"> , </w:t>
      </w:r>
      <w:hyperlink r:id="rId495">
        <w:r w:rsidRPr="00C515A5">
          <w:rPr>
            <w:color w:val="000000"/>
            <w:sz w:val="23"/>
            <w:szCs w:val="23"/>
            <w:u w:val="single"/>
          </w:rPr>
          <w:t>https://www.tinkercad.com/</w:t>
        </w:r>
      </w:hyperlink>
      <w:r w:rsidRPr="00C515A5">
        <w:rPr>
          <w:sz w:val="23"/>
          <w:szCs w:val="23"/>
        </w:rPr>
        <w:t xml:space="preserve"> .</w:t>
      </w:r>
    </w:p>
    <w:p w14:paraId="686020FA" w14:textId="77777777" w:rsidR="00CB4342" w:rsidRPr="00C515A5" w:rsidRDefault="00CB4342" w:rsidP="0046642F">
      <w:pPr>
        <w:spacing w:after="0"/>
        <w:rPr>
          <w:b/>
          <w:sz w:val="23"/>
          <w:szCs w:val="23"/>
        </w:rPr>
      </w:pPr>
    </w:p>
    <w:p w14:paraId="00001786" w14:textId="2468ED30" w:rsidR="002B7DDA" w:rsidRPr="00C515A5" w:rsidRDefault="002E2ECA" w:rsidP="0046642F">
      <w:pPr>
        <w:spacing w:after="0"/>
        <w:rPr>
          <w:sz w:val="23"/>
          <w:szCs w:val="23"/>
        </w:rPr>
      </w:pPr>
      <w:r w:rsidRPr="00C515A5">
        <w:rPr>
          <w:b/>
          <w:sz w:val="23"/>
          <w:szCs w:val="23"/>
        </w:rPr>
        <w:t>Informacijos šaltiniai:</w:t>
      </w:r>
      <w:r w:rsidRPr="00C515A5">
        <w:rPr>
          <w:sz w:val="23"/>
          <w:szCs w:val="23"/>
        </w:rPr>
        <w:t xml:space="preserve"> </w:t>
      </w:r>
    </w:p>
    <w:p w14:paraId="00001787" w14:textId="77777777" w:rsidR="002B7DDA" w:rsidRPr="00C515A5" w:rsidRDefault="002E2ECA" w:rsidP="00032B1C">
      <w:pPr>
        <w:numPr>
          <w:ilvl w:val="0"/>
          <w:numId w:val="31"/>
        </w:numPr>
        <w:pBdr>
          <w:top w:val="nil"/>
          <w:left w:val="nil"/>
          <w:bottom w:val="nil"/>
          <w:right w:val="nil"/>
          <w:between w:val="nil"/>
        </w:pBdr>
        <w:tabs>
          <w:tab w:val="center" w:pos="4680"/>
          <w:tab w:val="right" w:pos="9360"/>
        </w:tabs>
        <w:spacing w:after="0"/>
        <w:rPr>
          <w:color w:val="000000"/>
          <w:sz w:val="23"/>
          <w:szCs w:val="23"/>
        </w:rPr>
      </w:pPr>
      <w:proofErr w:type="spellStart"/>
      <w:r w:rsidRPr="00C515A5">
        <w:rPr>
          <w:color w:val="000000"/>
          <w:sz w:val="23"/>
          <w:szCs w:val="23"/>
        </w:rPr>
        <w:t>Pacevičiūtė</w:t>
      </w:r>
      <w:proofErr w:type="spellEnd"/>
      <w:r w:rsidRPr="00C515A5">
        <w:rPr>
          <w:color w:val="000000"/>
          <w:sz w:val="23"/>
          <w:szCs w:val="23"/>
        </w:rPr>
        <w:t xml:space="preserve">, V. Augustinavičius, R. Čiupaila,  J. </w:t>
      </w:r>
      <w:proofErr w:type="spellStart"/>
      <w:r w:rsidRPr="00C515A5">
        <w:rPr>
          <w:color w:val="000000"/>
          <w:sz w:val="23"/>
          <w:szCs w:val="23"/>
        </w:rPr>
        <w:t>Lekarevičius</w:t>
      </w:r>
      <w:proofErr w:type="spellEnd"/>
      <w:r w:rsidRPr="00C515A5">
        <w:rPr>
          <w:color w:val="000000"/>
          <w:sz w:val="23"/>
          <w:szCs w:val="23"/>
        </w:rPr>
        <w:t>, M. Narvilas, V. Račkauskas. Konstrukcinės medžiagos ir elektronika. Technologijų vadovėlis V–VI klasei. Kaunas: Šviesa, 2008.</w:t>
      </w:r>
    </w:p>
    <w:p w14:paraId="00001788" w14:textId="77777777" w:rsidR="002B7DDA" w:rsidRPr="00C515A5" w:rsidRDefault="00AE5ABF" w:rsidP="00032B1C">
      <w:pPr>
        <w:numPr>
          <w:ilvl w:val="0"/>
          <w:numId w:val="31"/>
        </w:numPr>
        <w:pBdr>
          <w:top w:val="nil"/>
          <w:left w:val="nil"/>
          <w:bottom w:val="nil"/>
          <w:right w:val="nil"/>
          <w:between w:val="nil"/>
        </w:pBdr>
        <w:tabs>
          <w:tab w:val="center" w:pos="4680"/>
          <w:tab w:val="right" w:pos="9360"/>
        </w:tabs>
        <w:spacing w:after="0"/>
        <w:rPr>
          <w:color w:val="000000"/>
          <w:sz w:val="23"/>
          <w:szCs w:val="23"/>
        </w:rPr>
      </w:pPr>
      <w:hyperlink r:id="rId496">
        <w:r w:rsidR="002E2ECA" w:rsidRPr="00C515A5">
          <w:rPr>
            <w:color w:val="000000"/>
            <w:sz w:val="23"/>
            <w:szCs w:val="23"/>
            <w:u w:val="single"/>
          </w:rPr>
          <w:t>https://smp2014te.ugdome.lt/index.php/site/mo/mo_id/356</w:t>
        </w:r>
      </w:hyperlink>
      <w:r w:rsidR="002E2ECA" w:rsidRPr="00C515A5">
        <w:rPr>
          <w:color w:val="000000"/>
          <w:sz w:val="23"/>
          <w:szCs w:val="23"/>
        </w:rPr>
        <w:t xml:space="preserve"> </w:t>
      </w:r>
    </w:p>
    <w:p w14:paraId="0000178A" w14:textId="55571E35" w:rsidR="002B7DDA" w:rsidRPr="00C515A5" w:rsidRDefault="0055412C" w:rsidP="0090200A">
      <w:pPr>
        <w:spacing w:after="0"/>
        <w:rPr>
          <w:sz w:val="23"/>
          <w:szCs w:val="23"/>
        </w:rPr>
      </w:pPr>
      <w:r w:rsidRPr="00C515A5">
        <w:rPr>
          <w:b/>
          <w:sz w:val="23"/>
          <w:szCs w:val="23"/>
        </w:rPr>
        <w:t>I</w:t>
      </w:r>
      <w:r w:rsidR="002E2ECA" w:rsidRPr="00C515A5">
        <w:rPr>
          <w:b/>
          <w:sz w:val="23"/>
          <w:szCs w:val="23"/>
        </w:rPr>
        <w:t xml:space="preserve">ntegracija: </w:t>
      </w:r>
      <w:r w:rsidR="002E2ECA" w:rsidRPr="00C515A5">
        <w:rPr>
          <w:sz w:val="23"/>
          <w:szCs w:val="23"/>
        </w:rPr>
        <w:t>Gamt</w:t>
      </w:r>
      <w:r w:rsidR="00CB4342" w:rsidRPr="00C515A5">
        <w:rPr>
          <w:sz w:val="23"/>
          <w:szCs w:val="23"/>
        </w:rPr>
        <w:t>os mokslai</w:t>
      </w:r>
      <w:r w:rsidR="00711435" w:rsidRPr="00C515A5">
        <w:rPr>
          <w:sz w:val="23"/>
          <w:szCs w:val="23"/>
        </w:rPr>
        <w:t xml:space="preserve"> (30.3.1.</w:t>
      </w:r>
      <w:r w:rsidR="002E2ECA" w:rsidRPr="00C515A5">
        <w:rPr>
          <w:sz w:val="23"/>
          <w:szCs w:val="23"/>
        </w:rPr>
        <w:t>)</w:t>
      </w:r>
      <w:r w:rsidRPr="00C515A5">
        <w:rPr>
          <w:sz w:val="23"/>
          <w:szCs w:val="23"/>
        </w:rPr>
        <w:t xml:space="preserve">, </w:t>
      </w:r>
      <w:r w:rsidR="00CB4342" w:rsidRPr="00C515A5">
        <w:rPr>
          <w:sz w:val="23"/>
          <w:szCs w:val="23"/>
        </w:rPr>
        <w:t xml:space="preserve">Informatika </w:t>
      </w:r>
      <w:r w:rsidR="002E2ECA" w:rsidRPr="00C515A5">
        <w:rPr>
          <w:sz w:val="23"/>
          <w:szCs w:val="23"/>
        </w:rPr>
        <w:t>(</w:t>
      </w:r>
      <w:r w:rsidR="00711435" w:rsidRPr="00C515A5">
        <w:rPr>
          <w:sz w:val="23"/>
          <w:szCs w:val="23"/>
        </w:rPr>
        <w:t xml:space="preserve">27.1.1., </w:t>
      </w:r>
      <w:r w:rsidR="0090200A" w:rsidRPr="00C515A5">
        <w:rPr>
          <w:sz w:val="23"/>
          <w:szCs w:val="23"/>
        </w:rPr>
        <w:t>27.1.3., 27.1.4.</w:t>
      </w:r>
      <w:r w:rsidR="002E2ECA" w:rsidRPr="00C515A5">
        <w:rPr>
          <w:noProof/>
          <w:sz w:val="23"/>
          <w:szCs w:val="23"/>
        </w:rPr>
        <w:drawing>
          <wp:anchor distT="0" distB="0" distL="114300" distR="114300" simplePos="0" relativeHeight="251670016" behindDoc="0" locked="0" layoutInCell="1" hidden="0" allowOverlap="1" wp14:anchorId="281B8CF9" wp14:editId="3404BC15">
            <wp:simplePos x="0" y="0"/>
            <wp:positionH relativeFrom="column">
              <wp:posOffset>5318760</wp:posOffset>
            </wp:positionH>
            <wp:positionV relativeFrom="paragraph">
              <wp:posOffset>138430</wp:posOffset>
            </wp:positionV>
            <wp:extent cx="1908810" cy="1783080"/>
            <wp:effectExtent l="0" t="0" r="0" b="0"/>
            <wp:wrapNone/>
            <wp:docPr id="421" name="image127.jpg"/>
            <wp:cNvGraphicFramePr/>
            <a:graphic xmlns:a="http://schemas.openxmlformats.org/drawingml/2006/main">
              <a:graphicData uri="http://schemas.openxmlformats.org/drawingml/2006/picture">
                <pic:pic xmlns:pic="http://schemas.openxmlformats.org/drawingml/2006/picture">
                  <pic:nvPicPr>
                    <pic:cNvPr id="0" name="image127.jpg"/>
                    <pic:cNvPicPr preferRelativeResize="0"/>
                  </pic:nvPicPr>
                  <pic:blipFill>
                    <a:blip r:embed="rId497"/>
                    <a:srcRect/>
                    <a:stretch>
                      <a:fillRect/>
                    </a:stretch>
                  </pic:blipFill>
                  <pic:spPr>
                    <a:xfrm>
                      <a:off x="0" y="0"/>
                      <a:ext cx="1908810" cy="1783080"/>
                    </a:xfrm>
                    <a:prstGeom prst="rect">
                      <a:avLst/>
                    </a:prstGeom>
                    <a:ln/>
                  </pic:spPr>
                </pic:pic>
              </a:graphicData>
            </a:graphic>
          </wp:anchor>
        </w:drawing>
      </w:r>
      <w:r w:rsidR="0090200A" w:rsidRPr="00C515A5">
        <w:rPr>
          <w:sz w:val="23"/>
          <w:szCs w:val="23"/>
        </w:rPr>
        <w:t>)</w:t>
      </w:r>
    </w:p>
    <w:p w14:paraId="0000178B" w14:textId="77777777" w:rsidR="002B7DDA" w:rsidRPr="00C515A5" w:rsidRDefault="002E2ECA" w:rsidP="0046642F">
      <w:pPr>
        <w:pBdr>
          <w:top w:val="nil"/>
          <w:left w:val="nil"/>
          <w:bottom w:val="nil"/>
          <w:right w:val="nil"/>
          <w:between w:val="nil"/>
        </w:pBdr>
        <w:tabs>
          <w:tab w:val="center" w:pos="4680"/>
          <w:tab w:val="right" w:pos="9360"/>
        </w:tabs>
        <w:spacing w:after="0"/>
        <w:jc w:val="center"/>
        <w:rPr>
          <w:color w:val="000000"/>
          <w:sz w:val="23"/>
          <w:szCs w:val="23"/>
        </w:rPr>
      </w:pPr>
      <w:r w:rsidRPr="00C515A5">
        <w:rPr>
          <w:noProof/>
          <w:sz w:val="23"/>
          <w:szCs w:val="23"/>
        </w:rPr>
        <w:drawing>
          <wp:anchor distT="0" distB="0" distL="114300" distR="114300" simplePos="0" relativeHeight="251677184" behindDoc="0" locked="0" layoutInCell="1" hidden="0" allowOverlap="1" wp14:anchorId="363FA6A5" wp14:editId="34B04DDE">
            <wp:simplePos x="0" y="0"/>
            <wp:positionH relativeFrom="column">
              <wp:posOffset>1985645</wp:posOffset>
            </wp:positionH>
            <wp:positionV relativeFrom="paragraph">
              <wp:posOffset>24130</wp:posOffset>
            </wp:positionV>
            <wp:extent cx="2603500" cy="1723038"/>
            <wp:effectExtent l="0" t="0" r="0" b="0"/>
            <wp:wrapNone/>
            <wp:docPr id="314"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498"/>
                    <a:srcRect t="6667" b="10169"/>
                    <a:stretch>
                      <a:fillRect/>
                    </a:stretch>
                  </pic:blipFill>
                  <pic:spPr>
                    <a:xfrm>
                      <a:off x="0" y="0"/>
                      <a:ext cx="2603500" cy="1723038"/>
                    </a:xfrm>
                    <a:prstGeom prst="rect">
                      <a:avLst/>
                    </a:prstGeom>
                    <a:ln/>
                  </pic:spPr>
                </pic:pic>
              </a:graphicData>
            </a:graphic>
          </wp:anchor>
        </w:drawing>
      </w:r>
    </w:p>
    <w:p w14:paraId="0000178C" w14:textId="77777777" w:rsidR="002B7DDA" w:rsidRPr="00C515A5" w:rsidRDefault="002B7DDA" w:rsidP="0046642F">
      <w:pPr>
        <w:pBdr>
          <w:top w:val="nil"/>
          <w:left w:val="nil"/>
          <w:bottom w:val="nil"/>
          <w:right w:val="nil"/>
          <w:between w:val="nil"/>
        </w:pBdr>
        <w:tabs>
          <w:tab w:val="center" w:pos="4680"/>
          <w:tab w:val="right" w:pos="9360"/>
        </w:tabs>
        <w:spacing w:after="0"/>
        <w:jc w:val="center"/>
        <w:rPr>
          <w:color w:val="000000"/>
          <w:sz w:val="23"/>
          <w:szCs w:val="23"/>
        </w:rPr>
      </w:pPr>
    </w:p>
    <w:p w14:paraId="0000178D" w14:textId="77777777" w:rsidR="002B7DDA" w:rsidRPr="00C515A5" w:rsidRDefault="002B7DDA" w:rsidP="0046642F">
      <w:pPr>
        <w:pBdr>
          <w:top w:val="nil"/>
          <w:left w:val="nil"/>
          <w:bottom w:val="nil"/>
          <w:right w:val="nil"/>
          <w:between w:val="nil"/>
        </w:pBdr>
        <w:tabs>
          <w:tab w:val="center" w:pos="4680"/>
          <w:tab w:val="right" w:pos="9360"/>
        </w:tabs>
        <w:spacing w:after="0"/>
        <w:jc w:val="center"/>
        <w:rPr>
          <w:color w:val="000000"/>
          <w:sz w:val="23"/>
          <w:szCs w:val="23"/>
        </w:rPr>
      </w:pPr>
    </w:p>
    <w:p w14:paraId="0000178E" w14:textId="77777777" w:rsidR="002B7DDA" w:rsidRPr="00C515A5" w:rsidRDefault="002B7DDA" w:rsidP="0046642F">
      <w:pPr>
        <w:pBdr>
          <w:top w:val="nil"/>
          <w:left w:val="nil"/>
          <w:bottom w:val="nil"/>
          <w:right w:val="nil"/>
          <w:between w:val="nil"/>
        </w:pBdr>
        <w:tabs>
          <w:tab w:val="center" w:pos="4680"/>
          <w:tab w:val="right" w:pos="9360"/>
        </w:tabs>
        <w:spacing w:after="0"/>
        <w:jc w:val="center"/>
        <w:rPr>
          <w:color w:val="000000"/>
          <w:sz w:val="23"/>
          <w:szCs w:val="23"/>
        </w:rPr>
      </w:pPr>
    </w:p>
    <w:p w14:paraId="0000178F" w14:textId="77777777" w:rsidR="002B7DDA" w:rsidRPr="00C515A5" w:rsidRDefault="002B7DDA" w:rsidP="0046642F">
      <w:pPr>
        <w:pBdr>
          <w:top w:val="nil"/>
          <w:left w:val="nil"/>
          <w:bottom w:val="nil"/>
          <w:right w:val="nil"/>
          <w:between w:val="nil"/>
        </w:pBdr>
        <w:tabs>
          <w:tab w:val="center" w:pos="4680"/>
          <w:tab w:val="right" w:pos="9360"/>
        </w:tabs>
        <w:spacing w:after="0"/>
        <w:jc w:val="center"/>
        <w:rPr>
          <w:color w:val="000000"/>
          <w:sz w:val="23"/>
          <w:szCs w:val="23"/>
        </w:rPr>
      </w:pPr>
    </w:p>
    <w:p w14:paraId="00001790" w14:textId="77777777" w:rsidR="002B7DDA" w:rsidRPr="00C515A5" w:rsidRDefault="002B7DDA" w:rsidP="0046642F">
      <w:pPr>
        <w:pBdr>
          <w:top w:val="nil"/>
          <w:left w:val="nil"/>
          <w:bottom w:val="nil"/>
          <w:right w:val="nil"/>
          <w:between w:val="nil"/>
        </w:pBdr>
        <w:tabs>
          <w:tab w:val="center" w:pos="4680"/>
          <w:tab w:val="right" w:pos="9360"/>
        </w:tabs>
        <w:spacing w:after="0"/>
        <w:jc w:val="center"/>
        <w:rPr>
          <w:color w:val="000000"/>
          <w:sz w:val="23"/>
          <w:szCs w:val="23"/>
        </w:rPr>
      </w:pPr>
    </w:p>
    <w:p w14:paraId="00001791" w14:textId="77777777" w:rsidR="002B7DDA" w:rsidRPr="00C515A5" w:rsidRDefault="002B7DDA" w:rsidP="0046642F">
      <w:pPr>
        <w:pBdr>
          <w:top w:val="nil"/>
          <w:left w:val="nil"/>
          <w:bottom w:val="nil"/>
          <w:right w:val="nil"/>
          <w:between w:val="nil"/>
        </w:pBdr>
        <w:tabs>
          <w:tab w:val="center" w:pos="4680"/>
          <w:tab w:val="right" w:pos="9360"/>
        </w:tabs>
        <w:spacing w:after="0"/>
        <w:jc w:val="center"/>
        <w:rPr>
          <w:color w:val="000000"/>
          <w:sz w:val="23"/>
          <w:szCs w:val="23"/>
        </w:rPr>
      </w:pPr>
    </w:p>
    <w:p w14:paraId="00001792" w14:textId="77777777" w:rsidR="002B7DDA" w:rsidRPr="00C515A5" w:rsidRDefault="002B7DDA" w:rsidP="0046642F">
      <w:pPr>
        <w:pBdr>
          <w:top w:val="nil"/>
          <w:left w:val="nil"/>
          <w:bottom w:val="nil"/>
          <w:right w:val="nil"/>
          <w:between w:val="nil"/>
        </w:pBdr>
        <w:tabs>
          <w:tab w:val="center" w:pos="4680"/>
          <w:tab w:val="right" w:pos="9360"/>
        </w:tabs>
        <w:spacing w:after="0"/>
        <w:jc w:val="center"/>
        <w:rPr>
          <w:color w:val="000000"/>
          <w:sz w:val="23"/>
          <w:szCs w:val="23"/>
        </w:rPr>
      </w:pPr>
    </w:p>
    <w:p w14:paraId="00001793" w14:textId="77777777" w:rsidR="002B7DDA" w:rsidRPr="00C515A5" w:rsidRDefault="002B7DDA" w:rsidP="0046642F">
      <w:pPr>
        <w:pBdr>
          <w:top w:val="nil"/>
          <w:left w:val="nil"/>
          <w:bottom w:val="nil"/>
          <w:right w:val="nil"/>
          <w:between w:val="nil"/>
        </w:pBdr>
        <w:tabs>
          <w:tab w:val="center" w:pos="4680"/>
          <w:tab w:val="right" w:pos="9360"/>
        </w:tabs>
        <w:spacing w:after="0"/>
        <w:jc w:val="center"/>
        <w:rPr>
          <w:color w:val="000000"/>
          <w:sz w:val="23"/>
          <w:szCs w:val="23"/>
        </w:rPr>
      </w:pPr>
    </w:p>
    <w:p w14:paraId="00001794" w14:textId="77777777" w:rsidR="002B7DDA" w:rsidRPr="00C515A5" w:rsidRDefault="002B7DDA" w:rsidP="0046642F">
      <w:pPr>
        <w:pBdr>
          <w:top w:val="nil"/>
          <w:left w:val="nil"/>
          <w:bottom w:val="nil"/>
          <w:right w:val="nil"/>
          <w:between w:val="nil"/>
        </w:pBdr>
        <w:tabs>
          <w:tab w:val="center" w:pos="4680"/>
          <w:tab w:val="right" w:pos="9360"/>
        </w:tabs>
        <w:spacing w:after="0"/>
        <w:jc w:val="center"/>
        <w:rPr>
          <w:color w:val="000000"/>
          <w:sz w:val="23"/>
          <w:szCs w:val="23"/>
        </w:rPr>
      </w:pPr>
    </w:p>
    <w:p w14:paraId="00001795" w14:textId="77777777" w:rsidR="002B7DDA" w:rsidRPr="00C515A5" w:rsidRDefault="002E2ECA" w:rsidP="00171E07">
      <w:pPr>
        <w:spacing w:after="0"/>
        <w:jc w:val="left"/>
        <w:rPr>
          <w:b/>
          <w:sz w:val="23"/>
          <w:szCs w:val="23"/>
        </w:rPr>
      </w:pPr>
      <w:r w:rsidRPr="00C515A5">
        <w:rPr>
          <w:b/>
          <w:sz w:val="23"/>
          <w:szCs w:val="23"/>
        </w:rPr>
        <w:t xml:space="preserve">1 pav. Elektros grandinės schema ir vaizdas virtualioje laboratorijoje </w:t>
      </w:r>
      <w:proofErr w:type="spellStart"/>
      <w:r w:rsidRPr="00C515A5">
        <w:rPr>
          <w:b/>
          <w:sz w:val="23"/>
          <w:szCs w:val="23"/>
        </w:rPr>
        <w:t>Yenka</w:t>
      </w:r>
      <w:proofErr w:type="spellEnd"/>
      <w:r w:rsidRPr="00C515A5">
        <w:rPr>
          <w:b/>
          <w:sz w:val="23"/>
          <w:szCs w:val="23"/>
        </w:rPr>
        <w:t>.</w:t>
      </w:r>
    </w:p>
    <w:tbl>
      <w:tblPr>
        <w:tblStyle w:val="21"/>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6"/>
        <w:gridCol w:w="2814"/>
        <w:gridCol w:w="1250"/>
        <w:gridCol w:w="1250"/>
        <w:gridCol w:w="1069"/>
        <w:gridCol w:w="990"/>
        <w:gridCol w:w="1558"/>
        <w:gridCol w:w="568"/>
        <w:gridCol w:w="425"/>
        <w:gridCol w:w="425"/>
        <w:gridCol w:w="944"/>
        <w:gridCol w:w="513"/>
        <w:gridCol w:w="518"/>
        <w:gridCol w:w="542"/>
      </w:tblGrid>
      <w:tr w:rsidR="0090200A" w:rsidRPr="00C515A5" w14:paraId="209529B3" w14:textId="708CFC67" w:rsidTr="0090200A">
        <w:trPr>
          <w:cantSplit/>
          <w:trHeight w:val="2230"/>
        </w:trPr>
        <w:tc>
          <w:tcPr>
            <w:tcW w:w="582" w:type="pct"/>
          </w:tcPr>
          <w:p w14:paraId="00001796" w14:textId="77777777" w:rsidR="00D66F93" w:rsidRPr="00C515A5" w:rsidRDefault="00D66F93" w:rsidP="0046642F">
            <w:pPr>
              <w:spacing w:after="0"/>
              <w:jc w:val="center"/>
              <w:rPr>
                <w:sz w:val="23"/>
                <w:szCs w:val="23"/>
              </w:rPr>
            </w:pPr>
          </w:p>
          <w:p w14:paraId="00001797" w14:textId="77777777" w:rsidR="00D66F93" w:rsidRPr="00C515A5" w:rsidRDefault="00D66F93" w:rsidP="0046642F">
            <w:pPr>
              <w:spacing w:after="0"/>
              <w:jc w:val="center"/>
              <w:rPr>
                <w:sz w:val="23"/>
                <w:szCs w:val="23"/>
              </w:rPr>
            </w:pPr>
          </w:p>
          <w:p w14:paraId="00001798" w14:textId="77777777" w:rsidR="00D66F93" w:rsidRPr="00C515A5" w:rsidRDefault="00D66F93" w:rsidP="0046642F">
            <w:pPr>
              <w:spacing w:after="0"/>
              <w:jc w:val="center"/>
              <w:rPr>
                <w:sz w:val="23"/>
                <w:szCs w:val="23"/>
              </w:rPr>
            </w:pPr>
          </w:p>
          <w:p w14:paraId="00001799" w14:textId="77777777" w:rsidR="00D66F93" w:rsidRPr="00C515A5" w:rsidRDefault="00D66F93" w:rsidP="0046642F">
            <w:pPr>
              <w:spacing w:after="0"/>
              <w:jc w:val="center"/>
              <w:rPr>
                <w:sz w:val="23"/>
                <w:szCs w:val="23"/>
              </w:rPr>
            </w:pPr>
            <w:r w:rsidRPr="00C515A5">
              <w:rPr>
                <w:sz w:val="23"/>
                <w:szCs w:val="23"/>
              </w:rPr>
              <w:t>Konstrukcinės medžiagos</w:t>
            </w:r>
          </w:p>
        </w:tc>
        <w:tc>
          <w:tcPr>
            <w:tcW w:w="966" w:type="pct"/>
          </w:tcPr>
          <w:p w14:paraId="0000179A" w14:textId="77777777" w:rsidR="00D66F93" w:rsidRPr="00C515A5" w:rsidRDefault="00D66F93" w:rsidP="0046642F">
            <w:pPr>
              <w:spacing w:after="0"/>
              <w:jc w:val="center"/>
              <w:rPr>
                <w:sz w:val="23"/>
                <w:szCs w:val="23"/>
              </w:rPr>
            </w:pPr>
          </w:p>
          <w:p w14:paraId="0000179B" w14:textId="77777777" w:rsidR="00D66F93" w:rsidRPr="00C515A5" w:rsidRDefault="00D66F93" w:rsidP="0046642F">
            <w:pPr>
              <w:spacing w:after="0"/>
              <w:jc w:val="center"/>
              <w:rPr>
                <w:sz w:val="23"/>
                <w:szCs w:val="23"/>
              </w:rPr>
            </w:pPr>
          </w:p>
          <w:p w14:paraId="0000179C" w14:textId="77777777" w:rsidR="00D66F93" w:rsidRPr="00C515A5" w:rsidRDefault="00D66F93" w:rsidP="0046642F">
            <w:pPr>
              <w:spacing w:after="0"/>
              <w:jc w:val="center"/>
              <w:rPr>
                <w:sz w:val="23"/>
                <w:szCs w:val="23"/>
              </w:rPr>
            </w:pPr>
          </w:p>
          <w:p w14:paraId="0000179D" w14:textId="77777777" w:rsidR="00D66F93" w:rsidRPr="00C515A5" w:rsidRDefault="00D66F93" w:rsidP="0046642F">
            <w:pPr>
              <w:spacing w:after="0"/>
              <w:jc w:val="center"/>
              <w:rPr>
                <w:sz w:val="23"/>
                <w:szCs w:val="23"/>
              </w:rPr>
            </w:pPr>
            <w:r w:rsidRPr="00C515A5">
              <w:rPr>
                <w:sz w:val="23"/>
                <w:szCs w:val="23"/>
              </w:rPr>
              <w:t>Tema</w:t>
            </w:r>
          </w:p>
        </w:tc>
        <w:tc>
          <w:tcPr>
            <w:tcW w:w="429" w:type="pct"/>
            <w:textDirection w:val="btLr"/>
          </w:tcPr>
          <w:p w14:paraId="0000179E" w14:textId="77777777" w:rsidR="00D66F93" w:rsidRPr="00C515A5" w:rsidRDefault="00D66F93" w:rsidP="0046642F">
            <w:pPr>
              <w:spacing w:after="0"/>
              <w:ind w:left="113" w:right="113"/>
              <w:jc w:val="center"/>
              <w:rPr>
                <w:sz w:val="23"/>
                <w:szCs w:val="23"/>
              </w:rPr>
            </w:pPr>
            <w:r w:rsidRPr="00C515A5">
              <w:rPr>
                <w:sz w:val="23"/>
                <w:szCs w:val="23"/>
              </w:rPr>
              <w:t>A. Problemos identifikavimas, aktualizavimas ir tikslinimas.</w:t>
            </w:r>
          </w:p>
        </w:tc>
        <w:tc>
          <w:tcPr>
            <w:tcW w:w="429" w:type="pct"/>
            <w:textDirection w:val="btLr"/>
          </w:tcPr>
          <w:p w14:paraId="0000179F" w14:textId="77777777" w:rsidR="00D66F93" w:rsidRPr="00C515A5" w:rsidRDefault="00D66F93" w:rsidP="0046642F">
            <w:pPr>
              <w:spacing w:after="0"/>
              <w:ind w:left="113" w:right="113"/>
              <w:jc w:val="center"/>
              <w:rPr>
                <w:sz w:val="23"/>
                <w:szCs w:val="23"/>
              </w:rPr>
            </w:pPr>
            <w:r w:rsidRPr="00C515A5">
              <w:rPr>
                <w:sz w:val="23"/>
                <w:szCs w:val="23"/>
              </w:rPr>
              <w:t>B. Sprendimo idėjų generavimas, atrinkimas, vystymas.</w:t>
            </w:r>
          </w:p>
        </w:tc>
        <w:tc>
          <w:tcPr>
            <w:tcW w:w="367" w:type="pct"/>
            <w:textDirection w:val="btLr"/>
          </w:tcPr>
          <w:p w14:paraId="000017A0" w14:textId="7899B54F" w:rsidR="00D66F93" w:rsidRPr="00C515A5" w:rsidRDefault="00D66F93" w:rsidP="0046642F">
            <w:pPr>
              <w:spacing w:after="0"/>
              <w:ind w:left="113" w:right="113"/>
              <w:jc w:val="center"/>
              <w:rPr>
                <w:sz w:val="23"/>
                <w:szCs w:val="23"/>
              </w:rPr>
            </w:pPr>
            <w:r w:rsidRPr="00C515A5">
              <w:rPr>
                <w:sz w:val="23"/>
                <w:szCs w:val="23"/>
              </w:rPr>
              <w:t>C. Sprendimo įgyvendinimas</w:t>
            </w:r>
            <w:r w:rsidR="0090200A" w:rsidRPr="00C515A5">
              <w:rPr>
                <w:sz w:val="23"/>
                <w:szCs w:val="23"/>
              </w:rPr>
              <w:t xml:space="preserve"> ar</w:t>
            </w:r>
          </w:p>
          <w:p w14:paraId="000017A1" w14:textId="77777777" w:rsidR="00D66F93" w:rsidRPr="00C515A5" w:rsidRDefault="00D66F93" w:rsidP="0046642F">
            <w:pPr>
              <w:spacing w:after="0"/>
              <w:ind w:left="113" w:right="113"/>
              <w:jc w:val="center"/>
              <w:rPr>
                <w:sz w:val="23"/>
                <w:szCs w:val="23"/>
              </w:rPr>
            </w:pPr>
            <w:proofErr w:type="spellStart"/>
            <w:r w:rsidRPr="00C515A5">
              <w:rPr>
                <w:sz w:val="23"/>
                <w:szCs w:val="23"/>
              </w:rPr>
              <w:t>prototipavimas</w:t>
            </w:r>
            <w:proofErr w:type="spellEnd"/>
            <w:r w:rsidRPr="00C515A5">
              <w:rPr>
                <w:sz w:val="23"/>
                <w:szCs w:val="23"/>
              </w:rPr>
              <w:t>.</w:t>
            </w:r>
          </w:p>
        </w:tc>
        <w:tc>
          <w:tcPr>
            <w:tcW w:w="340" w:type="pct"/>
            <w:textDirection w:val="btLr"/>
          </w:tcPr>
          <w:p w14:paraId="000017A2" w14:textId="77777777" w:rsidR="00D66F93" w:rsidRPr="00C515A5" w:rsidRDefault="00D66F93" w:rsidP="0046642F">
            <w:pPr>
              <w:spacing w:after="0"/>
              <w:ind w:left="113" w:right="113"/>
              <w:jc w:val="center"/>
              <w:rPr>
                <w:sz w:val="23"/>
                <w:szCs w:val="23"/>
              </w:rPr>
            </w:pPr>
            <w:r w:rsidRPr="00C515A5">
              <w:rPr>
                <w:sz w:val="23"/>
                <w:szCs w:val="23"/>
              </w:rPr>
              <w:t>D. Rezultato į(</w:t>
            </w:r>
            <w:proofErr w:type="spellStart"/>
            <w:r w:rsidRPr="00C515A5">
              <w:rPr>
                <w:sz w:val="23"/>
                <w:szCs w:val="23"/>
              </w:rPr>
              <w:t>si</w:t>
            </w:r>
            <w:proofErr w:type="spellEnd"/>
            <w:r w:rsidRPr="00C515A5">
              <w:rPr>
                <w:sz w:val="23"/>
                <w:szCs w:val="23"/>
              </w:rPr>
              <w:t>)vertinimas ir pristatymas.</w:t>
            </w:r>
          </w:p>
        </w:tc>
        <w:tc>
          <w:tcPr>
            <w:tcW w:w="535" w:type="pct"/>
          </w:tcPr>
          <w:p w14:paraId="000017A3" w14:textId="77777777" w:rsidR="00D66F93" w:rsidRPr="00C515A5" w:rsidRDefault="00D66F93" w:rsidP="0046642F">
            <w:pPr>
              <w:spacing w:after="0"/>
              <w:ind w:left="113" w:right="113"/>
              <w:jc w:val="center"/>
              <w:rPr>
                <w:sz w:val="23"/>
                <w:szCs w:val="23"/>
              </w:rPr>
            </w:pPr>
          </w:p>
          <w:p w14:paraId="000017A4" w14:textId="5B675D7B" w:rsidR="00D66F93" w:rsidRPr="00C515A5" w:rsidRDefault="00D66F93" w:rsidP="00D66F93">
            <w:pPr>
              <w:spacing w:after="0"/>
              <w:ind w:left="113" w:right="113"/>
              <w:jc w:val="center"/>
              <w:rPr>
                <w:sz w:val="23"/>
                <w:szCs w:val="23"/>
              </w:rPr>
            </w:pPr>
            <w:r w:rsidRPr="00C515A5">
              <w:rPr>
                <w:sz w:val="23"/>
                <w:szCs w:val="23"/>
              </w:rPr>
              <w:t>Integracija</w:t>
            </w:r>
          </w:p>
        </w:tc>
        <w:tc>
          <w:tcPr>
            <w:tcW w:w="195" w:type="pct"/>
            <w:textDirection w:val="btLr"/>
          </w:tcPr>
          <w:p w14:paraId="000017A5" w14:textId="77777777" w:rsidR="00D66F93" w:rsidRPr="00C515A5" w:rsidRDefault="00D66F93" w:rsidP="00D66F93">
            <w:pPr>
              <w:spacing w:after="0"/>
              <w:ind w:left="113" w:right="113"/>
              <w:jc w:val="center"/>
              <w:rPr>
                <w:sz w:val="23"/>
                <w:szCs w:val="23"/>
              </w:rPr>
            </w:pPr>
            <w:r w:rsidRPr="00C515A5">
              <w:rPr>
                <w:sz w:val="23"/>
                <w:szCs w:val="23"/>
              </w:rPr>
              <w:t>Pažinimo</w:t>
            </w:r>
          </w:p>
        </w:tc>
        <w:tc>
          <w:tcPr>
            <w:tcW w:w="146" w:type="pct"/>
            <w:textDirection w:val="btLr"/>
          </w:tcPr>
          <w:p w14:paraId="000017A6" w14:textId="77777777" w:rsidR="00D66F93" w:rsidRPr="00C515A5" w:rsidRDefault="00D66F93" w:rsidP="00D66F93">
            <w:pPr>
              <w:spacing w:after="0"/>
              <w:ind w:left="113" w:right="113"/>
              <w:jc w:val="center"/>
              <w:rPr>
                <w:sz w:val="23"/>
                <w:szCs w:val="23"/>
              </w:rPr>
            </w:pPr>
            <w:r w:rsidRPr="00C515A5">
              <w:rPr>
                <w:sz w:val="23"/>
                <w:szCs w:val="23"/>
              </w:rPr>
              <w:t>Kūrybiškumo</w:t>
            </w:r>
          </w:p>
        </w:tc>
        <w:tc>
          <w:tcPr>
            <w:tcW w:w="146" w:type="pct"/>
            <w:textDirection w:val="btLr"/>
          </w:tcPr>
          <w:p w14:paraId="000017A7" w14:textId="77777777" w:rsidR="00D66F93" w:rsidRPr="00C515A5" w:rsidRDefault="00D66F93" w:rsidP="00D66F93">
            <w:pPr>
              <w:spacing w:after="0"/>
              <w:ind w:left="113" w:right="113"/>
              <w:jc w:val="center"/>
              <w:rPr>
                <w:sz w:val="23"/>
                <w:szCs w:val="23"/>
              </w:rPr>
            </w:pPr>
            <w:r w:rsidRPr="00C515A5">
              <w:rPr>
                <w:sz w:val="23"/>
                <w:szCs w:val="23"/>
              </w:rPr>
              <w:t>Komunikavimo</w:t>
            </w:r>
          </w:p>
        </w:tc>
        <w:tc>
          <w:tcPr>
            <w:tcW w:w="324" w:type="pct"/>
            <w:textDirection w:val="btLr"/>
          </w:tcPr>
          <w:p w14:paraId="000017A8" w14:textId="77777777" w:rsidR="00D66F93" w:rsidRPr="00C515A5" w:rsidRDefault="00D66F93" w:rsidP="00D66F93">
            <w:pPr>
              <w:spacing w:after="0"/>
              <w:ind w:left="113" w:right="113"/>
              <w:jc w:val="center"/>
              <w:rPr>
                <w:sz w:val="23"/>
                <w:szCs w:val="23"/>
              </w:rPr>
            </w:pPr>
            <w:r w:rsidRPr="00C515A5">
              <w:rPr>
                <w:sz w:val="23"/>
                <w:szCs w:val="23"/>
              </w:rPr>
              <w:t>Socialinė, emocinė ir sveikos gyvensenos</w:t>
            </w:r>
          </w:p>
        </w:tc>
        <w:tc>
          <w:tcPr>
            <w:tcW w:w="176" w:type="pct"/>
            <w:textDirection w:val="btLr"/>
          </w:tcPr>
          <w:p w14:paraId="000017A9" w14:textId="77777777" w:rsidR="00D66F93" w:rsidRPr="00C515A5" w:rsidRDefault="00D66F93" w:rsidP="00D66F93">
            <w:pPr>
              <w:spacing w:after="0"/>
              <w:ind w:left="113" w:right="113"/>
              <w:jc w:val="center"/>
              <w:rPr>
                <w:sz w:val="23"/>
                <w:szCs w:val="23"/>
              </w:rPr>
            </w:pPr>
            <w:r w:rsidRPr="00C515A5">
              <w:rPr>
                <w:sz w:val="23"/>
                <w:szCs w:val="23"/>
              </w:rPr>
              <w:t>Kultūrinė</w:t>
            </w:r>
          </w:p>
        </w:tc>
        <w:tc>
          <w:tcPr>
            <w:tcW w:w="178" w:type="pct"/>
            <w:textDirection w:val="btLr"/>
          </w:tcPr>
          <w:p w14:paraId="000017AA" w14:textId="77777777" w:rsidR="00D66F93" w:rsidRPr="00C515A5" w:rsidRDefault="00D66F93" w:rsidP="00D66F93">
            <w:pPr>
              <w:spacing w:after="0"/>
              <w:ind w:left="113" w:right="113"/>
              <w:jc w:val="center"/>
              <w:rPr>
                <w:sz w:val="23"/>
                <w:szCs w:val="23"/>
              </w:rPr>
            </w:pPr>
            <w:r w:rsidRPr="00C515A5">
              <w:rPr>
                <w:sz w:val="23"/>
                <w:szCs w:val="23"/>
              </w:rPr>
              <w:t>Pilietiškumo</w:t>
            </w:r>
          </w:p>
        </w:tc>
        <w:tc>
          <w:tcPr>
            <w:tcW w:w="186" w:type="pct"/>
            <w:textDirection w:val="btLr"/>
          </w:tcPr>
          <w:p w14:paraId="6BBBEF7B" w14:textId="51DFEFE0" w:rsidR="00D66F93" w:rsidRPr="00C515A5" w:rsidRDefault="00D66F93" w:rsidP="00D66F93">
            <w:pPr>
              <w:spacing w:after="0"/>
              <w:ind w:left="113" w:right="113"/>
              <w:jc w:val="center"/>
              <w:rPr>
                <w:sz w:val="23"/>
                <w:szCs w:val="23"/>
              </w:rPr>
            </w:pPr>
            <w:r w:rsidRPr="00C515A5">
              <w:rPr>
                <w:sz w:val="23"/>
                <w:szCs w:val="23"/>
              </w:rPr>
              <w:t xml:space="preserve">Skaitmeninė </w:t>
            </w:r>
          </w:p>
        </w:tc>
      </w:tr>
      <w:tr w:rsidR="0090200A" w:rsidRPr="00C515A5" w14:paraId="156D6FDA" w14:textId="23DF2976" w:rsidTr="000B2155">
        <w:trPr>
          <w:cantSplit/>
          <w:trHeight w:val="510"/>
        </w:trPr>
        <w:tc>
          <w:tcPr>
            <w:tcW w:w="582" w:type="pct"/>
          </w:tcPr>
          <w:p w14:paraId="000017AB" w14:textId="77777777" w:rsidR="00D66F93" w:rsidRPr="00C515A5" w:rsidRDefault="00D66F93" w:rsidP="0046642F">
            <w:pPr>
              <w:spacing w:after="0"/>
              <w:jc w:val="center"/>
              <w:rPr>
                <w:sz w:val="23"/>
                <w:szCs w:val="23"/>
              </w:rPr>
            </w:pPr>
            <w:r w:rsidRPr="00C515A5">
              <w:rPr>
                <w:sz w:val="23"/>
                <w:szCs w:val="23"/>
              </w:rPr>
              <w:t>5-6 klasė</w:t>
            </w:r>
          </w:p>
        </w:tc>
        <w:tc>
          <w:tcPr>
            <w:tcW w:w="966" w:type="pct"/>
          </w:tcPr>
          <w:p w14:paraId="000017AC" w14:textId="77777777" w:rsidR="00D66F93" w:rsidRPr="00C515A5" w:rsidRDefault="00D66F93" w:rsidP="0046642F">
            <w:pPr>
              <w:spacing w:after="0"/>
              <w:rPr>
                <w:sz w:val="23"/>
                <w:szCs w:val="23"/>
              </w:rPr>
            </w:pPr>
            <w:r w:rsidRPr="00C515A5">
              <w:rPr>
                <w:sz w:val="23"/>
                <w:szCs w:val="23"/>
              </w:rPr>
              <w:t>Elektros grandinė ir jos elementai.</w:t>
            </w:r>
          </w:p>
        </w:tc>
        <w:tc>
          <w:tcPr>
            <w:tcW w:w="429" w:type="pct"/>
            <w:shd w:val="clear" w:color="auto" w:fill="FFD965"/>
          </w:tcPr>
          <w:p w14:paraId="000017AD" w14:textId="77777777" w:rsidR="00D66F93" w:rsidRPr="00C515A5" w:rsidRDefault="00D66F93" w:rsidP="0046642F">
            <w:pPr>
              <w:spacing w:after="0"/>
              <w:jc w:val="center"/>
              <w:rPr>
                <w:sz w:val="23"/>
                <w:szCs w:val="23"/>
              </w:rPr>
            </w:pPr>
            <w:r w:rsidRPr="00C515A5">
              <w:rPr>
                <w:sz w:val="23"/>
                <w:szCs w:val="23"/>
              </w:rPr>
              <w:t>A2.3</w:t>
            </w:r>
          </w:p>
        </w:tc>
        <w:tc>
          <w:tcPr>
            <w:tcW w:w="429" w:type="pct"/>
            <w:shd w:val="clear" w:color="auto" w:fill="FFFFFF"/>
          </w:tcPr>
          <w:p w14:paraId="000017AE" w14:textId="77777777" w:rsidR="00D66F93" w:rsidRPr="00C515A5" w:rsidRDefault="00D66F93" w:rsidP="0046642F">
            <w:pPr>
              <w:spacing w:after="0"/>
              <w:jc w:val="center"/>
              <w:rPr>
                <w:sz w:val="23"/>
                <w:szCs w:val="23"/>
              </w:rPr>
            </w:pPr>
          </w:p>
        </w:tc>
        <w:tc>
          <w:tcPr>
            <w:tcW w:w="367" w:type="pct"/>
            <w:shd w:val="clear" w:color="auto" w:fill="D9D9D9"/>
          </w:tcPr>
          <w:p w14:paraId="000017AF" w14:textId="77777777" w:rsidR="00D66F93" w:rsidRPr="00C515A5" w:rsidRDefault="00D66F93" w:rsidP="0046642F">
            <w:pPr>
              <w:spacing w:after="0"/>
              <w:jc w:val="center"/>
              <w:rPr>
                <w:sz w:val="23"/>
                <w:szCs w:val="23"/>
              </w:rPr>
            </w:pPr>
            <w:r w:rsidRPr="00C515A5">
              <w:rPr>
                <w:sz w:val="23"/>
                <w:szCs w:val="23"/>
              </w:rPr>
              <w:t>C1.3</w:t>
            </w:r>
          </w:p>
          <w:p w14:paraId="000017B0" w14:textId="77777777" w:rsidR="00D66F93" w:rsidRPr="00C515A5" w:rsidRDefault="00D66F93" w:rsidP="0046642F">
            <w:pPr>
              <w:spacing w:after="0"/>
              <w:jc w:val="center"/>
              <w:rPr>
                <w:sz w:val="23"/>
                <w:szCs w:val="23"/>
              </w:rPr>
            </w:pPr>
            <w:r w:rsidRPr="00C515A5">
              <w:rPr>
                <w:sz w:val="23"/>
                <w:szCs w:val="23"/>
              </w:rPr>
              <w:t>C3.3</w:t>
            </w:r>
          </w:p>
        </w:tc>
        <w:tc>
          <w:tcPr>
            <w:tcW w:w="340" w:type="pct"/>
            <w:shd w:val="clear" w:color="auto" w:fill="C5E0B3"/>
          </w:tcPr>
          <w:p w14:paraId="000017B1" w14:textId="77777777" w:rsidR="00D66F93" w:rsidRPr="00C515A5" w:rsidRDefault="00D66F93" w:rsidP="0046642F">
            <w:pPr>
              <w:spacing w:after="0"/>
              <w:jc w:val="center"/>
              <w:rPr>
                <w:sz w:val="23"/>
                <w:szCs w:val="23"/>
              </w:rPr>
            </w:pPr>
            <w:r w:rsidRPr="00C515A5">
              <w:rPr>
                <w:sz w:val="23"/>
                <w:szCs w:val="23"/>
              </w:rPr>
              <w:t>D1.3</w:t>
            </w:r>
          </w:p>
        </w:tc>
        <w:tc>
          <w:tcPr>
            <w:tcW w:w="535" w:type="pct"/>
          </w:tcPr>
          <w:p w14:paraId="000017B3" w14:textId="2D460996" w:rsidR="00D66F93" w:rsidRPr="00C515A5" w:rsidRDefault="00D66F93" w:rsidP="00D66F93">
            <w:pPr>
              <w:spacing w:after="0"/>
              <w:jc w:val="center"/>
              <w:rPr>
                <w:sz w:val="23"/>
                <w:szCs w:val="23"/>
              </w:rPr>
            </w:pPr>
            <w:r w:rsidRPr="00C515A5">
              <w:rPr>
                <w:sz w:val="23"/>
                <w:szCs w:val="23"/>
              </w:rPr>
              <w:t>Gamtos mokslai Informatika</w:t>
            </w:r>
          </w:p>
        </w:tc>
        <w:tc>
          <w:tcPr>
            <w:tcW w:w="195" w:type="pct"/>
            <w:shd w:val="clear" w:color="auto" w:fill="4472C4" w:themeFill="accent1"/>
          </w:tcPr>
          <w:p w14:paraId="000017B4" w14:textId="77777777" w:rsidR="00D66F93" w:rsidRPr="00C515A5" w:rsidRDefault="00D66F93" w:rsidP="0046642F">
            <w:pPr>
              <w:spacing w:after="0"/>
              <w:rPr>
                <w:sz w:val="23"/>
                <w:szCs w:val="23"/>
              </w:rPr>
            </w:pPr>
          </w:p>
        </w:tc>
        <w:tc>
          <w:tcPr>
            <w:tcW w:w="146" w:type="pct"/>
            <w:shd w:val="clear" w:color="auto" w:fill="auto"/>
          </w:tcPr>
          <w:p w14:paraId="000017B5" w14:textId="77777777" w:rsidR="00D66F93" w:rsidRPr="00C515A5" w:rsidRDefault="00D66F93" w:rsidP="0046642F">
            <w:pPr>
              <w:spacing w:after="0"/>
              <w:rPr>
                <w:sz w:val="23"/>
                <w:szCs w:val="23"/>
              </w:rPr>
            </w:pPr>
          </w:p>
        </w:tc>
        <w:tc>
          <w:tcPr>
            <w:tcW w:w="146" w:type="pct"/>
            <w:shd w:val="clear" w:color="auto" w:fill="DEEBF6"/>
          </w:tcPr>
          <w:p w14:paraId="000017B6" w14:textId="77777777" w:rsidR="00D66F93" w:rsidRPr="00C515A5" w:rsidRDefault="00D66F93" w:rsidP="0046642F">
            <w:pPr>
              <w:spacing w:after="0"/>
              <w:rPr>
                <w:sz w:val="23"/>
                <w:szCs w:val="23"/>
              </w:rPr>
            </w:pPr>
          </w:p>
        </w:tc>
        <w:tc>
          <w:tcPr>
            <w:tcW w:w="324" w:type="pct"/>
            <w:shd w:val="clear" w:color="auto" w:fill="9CC3E5"/>
          </w:tcPr>
          <w:p w14:paraId="000017B7" w14:textId="77777777" w:rsidR="00D66F93" w:rsidRPr="00C515A5" w:rsidRDefault="00D66F93" w:rsidP="0046642F">
            <w:pPr>
              <w:spacing w:after="0"/>
              <w:rPr>
                <w:sz w:val="23"/>
                <w:szCs w:val="23"/>
              </w:rPr>
            </w:pPr>
          </w:p>
        </w:tc>
        <w:tc>
          <w:tcPr>
            <w:tcW w:w="176" w:type="pct"/>
            <w:shd w:val="clear" w:color="auto" w:fill="auto"/>
          </w:tcPr>
          <w:p w14:paraId="000017B8" w14:textId="77777777" w:rsidR="00D66F93" w:rsidRPr="00C515A5" w:rsidRDefault="00D66F93" w:rsidP="0046642F">
            <w:pPr>
              <w:spacing w:after="0"/>
              <w:rPr>
                <w:sz w:val="23"/>
                <w:szCs w:val="23"/>
              </w:rPr>
            </w:pPr>
          </w:p>
        </w:tc>
        <w:tc>
          <w:tcPr>
            <w:tcW w:w="178" w:type="pct"/>
            <w:shd w:val="clear" w:color="auto" w:fill="DEEBF6"/>
          </w:tcPr>
          <w:p w14:paraId="000017B9" w14:textId="77777777" w:rsidR="00D66F93" w:rsidRPr="00C515A5" w:rsidRDefault="00D66F93" w:rsidP="0046642F">
            <w:pPr>
              <w:spacing w:after="0"/>
              <w:rPr>
                <w:sz w:val="23"/>
                <w:szCs w:val="23"/>
              </w:rPr>
            </w:pPr>
          </w:p>
        </w:tc>
        <w:tc>
          <w:tcPr>
            <w:tcW w:w="186" w:type="pct"/>
            <w:shd w:val="clear" w:color="auto" w:fill="4472C4" w:themeFill="accent1"/>
          </w:tcPr>
          <w:p w14:paraId="43465D5F" w14:textId="77777777" w:rsidR="00D66F93" w:rsidRPr="00C515A5" w:rsidRDefault="00D66F93" w:rsidP="0046642F">
            <w:pPr>
              <w:spacing w:after="0"/>
              <w:rPr>
                <w:sz w:val="23"/>
                <w:szCs w:val="23"/>
              </w:rPr>
            </w:pPr>
          </w:p>
        </w:tc>
      </w:tr>
    </w:tbl>
    <w:p w14:paraId="000017BA" w14:textId="77777777" w:rsidR="002B7DDA" w:rsidRPr="00C515A5" w:rsidRDefault="002B7DDA" w:rsidP="0046642F">
      <w:pPr>
        <w:spacing w:after="0"/>
        <w:rPr>
          <w:sz w:val="23"/>
          <w:szCs w:val="23"/>
        </w:rPr>
      </w:pPr>
    </w:p>
    <w:tbl>
      <w:tblPr>
        <w:tblStyle w:val="20"/>
        <w:tblW w:w="145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23"/>
        <w:gridCol w:w="5386"/>
        <w:gridCol w:w="4762"/>
        <w:gridCol w:w="591"/>
      </w:tblGrid>
      <w:tr w:rsidR="002B7DDA" w:rsidRPr="00C515A5" w14:paraId="274F2FD2" w14:textId="77777777" w:rsidTr="00100725">
        <w:trPr>
          <w:tblHeader/>
        </w:trPr>
        <w:tc>
          <w:tcPr>
            <w:tcW w:w="3823" w:type="dxa"/>
            <w:shd w:val="clear" w:color="auto" w:fill="F2F2F2" w:themeFill="background1" w:themeFillShade="F2"/>
          </w:tcPr>
          <w:p w14:paraId="000017BF" w14:textId="77777777" w:rsidR="002B7DDA" w:rsidRPr="00C515A5" w:rsidRDefault="002E2ECA" w:rsidP="0046642F">
            <w:pPr>
              <w:spacing w:after="0"/>
              <w:jc w:val="center"/>
              <w:rPr>
                <w:b/>
                <w:sz w:val="23"/>
                <w:szCs w:val="23"/>
              </w:rPr>
            </w:pPr>
            <w:r w:rsidRPr="00C515A5">
              <w:rPr>
                <w:b/>
                <w:sz w:val="23"/>
                <w:szCs w:val="23"/>
              </w:rPr>
              <w:t>Darbo eigos etapai</w:t>
            </w:r>
          </w:p>
        </w:tc>
        <w:tc>
          <w:tcPr>
            <w:tcW w:w="5386" w:type="dxa"/>
            <w:shd w:val="clear" w:color="auto" w:fill="F2F2F2" w:themeFill="background1" w:themeFillShade="F2"/>
          </w:tcPr>
          <w:p w14:paraId="000017C0" w14:textId="77777777" w:rsidR="002B7DDA" w:rsidRPr="00C515A5" w:rsidRDefault="002E2ECA" w:rsidP="0046642F">
            <w:pPr>
              <w:spacing w:after="0"/>
              <w:jc w:val="center"/>
              <w:rPr>
                <w:sz w:val="23"/>
                <w:szCs w:val="23"/>
              </w:rPr>
            </w:pPr>
            <w:r w:rsidRPr="00C515A5">
              <w:rPr>
                <w:b/>
                <w:sz w:val="23"/>
                <w:szCs w:val="23"/>
              </w:rPr>
              <w:t>Pasiekimų sritys</w:t>
            </w:r>
          </w:p>
        </w:tc>
        <w:tc>
          <w:tcPr>
            <w:tcW w:w="5353" w:type="dxa"/>
            <w:gridSpan w:val="2"/>
            <w:shd w:val="clear" w:color="auto" w:fill="F2F2F2" w:themeFill="background1" w:themeFillShade="F2"/>
          </w:tcPr>
          <w:p w14:paraId="000017C1" w14:textId="77777777" w:rsidR="002B7DDA" w:rsidRPr="00C515A5" w:rsidRDefault="002E2ECA" w:rsidP="0046642F">
            <w:pPr>
              <w:spacing w:after="0"/>
              <w:jc w:val="center"/>
              <w:rPr>
                <w:sz w:val="23"/>
                <w:szCs w:val="23"/>
              </w:rPr>
            </w:pPr>
            <w:r w:rsidRPr="00C515A5">
              <w:rPr>
                <w:b/>
                <w:sz w:val="23"/>
                <w:szCs w:val="23"/>
              </w:rPr>
              <w:t>Vertinimo kriterijai</w:t>
            </w:r>
          </w:p>
        </w:tc>
      </w:tr>
      <w:tr w:rsidR="002B7DDA" w:rsidRPr="00C515A5" w14:paraId="23EA48E2" w14:textId="77777777" w:rsidTr="00100725">
        <w:tc>
          <w:tcPr>
            <w:tcW w:w="3823" w:type="dxa"/>
          </w:tcPr>
          <w:p w14:paraId="000017C3" w14:textId="77777777" w:rsidR="002B7DDA" w:rsidRPr="00C515A5" w:rsidRDefault="002E2ECA" w:rsidP="0046642F">
            <w:pPr>
              <w:spacing w:after="0"/>
              <w:rPr>
                <w:sz w:val="23"/>
                <w:szCs w:val="23"/>
              </w:rPr>
            </w:pPr>
            <w:r w:rsidRPr="00C515A5">
              <w:rPr>
                <w:sz w:val="23"/>
                <w:szCs w:val="23"/>
              </w:rPr>
              <w:t>Nurodytuose informacijos šaltiniuose surasti ir pasižymėti informaciją apie elektros grandinę, elektrinės grandinės schemą ir jos elementus.</w:t>
            </w:r>
          </w:p>
          <w:p w14:paraId="000017C4" w14:textId="77777777" w:rsidR="002B7DDA" w:rsidRPr="00C515A5" w:rsidRDefault="002B7DDA" w:rsidP="0046642F">
            <w:pPr>
              <w:spacing w:after="0"/>
              <w:rPr>
                <w:sz w:val="23"/>
                <w:szCs w:val="23"/>
              </w:rPr>
            </w:pPr>
          </w:p>
        </w:tc>
        <w:tc>
          <w:tcPr>
            <w:tcW w:w="5386" w:type="dxa"/>
            <w:shd w:val="clear" w:color="auto" w:fill="FFD965"/>
          </w:tcPr>
          <w:p w14:paraId="000017C5" w14:textId="7F57CE6B" w:rsidR="002B7DDA" w:rsidRPr="00C515A5" w:rsidRDefault="002E2ECA" w:rsidP="0090200A">
            <w:pPr>
              <w:spacing w:after="0"/>
              <w:rPr>
                <w:sz w:val="23"/>
                <w:szCs w:val="23"/>
              </w:rPr>
            </w:pPr>
            <w:r w:rsidRPr="00C515A5">
              <w:rPr>
                <w:sz w:val="23"/>
                <w:szCs w:val="23"/>
              </w:rPr>
              <w:t>Nurodytuose ir pasirinktuose informacijos šaltiniuose pagal kriterijus ieško, randa, atrenka ir kaupia informaciją, reikalingą problemos sprendimui</w:t>
            </w:r>
            <w:r w:rsidR="0090200A" w:rsidRPr="00C515A5">
              <w:rPr>
                <w:sz w:val="23"/>
                <w:szCs w:val="23"/>
              </w:rPr>
              <w:t xml:space="preserve"> (A2.3.)</w:t>
            </w:r>
          </w:p>
        </w:tc>
        <w:tc>
          <w:tcPr>
            <w:tcW w:w="4762" w:type="dxa"/>
          </w:tcPr>
          <w:p w14:paraId="000017C6" w14:textId="77777777" w:rsidR="002B7DDA" w:rsidRPr="00C515A5" w:rsidRDefault="002E2ECA" w:rsidP="0046642F">
            <w:pPr>
              <w:pBdr>
                <w:top w:val="nil"/>
                <w:left w:val="nil"/>
                <w:bottom w:val="nil"/>
                <w:right w:val="nil"/>
                <w:between w:val="nil"/>
              </w:pBdr>
              <w:tabs>
                <w:tab w:val="center" w:pos="4680"/>
                <w:tab w:val="right" w:pos="9360"/>
              </w:tabs>
              <w:spacing w:after="0"/>
              <w:ind w:left="38"/>
              <w:rPr>
                <w:color w:val="000000"/>
                <w:sz w:val="23"/>
                <w:szCs w:val="23"/>
              </w:rPr>
            </w:pPr>
            <w:r w:rsidRPr="00C515A5">
              <w:rPr>
                <w:color w:val="000000"/>
                <w:sz w:val="23"/>
                <w:szCs w:val="23"/>
              </w:rPr>
              <w:t>Įvardintos ir apibūdintos sąvokos – elektros grandinė, elektros grandinės schema, elektros srovės šaltinis, imtuvas, valdymo įtaisas. Pažymėtos ir įvardintos elektros grandinės dalys: laidas (laidininkas), jungiklis (valdymo įtaisas), elementas, elementų baterija (srovės šaltinis), kaitinamoji lemputė (imtuvas).</w:t>
            </w:r>
          </w:p>
        </w:tc>
        <w:tc>
          <w:tcPr>
            <w:tcW w:w="591" w:type="dxa"/>
          </w:tcPr>
          <w:p w14:paraId="000017C7"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6DFAC56A" w14:textId="77777777" w:rsidTr="00100725">
        <w:tc>
          <w:tcPr>
            <w:tcW w:w="3823" w:type="dxa"/>
          </w:tcPr>
          <w:p w14:paraId="000017C8" w14:textId="77777777" w:rsidR="002B7DDA" w:rsidRPr="00C515A5" w:rsidRDefault="002E2ECA" w:rsidP="0046642F">
            <w:pPr>
              <w:spacing w:after="0"/>
              <w:rPr>
                <w:sz w:val="23"/>
                <w:szCs w:val="23"/>
              </w:rPr>
            </w:pPr>
            <w:r w:rsidRPr="00C515A5">
              <w:rPr>
                <w:sz w:val="23"/>
                <w:szCs w:val="23"/>
              </w:rPr>
              <w:t>Pateiktoje elektros grandinės schemoje atpažinti ir įvardinti pavaizduotas elektros grandinės dalis, nurodyti jų paskirtį.</w:t>
            </w:r>
          </w:p>
          <w:p w14:paraId="000017C9" w14:textId="77777777" w:rsidR="002B7DDA" w:rsidRPr="00C515A5" w:rsidRDefault="002B7DDA" w:rsidP="0046642F">
            <w:pPr>
              <w:spacing w:after="0"/>
              <w:rPr>
                <w:sz w:val="23"/>
                <w:szCs w:val="23"/>
              </w:rPr>
            </w:pPr>
          </w:p>
          <w:p w14:paraId="000017CA" w14:textId="77777777" w:rsidR="002B7DDA" w:rsidRPr="00C515A5" w:rsidRDefault="002B7DDA" w:rsidP="0046642F">
            <w:pPr>
              <w:spacing w:after="0"/>
              <w:rPr>
                <w:sz w:val="23"/>
                <w:szCs w:val="23"/>
              </w:rPr>
            </w:pPr>
          </w:p>
        </w:tc>
        <w:tc>
          <w:tcPr>
            <w:tcW w:w="5386" w:type="dxa"/>
            <w:shd w:val="clear" w:color="auto" w:fill="D9D9D9"/>
          </w:tcPr>
          <w:p w14:paraId="000017CB" w14:textId="360EF947" w:rsidR="002B7DDA" w:rsidRPr="00C515A5" w:rsidRDefault="0090200A" w:rsidP="0046642F">
            <w:pPr>
              <w:spacing w:after="0"/>
              <w:rPr>
                <w:sz w:val="23"/>
                <w:szCs w:val="23"/>
              </w:rPr>
            </w:pPr>
            <w:r w:rsidRPr="00C515A5">
              <w:rPr>
                <w:sz w:val="23"/>
                <w:szCs w:val="23"/>
              </w:rPr>
              <w:t>Tyrinėdamas apibūdina, klasifikuoja įprastoje aplinkoje naudojamas medžiagas (komponentus), jų savybes ir (ar) charakteristikas, įrankius (ar priemones, įrangą), technologinius procesus ir sekas problemos sprendimui įgyvendinti (C1.3).</w:t>
            </w:r>
          </w:p>
        </w:tc>
        <w:tc>
          <w:tcPr>
            <w:tcW w:w="4762" w:type="dxa"/>
          </w:tcPr>
          <w:p w14:paraId="000017CC" w14:textId="77777777" w:rsidR="002B7DDA" w:rsidRPr="00C515A5" w:rsidRDefault="002E2ECA" w:rsidP="0046642F">
            <w:pPr>
              <w:spacing w:after="0"/>
              <w:rPr>
                <w:sz w:val="23"/>
                <w:szCs w:val="23"/>
              </w:rPr>
            </w:pPr>
            <w:r w:rsidRPr="00C515A5">
              <w:rPr>
                <w:sz w:val="23"/>
                <w:szCs w:val="23"/>
              </w:rPr>
              <w:t>Elektros grandinės schemoje atpažintos ir įvardintos elektros grandinės dalys: laidas, jungiklis, jungtis, elementas (elementų baterija), kaitinamoji lemputė, įvardintos jų paskirtys.</w:t>
            </w:r>
          </w:p>
        </w:tc>
        <w:tc>
          <w:tcPr>
            <w:tcW w:w="591" w:type="dxa"/>
          </w:tcPr>
          <w:p w14:paraId="000017CD"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48746001" w14:textId="77777777" w:rsidTr="00100725">
        <w:trPr>
          <w:trHeight w:val="882"/>
        </w:trPr>
        <w:tc>
          <w:tcPr>
            <w:tcW w:w="3823" w:type="dxa"/>
          </w:tcPr>
          <w:p w14:paraId="000017CE" w14:textId="77777777" w:rsidR="002B7DDA" w:rsidRPr="00C515A5" w:rsidRDefault="002E2ECA" w:rsidP="0046642F">
            <w:pPr>
              <w:spacing w:after="0"/>
              <w:rPr>
                <w:sz w:val="23"/>
                <w:szCs w:val="23"/>
              </w:rPr>
            </w:pPr>
            <w:r w:rsidRPr="00C515A5">
              <w:rPr>
                <w:sz w:val="23"/>
                <w:szCs w:val="23"/>
              </w:rPr>
              <w:t xml:space="preserve">Virtualioje laboratorijoje </w:t>
            </w:r>
            <w:proofErr w:type="spellStart"/>
            <w:r w:rsidRPr="00C515A5">
              <w:rPr>
                <w:b/>
                <w:sz w:val="23"/>
                <w:szCs w:val="23"/>
              </w:rPr>
              <w:t>Yenka</w:t>
            </w:r>
            <w:proofErr w:type="spellEnd"/>
            <w:r w:rsidRPr="00C515A5">
              <w:rPr>
                <w:sz w:val="23"/>
                <w:szCs w:val="23"/>
              </w:rPr>
              <w:t xml:space="preserve"> (Basic </w:t>
            </w:r>
            <w:proofErr w:type="spellStart"/>
            <w:r w:rsidRPr="00C515A5">
              <w:rPr>
                <w:sz w:val="23"/>
                <w:szCs w:val="23"/>
              </w:rPr>
              <w:t>circuits</w:t>
            </w:r>
            <w:proofErr w:type="spellEnd"/>
            <w:r w:rsidRPr="00C515A5">
              <w:rPr>
                <w:sz w:val="23"/>
                <w:szCs w:val="23"/>
              </w:rPr>
              <w:t xml:space="preserve">) pasirinkti  ir sujungti elektros grandinės elementus. </w:t>
            </w:r>
          </w:p>
        </w:tc>
        <w:tc>
          <w:tcPr>
            <w:tcW w:w="5386" w:type="dxa"/>
            <w:shd w:val="clear" w:color="auto" w:fill="D9D9D9"/>
          </w:tcPr>
          <w:p w14:paraId="000017CF" w14:textId="784CA155" w:rsidR="002B7DDA" w:rsidRPr="00C515A5" w:rsidRDefault="0090200A" w:rsidP="0046642F">
            <w:pPr>
              <w:spacing w:after="0"/>
              <w:rPr>
                <w:sz w:val="23"/>
                <w:szCs w:val="23"/>
              </w:rPr>
            </w:pPr>
            <w:r w:rsidRPr="00C515A5">
              <w:rPr>
                <w:sz w:val="23"/>
                <w:szCs w:val="23"/>
              </w:rPr>
              <w:t>Saugiai, nuosekliai atlieka ir valdo nesudėtingus technologinius procesus, koreguoja sprendimus, pasiekia suplanuotą rezultatą (C3.3).</w:t>
            </w:r>
          </w:p>
        </w:tc>
        <w:tc>
          <w:tcPr>
            <w:tcW w:w="4762" w:type="dxa"/>
          </w:tcPr>
          <w:p w14:paraId="000017D0" w14:textId="77777777" w:rsidR="002B7DDA" w:rsidRPr="00C515A5" w:rsidRDefault="002E2ECA" w:rsidP="0046642F">
            <w:pPr>
              <w:spacing w:after="0"/>
              <w:rPr>
                <w:sz w:val="23"/>
                <w:szCs w:val="23"/>
              </w:rPr>
            </w:pPr>
            <w:bookmarkStart w:id="120" w:name="_heading=h.1302m92" w:colFirst="0" w:colLast="0"/>
            <w:bookmarkEnd w:id="120"/>
            <w:r w:rsidRPr="00C515A5">
              <w:rPr>
                <w:sz w:val="23"/>
                <w:szCs w:val="23"/>
              </w:rPr>
              <w:t xml:space="preserve">Virtualioje laboratorijoje </w:t>
            </w:r>
            <w:proofErr w:type="spellStart"/>
            <w:r w:rsidRPr="00C515A5">
              <w:rPr>
                <w:sz w:val="23"/>
                <w:szCs w:val="23"/>
              </w:rPr>
              <w:t>Yenka</w:t>
            </w:r>
            <w:proofErr w:type="spellEnd"/>
            <w:r w:rsidRPr="00C515A5">
              <w:rPr>
                <w:sz w:val="23"/>
                <w:szCs w:val="23"/>
              </w:rPr>
              <w:t xml:space="preserve"> (Basic </w:t>
            </w:r>
            <w:proofErr w:type="spellStart"/>
            <w:r w:rsidRPr="00C515A5">
              <w:rPr>
                <w:sz w:val="23"/>
                <w:szCs w:val="23"/>
              </w:rPr>
              <w:t>circuits</w:t>
            </w:r>
            <w:proofErr w:type="spellEnd"/>
            <w:r w:rsidRPr="00C515A5">
              <w:rPr>
                <w:sz w:val="23"/>
                <w:szCs w:val="23"/>
              </w:rPr>
              <w:t>) pasirinktos ir  sujungtos elektros grandinės dalys: jungiklis, elementas (elementų baterija), kaitinamoji lemputė.</w:t>
            </w:r>
          </w:p>
        </w:tc>
        <w:tc>
          <w:tcPr>
            <w:tcW w:w="591" w:type="dxa"/>
          </w:tcPr>
          <w:p w14:paraId="000017D1" w14:textId="77777777" w:rsidR="002B7DDA" w:rsidRPr="00C515A5" w:rsidRDefault="002E2ECA" w:rsidP="0046642F">
            <w:pPr>
              <w:spacing w:after="0"/>
              <w:jc w:val="center"/>
              <w:rPr>
                <w:sz w:val="23"/>
                <w:szCs w:val="23"/>
              </w:rPr>
            </w:pPr>
            <w:r w:rsidRPr="00C515A5">
              <w:rPr>
                <w:sz w:val="23"/>
                <w:szCs w:val="23"/>
              </w:rPr>
              <w:t>4</w:t>
            </w:r>
          </w:p>
        </w:tc>
      </w:tr>
      <w:tr w:rsidR="006E7E81" w:rsidRPr="00C515A5" w14:paraId="3393E0CE" w14:textId="77777777" w:rsidTr="00100725">
        <w:trPr>
          <w:trHeight w:val="956"/>
        </w:trPr>
        <w:tc>
          <w:tcPr>
            <w:tcW w:w="3823" w:type="dxa"/>
          </w:tcPr>
          <w:p w14:paraId="000017D2" w14:textId="77777777" w:rsidR="006E7E81" w:rsidRPr="00C515A5" w:rsidRDefault="006E7E81" w:rsidP="006E7E81">
            <w:pPr>
              <w:spacing w:after="0"/>
              <w:rPr>
                <w:sz w:val="23"/>
                <w:szCs w:val="23"/>
              </w:rPr>
            </w:pPr>
            <w:r w:rsidRPr="00C515A5">
              <w:rPr>
                <w:sz w:val="23"/>
                <w:szCs w:val="23"/>
              </w:rPr>
              <w:t xml:space="preserve">Stebėti elektros grandinės veikimą ir paaiškinti raštu bei žodžiu gautą rezultatą. Rezultato pristatymui vartoti pateiktus reikšminius žodžius: elektros </w:t>
            </w:r>
            <w:r w:rsidRPr="00C515A5">
              <w:rPr>
                <w:sz w:val="23"/>
                <w:szCs w:val="23"/>
              </w:rPr>
              <w:lastRenderedPageBreak/>
              <w:t>grandinė, laidas, laidininkas, jungiklis, valdymo įtaisas, elementas, elementų baterija, srovės šaltinis, kaitinamoji lemputė, imtuvas. Įvardinti  pritaikymo galimybes.</w:t>
            </w:r>
          </w:p>
        </w:tc>
        <w:tc>
          <w:tcPr>
            <w:tcW w:w="5386" w:type="dxa"/>
            <w:shd w:val="clear" w:color="auto" w:fill="C5E0B3"/>
          </w:tcPr>
          <w:p w14:paraId="4B8E4136" w14:textId="77777777" w:rsidR="009A4749" w:rsidRPr="00C515A5" w:rsidRDefault="009A4749" w:rsidP="006E7E81">
            <w:pPr>
              <w:spacing w:after="0"/>
              <w:rPr>
                <w:sz w:val="23"/>
                <w:szCs w:val="23"/>
              </w:rPr>
            </w:pPr>
            <w:r w:rsidRPr="00C515A5">
              <w:rPr>
                <w:sz w:val="23"/>
                <w:szCs w:val="23"/>
                <w:bdr w:val="none" w:sz="0" w:space="0" w:color="auto" w:frame="1"/>
              </w:rPr>
              <w:lastRenderedPageBreak/>
              <w:t>Į(</w:t>
            </w:r>
            <w:proofErr w:type="spellStart"/>
            <w:r w:rsidRPr="00C515A5">
              <w:rPr>
                <w:sz w:val="23"/>
                <w:szCs w:val="23"/>
                <w:bdr w:val="none" w:sz="0" w:space="0" w:color="auto" w:frame="1"/>
              </w:rPr>
              <w:t>si</w:t>
            </w:r>
            <w:proofErr w:type="spellEnd"/>
            <w:r w:rsidRPr="00C515A5">
              <w:rPr>
                <w:sz w:val="23"/>
                <w:szCs w:val="23"/>
                <w:bdr w:val="none" w:sz="0" w:space="0" w:color="auto" w:frame="1"/>
              </w:rPr>
              <w:t>)vertina procesus, jų kokybę, formuluoja išvadas (D2.3)</w:t>
            </w:r>
            <w:r w:rsidRPr="00C515A5">
              <w:rPr>
                <w:sz w:val="23"/>
                <w:szCs w:val="23"/>
              </w:rPr>
              <w:t xml:space="preserve"> </w:t>
            </w:r>
          </w:p>
          <w:p w14:paraId="000017D3" w14:textId="239CA5B8" w:rsidR="006E7E81" w:rsidRPr="00C515A5" w:rsidRDefault="009A4749" w:rsidP="006E7E81">
            <w:pPr>
              <w:spacing w:after="0"/>
              <w:rPr>
                <w:sz w:val="23"/>
                <w:szCs w:val="23"/>
              </w:rPr>
            </w:pPr>
            <w:r w:rsidRPr="00C515A5">
              <w:rPr>
                <w:sz w:val="23"/>
                <w:szCs w:val="23"/>
              </w:rPr>
              <w:lastRenderedPageBreak/>
              <w:t>Derindamas raiškos priemones, sutarta forma ir struktūra parengia ir viešai pristato problemos sprendimo rezultatą, išvadas (D3.3).</w:t>
            </w:r>
          </w:p>
        </w:tc>
        <w:tc>
          <w:tcPr>
            <w:tcW w:w="4762" w:type="dxa"/>
          </w:tcPr>
          <w:p w14:paraId="000017D4" w14:textId="77777777" w:rsidR="006E7E81" w:rsidRPr="00C515A5" w:rsidRDefault="006E7E81" w:rsidP="006E7E81">
            <w:pPr>
              <w:spacing w:after="0"/>
              <w:ind w:left="32"/>
              <w:rPr>
                <w:sz w:val="23"/>
                <w:szCs w:val="23"/>
              </w:rPr>
            </w:pPr>
            <w:r w:rsidRPr="00C515A5">
              <w:rPr>
                <w:sz w:val="23"/>
                <w:szCs w:val="23"/>
              </w:rPr>
              <w:lastRenderedPageBreak/>
              <w:t xml:space="preserve">Raštu bei žodžiu pristato rezultatą, naudojant reikšminius žodžius: elektros grandinė, laidas, laidininkas, jungiklis, jungtis, valdymo įtaisas, elementas, elementų baterija, srovės šaltinis, </w:t>
            </w:r>
            <w:r w:rsidRPr="00C515A5">
              <w:rPr>
                <w:sz w:val="23"/>
                <w:szCs w:val="23"/>
              </w:rPr>
              <w:lastRenderedPageBreak/>
              <w:t>kaitinamoji lemputė, imtuvas. Įvardina pritaikymo galimybes.</w:t>
            </w:r>
          </w:p>
        </w:tc>
        <w:tc>
          <w:tcPr>
            <w:tcW w:w="591" w:type="dxa"/>
          </w:tcPr>
          <w:p w14:paraId="000017D5" w14:textId="77777777" w:rsidR="006E7E81" w:rsidRPr="00C515A5" w:rsidRDefault="006E7E81" w:rsidP="006E7E81">
            <w:pPr>
              <w:spacing w:after="0"/>
              <w:rPr>
                <w:sz w:val="23"/>
                <w:szCs w:val="23"/>
              </w:rPr>
            </w:pPr>
          </w:p>
          <w:p w14:paraId="000017D6" w14:textId="77777777" w:rsidR="006E7E81" w:rsidRPr="00C515A5" w:rsidRDefault="006E7E81" w:rsidP="006E7E81">
            <w:pPr>
              <w:spacing w:after="0"/>
              <w:jc w:val="center"/>
              <w:rPr>
                <w:sz w:val="23"/>
                <w:szCs w:val="23"/>
              </w:rPr>
            </w:pPr>
            <w:r w:rsidRPr="00C515A5">
              <w:rPr>
                <w:sz w:val="23"/>
                <w:szCs w:val="23"/>
              </w:rPr>
              <w:t>4</w:t>
            </w:r>
          </w:p>
        </w:tc>
      </w:tr>
    </w:tbl>
    <w:p w14:paraId="3436B260" w14:textId="77777777" w:rsidR="002B7DDA" w:rsidRPr="00C515A5" w:rsidRDefault="002B7DDA" w:rsidP="0046642F">
      <w:pPr>
        <w:spacing w:after="0"/>
        <w:rPr>
          <w:sz w:val="23"/>
          <w:szCs w:val="23"/>
        </w:rPr>
      </w:pPr>
    </w:p>
    <w:tbl>
      <w:tblPr>
        <w:tblStyle w:val="19"/>
        <w:tblW w:w="14562" w:type="dxa"/>
        <w:tblInd w:w="0" w:type="dxa"/>
        <w:tblLayout w:type="fixed"/>
        <w:tblLook w:val="0400" w:firstRow="0" w:lastRow="0" w:firstColumn="0" w:lastColumn="0" w:noHBand="0" w:noVBand="1"/>
      </w:tblPr>
      <w:tblGrid>
        <w:gridCol w:w="2263"/>
        <w:gridCol w:w="851"/>
        <w:gridCol w:w="2598"/>
        <w:gridCol w:w="2951"/>
        <w:gridCol w:w="2948"/>
        <w:gridCol w:w="2951"/>
      </w:tblGrid>
      <w:tr w:rsidR="002B7DDA" w:rsidRPr="00C515A5" w14:paraId="4B23FB87" w14:textId="77777777" w:rsidTr="00171E07">
        <w:trPr>
          <w:tblHeader/>
        </w:trPr>
        <w:tc>
          <w:tcPr>
            <w:tcW w:w="14562" w:type="dxa"/>
            <w:gridSpan w:val="6"/>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7D9" w14:textId="740D64FF" w:rsidR="002B7DDA" w:rsidRPr="00C515A5" w:rsidRDefault="00171E07" w:rsidP="0046642F">
            <w:pPr>
              <w:spacing w:after="0"/>
              <w:jc w:val="center"/>
              <w:rPr>
                <w:b/>
                <w:sz w:val="23"/>
                <w:szCs w:val="23"/>
              </w:rPr>
            </w:pPr>
            <w:r w:rsidRPr="00C515A5">
              <w:rPr>
                <w:b/>
                <w:sz w:val="23"/>
                <w:szCs w:val="23"/>
              </w:rPr>
              <w:t>Pasiekimų lygių požymiai</w:t>
            </w:r>
          </w:p>
        </w:tc>
      </w:tr>
      <w:tr w:rsidR="002B7DDA" w:rsidRPr="00C515A5" w14:paraId="3E7548D4" w14:textId="77777777" w:rsidTr="00C30568">
        <w:trPr>
          <w:tblHeader/>
        </w:trPr>
        <w:tc>
          <w:tcPr>
            <w:tcW w:w="226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7DF" w14:textId="77777777" w:rsidR="002B7DDA" w:rsidRPr="00C515A5" w:rsidRDefault="002E2ECA" w:rsidP="0046642F">
            <w:pPr>
              <w:spacing w:after="0"/>
              <w:jc w:val="center"/>
              <w:rPr>
                <w:b/>
                <w:sz w:val="23"/>
                <w:szCs w:val="23"/>
              </w:rPr>
            </w:pPr>
            <w:r w:rsidRPr="00C515A5">
              <w:rPr>
                <w:b/>
                <w:sz w:val="23"/>
                <w:szCs w:val="23"/>
              </w:rPr>
              <w:t>Kriterijus</w:t>
            </w:r>
          </w:p>
        </w:tc>
        <w:tc>
          <w:tcPr>
            <w:tcW w:w="85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7E0" w14:textId="49EE51D8" w:rsidR="002B7DDA" w:rsidRPr="00C515A5" w:rsidRDefault="00171E07" w:rsidP="0046642F">
            <w:pPr>
              <w:spacing w:after="0"/>
              <w:jc w:val="center"/>
              <w:rPr>
                <w:b/>
                <w:sz w:val="23"/>
                <w:szCs w:val="23"/>
              </w:rPr>
            </w:pPr>
            <w:r w:rsidRPr="00C515A5">
              <w:rPr>
                <w:b/>
                <w:sz w:val="23"/>
                <w:szCs w:val="23"/>
              </w:rPr>
              <w:t xml:space="preserve">Balai </w:t>
            </w:r>
          </w:p>
        </w:tc>
        <w:tc>
          <w:tcPr>
            <w:tcW w:w="259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7E1" w14:textId="77777777" w:rsidR="002B7DDA" w:rsidRPr="00C515A5" w:rsidRDefault="002E2ECA" w:rsidP="0046642F">
            <w:pPr>
              <w:spacing w:after="0"/>
              <w:jc w:val="center"/>
              <w:rPr>
                <w:sz w:val="23"/>
                <w:szCs w:val="23"/>
              </w:rPr>
            </w:pPr>
            <w:r w:rsidRPr="00C515A5">
              <w:rPr>
                <w:b/>
                <w:sz w:val="23"/>
                <w:szCs w:val="23"/>
              </w:rPr>
              <w:t>I lygis (4)</w:t>
            </w:r>
          </w:p>
        </w:tc>
        <w:tc>
          <w:tcPr>
            <w:tcW w:w="295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7E2" w14:textId="77777777" w:rsidR="002B7DDA" w:rsidRPr="00C515A5" w:rsidRDefault="002E2ECA" w:rsidP="0046642F">
            <w:pPr>
              <w:spacing w:after="0"/>
              <w:jc w:val="center"/>
              <w:rPr>
                <w:sz w:val="23"/>
                <w:szCs w:val="23"/>
              </w:rPr>
            </w:pPr>
            <w:r w:rsidRPr="00C515A5">
              <w:rPr>
                <w:b/>
                <w:sz w:val="23"/>
                <w:szCs w:val="23"/>
              </w:rPr>
              <w:t>II lygis (5-6)</w:t>
            </w:r>
          </w:p>
        </w:tc>
        <w:tc>
          <w:tcPr>
            <w:tcW w:w="294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7E3" w14:textId="77777777" w:rsidR="002B7DDA" w:rsidRPr="00C515A5" w:rsidRDefault="002E2ECA" w:rsidP="0046642F">
            <w:pPr>
              <w:spacing w:after="0"/>
              <w:jc w:val="center"/>
              <w:rPr>
                <w:sz w:val="23"/>
                <w:szCs w:val="23"/>
              </w:rPr>
            </w:pPr>
            <w:r w:rsidRPr="00C515A5">
              <w:rPr>
                <w:b/>
                <w:sz w:val="23"/>
                <w:szCs w:val="23"/>
              </w:rPr>
              <w:t>III lygis (7-8)</w:t>
            </w:r>
          </w:p>
        </w:tc>
        <w:tc>
          <w:tcPr>
            <w:tcW w:w="295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7E4" w14:textId="77777777" w:rsidR="002B7DDA" w:rsidRPr="00C515A5" w:rsidRDefault="002E2ECA" w:rsidP="0046642F">
            <w:pPr>
              <w:spacing w:after="0"/>
              <w:jc w:val="center"/>
              <w:rPr>
                <w:sz w:val="23"/>
                <w:szCs w:val="23"/>
              </w:rPr>
            </w:pPr>
            <w:r w:rsidRPr="00C515A5">
              <w:rPr>
                <w:b/>
                <w:sz w:val="23"/>
                <w:szCs w:val="23"/>
              </w:rPr>
              <w:t>IV lygis (9-10)</w:t>
            </w:r>
          </w:p>
        </w:tc>
      </w:tr>
      <w:tr w:rsidR="002B7DDA" w:rsidRPr="00C515A5" w14:paraId="3477BE3D" w14:textId="77777777" w:rsidTr="00C30568">
        <w:tc>
          <w:tcPr>
            <w:tcW w:w="2263"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000017E7" w14:textId="61B56F2A" w:rsidR="002B7DDA" w:rsidRPr="00C515A5" w:rsidRDefault="00171E07" w:rsidP="00171E07">
            <w:pPr>
              <w:spacing w:after="0"/>
              <w:jc w:val="left"/>
              <w:rPr>
                <w:sz w:val="23"/>
                <w:szCs w:val="23"/>
              </w:rPr>
            </w:pPr>
            <w:r w:rsidRPr="00C515A5">
              <w:rPr>
                <w:sz w:val="23"/>
                <w:szCs w:val="23"/>
              </w:rPr>
              <w:t xml:space="preserve">A2. </w:t>
            </w:r>
            <w:r w:rsidR="002E2ECA" w:rsidRPr="00C515A5">
              <w:rPr>
                <w:sz w:val="23"/>
                <w:szCs w:val="23"/>
              </w:rPr>
              <w:t>Įvardintos ir apibūdintos sąvokos – elektros grandinė, elektros grandinės schema, elektros srovės šaltinis, imtuvas, valdymo įtaisas. Pažymėtos ir įvardintos elektros grandinės dalys bei paskirtis: laidas (laidininkas), sujungimas, jungiklis (valdymo įtaisas), elementas, elementų baterija (srovės šaltinis), kaitinamoji lemputė (imtuvas).</w:t>
            </w:r>
          </w:p>
        </w:tc>
        <w:tc>
          <w:tcPr>
            <w:tcW w:w="851" w:type="dxa"/>
            <w:tcBorders>
              <w:top w:val="single" w:sz="4" w:space="0" w:color="000000"/>
              <w:left w:val="single" w:sz="4" w:space="0" w:color="000000"/>
              <w:bottom w:val="single" w:sz="4" w:space="0" w:color="000000"/>
              <w:right w:val="single" w:sz="4" w:space="0" w:color="000000"/>
            </w:tcBorders>
            <w:shd w:val="clear" w:color="auto" w:fill="FFD965"/>
          </w:tcPr>
          <w:p w14:paraId="000017E8" w14:textId="77777777" w:rsidR="002B7DDA" w:rsidRPr="00C515A5" w:rsidRDefault="002E2ECA" w:rsidP="0046642F">
            <w:pPr>
              <w:spacing w:after="0"/>
              <w:jc w:val="center"/>
              <w:rPr>
                <w:sz w:val="23"/>
                <w:szCs w:val="23"/>
              </w:rPr>
            </w:pPr>
            <w:r w:rsidRPr="00C515A5">
              <w:rPr>
                <w:sz w:val="23"/>
                <w:szCs w:val="23"/>
              </w:rPr>
              <w:t>4</w:t>
            </w:r>
          </w:p>
        </w:tc>
        <w:tc>
          <w:tcPr>
            <w:tcW w:w="2598" w:type="dxa"/>
            <w:tcBorders>
              <w:top w:val="single" w:sz="4" w:space="0" w:color="000000"/>
              <w:left w:val="single" w:sz="4" w:space="0" w:color="000000"/>
              <w:bottom w:val="single" w:sz="4" w:space="0" w:color="000000"/>
              <w:right w:val="single" w:sz="4" w:space="0" w:color="000000"/>
            </w:tcBorders>
            <w:shd w:val="clear" w:color="auto" w:fill="FFD965"/>
          </w:tcPr>
          <w:p w14:paraId="000017E9" w14:textId="77777777" w:rsidR="002B7DDA" w:rsidRPr="00C515A5" w:rsidRDefault="002E2ECA" w:rsidP="0046642F">
            <w:pPr>
              <w:spacing w:after="0"/>
              <w:jc w:val="center"/>
              <w:rPr>
                <w:sz w:val="23"/>
                <w:szCs w:val="23"/>
              </w:rPr>
            </w:pPr>
            <w:r w:rsidRPr="00C515A5">
              <w:rPr>
                <w:sz w:val="23"/>
                <w:szCs w:val="23"/>
              </w:rPr>
              <w:t>1</w:t>
            </w:r>
          </w:p>
        </w:tc>
        <w:tc>
          <w:tcPr>
            <w:tcW w:w="2951" w:type="dxa"/>
            <w:tcBorders>
              <w:top w:val="single" w:sz="4" w:space="0" w:color="000000"/>
              <w:left w:val="single" w:sz="4" w:space="0" w:color="000000"/>
              <w:bottom w:val="single" w:sz="4" w:space="0" w:color="000000"/>
              <w:right w:val="single" w:sz="4" w:space="0" w:color="000000"/>
            </w:tcBorders>
            <w:shd w:val="clear" w:color="auto" w:fill="FFD965"/>
          </w:tcPr>
          <w:p w14:paraId="000017EA" w14:textId="77777777" w:rsidR="002B7DDA" w:rsidRPr="00C515A5" w:rsidRDefault="002E2ECA" w:rsidP="0046642F">
            <w:pPr>
              <w:spacing w:after="0"/>
              <w:jc w:val="center"/>
              <w:rPr>
                <w:sz w:val="23"/>
                <w:szCs w:val="23"/>
              </w:rPr>
            </w:pPr>
            <w:r w:rsidRPr="00C515A5">
              <w:rPr>
                <w:sz w:val="23"/>
                <w:szCs w:val="23"/>
              </w:rPr>
              <w:t>2</w:t>
            </w:r>
          </w:p>
        </w:tc>
        <w:tc>
          <w:tcPr>
            <w:tcW w:w="2948" w:type="dxa"/>
            <w:tcBorders>
              <w:top w:val="single" w:sz="4" w:space="0" w:color="000000"/>
              <w:left w:val="single" w:sz="4" w:space="0" w:color="000000"/>
              <w:bottom w:val="single" w:sz="4" w:space="0" w:color="000000"/>
              <w:right w:val="single" w:sz="4" w:space="0" w:color="000000"/>
            </w:tcBorders>
            <w:shd w:val="clear" w:color="auto" w:fill="FFD965"/>
          </w:tcPr>
          <w:p w14:paraId="000017EB" w14:textId="77777777" w:rsidR="002B7DDA" w:rsidRPr="00C515A5" w:rsidRDefault="002E2ECA" w:rsidP="0046642F">
            <w:pPr>
              <w:spacing w:after="0"/>
              <w:jc w:val="center"/>
              <w:rPr>
                <w:sz w:val="23"/>
                <w:szCs w:val="23"/>
              </w:rPr>
            </w:pPr>
            <w:r w:rsidRPr="00C515A5">
              <w:rPr>
                <w:sz w:val="23"/>
                <w:szCs w:val="23"/>
              </w:rPr>
              <w:t>3</w:t>
            </w:r>
          </w:p>
        </w:tc>
        <w:tc>
          <w:tcPr>
            <w:tcW w:w="2951" w:type="dxa"/>
            <w:tcBorders>
              <w:top w:val="single" w:sz="4" w:space="0" w:color="000000"/>
              <w:left w:val="single" w:sz="4" w:space="0" w:color="000000"/>
              <w:bottom w:val="single" w:sz="4" w:space="0" w:color="000000"/>
              <w:right w:val="single" w:sz="4" w:space="0" w:color="000000"/>
            </w:tcBorders>
            <w:shd w:val="clear" w:color="auto" w:fill="FFD965"/>
          </w:tcPr>
          <w:p w14:paraId="000017EC"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70CA001A" w14:textId="77777777" w:rsidTr="00C30568">
        <w:tc>
          <w:tcPr>
            <w:tcW w:w="2263" w:type="dxa"/>
            <w:vMerge/>
            <w:tcBorders>
              <w:top w:val="single" w:sz="4" w:space="0" w:color="000000"/>
              <w:left w:val="single" w:sz="4" w:space="0" w:color="000000"/>
              <w:bottom w:val="single" w:sz="4" w:space="0" w:color="000000"/>
              <w:right w:val="single" w:sz="4" w:space="0" w:color="000000"/>
            </w:tcBorders>
            <w:shd w:val="clear" w:color="auto" w:fill="auto"/>
          </w:tcPr>
          <w:p w14:paraId="000017ED" w14:textId="77777777" w:rsidR="002B7DDA" w:rsidRPr="00C515A5" w:rsidRDefault="002B7DDA" w:rsidP="00171E07">
            <w:pPr>
              <w:widowControl w:val="0"/>
              <w:pBdr>
                <w:top w:val="nil"/>
                <w:left w:val="nil"/>
                <w:bottom w:val="nil"/>
                <w:right w:val="nil"/>
                <w:between w:val="nil"/>
              </w:pBdr>
              <w:spacing w:after="0"/>
              <w:jc w:val="left"/>
              <w:rPr>
                <w:sz w:val="23"/>
                <w:szCs w:val="23"/>
              </w:rPr>
            </w:pP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FFD965"/>
          </w:tcPr>
          <w:p w14:paraId="000017F0" w14:textId="62C36E73" w:rsidR="002B7DDA" w:rsidRPr="00C515A5" w:rsidRDefault="002B7DDA" w:rsidP="00171E07">
            <w:pPr>
              <w:spacing w:after="0"/>
              <w:rPr>
                <w:sz w:val="23"/>
                <w:szCs w:val="23"/>
              </w:rPr>
            </w:pPr>
          </w:p>
        </w:tc>
        <w:tc>
          <w:tcPr>
            <w:tcW w:w="2598" w:type="dxa"/>
            <w:tcBorders>
              <w:top w:val="single" w:sz="4" w:space="0" w:color="000000"/>
              <w:left w:val="single" w:sz="4" w:space="0" w:color="000000"/>
              <w:bottom w:val="single" w:sz="4" w:space="0" w:color="000000"/>
              <w:right w:val="single" w:sz="4" w:space="0" w:color="000000"/>
            </w:tcBorders>
          </w:tcPr>
          <w:p w14:paraId="000017F1" w14:textId="77777777" w:rsidR="002B7DDA" w:rsidRPr="00C515A5" w:rsidRDefault="002B7DDA" w:rsidP="0046642F">
            <w:pPr>
              <w:spacing w:after="0"/>
              <w:jc w:val="center"/>
              <w:rPr>
                <w:sz w:val="23"/>
                <w:szCs w:val="23"/>
              </w:rPr>
            </w:pPr>
          </w:p>
          <w:p w14:paraId="000017F2" w14:textId="77777777" w:rsidR="002B7DDA" w:rsidRPr="00C515A5" w:rsidRDefault="002B7DDA" w:rsidP="0046642F">
            <w:pPr>
              <w:spacing w:after="0"/>
              <w:jc w:val="center"/>
              <w:rPr>
                <w:sz w:val="23"/>
                <w:szCs w:val="23"/>
              </w:rPr>
            </w:pPr>
          </w:p>
          <w:p w14:paraId="000017F3"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79E895CF" wp14:editId="6AC82726">
                  <wp:extent cx="1586230" cy="911225"/>
                  <wp:effectExtent l="0" t="0" r="0" b="0"/>
                  <wp:docPr id="391"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499"/>
                          <a:srcRect/>
                          <a:stretch>
                            <a:fillRect/>
                          </a:stretch>
                        </pic:blipFill>
                        <pic:spPr>
                          <a:xfrm>
                            <a:off x="0" y="0"/>
                            <a:ext cx="1586230" cy="911225"/>
                          </a:xfrm>
                          <a:prstGeom prst="rect">
                            <a:avLst/>
                          </a:prstGeom>
                          <a:ln/>
                        </pic:spPr>
                      </pic:pic>
                    </a:graphicData>
                  </a:graphic>
                </wp:inline>
              </w:drawing>
            </w:r>
          </w:p>
          <w:p w14:paraId="000017F4" w14:textId="77777777" w:rsidR="002B7DDA" w:rsidRPr="00C515A5" w:rsidRDefault="002B7DDA" w:rsidP="0046642F">
            <w:pPr>
              <w:spacing w:after="0"/>
              <w:jc w:val="center"/>
              <w:rPr>
                <w:sz w:val="23"/>
                <w:szCs w:val="23"/>
              </w:rPr>
            </w:pPr>
          </w:p>
        </w:tc>
        <w:tc>
          <w:tcPr>
            <w:tcW w:w="2951" w:type="dxa"/>
            <w:tcBorders>
              <w:top w:val="single" w:sz="4" w:space="0" w:color="000000"/>
              <w:left w:val="single" w:sz="4" w:space="0" w:color="000000"/>
              <w:bottom w:val="single" w:sz="4" w:space="0" w:color="000000"/>
              <w:right w:val="single" w:sz="4" w:space="0" w:color="000000"/>
            </w:tcBorders>
            <w:shd w:val="clear" w:color="auto" w:fill="auto"/>
          </w:tcPr>
          <w:p w14:paraId="000017F5" w14:textId="77777777" w:rsidR="002B7DDA" w:rsidRPr="00C515A5" w:rsidRDefault="002B7DDA" w:rsidP="0046642F">
            <w:pPr>
              <w:spacing w:after="0"/>
              <w:jc w:val="center"/>
              <w:rPr>
                <w:sz w:val="23"/>
                <w:szCs w:val="23"/>
              </w:rPr>
            </w:pPr>
          </w:p>
          <w:p w14:paraId="000017F6"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1B92CDE0" wp14:editId="69F0C198">
                  <wp:extent cx="1736725" cy="918845"/>
                  <wp:effectExtent l="0" t="0" r="0" b="0"/>
                  <wp:docPr id="393"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500"/>
                          <a:srcRect/>
                          <a:stretch>
                            <a:fillRect/>
                          </a:stretch>
                        </pic:blipFill>
                        <pic:spPr>
                          <a:xfrm>
                            <a:off x="0" y="0"/>
                            <a:ext cx="1736725" cy="918845"/>
                          </a:xfrm>
                          <a:prstGeom prst="rect">
                            <a:avLst/>
                          </a:prstGeom>
                          <a:ln/>
                        </pic:spPr>
                      </pic:pic>
                    </a:graphicData>
                  </a:graphic>
                </wp:inline>
              </w:drawing>
            </w:r>
          </w:p>
        </w:tc>
        <w:tc>
          <w:tcPr>
            <w:tcW w:w="2948" w:type="dxa"/>
            <w:tcBorders>
              <w:top w:val="single" w:sz="4" w:space="0" w:color="000000"/>
              <w:left w:val="single" w:sz="4" w:space="0" w:color="000000"/>
              <w:bottom w:val="single" w:sz="4" w:space="0" w:color="000000"/>
              <w:right w:val="single" w:sz="4" w:space="0" w:color="000000"/>
            </w:tcBorders>
            <w:shd w:val="clear" w:color="auto" w:fill="auto"/>
          </w:tcPr>
          <w:p w14:paraId="000017F7" w14:textId="77777777" w:rsidR="002B7DDA" w:rsidRPr="00C515A5" w:rsidRDefault="002B7DDA" w:rsidP="0046642F">
            <w:pPr>
              <w:spacing w:after="0"/>
              <w:jc w:val="center"/>
              <w:rPr>
                <w:sz w:val="23"/>
                <w:szCs w:val="23"/>
              </w:rPr>
            </w:pPr>
          </w:p>
          <w:p w14:paraId="000017F8"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543FDF66" wp14:editId="316A3D92">
                  <wp:extent cx="1734820" cy="1149985"/>
                  <wp:effectExtent l="0" t="0" r="0" b="0"/>
                  <wp:docPr id="392"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501"/>
                          <a:srcRect/>
                          <a:stretch>
                            <a:fillRect/>
                          </a:stretch>
                        </pic:blipFill>
                        <pic:spPr>
                          <a:xfrm>
                            <a:off x="0" y="0"/>
                            <a:ext cx="1734820" cy="1149985"/>
                          </a:xfrm>
                          <a:prstGeom prst="rect">
                            <a:avLst/>
                          </a:prstGeom>
                          <a:ln/>
                        </pic:spPr>
                      </pic:pic>
                    </a:graphicData>
                  </a:graphic>
                </wp:inline>
              </w:drawing>
            </w:r>
          </w:p>
        </w:tc>
        <w:tc>
          <w:tcPr>
            <w:tcW w:w="2951" w:type="dxa"/>
            <w:tcBorders>
              <w:top w:val="single" w:sz="4" w:space="0" w:color="000000"/>
              <w:left w:val="single" w:sz="4" w:space="0" w:color="000000"/>
              <w:bottom w:val="single" w:sz="4" w:space="0" w:color="000000"/>
              <w:right w:val="single" w:sz="4" w:space="0" w:color="000000"/>
            </w:tcBorders>
            <w:shd w:val="clear" w:color="auto" w:fill="auto"/>
          </w:tcPr>
          <w:p w14:paraId="000017F9"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53C8EAFF" wp14:editId="5DEC141F">
                  <wp:extent cx="1736725" cy="1117600"/>
                  <wp:effectExtent l="0" t="0" r="0" b="0"/>
                  <wp:docPr id="388"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502"/>
                          <a:srcRect/>
                          <a:stretch>
                            <a:fillRect/>
                          </a:stretch>
                        </pic:blipFill>
                        <pic:spPr>
                          <a:xfrm>
                            <a:off x="0" y="0"/>
                            <a:ext cx="1736725" cy="1117600"/>
                          </a:xfrm>
                          <a:prstGeom prst="rect">
                            <a:avLst/>
                          </a:prstGeom>
                          <a:ln/>
                        </pic:spPr>
                      </pic:pic>
                    </a:graphicData>
                  </a:graphic>
                </wp:inline>
              </w:drawing>
            </w:r>
          </w:p>
        </w:tc>
      </w:tr>
      <w:tr w:rsidR="002B7DDA" w:rsidRPr="00C515A5" w14:paraId="1072CC66" w14:textId="77777777" w:rsidTr="00C30568">
        <w:trPr>
          <w:trHeight w:val="1695"/>
        </w:trPr>
        <w:tc>
          <w:tcPr>
            <w:tcW w:w="2263" w:type="dxa"/>
            <w:vMerge/>
            <w:tcBorders>
              <w:top w:val="single" w:sz="4" w:space="0" w:color="000000"/>
              <w:left w:val="single" w:sz="4" w:space="0" w:color="000000"/>
              <w:bottom w:val="single" w:sz="4" w:space="0" w:color="000000"/>
              <w:right w:val="single" w:sz="4" w:space="0" w:color="000000"/>
            </w:tcBorders>
            <w:shd w:val="clear" w:color="auto" w:fill="auto"/>
          </w:tcPr>
          <w:p w14:paraId="000017FA" w14:textId="77777777" w:rsidR="002B7DDA" w:rsidRPr="00C515A5" w:rsidRDefault="002B7DDA" w:rsidP="00171E07">
            <w:pPr>
              <w:widowControl w:val="0"/>
              <w:pBdr>
                <w:top w:val="nil"/>
                <w:left w:val="nil"/>
                <w:bottom w:val="nil"/>
                <w:right w:val="nil"/>
                <w:between w:val="nil"/>
              </w:pBdr>
              <w:spacing w:after="0"/>
              <w:jc w:val="left"/>
              <w:rPr>
                <w:sz w:val="23"/>
                <w:szCs w:val="23"/>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FFD965"/>
          </w:tcPr>
          <w:p w14:paraId="000017FB"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598" w:type="dxa"/>
            <w:tcBorders>
              <w:top w:val="single" w:sz="4" w:space="0" w:color="000000"/>
              <w:left w:val="single" w:sz="4" w:space="0" w:color="000000"/>
              <w:bottom w:val="single" w:sz="4" w:space="0" w:color="000000"/>
              <w:right w:val="single" w:sz="4" w:space="0" w:color="000000"/>
            </w:tcBorders>
            <w:shd w:val="clear" w:color="auto" w:fill="FFFFFF"/>
          </w:tcPr>
          <w:p w14:paraId="377EDDC5" w14:textId="607C06C3" w:rsidR="0010570D" w:rsidRPr="00C515A5" w:rsidRDefault="0010570D" w:rsidP="00EF7A8B">
            <w:pPr>
              <w:spacing w:after="0"/>
              <w:jc w:val="left"/>
              <w:rPr>
                <w:sz w:val="23"/>
                <w:szCs w:val="23"/>
              </w:rPr>
            </w:pPr>
            <w:r w:rsidRPr="00C515A5">
              <w:rPr>
                <w:sz w:val="23"/>
                <w:szCs w:val="23"/>
              </w:rPr>
              <w:t xml:space="preserve">Nurodytame informacijos šaltinyje, pagal aiškius nurodymus ieško, </w:t>
            </w:r>
            <w:r w:rsidR="00D979ED" w:rsidRPr="00C515A5">
              <w:rPr>
                <w:sz w:val="23"/>
                <w:szCs w:val="23"/>
              </w:rPr>
              <w:t xml:space="preserve">su pagalba </w:t>
            </w:r>
            <w:r w:rsidRPr="00C515A5">
              <w:rPr>
                <w:sz w:val="23"/>
                <w:szCs w:val="23"/>
              </w:rPr>
              <w:t xml:space="preserve">randa, atrenka ir kaupia informaciją apie elektros grandinę ir elektros grandinės schemą. Įvardina ir pasižymi </w:t>
            </w:r>
            <w:r w:rsidR="00D979ED" w:rsidRPr="00C515A5">
              <w:rPr>
                <w:sz w:val="23"/>
                <w:szCs w:val="23"/>
              </w:rPr>
              <w:t>kelias</w:t>
            </w:r>
            <w:r w:rsidRPr="00C515A5">
              <w:rPr>
                <w:sz w:val="23"/>
                <w:szCs w:val="23"/>
              </w:rPr>
              <w:t xml:space="preserve"> elektros grandinės dalis (A2.1).</w:t>
            </w:r>
          </w:p>
          <w:p w14:paraId="4042ADEC" w14:textId="77777777" w:rsidR="0010570D" w:rsidRPr="00C515A5" w:rsidRDefault="0010570D" w:rsidP="00EF7A8B">
            <w:pPr>
              <w:spacing w:after="0"/>
              <w:jc w:val="left"/>
              <w:rPr>
                <w:sz w:val="23"/>
                <w:szCs w:val="23"/>
              </w:rPr>
            </w:pPr>
          </w:p>
          <w:p w14:paraId="000017FC" w14:textId="4581BEB2" w:rsidR="002B7DDA" w:rsidRPr="00C515A5" w:rsidRDefault="002B7DDA" w:rsidP="00EF7A8B">
            <w:pPr>
              <w:spacing w:after="0"/>
              <w:jc w:val="left"/>
              <w:rPr>
                <w:sz w:val="23"/>
                <w:szCs w:val="23"/>
              </w:rPr>
            </w:pPr>
          </w:p>
        </w:tc>
        <w:tc>
          <w:tcPr>
            <w:tcW w:w="2951" w:type="dxa"/>
            <w:tcBorders>
              <w:top w:val="single" w:sz="4" w:space="0" w:color="000000"/>
              <w:left w:val="single" w:sz="4" w:space="0" w:color="000000"/>
              <w:bottom w:val="single" w:sz="4" w:space="0" w:color="000000"/>
              <w:right w:val="single" w:sz="4" w:space="0" w:color="000000"/>
            </w:tcBorders>
            <w:shd w:val="clear" w:color="auto" w:fill="FFFFFF"/>
          </w:tcPr>
          <w:p w14:paraId="732E58E6" w14:textId="2FCF5715" w:rsidR="00D979ED" w:rsidRPr="00C515A5" w:rsidRDefault="00D979ED" w:rsidP="00EF7A8B">
            <w:pPr>
              <w:spacing w:after="0"/>
              <w:jc w:val="left"/>
              <w:rPr>
                <w:sz w:val="23"/>
                <w:szCs w:val="23"/>
              </w:rPr>
            </w:pPr>
            <w:r w:rsidRPr="00C515A5">
              <w:rPr>
                <w:sz w:val="23"/>
                <w:szCs w:val="23"/>
              </w:rPr>
              <w:t>Nurodytame informacijos šaltinyje pagal kriterijus ieško</w:t>
            </w:r>
            <w:r w:rsidRPr="00C515A5">
              <w:rPr>
                <w:rStyle w:val="CommentReference"/>
                <w:sz w:val="23"/>
                <w:szCs w:val="23"/>
              </w:rPr>
              <w:t xml:space="preserve"> </w:t>
            </w:r>
            <w:r w:rsidRPr="00C515A5">
              <w:rPr>
                <w:sz w:val="23"/>
                <w:szCs w:val="23"/>
              </w:rPr>
              <w:t xml:space="preserve">randa, atrenka ir kaupia informaciją apie elektros grandinę ir elektros grandinės schemą, su pagalba </w:t>
            </w:r>
            <w:r w:rsidR="00C30568" w:rsidRPr="00C515A5">
              <w:rPr>
                <w:sz w:val="23"/>
                <w:szCs w:val="23"/>
              </w:rPr>
              <w:t xml:space="preserve">pusę jų </w:t>
            </w:r>
            <w:r w:rsidRPr="00C515A5">
              <w:rPr>
                <w:sz w:val="23"/>
                <w:szCs w:val="23"/>
              </w:rPr>
              <w:t>apibūdina. Įvardina ir pasižymi simboliais elektros grandinės dalis. (A2.2).</w:t>
            </w:r>
          </w:p>
          <w:p w14:paraId="000017FD" w14:textId="5BE56871" w:rsidR="002B7DDA" w:rsidRPr="00C515A5" w:rsidRDefault="002B7DDA" w:rsidP="00EF7A8B">
            <w:pPr>
              <w:spacing w:after="0"/>
              <w:jc w:val="left"/>
              <w:rPr>
                <w:sz w:val="23"/>
                <w:szCs w:val="23"/>
              </w:rPr>
            </w:pPr>
          </w:p>
        </w:tc>
        <w:tc>
          <w:tcPr>
            <w:tcW w:w="2948" w:type="dxa"/>
            <w:tcBorders>
              <w:top w:val="single" w:sz="4" w:space="0" w:color="000000"/>
              <w:left w:val="single" w:sz="4" w:space="0" w:color="000000"/>
              <w:bottom w:val="single" w:sz="4" w:space="0" w:color="000000"/>
              <w:right w:val="single" w:sz="4" w:space="0" w:color="000000"/>
            </w:tcBorders>
            <w:shd w:val="clear" w:color="auto" w:fill="FFFFFF"/>
          </w:tcPr>
          <w:p w14:paraId="43B8A4C5" w14:textId="519969E9" w:rsidR="00D979ED" w:rsidRPr="00C515A5" w:rsidRDefault="00D979ED" w:rsidP="00EF7A8B">
            <w:pPr>
              <w:spacing w:after="0"/>
              <w:jc w:val="left"/>
              <w:rPr>
                <w:sz w:val="23"/>
                <w:szCs w:val="23"/>
              </w:rPr>
            </w:pPr>
            <w:r w:rsidRPr="00C515A5">
              <w:rPr>
                <w:sz w:val="23"/>
                <w:szCs w:val="23"/>
              </w:rPr>
              <w:t>Nurodytuose ir pasirinktuose informacijos šaltiniuose pagal kriterijus ieško, randa, atrenka ir kaupia informaciją apie elektros grandinę ir elektros grandinės schemą,</w:t>
            </w:r>
            <w:r w:rsidR="00C30568" w:rsidRPr="00C515A5">
              <w:rPr>
                <w:sz w:val="23"/>
                <w:szCs w:val="23"/>
              </w:rPr>
              <w:t xml:space="preserve"> beveik visas</w:t>
            </w:r>
            <w:r w:rsidRPr="00C515A5">
              <w:rPr>
                <w:sz w:val="23"/>
                <w:szCs w:val="23"/>
              </w:rPr>
              <w:t xml:space="preserve"> jas apibūdina. Įvardina ir pažymi simboliais elektros grandinės dalis (A2.3).</w:t>
            </w:r>
          </w:p>
          <w:p w14:paraId="000017FE" w14:textId="1289ACCA" w:rsidR="002B7DDA" w:rsidRPr="00C515A5" w:rsidRDefault="002B7DDA" w:rsidP="00EF7A8B">
            <w:pPr>
              <w:spacing w:after="0"/>
              <w:jc w:val="left"/>
              <w:rPr>
                <w:sz w:val="23"/>
                <w:szCs w:val="23"/>
              </w:rPr>
            </w:pPr>
          </w:p>
        </w:tc>
        <w:tc>
          <w:tcPr>
            <w:tcW w:w="2951" w:type="dxa"/>
            <w:tcBorders>
              <w:top w:val="single" w:sz="4" w:space="0" w:color="000000"/>
              <w:left w:val="single" w:sz="4" w:space="0" w:color="000000"/>
              <w:bottom w:val="single" w:sz="4" w:space="0" w:color="000000"/>
              <w:right w:val="single" w:sz="4" w:space="0" w:color="000000"/>
            </w:tcBorders>
            <w:shd w:val="clear" w:color="auto" w:fill="FFFFFF"/>
          </w:tcPr>
          <w:p w14:paraId="000017FF" w14:textId="219C8118" w:rsidR="002B7DDA" w:rsidRPr="00C515A5" w:rsidRDefault="002E2ECA" w:rsidP="00EF7A8B">
            <w:pPr>
              <w:spacing w:after="0"/>
              <w:jc w:val="left"/>
              <w:rPr>
                <w:sz w:val="23"/>
                <w:szCs w:val="23"/>
              </w:rPr>
            </w:pPr>
            <w:r w:rsidRPr="00C515A5">
              <w:rPr>
                <w:sz w:val="23"/>
                <w:szCs w:val="23"/>
              </w:rPr>
              <w:t>A2.3.4. Įvairiuose informacijos šaltiniuose remdamasis tiesioginėmis užuominomis, iešk</w:t>
            </w:r>
            <w:r w:rsidR="00C30568" w:rsidRPr="00C515A5">
              <w:rPr>
                <w:sz w:val="23"/>
                <w:szCs w:val="23"/>
              </w:rPr>
              <w:t xml:space="preserve">o, randa informaciją, patikrina ir </w:t>
            </w:r>
            <w:r w:rsidRPr="00C515A5">
              <w:rPr>
                <w:sz w:val="23"/>
                <w:szCs w:val="23"/>
              </w:rPr>
              <w:t>įvertina informacijos šaltinių patikimumą, atrenka, apibendrina ir sistemingai kaupia informaciją apie elektros grandinę  ir elektros grandinės schemą, jas apibūdina. Įvardina ir pasižymi elektros grandinės dalis, pažymi simboliais</w:t>
            </w:r>
            <w:r w:rsidR="00C30568" w:rsidRPr="00C515A5">
              <w:rPr>
                <w:sz w:val="23"/>
                <w:szCs w:val="23"/>
              </w:rPr>
              <w:t xml:space="preserve"> (A2.4.)</w:t>
            </w:r>
            <w:r w:rsidRPr="00C515A5">
              <w:rPr>
                <w:sz w:val="23"/>
                <w:szCs w:val="23"/>
              </w:rPr>
              <w:t>.</w:t>
            </w:r>
          </w:p>
        </w:tc>
      </w:tr>
      <w:tr w:rsidR="002B7DDA" w:rsidRPr="00C515A5" w14:paraId="1F182EB6" w14:textId="77777777" w:rsidTr="00C30568">
        <w:tc>
          <w:tcPr>
            <w:tcW w:w="2263"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00001800" w14:textId="41A5E50B" w:rsidR="002B7DDA" w:rsidRPr="00C515A5" w:rsidRDefault="00C30568" w:rsidP="00171E07">
            <w:pPr>
              <w:spacing w:after="0"/>
              <w:jc w:val="left"/>
              <w:rPr>
                <w:sz w:val="23"/>
                <w:szCs w:val="23"/>
              </w:rPr>
            </w:pPr>
            <w:r w:rsidRPr="00C515A5">
              <w:rPr>
                <w:sz w:val="23"/>
                <w:szCs w:val="23"/>
              </w:rPr>
              <w:t>C1.</w:t>
            </w:r>
          </w:p>
          <w:p w14:paraId="00001801" w14:textId="77777777" w:rsidR="002B7DDA" w:rsidRPr="00C515A5" w:rsidRDefault="002E2ECA" w:rsidP="00171E07">
            <w:pPr>
              <w:spacing w:after="0"/>
              <w:jc w:val="left"/>
              <w:rPr>
                <w:sz w:val="23"/>
                <w:szCs w:val="23"/>
              </w:rPr>
            </w:pPr>
            <w:r w:rsidRPr="00C515A5">
              <w:rPr>
                <w:sz w:val="23"/>
                <w:szCs w:val="23"/>
              </w:rPr>
              <w:lastRenderedPageBreak/>
              <w:t>Elektros grandinės schemoje atpažintos ir įvardintos elektros grandinės dalys: laidas, jungiklis, jungtis, elementas (elementų baterija), kaitinamoji lemputė.</w:t>
            </w:r>
          </w:p>
        </w:tc>
        <w:tc>
          <w:tcPr>
            <w:tcW w:w="851" w:type="dxa"/>
            <w:tcBorders>
              <w:top w:val="single" w:sz="4" w:space="0" w:color="000000"/>
              <w:left w:val="single" w:sz="4" w:space="0" w:color="000000"/>
              <w:bottom w:val="single" w:sz="4" w:space="0" w:color="000000"/>
              <w:right w:val="single" w:sz="4" w:space="0" w:color="000000"/>
            </w:tcBorders>
            <w:shd w:val="clear" w:color="auto" w:fill="D9D9D9"/>
          </w:tcPr>
          <w:p w14:paraId="00001802" w14:textId="77777777" w:rsidR="002B7DDA" w:rsidRPr="00C515A5" w:rsidRDefault="002E2ECA" w:rsidP="0046642F">
            <w:pPr>
              <w:spacing w:after="0"/>
              <w:jc w:val="center"/>
              <w:rPr>
                <w:sz w:val="23"/>
                <w:szCs w:val="23"/>
              </w:rPr>
            </w:pPr>
            <w:r w:rsidRPr="00C515A5">
              <w:rPr>
                <w:sz w:val="23"/>
                <w:szCs w:val="23"/>
              </w:rPr>
              <w:lastRenderedPageBreak/>
              <w:t>4</w:t>
            </w:r>
          </w:p>
        </w:tc>
        <w:tc>
          <w:tcPr>
            <w:tcW w:w="2598" w:type="dxa"/>
            <w:tcBorders>
              <w:top w:val="single" w:sz="4" w:space="0" w:color="000000"/>
              <w:left w:val="single" w:sz="4" w:space="0" w:color="000000"/>
              <w:bottom w:val="single" w:sz="4" w:space="0" w:color="000000"/>
              <w:right w:val="single" w:sz="4" w:space="0" w:color="000000"/>
            </w:tcBorders>
            <w:shd w:val="clear" w:color="auto" w:fill="D9D9D9"/>
          </w:tcPr>
          <w:p w14:paraId="00001803" w14:textId="77777777" w:rsidR="002B7DDA" w:rsidRPr="00C515A5" w:rsidRDefault="002E2ECA" w:rsidP="00EF7A8B">
            <w:pPr>
              <w:spacing w:after="0"/>
              <w:jc w:val="left"/>
              <w:rPr>
                <w:sz w:val="23"/>
                <w:szCs w:val="23"/>
              </w:rPr>
            </w:pPr>
            <w:r w:rsidRPr="00C515A5">
              <w:rPr>
                <w:sz w:val="23"/>
                <w:szCs w:val="23"/>
              </w:rPr>
              <w:t>1</w:t>
            </w:r>
          </w:p>
        </w:tc>
        <w:tc>
          <w:tcPr>
            <w:tcW w:w="2951" w:type="dxa"/>
            <w:tcBorders>
              <w:top w:val="single" w:sz="4" w:space="0" w:color="000000"/>
              <w:left w:val="single" w:sz="4" w:space="0" w:color="000000"/>
              <w:bottom w:val="single" w:sz="4" w:space="0" w:color="000000"/>
              <w:right w:val="single" w:sz="4" w:space="0" w:color="000000"/>
            </w:tcBorders>
            <w:shd w:val="clear" w:color="auto" w:fill="D9D9D9"/>
          </w:tcPr>
          <w:p w14:paraId="00001804" w14:textId="77777777" w:rsidR="002B7DDA" w:rsidRPr="00C515A5" w:rsidRDefault="002E2ECA" w:rsidP="00EF7A8B">
            <w:pPr>
              <w:spacing w:after="0"/>
              <w:jc w:val="left"/>
              <w:rPr>
                <w:sz w:val="23"/>
                <w:szCs w:val="23"/>
              </w:rPr>
            </w:pPr>
            <w:r w:rsidRPr="00C515A5">
              <w:rPr>
                <w:sz w:val="23"/>
                <w:szCs w:val="23"/>
              </w:rPr>
              <w:t>2</w:t>
            </w:r>
          </w:p>
        </w:tc>
        <w:tc>
          <w:tcPr>
            <w:tcW w:w="2948" w:type="dxa"/>
            <w:tcBorders>
              <w:top w:val="single" w:sz="4" w:space="0" w:color="000000"/>
              <w:left w:val="single" w:sz="4" w:space="0" w:color="000000"/>
              <w:bottom w:val="single" w:sz="4" w:space="0" w:color="000000"/>
              <w:right w:val="single" w:sz="4" w:space="0" w:color="000000"/>
            </w:tcBorders>
            <w:shd w:val="clear" w:color="auto" w:fill="D9D9D9"/>
          </w:tcPr>
          <w:p w14:paraId="00001805" w14:textId="77777777" w:rsidR="002B7DDA" w:rsidRPr="00C515A5" w:rsidRDefault="002E2ECA" w:rsidP="00EF7A8B">
            <w:pPr>
              <w:spacing w:after="0"/>
              <w:jc w:val="left"/>
              <w:rPr>
                <w:sz w:val="23"/>
                <w:szCs w:val="23"/>
              </w:rPr>
            </w:pPr>
            <w:r w:rsidRPr="00C515A5">
              <w:rPr>
                <w:sz w:val="23"/>
                <w:szCs w:val="23"/>
              </w:rPr>
              <w:t>3</w:t>
            </w:r>
          </w:p>
        </w:tc>
        <w:tc>
          <w:tcPr>
            <w:tcW w:w="2951" w:type="dxa"/>
            <w:tcBorders>
              <w:top w:val="single" w:sz="4" w:space="0" w:color="000000"/>
              <w:left w:val="single" w:sz="4" w:space="0" w:color="000000"/>
              <w:bottom w:val="single" w:sz="4" w:space="0" w:color="000000"/>
              <w:right w:val="single" w:sz="4" w:space="0" w:color="000000"/>
            </w:tcBorders>
            <w:shd w:val="clear" w:color="auto" w:fill="D9D9D9"/>
          </w:tcPr>
          <w:p w14:paraId="00001806" w14:textId="77777777" w:rsidR="002B7DDA" w:rsidRPr="00C515A5" w:rsidRDefault="002E2ECA" w:rsidP="00EF7A8B">
            <w:pPr>
              <w:spacing w:after="0"/>
              <w:jc w:val="left"/>
              <w:rPr>
                <w:sz w:val="23"/>
                <w:szCs w:val="23"/>
              </w:rPr>
            </w:pPr>
            <w:r w:rsidRPr="00C515A5">
              <w:rPr>
                <w:sz w:val="23"/>
                <w:szCs w:val="23"/>
              </w:rPr>
              <w:t>4</w:t>
            </w:r>
          </w:p>
        </w:tc>
      </w:tr>
      <w:tr w:rsidR="002B7DDA" w:rsidRPr="00C515A5" w14:paraId="7DC4C4CB" w14:textId="77777777" w:rsidTr="00C30568">
        <w:tc>
          <w:tcPr>
            <w:tcW w:w="2263" w:type="dxa"/>
            <w:vMerge/>
            <w:tcBorders>
              <w:top w:val="single" w:sz="4" w:space="0" w:color="000000"/>
              <w:left w:val="single" w:sz="4" w:space="0" w:color="000000"/>
              <w:bottom w:val="single" w:sz="4" w:space="0" w:color="000000"/>
              <w:right w:val="single" w:sz="4" w:space="0" w:color="000000"/>
            </w:tcBorders>
            <w:shd w:val="clear" w:color="auto" w:fill="auto"/>
          </w:tcPr>
          <w:p w14:paraId="00001807" w14:textId="77777777" w:rsidR="002B7DDA" w:rsidRPr="00C515A5" w:rsidRDefault="002B7DDA" w:rsidP="00171E07">
            <w:pPr>
              <w:widowControl w:val="0"/>
              <w:pBdr>
                <w:top w:val="nil"/>
                <w:left w:val="nil"/>
                <w:bottom w:val="nil"/>
                <w:right w:val="nil"/>
                <w:between w:val="nil"/>
              </w:pBdr>
              <w:spacing w:after="0"/>
              <w:jc w:val="left"/>
              <w:rPr>
                <w:sz w:val="23"/>
                <w:szCs w:val="23"/>
              </w:rPr>
            </w:pP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D9D9D9"/>
          </w:tcPr>
          <w:p w14:paraId="00001809" w14:textId="16F499E9" w:rsidR="002B7DDA" w:rsidRPr="00C515A5" w:rsidRDefault="002B7DDA" w:rsidP="00C30568">
            <w:pPr>
              <w:spacing w:after="0"/>
              <w:rPr>
                <w:sz w:val="23"/>
                <w:szCs w:val="23"/>
              </w:rPr>
            </w:pPr>
          </w:p>
        </w:tc>
        <w:tc>
          <w:tcPr>
            <w:tcW w:w="2598" w:type="dxa"/>
            <w:tcBorders>
              <w:top w:val="single" w:sz="4" w:space="0" w:color="000000"/>
              <w:left w:val="single" w:sz="4" w:space="0" w:color="000000"/>
              <w:bottom w:val="single" w:sz="4" w:space="0" w:color="000000"/>
              <w:right w:val="single" w:sz="4" w:space="0" w:color="000000"/>
            </w:tcBorders>
            <w:shd w:val="clear" w:color="auto" w:fill="auto"/>
          </w:tcPr>
          <w:p w14:paraId="0000180A" w14:textId="77777777" w:rsidR="002B7DDA" w:rsidRPr="00C515A5" w:rsidRDefault="002B7DDA" w:rsidP="00EF7A8B">
            <w:pPr>
              <w:spacing w:after="0"/>
              <w:jc w:val="left"/>
              <w:rPr>
                <w:sz w:val="23"/>
                <w:szCs w:val="23"/>
              </w:rPr>
            </w:pPr>
          </w:p>
          <w:p w14:paraId="0000180B" w14:textId="77777777" w:rsidR="002B7DDA" w:rsidRPr="00C515A5" w:rsidRDefault="002B7DDA" w:rsidP="00EF7A8B">
            <w:pPr>
              <w:spacing w:after="0"/>
              <w:jc w:val="left"/>
              <w:rPr>
                <w:sz w:val="23"/>
                <w:szCs w:val="23"/>
              </w:rPr>
            </w:pPr>
          </w:p>
          <w:p w14:paraId="0000180C" w14:textId="77777777" w:rsidR="002B7DDA" w:rsidRPr="00C515A5" w:rsidRDefault="002E2ECA" w:rsidP="00EF7A8B">
            <w:pPr>
              <w:spacing w:after="0"/>
              <w:jc w:val="left"/>
              <w:rPr>
                <w:sz w:val="23"/>
                <w:szCs w:val="23"/>
              </w:rPr>
            </w:pPr>
            <w:r w:rsidRPr="00C515A5">
              <w:rPr>
                <w:noProof/>
                <w:sz w:val="23"/>
                <w:szCs w:val="23"/>
              </w:rPr>
              <w:drawing>
                <wp:inline distT="0" distB="0" distL="0" distR="0" wp14:anchorId="44CCE126" wp14:editId="02E63A43">
                  <wp:extent cx="1586230" cy="887095"/>
                  <wp:effectExtent l="0" t="0" r="0" b="0"/>
                  <wp:docPr id="387"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503"/>
                          <a:srcRect/>
                          <a:stretch>
                            <a:fillRect/>
                          </a:stretch>
                        </pic:blipFill>
                        <pic:spPr>
                          <a:xfrm>
                            <a:off x="0" y="0"/>
                            <a:ext cx="1586230" cy="887095"/>
                          </a:xfrm>
                          <a:prstGeom prst="rect">
                            <a:avLst/>
                          </a:prstGeom>
                          <a:ln/>
                        </pic:spPr>
                      </pic:pic>
                    </a:graphicData>
                  </a:graphic>
                </wp:inline>
              </w:drawing>
            </w:r>
          </w:p>
          <w:p w14:paraId="0000180D" w14:textId="77777777" w:rsidR="002B7DDA" w:rsidRPr="00C515A5" w:rsidRDefault="002B7DDA" w:rsidP="00EF7A8B">
            <w:pPr>
              <w:spacing w:after="0"/>
              <w:jc w:val="left"/>
              <w:rPr>
                <w:sz w:val="23"/>
                <w:szCs w:val="23"/>
              </w:rPr>
            </w:pPr>
          </w:p>
          <w:p w14:paraId="0000180E" w14:textId="77777777" w:rsidR="002B7DDA" w:rsidRPr="00C515A5" w:rsidRDefault="002B7DDA" w:rsidP="00EF7A8B">
            <w:pPr>
              <w:spacing w:after="0"/>
              <w:jc w:val="left"/>
              <w:rPr>
                <w:sz w:val="23"/>
                <w:szCs w:val="23"/>
              </w:rPr>
            </w:pPr>
          </w:p>
        </w:tc>
        <w:tc>
          <w:tcPr>
            <w:tcW w:w="2951" w:type="dxa"/>
            <w:tcBorders>
              <w:top w:val="single" w:sz="4" w:space="0" w:color="000000"/>
              <w:left w:val="single" w:sz="4" w:space="0" w:color="000000"/>
              <w:bottom w:val="single" w:sz="4" w:space="0" w:color="000000"/>
              <w:right w:val="single" w:sz="4" w:space="0" w:color="000000"/>
            </w:tcBorders>
            <w:shd w:val="clear" w:color="auto" w:fill="auto"/>
          </w:tcPr>
          <w:p w14:paraId="0000180F" w14:textId="77777777" w:rsidR="002B7DDA" w:rsidRPr="00C515A5" w:rsidRDefault="002B7DDA" w:rsidP="00EF7A8B">
            <w:pPr>
              <w:spacing w:after="0"/>
              <w:jc w:val="left"/>
              <w:rPr>
                <w:sz w:val="23"/>
                <w:szCs w:val="23"/>
              </w:rPr>
            </w:pPr>
          </w:p>
          <w:p w14:paraId="00001810" w14:textId="77777777" w:rsidR="002B7DDA" w:rsidRPr="00C515A5" w:rsidRDefault="002E2ECA" w:rsidP="00EF7A8B">
            <w:pPr>
              <w:spacing w:after="0"/>
              <w:jc w:val="left"/>
              <w:rPr>
                <w:sz w:val="23"/>
                <w:szCs w:val="23"/>
              </w:rPr>
            </w:pPr>
            <w:r w:rsidRPr="00C515A5">
              <w:rPr>
                <w:noProof/>
                <w:sz w:val="23"/>
                <w:szCs w:val="23"/>
              </w:rPr>
              <w:drawing>
                <wp:inline distT="0" distB="0" distL="0" distR="0" wp14:anchorId="5555CC71" wp14:editId="5790FC6B">
                  <wp:extent cx="1736725" cy="905510"/>
                  <wp:effectExtent l="0" t="0" r="0" b="0"/>
                  <wp:docPr id="390"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504"/>
                          <a:srcRect/>
                          <a:stretch>
                            <a:fillRect/>
                          </a:stretch>
                        </pic:blipFill>
                        <pic:spPr>
                          <a:xfrm>
                            <a:off x="0" y="0"/>
                            <a:ext cx="1736725" cy="905510"/>
                          </a:xfrm>
                          <a:prstGeom prst="rect">
                            <a:avLst/>
                          </a:prstGeom>
                          <a:ln/>
                        </pic:spPr>
                      </pic:pic>
                    </a:graphicData>
                  </a:graphic>
                </wp:inline>
              </w:drawing>
            </w:r>
          </w:p>
        </w:tc>
        <w:tc>
          <w:tcPr>
            <w:tcW w:w="2948" w:type="dxa"/>
            <w:tcBorders>
              <w:top w:val="single" w:sz="4" w:space="0" w:color="000000"/>
              <w:left w:val="single" w:sz="4" w:space="0" w:color="000000"/>
              <w:bottom w:val="single" w:sz="4" w:space="0" w:color="000000"/>
              <w:right w:val="single" w:sz="4" w:space="0" w:color="000000"/>
            </w:tcBorders>
            <w:shd w:val="clear" w:color="auto" w:fill="auto"/>
          </w:tcPr>
          <w:p w14:paraId="00001811" w14:textId="77777777" w:rsidR="002B7DDA" w:rsidRPr="00C515A5" w:rsidRDefault="002B7DDA" w:rsidP="00EF7A8B">
            <w:pPr>
              <w:spacing w:after="0"/>
              <w:jc w:val="left"/>
              <w:rPr>
                <w:sz w:val="23"/>
                <w:szCs w:val="23"/>
              </w:rPr>
            </w:pPr>
          </w:p>
          <w:p w14:paraId="00001812" w14:textId="77777777" w:rsidR="002B7DDA" w:rsidRPr="00C515A5" w:rsidRDefault="002E2ECA" w:rsidP="00EF7A8B">
            <w:pPr>
              <w:spacing w:after="0"/>
              <w:jc w:val="left"/>
              <w:rPr>
                <w:sz w:val="23"/>
                <w:szCs w:val="23"/>
              </w:rPr>
            </w:pPr>
            <w:r w:rsidRPr="00C515A5">
              <w:rPr>
                <w:noProof/>
                <w:sz w:val="23"/>
                <w:szCs w:val="23"/>
              </w:rPr>
              <w:drawing>
                <wp:inline distT="0" distB="0" distL="0" distR="0" wp14:anchorId="70307EE4" wp14:editId="0F80F1DC">
                  <wp:extent cx="1734820" cy="1132205"/>
                  <wp:effectExtent l="0" t="0" r="0" b="0"/>
                  <wp:docPr id="389"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505"/>
                          <a:srcRect/>
                          <a:stretch>
                            <a:fillRect/>
                          </a:stretch>
                        </pic:blipFill>
                        <pic:spPr>
                          <a:xfrm>
                            <a:off x="0" y="0"/>
                            <a:ext cx="1734820" cy="1132205"/>
                          </a:xfrm>
                          <a:prstGeom prst="rect">
                            <a:avLst/>
                          </a:prstGeom>
                          <a:ln/>
                        </pic:spPr>
                      </pic:pic>
                    </a:graphicData>
                  </a:graphic>
                </wp:inline>
              </w:drawing>
            </w:r>
          </w:p>
        </w:tc>
        <w:tc>
          <w:tcPr>
            <w:tcW w:w="2951" w:type="dxa"/>
            <w:tcBorders>
              <w:top w:val="single" w:sz="4" w:space="0" w:color="000000"/>
              <w:left w:val="single" w:sz="4" w:space="0" w:color="000000"/>
              <w:bottom w:val="single" w:sz="4" w:space="0" w:color="000000"/>
              <w:right w:val="single" w:sz="4" w:space="0" w:color="000000"/>
            </w:tcBorders>
            <w:shd w:val="clear" w:color="auto" w:fill="auto"/>
          </w:tcPr>
          <w:p w14:paraId="00001813" w14:textId="77777777" w:rsidR="002B7DDA" w:rsidRPr="00C515A5" w:rsidRDefault="002B7DDA" w:rsidP="00EF7A8B">
            <w:pPr>
              <w:spacing w:after="0"/>
              <w:jc w:val="left"/>
              <w:rPr>
                <w:sz w:val="23"/>
                <w:szCs w:val="23"/>
              </w:rPr>
            </w:pPr>
          </w:p>
          <w:p w14:paraId="00001814" w14:textId="77777777" w:rsidR="002B7DDA" w:rsidRPr="00C515A5" w:rsidRDefault="002E2ECA" w:rsidP="00EF7A8B">
            <w:pPr>
              <w:spacing w:after="0"/>
              <w:jc w:val="left"/>
              <w:rPr>
                <w:b/>
                <w:sz w:val="23"/>
                <w:szCs w:val="23"/>
              </w:rPr>
            </w:pPr>
            <w:r w:rsidRPr="00C515A5">
              <w:rPr>
                <w:noProof/>
                <w:sz w:val="23"/>
                <w:szCs w:val="23"/>
              </w:rPr>
              <w:drawing>
                <wp:inline distT="0" distB="0" distL="0" distR="0" wp14:anchorId="60CB304E" wp14:editId="6E0900B1">
                  <wp:extent cx="1736725" cy="1153795"/>
                  <wp:effectExtent l="0" t="0" r="0" b="0"/>
                  <wp:docPr id="386"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506"/>
                          <a:srcRect/>
                          <a:stretch>
                            <a:fillRect/>
                          </a:stretch>
                        </pic:blipFill>
                        <pic:spPr>
                          <a:xfrm>
                            <a:off x="0" y="0"/>
                            <a:ext cx="1736725" cy="1153795"/>
                          </a:xfrm>
                          <a:prstGeom prst="rect">
                            <a:avLst/>
                          </a:prstGeom>
                          <a:ln/>
                        </pic:spPr>
                      </pic:pic>
                    </a:graphicData>
                  </a:graphic>
                </wp:inline>
              </w:drawing>
            </w:r>
          </w:p>
        </w:tc>
      </w:tr>
      <w:tr w:rsidR="002B7DDA" w:rsidRPr="00C515A5" w14:paraId="00BEA74C" w14:textId="77777777" w:rsidTr="00C30568">
        <w:tc>
          <w:tcPr>
            <w:tcW w:w="2263" w:type="dxa"/>
            <w:vMerge/>
            <w:tcBorders>
              <w:top w:val="single" w:sz="4" w:space="0" w:color="000000"/>
              <w:left w:val="single" w:sz="4" w:space="0" w:color="000000"/>
              <w:bottom w:val="single" w:sz="4" w:space="0" w:color="000000"/>
              <w:right w:val="single" w:sz="4" w:space="0" w:color="000000"/>
            </w:tcBorders>
            <w:shd w:val="clear" w:color="auto" w:fill="auto"/>
          </w:tcPr>
          <w:p w14:paraId="00001815" w14:textId="77777777" w:rsidR="002B7DDA" w:rsidRPr="00C515A5" w:rsidRDefault="002B7DDA" w:rsidP="00171E07">
            <w:pPr>
              <w:widowControl w:val="0"/>
              <w:pBdr>
                <w:top w:val="nil"/>
                <w:left w:val="nil"/>
                <w:bottom w:val="nil"/>
                <w:right w:val="nil"/>
                <w:between w:val="nil"/>
              </w:pBdr>
              <w:spacing w:after="0"/>
              <w:jc w:val="left"/>
              <w:rPr>
                <w:b/>
                <w:sz w:val="23"/>
                <w:szCs w:val="23"/>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D9D9D9"/>
          </w:tcPr>
          <w:p w14:paraId="00001816" w14:textId="77777777" w:rsidR="002B7DDA" w:rsidRPr="00C515A5" w:rsidRDefault="002B7DDA" w:rsidP="0046642F">
            <w:pPr>
              <w:widowControl w:val="0"/>
              <w:pBdr>
                <w:top w:val="nil"/>
                <w:left w:val="nil"/>
                <w:bottom w:val="nil"/>
                <w:right w:val="nil"/>
                <w:between w:val="nil"/>
              </w:pBdr>
              <w:spacing w:after="0"/>
              <w:rPr>
                <w:b/>
                <w:sz w:val="23"/>
                <w:szCs w:val="23"/>
              </w:rPr>
            </w:pPr>
          </w:p>
        </w:tc>
        <w:tc>
          <w:tcPr>
            <w:tcW w:w="2598" w:type="dxa"/>
            <w:tcBorders>
              <w:top w:val="single" w:sz="4" w:space="0" w:color="000000"/>
              <w:left w:val="single" w:sz="4" w:space="0" w:color="000000"/>
              <w:bottom w:val="single" w:sz="4" w:space="0" w:color="000000"/>
              <w:right w:val="single" w:sz="4" w:space="0" w:color="000000"/>
            </w:tcBorders>
          </w:tcPr>
          <w:p w14:paraId="00001817" w14:textId="48D6A9BA" w:rsidR="002B7DDA" w:rsidRPr="00C515A5" w:rsidRDefault="002E2ECA" w:rsidP="00EF7A8B">
            <w:pPr>
              <w:spacing w:after="0"/>
              <w:jc w:val="left"/>
              <w:rPr>
                <w:sz w:val="23"/>
                <w:szCs w:val="23"/>
              </w:rPr>
            </w:pPr>
            <w:r w:rsidRPr="00C515A5">
              <w:rPr>
                <w:sz w:val="23"/>
                <w:szCs w:val="23"/>
              </w:rPr>
              <w:t>Tyrinėdamas skiria ir įvardina</w:t>
            </w:r>
            <w:r w:rsidR="00EF7A8B" w:rsidRPr="00C515A5">
              <w:rPr>
                <w:sz w:val="23"/>
                <w:szCs w:val="23"/>
              </w:rPr>
              <w:t xml:space="preserve"> </w:t>
            </w:r>
            <w:r w:rsidRPr="00C515A5">
              <w:rPr>
                <w:sz w:val="23"/>
                <w:szCs w:val="23"/>
              </w:rPr>
              <w:t xml:space="preserve">artimiausioje aplinkoje taikomas </w:t>
            </w:r>
            <w:r w:rsidR="00EF7A8B" w:rsidRPr="00C515A5">
              <w:rPr>
                <w:sz w:val="23"/>
                <w:szCs w:val="23"/>
              </w:rPr>
              <w:t xml:space="preserve">dvi </w:t>
            </w:r>
            <w:r w:rsidRPr="00C515A5">
              <w:rPr>
                <w:sz w:val="23"/>
                <w:szCs w:val="23"/>
              </w:rPr>
              <w:t>elektros grandinės dalis, jų charakteristikas.</w:t>
            </w:r>
            <w:r w:rsidR="00130B92" w:rsidRPr="00C515A5">
              <w:rPr>
                <w:sz w:val="23"/>
                <w:szCs w:val="23"/>
              </w:rPr>
              <w:t xml:space="preserve"> (C1.1.).</w:t>
            </w:r>
          </w:p>
        </w:tc>
        <w:tc>
          <w:tcPr>
            <w:tcW w:w="2951" w:type="dxa"/>
            <w:tcBorders>
              <w:top w:val="single" w:sz="4" w:space="0" w:color="000000"/>
              <w:left w:val="single" w:sz="4" w:space="0" w:color="000000"/>
              <w:bottom w:val="single" w:sz="4" w:space="0" w:color="000000"/>
              <w:right w:val="single" w:sz="4" w:space="0" w:color="000000"/>
            </w:tcBorders>
          </w:tcPr>
          <w:p w14:paraId="00001818" w14:textId="4DC70853" w:rsidR="002B7DDA" w:rsidRPr="00C515A5" w:rsidRDefault="002E2ECA" w:rsidP="00EF7A8B">
            <w:pPr>
              <w:spacing w:after="0"/>
              <w:jc w:val="left"/>
              <w:rPr>
                <w:sz w:val="23"/>
                <w:szCs w:val="23"/>
              </w:rPr>
            </w:pPr>
            <w:r w:rsidRPr="00C515A5">
              <w:rPr>
                <w:sz w:val="23"/>
                <w:szCs w:val="23"/>
              </w:rPr>
              <w:t>Tyrinėdamas skiria, įvardina ir apibūdina kasdienėje aplinkoje</w:t>
            </w:r>
            <w:r w:rsidR="00EF7A8B" w:rsidRPr="00C515A5">
              <w:rPr>
                <w:sz w:val="23"/>
                <w:szCs w:val="23"/>
              </w:rPr>
              <w:t xml:space="preserve"> 4</w:t>
            </w:r>
            <w:r w:rsidRPr="00C515A5">
              <w:rPr>
                <w:sz w:val="23"/>
                <w:szCs w:val="23"/>
              </w:rPr>
              <w:t xml:space="preserve"> taikomas elek</w:t>
            </w:r>
            <w:r w:rsidR="00130B92" w:rsidRPr="00C515A5">
              <w:rPr>
                <w:sz w:val="23"/>
                <w:szCs w:val="23"/>
              </w:rPr>
              <w:t xml:space="preserve">tros grandinės dalis, pateikia </w:t>
            </w:r>
            <w:r w:rsidRPr="00C515A5">
              <w:rPr>
                <w:sz w:val="23"/>
                <w:szCs w:val="23"/>
              </w:rPr>
              <w:t>pavyzdžių, įvardina jų charakteristikas</w:t>
            </w:r>
            <w:r w:rsidR="00EF7A8B" w:rsidRPr="00C515A5">
              <w:rPr>
                <w:sz w:val="23"/>
                <w:szCs w:val="23"/>
              </w:rPr>
              <w:t xml:space="preserve"> (C1.2.)</w:t>
            </w:r>
            <w:r w:rsidRPr="00C515A5">
              <w:rPr>
                <w:sz w:val="23"/>
                <w:szCs w:val="23"/>
              </w:rPr>
              <w:t>.</w:t>
            </w:r>
          </w:p>
        </w:tc>
        <w:tc>
          <w:tcPr>
            <w:tcW w:w="2948" w:type="dxa"/>
            <w:tcBorders>
              <w:top w:val="single" w:sz="4" w:space="0" w:color="000000"/>
              <w:left w:val="single" w:sz="4" w:space="0" w:color="000000"/>
              <w:bottom w:val="single" w:sz="4" w:space="0" w:color="000000"/>
              <w:right w:val="single" w:sz="4" w:space="0" w:color="000000"/>
            </w:tcBorders>
          </w:tcPr>
          <w:p w14:paraId="00001819" w14:textId="5F1592A6" w:rsidR="002B7DDA" w:rsidRPr="00C515A5" w:rsidRDefault="002E2ECA" w:rsidP="00EF7A8B">
            <w:pPr>
              <w:spacing w:after="0"/>
              <w:jc w:val="left"/>
              <w:rPr>
                <w:sz w:val="23"/>
                <w:szCs w:val="23"/>
              </w:rPr>
            </w:pPr>
            <w:r w:rsidRPr="00C515A5">
              <w:rPr>
                <w:sz w:val="23"/>
                <w:szCs w:val="23"/>
              </w:rPr>
              <w:t xml:space="preserve">Tyrinėdamas skiria, įvardina, apibūdina, kasdienėje aplinkoje naudojamas </w:t>
            </w:r>
            <w:r w:rsidR="00EF7A8B" w:rsidRPr="00C515A5">
              <w:rPr>
                <w:sz w:val="23"/>
                <w:szCs w:val="23"/>
              </w:rPr>
              <w:t xml:space="preserve">6 </w:t>
            </w:r>
            <w:r w:rsidRPr="00C515A5">
              <w:rPr>
                <w:sz w:val="23"/>
                <w:szCs w:val="23"/>
              </w:rPr>
              <w:t>elektros grandinės dalis, jų  charakteristikas, pritaikymo galimybes</w:t>
            </w:r>
            <w:r w:rsidR="00EF7A8B" w:rsidRPr="00C515A5">
              <w:rPr>
                <w:sz w:val="23"/>
                <w:szCs w:val="23"/>
              </w:rPr>
              <w:t xml:space="preserve"> (C1.3.).</w:t>
            </w:r>
          </w:p>
        </w:tc>
        <w:tc>
          <w:tcPr>
            <w:tcW w:w="2951" w:type="dxa"/>
            <w:tcBorders>
              <w:top w:val="single" w:sz="4" w:space="0" w:color="000000"/>
              <w:left w:val="single" w:sz="4" w:space="0" w:color="000000"/>
              <w:bottom w:val="single" w:sz="4" w:space="0" w:color="000000"/>
              <w:right w:val="single" w:sz="4" w:space="0" w:color="000000"/>
            </w:tcBorders>
          </w:tcPr>
          <w:p w14:paraId="0000181A" w14:textId="6063E8D3" w:rsidR="002B7DDA" w:rsidRPr="00C515A5" w:rsidRDefault="002E2ECA" w:rsidP="00EF7A8B">
            <w:pPr>
              <w:spacing w:after="0"/>
              <w:jc w:val="left"/>
              <w:rPr>
                <w:sz w:val="23"/>
                <w:szCs w:val="23"/>
              </w:rPr>
            </w:pPr>
            <w:r w:rsidRPr="00C515A5">
              <w:rPr>
                <w:sz w:val="23"/>
                <w:szCs w:val="23"/>
              </w:rPr>
              <w:t>Tyrinėdamas ir analizuodamas skiria, įvardina, apibūdina ir klasifikuoja naudojamas elektros grandinės dalis, jų charakteristikas, pritaikymo galimybes įvairiose situacijose</w:t>
            </w:r>
            <w:r w:rsidR="00EF7A8B" w:rsidRPr="00C515A5">
              <w:rPr>
                <w:sz w:val="23"/>
                <w:szCs w:val="23"/>
              </w:rPr>
              <w:t xml:space="preserve"> (C1.4.)</w:t>
            </w:r>
            <w:r w:rsidRPr="00C515A5">
              <w:rPr>
                <w:sz w:val="23"/>
                <w:szCs w:val="23"/>
              </w:rPr>
              <w:t>.</w:t>
            </w:r>
          </w:p>
        </w:tc>
      </w:tr>
      <w:tr w:rsidR="002B7DDA" w:rsidRPr="00C515A5" w14:paraId="2D24B25A" w14:textId="77777777" w:rsidTr="00C30568">
        <w:tc>
          <w:tcPr>
            <w:tcW w:w="2263"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0000181B" w14:textId="77777777" w:rsidR="002B7DDA" w:rsidRPr="00C515A5" w:rsidRDefault="002B7DDA" w:rsidP="00171E07">
            <w:pPr>
              <w:spacing w:after="0"/>
              <w:jc w:val="left"/>
              <w:rPr>
                <w:sz w:val="23"/>
                <w:szCs w:val="23"/>
              </w:rPr>
            </w:pPr>
          </w:p>
          <w:p w14:paraId="0000181C" w14:textId="77777777" w:rsidR="002B7DDA" w:rsidRPr="00C515A5" w:rsidRDefault="002E2ECA" w:rsidP="00171E07">
            <w:pPr>
              <w:spacing w:after="0"/>
              <w:jc w:val="left"/>
              <w:rPr>
                <w:sz w:val="23"/>
                <w:szCs w:val="23"/>
              </w:rPr>
            </w:pPr>
            <w:r w:rsidRPr="00C515A5">
              <w:rPr>
                <w:sz w:val="23"/>
                <w:szCs w:val="23"/>
              </w:rPr>
              <w:t xml:space="preserve">Virtualioje laboratorijoje </w:t>
            </w:r>
            <w:proofErr w:type="spellStart"/>
            <w:r w:rsidRPr="00C515A5">
              <w:rPr>
                <w:sz w:val="23"/>
                <w:szCs w:val="23"/>
              </w:rPr>
              <w:t>Yenka</w:t>
            </w:r>
            <w:proofErr w:type="spellEnd"/>
            <w:r w:rsidRPr="00C515A5">
              <w:rPr>
                <w:sz w:val="23"/>
                <w:szCs w:val="23"/>
              </w:rPr>
              <w:t xml:space="preserve"> (Basic </w:t>
            </w:r>
            <w:proofErr w:type="spellStart"/>
            <w:r w:rsidRPr="00C515A5">
              <w:rPr>
                <w:sz w:val="23"/>
                <w:szCs w:val="23"/>
              </w:rPr>
              <w:t>circuits</w:t>
            </w:r>
            <w:proofErr w:type="spellEnd"/>
            <w:r w:rsidRPr="00C515A5">
              <w:rPr>
                <w:sz w:val="23"/>
                <w:szCs w:val="23"/>
              </w:rPr>
              <w:t>)  pasirinktos ir sujungtos elektros grandinės dalys: jungiklis, elementas (elementų baterija), kaitinamoji lemputė.</w:t>
            </w:r>
          </w:p>
          <w:p w14:paraId="0000181D" w14:textId="77777777" w:rsidR="002B7DDA" w:rsidRPr="00C515A5" w:rsidRDefault="002B7DDA" w:rsidP="00171E07">
            <w:pPr>
              <w:spacing w:after="0"/>
              <w:jc w:val="left"/>
              <w:rPr>
                <w:sz w:val="23"/>
                <w:szCs w:val="23"/>
              </w:rPr>
            </w:pPr>
          </w:p>
          <w:p w14:paraId="0000181E" w14:textId="77777777" w:rsidR="002B7DDA" w:rsidRPr="00C515A5" w:rsidRDefault="002B7DDA" w:rsidP="00171E07">
            <w:pPr>
              <w:spacing w:after="0"/>
              <w:jc w:val="left"/>
              <w:rPr>
                <w:sz w:val="23"/>
                <w:szCs w:val="23"/>
              </w:rPr>
            </w:pPr>
          </w:p>
        </w:tc>
        <w:tc>
          <w:tcPr>
            <w:tcW w:w="851" w:type="dxa"/>
            <w:tcBorders>
              <w:top w:val="single" w:sz="4" w:space="0" w:color="000000"/>
              <w:left w:val="single" w:sz="4" w:space="0" w:color="000000"/>
              <w:bottom w:val="single" w:sz="4" w:space="0" w:color="000000"/>
              <w:right w:val="single" w:sz="4" w:space="0" w:color="000000"/>
            </w:tcBorders>
            <w:shd w:val="clear" w:color="auto" w:fill="D9D9D9"/>
          </w:tcPr>
          <w:p w14:paraId="0000181F" w14:textId="77777777" w:rsidR="002B7DDA" w:rsidRPr="00C515A5" w:rsidRDefault="002E2ECA" w:rsidP="0046642F">
            <w:pPr>
              <w:spacing w:after="0"/>
              <w:jc w:val="center"/>
              <w:rPr>
                <w:sz w:val="23"/>
                <w:szCs w:val="23"/>
              </w:rPr>
            </w:pPr>
            <w:r w:rsidRPr="00C515A5">
              <w:rPr>
                <w:sz w:val="23"/>
                <w:szCs w:val="23"/>
              </w:rPr>
              <w:t>4</w:t>
            </w:r>
          </w:p>
        </w:tc>
        <w:tc>
          <w:tcPr>
            <w:tcW w:w="2598" w:type="dxa"/>
            <w:tcBorders>
              <w:top w:val="single" w:sz="4" w:space="0" w:color="000000"/>
              <w:left w:val="single" w:sz="4" w:space="0" w:color="000000"/>
              <w:bottom w:val="single" w:sz="4" w:space="0" w:color="000000"/>
              <w:right w:val="single" w:sz="4" w:space="0" w:color="000000"/>
            </w:tcBorders>
            <w:shd w:val="clear" w:color="auto" w:fill="D9D9D9"/>
          </w:tcPr>
          <w:p w14:paraId="00001820" w14:textId="77777777" w:rsidR="002B7DDA" w:rsidRPr="00C515A5" w:rsidRDefault="002E2ECA" w:rsidP="0046642F">
            <w:pPr>
              <w:spacing w:after="0"/>
              <w:jc w:val="center"/>
              <w:rPr>
                <w:sz w:val="23"/>
                <w:szCs w:val="23"/>
              </w:rPr>
            </w:pPr>
            <w:r w:rsidRPr="00C515A5">
              <w:rPr>
                <w:sz w:val="23"/>
                <w:szCs w:val="23"/>
              </w:rPr>
              <w:t>1</w:t>
            </w:r>
          </w:p>
        </w:tc>
        <w:tc>
          <w:tcPr>
            <w:tcW w:w="2951" w:type="dxa"/>
            <w:tcBorders>
              <w:top w:val="single" w:sz="4" w:space="0" w:color="000000"/>
              <w:left w:val="single" w:sz="4" w:space="0" w:color="000000"/>
              <w:bottom w:val="single" w:sz="4" w:space="0" w:color="000000"/>
              <w:right w:val="single" w:sz="4" w:space="0" w:color="000000"/>
            </w:tcBorders>
            <w:shd w:val="clear" w:color="auto" w:fill="D9D9D9"/>
          </w:tcPr>
          <w:p w14:paraId="00001821" w14:textId="77777777" w:rsidR="002B7DDA" w:rsidRPr="00C515A5" w:rsidRDefault="002E2ECA" w:rsidP="0046642F">
            <w:pPr>
              <w:spacing w:after="0"/>
              <w:jc w:val="center"/>
              <w:rPr>
                <w:sz w:val="23"/>
                <w:szCs w:val="23"/>
              </w:rPr>
            </w:pPr>
            <w:r w:rsidRPr="00C515A5">
              <w:rPr>
                <w:sz w:val="23"/>
                <w:szCs w:val="23"/>
              </w:rPr>
              <w:t>2</w:t>
            </w:r>
          </w:p>
        </w:tc>
        <w:tc>
          <w:tcPr>
            <w:tcW w:w="2948" w:type="dxa"/>
            <w:tcBorders>
              <w:top w:val="single" w:sz="4" w:space="0" w:color="000000"/>
              <w:left w:val="single" w:sz="4" w:space="0" w:color="000000"/>
              <w:bottom w:val="single" w:sz="4" w:space="0" w:color="000000"/>
              <w:right w:val="single" w:sz="4" w:space="0" w:color="000000"/>
            </w:tcBorders>
            <w:shd w:val="clear" w:color="auto" w:fill="D9D9D9"/>
          </w:tcPr>
          <w:p w14:paraId="00001822" w14:textId="77777777" w:rsidR="002B7DDA" w:rsidRPr="00C515A5" w:rsidRDefault="002E2ECA" w:rsidP="0046642F">
            <w:pPr>
              <w:spacing w:after="0"/>
              <w:jc w:val="center"/>
              <w:rPr>
                <w:sz w:val="23"/>
                <w:szCs w:val="23"/>
              </w:rPr>
            </w:pPr>
            <w:r w:rsidRPr="00C515A5">
              <w:rPr>
                <w:sz w:val="23"/>
                <w:szCs w:val="23"/>
              </w:rPr>
              <w:t>3</w:t>
            </w:r>
          </w:p>
        </w:tc>
        <w:tc>
          <w:tcPr>
            <w:tcW w:w="2951" w:type="dxa"/>
            <w:tcBorders>
              <w:top w:val="single" w:sz="4" w:space="0" w:color="000000"/>
              <w:left w:val="single" w:sz="4" w:space="0" w:color="000000"/>
              <w:bottom w:val="single" w:sz="4" w:space="0" w:color="000000"/>
              <w:right w:val="single" w:sz="4" w:space="0" w:color="000000"/>
            </w:tcBorders>
            <w:shd w:val="clear" w:color="auto" w:fill="D9D9D9"/>
          </w:tcPr>
          <w:p w14:paraId="00001823"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73DAF2D2" w14:textId="77777777" w:rsidTr="00C30568">
        <w:tc>
          <w:tcPr>
            <w:tcW w:w="2263" w:type="dxa"/>
            <w:vMerge/>
            <w:tcBorders>
              <w:top w:val="single" w:sz="4" w:space="0" w:color="000000"/>
              <w:left w:val="single" w:sz="4" w:space="0" w:color="000000"/>
              <w:bottom w:val="single" w:sz="4" w:space="0" w:color="000000"/>
              <w:right w:val="single" w:sz="4" w:space="0" w:color="000000"/>
            </w:tcBorders>
            <w:shd w:val="clear" w:color="auto" w:fill="auto"/>
          </w:tcPr>
          <w:p w14:paraId="00001824" w14:textId="77777777" w:rsidR="002B7DDA" w:rsidRPr="00C515A5" w:rsidRDefault="002B7DDA" w:rsidP="00171E07">
            <w:pPr>
              <w:widowControl w:val="0"/>
              <w:pBdr>
                <w:top w:val="nil"/>
                <w:left w:val="nil"/>
                <w:bottom w:val="nil"/>
                <w:right w:val="nil"/>
                <w:between w:val="nil"/>
              </w:pBdr>
              <w:spacing w:after="0"/>
              <w:jc w:val="left"/>
              <w:rPr>
                <w:sz w:val="23"/>
                <w:szCs w:val="23"/>
              </w:rPr>
            </w:pP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D9D9D9"/>
          </w:tcPr>
          <w:p w14:paraId="00001825" w14:textId="77777777" w:rsidR="002B7DDA" w:rsidRPr="00C515A5" w:rsidRDefault="002B7DDA" w:rsidP="0046642F">
            <w:pPr>
              <w:spacing w:after="0"/>
              <w:jc w:val="center"/>
              <w:rPr>
                <w:sz w:val="23"/>
                <w:szCs w:val="23"/>
              </w:rPr>
            </w:pPr>
          </w:p>
          <w:p w14:paraId="00001826" w14:textId="77777777" w:rsidR="002B7DDA" w:rsidRPr="00C515A5" w:rsidRDefault="002E2ECA" w:rsidP="0046642F">
            <w:pPr>
              <w:spacing w:after="0"/>
              <w:jc w:val="center"/>
              <w:rPr>
                <w:sz w:val="23"/>
                <w:szCs w:val="23"/>
              </w:rPr>
            </w:pPr>
            <w:r w:rsidRPr="00C515A5">
              <w:rPr>
                <w:sz w:val="23"/>
                <w:szCs w:val="23"/>
              </w:rPr>
              <w:t>C3.3</w:t>
            </w:r>
          </w:p>
          <w:p w14:paraId="00001827" w14:textId="77777777" w:rsidR="002B7DDA" w:rsidRPr="00C515A5" w:rsidRDefault="002B7DDA" w:rsidP="0046642F">
            <w:pPr>
              <w:spacing w:after="0"/>
              <w:jc w:val="center"/>
              <w:rPr>
                <w:sz w:val="23"/>
                <w:szCs w:val="23"/>
              </w:rPr>
            </w:pPr>
          </w:p>
        </w:tc>
        <w:tc>
          <w:tcPr>
            <w:tcW w:w="2598" w:type="dxa"/>
            <w:tcBorders>
              <w:top w:val="single" w:sz="4" w:space="0" w:color="000000"/>
              <w:left w:val="single" w:sz="4" w:space="0" w:color="000000"/>
              <w:bottom w:val="single" w:sz="4" w:space="0" w:color="000000"/>
              <w:right w:val="single" w:sz="4" w:space="0" w:color="000000"/>
            </w:tcBorders>
            <w:shd w:val="clear" w:color="auto" w:fill="auto"/>
          </w:tcPr>
          <w:p w14:paraId="00001828" w14:textId="77777777" w:rsidR="002B7DDA" w:rsidRPr="00C515A5" w:rsidRDefault="002B7DDA" w:rsidP="0046642F">
            <w:pPr>
              <w:spacing w:after="0"/>
              <w:jc w:val="center"/>
              <w:rPr>
                <w:sz w:val="23"/>
                <w:szCs w:val="23"/>
              </w:rPr>
            </w:pPr>
          </w:p>
          <w:p w14:paraId="00001829" w14:textId="77777777" w:rsidR="002B7DDA" w:rsidRPr="00C515A5" w:rsidRDefault="002B7DDA" w:rsidP="0046642F">
            <w:pPr>
              <w:spacing w:after="0"/>
              <w:jc w:val="center"/>
              <w:rPr>
                <w:sz w:val="23"/>
                <w:szCs w:val="23"/>
              </w:rPr>
            </w:pPr>
          </w:p>
          <w:p w14:paraId="0000182A"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6A6C76C4" wp14:editId="5E152FC4">
                  <wp:extent cx="1274634" cy="1514457"/>
                  <wp:effectExtent l="0" t="0" r="0" b="0"/>
                  <wp:docPr id="409"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507"/>
                          <a:srcRect/>
                          <a:stretch>
                            <a:fillRect/>
                          </a:stretch>
                        </pic:blipFill>
                        <pic:spPr>
                          <a:xfrm>
                            <a:off x="0" y="0"/>
                            <a:ext cx="1274634" cy="1514457"/>
                          </a:xfrm>
                          <a:prstGeom prst="rect">
                            <a:avLst/>
                          </a:prstGeom>
                          <a:ln/>
                        </pic:spPr>
                      </pic:pic>
                    </a:graphicData>
                  </a:graphic>
                </wp:inline>
              </w:drawing>
            </w:r>
          </w:p>
        </w:tc>
        <w:tc>
          <w:tcPr>
            <w:tcW w:w="2951" w:type="dxa"/>
            <w:tcBorders>
              <w:top w:val="single" w:sz="4" w:space="0" w:color="000000"/>
              <w:left w:val="single" w:sz="4" w:space="0" w:color="000000"/>
              <w:bottom w:val="single" w:sz="4" w:space="0" w:color="000000"/>
              <w:right w:val="single" w:sz="4" w:space="0" w:color="000000"/>
            </w:tcBorders>
            <w:shd w:val="clear" w:color="auto" w:fill="auto"/>
          </w:tcPr>
          <w:p w14:paraId="0000182B" w14:textId="77777777" w:rsidR="002B7DDA" w:rsidRPr="00C515A5" w:rsidRDefault="002B7DDA" w:rsidP="0046642F">
            <w:pPr>
              <w:spacing w:after="0"/>
              <w:jc w:val="center"/>
              <w:rPr>
                <w:sz w:val="23"/>
                <w:szCs w:val="23"/>
              </w:rPr>
            </w:pPr>
          </w:p>
          <w:p w14:paraId="0000182C" w14:textId="77777777" w:rsidR="002B7DDA" w:rsidRPr="00C515A5" w:rsidRDefault="002B7DDA" w:rsidP="0046642F">
            <w:pPr>
              <w:spacing w:after="0"/>
              <w:jc w:val="center"/>
              <w:rPr>
                <w:sz w:val="23"/>
                <w:szCs w:val="23"/>
              </w:rPr>
            </w:pPr>
          </w:p>
          <w:p w14:paraId="0000182D"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6DD667FD" wp14:editId="5560436E">
                  <wp:extent cx="1274634" cy="1514457"/>
                  <wp:effectExtent l="0" t="0" r="0" b="0"/>
                  <wp:docPr id="408"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507"/>
                          <a:srcRect/>
                          <a:stretch>
                            <a:fillRect/>
                          </a:stretch>
                        </pic:blipFill>
                        <pic:spPr>
                          <a:xfrm>
                            <a:off x="0" y="0"/>
                            <a:ext cx="1274634" cy="1514457"/>
                          </a:xfrm>
                          <a:prstGeom prst="rect">
                            <a:avLst/>
                          </a:prstGeom>
                          <a:ln/>
                        </pic:spPr>
                      </pic:pic>
                    </a:graphicData>
                  </a:graphic>
                </wp:inline>
              </w:drawing>
            </w:r>
          </w:p>
        </w:tc>
        <w:tc>
          <w:tcPr>
            <w:tcW w:w="2948" w:type="dxa"/>
            <w:tcBorders>
              <w:top w:val="single" w:sz="4" w:space="0" w:color="000000"/>
              <w:left w:val="single" w:sz="4" w:space="0" w:color="000000"/>
              <w:bottom w:val="single" w:sz="4" w:space="0" w:color="000000"/>
              <w:right w:val="single" w:sz="4" w:space="0" w:color="000000"/>
            </w:tcBorders>
            <w:shd w:val="clear" w:color="auto" w:fill="auto"/>
          </w:tcPr>
          <w:p w14:paraId="0000182E" w14:textId="77777777" w:rsidR="002B7DDA" w:rsidRPr="00C515A5" w:rsidRDefault="002E2ECA" w:rsidP="0046642F">
            <w:pPr>
              <w:spacing w:after="0"/>
              <w:jc w:val="center"/>
              <w:rPr>
                <w:sz w:val="23"/>
                <w:szCs w:val="23"/>
              </w:rPr>
            </w:pPr>
            <w:r w:rsidRPr="00C515A5">
              <w:rPr>
                <w:sz w:val="23"/>
                <w:szCs w:val="23"/>
              </w:rPr>
              <w:t>.</w:t>
            </w:r>
          </w:p>
          <w:p w14:paraId="0000182F"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6907A9CD" wp14:editId="660A0B51">
                  <wp:extent cx="1223909" cy="1673691"/>
                  <wp:effectExtent l="0" t="0" r="0" b="0"/>
                  <wp:docPr id="401"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508"/>
                          <a:srcRect/>
                          <a:stretch>
                            <a:fillRect/>
                          </a:stretch>
                        </pic:blipFill>
                        <pic:spPr>
                          <a:xfrm>
                            <a:off x="0" y="0"/>
                            <a:ext cx="1223909" cy="1673691"/>
                          </a:xfrm>
                          <a:prstGeom prst="rect">
                            <a:avLst/>
                          </a:prstGeom>
                          <a:ln/>
                        </pic:spPr>
                      </pic:pic>
                    </a:graphicData>
                  </a:graphic>
                </wp:inline>
              </w:drawing>
            </w:r>
          </w:p>
          <w:p w14:paraId="00001830" w14:textId="77777777" w:rsidR="002B7DDA" w:rsidRPr="00C515A5" w:rsidRDefault="002E2ECA" w:rsidP="0046642F">
            <w:pPr>
              <w:spacing w:after="0"/>
              <w:jc w:val="center"/>
              <w:rPr>
                <w:sz w:val="23"/>
                <w:szCs w:val="23"/>
              </w:rPr>
            </w:pPr>
            <w:r w:rsidRPr="00C515A5">
              <w:rPr>
                <w:noProof/>
                <w:sz w:val="23"/>
                <w:szCs w:val="23"/>
              </w:rPr>
              <w:lastRenderedPageBreak/>
              <w:drawing>
                <wp:inline distT="0" distB="0" distL="0" distR="0" wp14:anchorId="2A610735" wp14:editId="675E3B7E">
                  <wp:extent cx="1289612" cy="1485509"/>
                  <wp:effectExtent l="0" t="0" r="0" b="0"/>
                  <wp:docPr id="399"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509"/>
                          <a:srcRect/>
                          <a:stretch>
                            <a:fillRect/>
                          </a:stretch>
                        </pic:blipFill>
                        <pic:spPr>
                          <a:xfrm>
                            <a:off x="0" y="0"/>
                            <a:ext cx="1289612" cy="1485509"/>
                          </a:xfrm>
                          <a:prstGeom prst="rect">
                            <a:avLst/>
                          </a:prstGeom>
                          <a:ln/>
                        </pic:spPr>
                      </pic:pic>
                    </a:graphicData>
                  </a:graphic>
                </wp:inline>
              </w:drawing>
            </w:r>
          </w:p>
        </w:tc>
        <w:tc>
          <w:tcPr>
            <w:tcW w:w="2951" w:type="dxa"/>
            <w:tcBorders>
              <w:top w:val="single" w:sz="4" w:space="0" w:color="000000"/>
              <w:left w:val="single" w:sz="4" w:space="0" w:color="000000"/>
              <w:bottom w:val="single" w:sz="4" w:space="0" w:color="000000"/>
              <w:right w:val="single" w:sz="4" w:space="0" w:color="000000"/>
            </w:tcBorders>
            <w:shd w:val="clear" w:color="auto" w:fill="auto"/>
          </w:tcPr>
          <w:p w14:paraId="00001831" w14:textId="77777777" w:rsidR="002B7DDA" w:rsidRPr="00C515A5" w:rsidRDefault="002B7DDA" w:rsidP="0046642F">
            <w:pPr>
              <w:spacing w:after="0"/>
              <w:jc w:val="center"/>
              <w:rPr>
                <w:sz w:val="23"/>
                <w:szCs w:val="23"/>
              </w:rPr>
            </w:pPr>
          </w:p>
          <w:p w14:paraId="00001832"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251D364E" wp14:editId="6CB90688">
                  <wp:extent cx="1233380" cy="1504408"/>
                  <wp:effectExtent l="0" t="0" r="0" b="0"/>
                  <wp:docPr id="404"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510"/>
                          <a:srcRect/>
                          <a:stretch>
                            <a:fillRect/>
                          </a:stretch>
                        </pic:blipFill>
                        <pic:spPr>
                          <a:xfrm>
                            <a:off x="0" y="0"/>
                            <a:ext cx="1233380" cy="1504408"/>
                          </a:xfrm>
                          <a:prstGeom prst="rect">
                            <a:avLst/>
                          </a:prstGeom>
                          <a:ln/>
                        </pic:spPr>
                      </pic:pic>
                    </a:graphicData>
                  </a:graphic>
                </wp:inline>
              </w:drawing>
            </w:r>
          </w:p>
          <w:p w14:paraId="00001833" w14:textId="77777777" w:rsidR="002B7DDA" w:rsidRPr="00C515A5" w:rsidRDefault="002E2ECA" w:rsidP="0046642F">
            <w:pPr>
              <w:spacing w:after="0"/>
              <w:jc w:val="center"/>
              <w:rPr>
                <w:sz w:val="23"/>
                <w:szCs w:val="23"/>
              </w:rPr>
            </w:pPr>
            <w:r w:rsidRPr="00C515A5">
              <w:rPr>
                <w:noProof/>
                <w:sz w:val="23"/>
                <w:szCs w:val="23"/>
              </w:rPr>
              <w:lastRenderedPageBreak/>
              <w:drawing>
                <wp:inline distT="0" distB="0" distL="0" distR="0" wp14:anchorId="113C7217" wp14:editId="56F1985F">
                  <wp:extent cx="1372133" cy="1823156"/>
                  <wp:effectExtent l="0" t="0" r="0" b="0"/>
                  <wp:docPr id="402"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511"/>
                          <a:srcRect/>
                          <a:stretch>
                            <a:fillRect/>
                          </a:stretch>
                        </pic:blipFill>
                        <pic:spPr>
                          <a:xfrm>
                            <a:off x="0" y="0"/>
                            <a:ext cx="1372133" cy="1823156"/>
                          </a:xfrm>
                          <a:prstGeom prst="rect">
                            <a:avLst/>
                          </a:prstGeom>
                          <a:ln/>
                        </pic:spPr>
                      </pic:pic>
                    </a:graphicData>
                  </a:graphic>
                </wp:inline>
              </w:drawing>
            </w:r>
          </w:p>
          <w:p w14:paraId="00001836" w14:textId="510ED8A0" w:rsidR="002B7DDA" w:rsidRPr="00C515A5" w:rsidRDefault="002E2ECA" w:rsidP="000D2C19">
            <w:pPr>
              <w:spacing w:after="0"/>
              <w:jc w:val="center"/>
              <w:rPr>
                <w:sz w:val="23"/>
                <w:szCs w:val="23"/>
              </w:rPr>
            </w:pPr>
            <w:r w:rsidRPr="00C515A5">
              <w:rPr>
                <w:noProof/>
                <w:sz w:val="23"/>
                <w:szCs w:val="23"/>
              </w:rPr>
              <w:drawing>
                <wp:inline distT="0" distB="0" distL="0" distR="0" wp14:anchorId="0D6F6150" wp14:editId="04F4E3A7">
                  <wp:extent cx="1172899" cy="1481669"/>
                  <wp:effectExtent l="0" t="0" r="0" b="0"/>
                  <wp:docPr id="396"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512"/>
                          <a:srcRect/>
                          <a:stretch>
                            <a:fillRect/>
                          </a:stretch>
                        </pic:blipFill>
                        <pic:spPr>
                          <a:xfrm>
                            <a:off x="0" y="0"/>
                            <a:ext cx="1172899" cy="1481669"/>
                          </a:xfrm>
                          <a:prstGeom prst="rect">
                            <a:avLst/>
                          </a:prstGeom>
                          <a:ln/>
                        </pic:spPr>
                      </pic:pic>
                    </a:graphicData>
                  </a:graphic>
                </wp:inline>
              </w:drawing>
            </w:r>
          </w:p>
        </w:tc>
      </w:tr>
      <w:tr w:rsidR="002B7DDA" w:rsidRPr="00C515A5" w14:paraId="31A25C9C" w14:textId="77777777" w:rsidTr="00C30568">
        <w:trPr>
          <w:trHeight w:val="552"/>
        </w:trPr>
        <w:tc>
          <w:tcPr>
            <w:tcW w:w="2263" w:type="dxa"/>
            <w:vMerge/>
            <w:tcBorders>
              <w:top w:val="single" w:sz="4" w:space="0" w:color="000000"/>
              <w:left w:val="single" w:sz="4" w:space="0" w:color="000000"/>
              <w:bottom w:val="single" w:sz="4" w:space="0" w:color="000000"/>
              <w:right w:val="single" w:sz="4" w:space="0" w:color="000000"/>
            </w:tcBorders>
            <w:shd w:val="clear" w:color="auto" w:fill="auto"/>
          </w:tcPr>
          <w:p w14:paraId="00001837" w14:textId="77777777" w:rsidR="002B7DDA" w:rsidRPr="00C515A5" w:rsidRDefault="002B7DDA" w:rsidP="00171E07">
            <w:pPr>
              <w:widowControl w:val="0"/>
              <w:pBdr>
                <w:top w:val="nil"/>
                <w:left w:val="nil"/>
                <w:bottom w:val="nil"/>
                <w:right w:val="nil"/>
                <w:between w:val="nil"/>
              </w:pBdr>
              <w:spacing w:after="0"/>
              <w:jc w:val="left"/>
              <w:rPr>
                <w:sz w:val="23"/>
                <w:szCs w:val="23"/>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D9D9D9"/>
          </w:tcPr>
          <w:p w14:paraId="00001838"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598" w:type="dxa"/>
            <w:tcBorders>
              <w:top w:val="single" w:sz="4" w:space="0" w:color="000000"/>
              <w:left w:val="single" w:sz="4" w:space="0" w:color="000000"/>
              <w:bottom w:val="single" w:sz="4" w:space="0" w:color="000000"/>
              <w:right w:val="single" w:sz="4" w:space="0" w:color="000000"/>
            </w:tcBorders>
          </w:tcPr>
          <w:p w14:paraId="0000183A" w14:textId="0F5264E2" w:rsidR="002B7DDA" w:rsidRPr="00C515A5" w:rsidRDefault="00396B7C" w:rsidP="00396B7C">
            <w:pPr>
              <w:spacing w:after="0"/>
              <w:rPr>
                <w:sz w:val="23"/>
                <w:szCs w:val="23"/>
              </w:rPr>
            </w:pPr>
            <w:r w:rsidRPr="00C515A5">
              <w:rPr>
                <w:sz w:val="23"/>
                <w:szCs w:val="23"/>
              </w:rPr>
              <w:t>Saugiai, p</w:t>
            </w:r>
            <w:r w:rsidR="00EF7A8B" w:rsidRPr="00C515A5">
              <w:rPr>
                <w:sz w:val="23"/>
                <w:szCs w:val="23"/>
              </w:rPr>
              <w:t>agal aiškius nurodymus sujungia elektros grandinės dalis pagal</w:t>
            </w:r>
            <w:r w:rsidR="00C54E2B" w:rsidRPr="00C515A5">
              <w:rPr>
                <w:sz w:val="23"/>
                <w:szCs w:val="23"/>
              </w:rPr>
              <w:t xml:space="preserve"> elementarią</w:t>
            </w:r>
            <w:r w:rsidR="00EF7A8B" w:rsidRPr="00C515A5">
              <w:rPr>
                <w:sz w:val="23"/>
                <w:szCs w:val="23"/>
              </w:rPr>
              <w:t xml:space="preserve"> schemą</w:t>
            </w:r>
            <w:r w:rsidR="00D6352A" w:rsidRPr="00C515A5">
              <w:rPr>
                <w:sz w:val="23"/>
                <w:szCs w:val="23"/>
              </w:rPr>
              <w:t xml:space="preserve"> </w:t>
            </w:r>
            <w:r w:rsidR="00EF7A8B" w:rsidRPr="00C515A5">
              <w:rPr>
                <w:sz w:val="23"/>
                <w:szCs w:val="23"/>
              </w:rPr>
              <w:t xml:space="preserve">(C3.1). </w:t>
            </w:r>
          </w:p>
        </w:tc>
        <w:tc>
          <w:tcPr>
            <w:tcW w:w="2951" w:type="dxa"/>
            <w:tcBorders>
              <w:top w:val="single" w:sz="4" w:space="0" w:color="000000"/>
              <w:left w:val="single" w:sz="4" w:space="0" w:color="000000"/>
              <w:bottom w:val="single" w:sz="4" w:space="0" w:color="000000"/>
              <w:right w:val="single" w:sz="4" w:space="0" w:color="000000"/>
            </w:tcBorders>
          </w:tcPr>
          <w:p w14:paraId="0000183C" w14:textId="3CEC1E31" w:rsidR="002B7DDA" w:rsidRPr="00C515A5" w:rsidRDefault="00396B7C" w:rsidP="0046642F">
            <w:pPr>
              <w:spacing w:after="0"/>
              <w:rPr>
                <w:sz w:val="23"/>
                <w:szCs w:val="23"/>
              </w:rPr>
            </w:pPr>
            <w:r w:rsidRPr="00C515A5">
              <w:rPr>
                <w:sz w:val="23"/>
                <w:szCs w:val="23"/>
              </w:rPr>
              <w:t>Saugiai, p</w:t>
            </w:r>
            <w:r w:rsidR="002E2ECA" w:rsidRPr="00C515A5">
              <w:rPr>
                <w:sz w:val="23"/>
                <w:szCs w:val="23"/>
              </w:rPr>
              <w:t>agal nurodymus, nuosekliai sujungia elektros</w:t>
            </w:r>
            <w:r w:rsidR="00D6352A" w:rsidRPr="00C515A5">
              <w:rPr>
                <w:sz w:val="23"/>
                <w:szCs w:val="23"/>
              </w:rPr>
              <w:t xml:space="preserve"> grandinės dalis pagal</w:t>
            </w:r>
            <w:r w:rsidR="00C54E2B" w:rsidRPr="00C515A5">
              <w:rPr>
                <w:sz w:val="23"/>
                <w:szCs w:val="23"/>
              </w:rPr>
              <w:t xml:space="preserve"> elementarią</w:t>
            </w:r>
            <w:r w:rsidR="00D6352A" w:rsidRPr="00C515A5">
              <w:rPr>
                <w:sz w:val="23"/>
                <w:szCs w:val="23"/>
              </w:rPr>
              <w:t xml:space="preserve"> schemą, k</w:t>
            </w:r>
            <w:r w:rsidR="002E2ECA" w:rsidRPr="00C515A5">
              <w:rPr>
                <w:sz w:val="23"/>
                <w:szCs w:val="23"/>
              </w:rPr>
              <w:t>oreguoja klaidas</w:t>
            </w:r>
            <w:r w:rsidR="00D6352A" w:rsidRPr="00C515A5">
              <w:rPr>
                <w:sz w:val="23"/>
                <w:szCs w:val="23"/>
              </w:rPr>
              <w:t xml:space="preserve"> (C3.2.)</w:t>
            </w:r>
            <w:r w:rsidR="002E2ECA" w:rsidRPr="00C515A5">
              <w:rPr>
                <w:sz w:val="23"/>
                <w:szCs w:val="23"/>
              </w:rPr>
              <w:t>.</w:t>
            </w:r>
          </w:p>
        </w:tc>
        <w:tc>
          <w:tcPr>
            <w:tcW w:w="2948" w:type="dxa"/>
            <w:tcBorders>
              <w:top w:val="single" w:sz="4" w:space="0" w:color="000000"/>
              <w:left w:val="single" w:sz="4" w:space="0" w:color="000000"/>
              <w:bottom w:val="single" w:sz="4" w:space="0" w:color="000000"/>
              <w:right w:val="single" w:sz="4" w:space="0" w:color="000000"/>
            </w:tcBorders>
          </w:tcPr>
          <w:p w14:paraId="0000183F" w14:textId="283B847E" w:rsidR="002B7DDA" w:rsidRPr="00C515A5" w:rsidRDefault="002E2ECA" w:rsidP="00C54E2B">
            <w:pPr>
              <w:spacing w:after="0"/>
              <w:rPr>
                <w:sz w:val="23"/>
                <w:szCs w:val="23"/>
              </w:rPr>
            </w:pPr>
            <w:r w:rsidRPr="00C515A5">
              <w:rPr>
                <w:sz w:val="23"/>
                <w:szCs w:val="23"/>
              </w:rPr>
              <w:t xml:space="preserve">Saugiai, nuosekliai </w:t>
            </w:r>
            <w:r w:rsidR="00396B7C" w:rsidRPr="00C515A5">
              <w:rPr>
                <w:sz w:val="23"/>
                <w:szCs w:val="23"/>
              </w:rPr>
              <w:t xml:space="preserve">sujungia elektros grandinės dalis </w:t>
            </w:r>
            <w:r w:rsidR="00C54E2B" w:rsidRPr="00C515A5">
              <w:rPr>
                <w:sz w:val="23"/>
                <w:szCs w:val="23"/>
              </w:rPr>
              <w:t xml:space="preserve">sudarydamas dvi </w:t>
            </w:r>
            <w:r w:rsidR="006F74D0" w:rsidRPr="00C515A5">
              <w:rPr>
                <w:sz w:val="23"/>
                <w:szCs w:val="23"/>
              </w:rPr>
              <w:t xml:space="preserve">skirtingas </w:t>
            </w:r>
            <w:r w:rsidR="00C54E2B" w:rsidRPr="00C515A5">
              <w:rPr>
                <w:sz w:val="23"/>
                <w:szCs w:val="23"/>
              </w:rPr>
              <w:t xml:space="preserve">grandines </w:t>
            </w:r>
            <w:r w:rsidR="00396B7C" w:rsidRPr="00C515A5">
              <w:rPr>
                <w:sz w:val="23"/>
                <w:szCs w:val="23"/>
              </w:rPr>
              <w:t xml:space="preserve">bei jas </w:t>
            </w:r>
            <w:r w:rsidRPr="00C515A5">
              <w:rPr>
                <w:sz w:val="23"/>
                <w:szCs w:val="23"/>
              </w:rPr>
              <w:t>valdo</w:t>
            </w:r>
            <w:r w:rsidR="00396B7C" w:rsidRPr="00C515A5">
              <w:rPr>
                <w:sz w:val="23"/>
                <w:szCs w:val="23"/>
              </w:rPr>
              <w:t>, k</w:t>
            </w:r>
            <w:r w:rsidRPr="00C515A5">
              <w:rPr>
                <w:sz w:val="23"/>
                <w:szCs w:val="23"/>
              </w:rPr>
              <w:t>oreguoja klaidas</w:t>
            </w:r>
            <w:r w:rsidR="00396B7C" w:rsidRPr="00C515A5">
              <w:rPr>
                <w:sz w:val="23"/>
                <w:szCs w:val="23"/>
              </w:rPr>
              <w:t xml:space="preserve"> ir (ar) netikslumus</w:t>
            </w:r>
            <w:r w:rsidR="00D6352A" w:rsidRPr="00C515A5">
              <w:rPr>
                <w:sz w:val="23"/>
                <w:szCs w:val="23"/>
              </w:rPr>
              <w:t xml:space="preserve"> (C3.3.)</w:t>
            </w:r>
          </w:p>
        </w:tc>
        <w:tc>
          <w:tcPr>
            <w:tcW w:w="2951" w:type="dxa"/>
            <w:tcBorders>
              <w:top w:val="single" w:sz="4" w:space="0" w:color="000000"/>
              <w:left w:val="single" w:sz="4" w:space="0" w:color="000000"/>
              <w:bottom w:val="single" w:sz="4" w:space="0" w:color="000000"/>
              <w:right w:val="single" w:sz="4" w:space="0" w:color="000000"/>
            </w:tcBorders>
          </w:tcPr>
          <w:p w14:paraId="00001845" w14:textId="31731CA8" w:rsidR="002B7DDA" w:rsidRPr="00C515A5" w:rsidRDefault="00396B7C" w:rsidP="006F74D0">
            <w:pPr>
              <w:spacing w:after="0"/>
              <w:rPr>
                <w:sz w:val="23"/>
                <w:szCs w:val="23"/>
              </w:rPr>
            </w:pPr>
            <w:r w:rsidRPr="00C515A5">
              <w:rPr>
                <w:sz w:val="23"/>
                <w:szCs w:val="23"/>
              </w:rPr>
              <w:t>Saugiai, nuosekliai sujungia elektros grandinės dalis</w:t>
            </w:r>
            <w:r w:rsidR="006F74D0" w:rsidRPr="00C515A5">
              <w:rPr>
                <w:sz w:val="23"/>
                <w:szCs w:val="23"/>
              </w:rPr>
              <w:t xml:space="preserve"> sudarydamas tris skirtingas grandines, j</w:t>
            </w:r>
            <w:r w:rsidRPr="00C515A5">
              <w:rPr>
                <w:sz w:val="23"/>
                <w:szCs w:val="23"/>
              </w:rPr>
              <w:t>as valdo, koreguoja klaidas ir (ar) netikslumus</w:t>
            </w:r>
            <w:r w:rsidR="006F74D0" w:rsidRPr="00C515A5">
              <w:rPr>
                <w:sz w:val="23"/>
                <w:szCs w:val="23"/>
              </w:rPr>
              <w:t>, e</w:t>
            </w:r>
            <w:r w:rsidRPr="00C515A5">
              <w:rPr>
                <w:sz w:val="23"/>
                <w:szCs w:val="23"/>
              </w:rPr>
              <w:t>ksperimentuoja (C3.4.)</w:t>
            </w:r>
          </w:p>
        </w:tc>
      </w:tr>
      <w:tr w:rsidR="002B7DDA" w:rsidRPr="00C515A5" w14:paraId="3CC7A7B6" w14:textId="77777777" w:rsidTr="00C30568">
        <w:tc>
          <w:tcPr>
            <w:tcW w:w="2263"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00001847" w14:textId="18193569" w:rsidR="002B7DDA" w:rsidRPr="00C515A5" w:rsidRDefault="000D2C19" w:rsidP="00171E07">
            <w:pPr>
              <w:spacing w:after="0"/>
              <w:jc w:val="left"/>
              <w:rPr>
                <w:b/>
                <w:sz w:val="23"/>
                <w:szCs w:val="23"/>
              </w:rPr>
            </w:pPr>
            <w:r w:rsidRPr="00C515A5">
              <w:rPr>
                <w:sz w:val="23"/>
                <w:szCs w:val="23"/>
              </w:rPr>
              <w:t xml:space="preserve">D1. </w:t>
            </w:r>
            <w:r w:rsidR="002E2ECA" w:rsidRPr="00C515A5">
              <w:rPr>
                <w:sz w:val="23"/>
                <w:szCs w:val="23"/>
              </w:rPr>
              <w:t>Raštu bei žodžiu pristato rezultatą, vartojant reikšminius žodžius: elektros grandinė, laidas, laidininkas, jungiklis, jungtis, valdymo įtaisas, elementas, elementų baterija, srovės šaltinis, kaitinamoji lemputė, imtuvas. Įvardina pritaikymo galimybes.</w:t>
            </w:r>
          </w:p>
        </w:tc>
        <w:tc>
          <w:tcPr>
            <w:tcW w:w="851" w:type="dxa"/>
            <w:tcBorders>
              <w:top w:val="single" w:sz="4" w:space="0" w:color="000000"/>
              <w:left w:val="single" w:sz="4" w:space="0" w:color="000000"/>
              <w:bottom w:val="single" w:sz="4" w:space="0" w:color="000000"/>
              <w:right w:val="single" w:sz="4" w:space="0" w:color="000000"/>
            </w:tcBorders>
            <w:shd w:val="clear" w:color="auto" w:fill="C5E0B3"/>
          </w:tcPr>
          <w:p w14:paraId="00001848" w14:textId="77777777" w:rsidR="002B7DDA" w:rsidRPr="00C515A5" w:rsidRDefault="002E2ECA" w:rsidP="0046642F">
            <w:pPr>
              <w:spacing w:after="0"/>
              <w:jc w:val="center"/>
              <w:rPr>
                <w:sz w:val="23"/>
                <w:szCs w:val="23"/>
              </w:rPr>
            </w:pPr>
            <w:r w:rsidRPr="00C515A5">
              <w:rPr>
                <w:sz w:val="23"/>
                <w:szCs w:val="23"/>
              </w:rPr>
              <w:t>4</w:t>
            </w:r>
          </w:p>
        </w:tc>
        <w:tc>
          <w:tcPr>
            <w:tcW w:w="2598" w:type="dxa"/>
            <w:tcBorders>
              <w:top w:val="single" w:sz="4" w:space="0" w:color="000000"/>
              <w:left w:val="single" w:sz="4" w:space="0" w:color="000000"/>
              <w:bottom w:val="single" w:sz="4" w:space="0" w:color="000000"/>
              <w:right w:val="single" w:sz="4" w:space="0" w:color="000000"/>
            </w:tcBorders>
            <w:shd w:val="clear" w:color="auto" w:fill="C5E0B3"/>
          </w:tcPr>
          <w:p w14:paraId="00001849" w14:textId="77777777" w:rsidR="002B7DDA" w:rsidRPr="00C515A5" w:rsidRDefault="002E2ECA" w:rsidP="0046642F">
            <w:pPr>
              <w:spacing w:after="0"/>
              <w:jc w:val="center"/>
              <w:rPr>
                <w:sz w:val="23"/>
                <w:szCs w:val="23"/>
              </w:rPr>
            </w:pPr>
            <w:r w:rsidRPr="00C515A5">
              <w:rPr>
                <w:sz w:val="23"/>
                <w:szCs w:val="23"/>
              </w:rPr>
              <w:t>1</w:t>
            </w:r>
          </w:p>
        </w:tc>
        <w:tc>
          <w:tcPr>
            <w:tcW w:w="2951" w:type="dxa"/>
            <w:tcBorders>
              <w:top w:val="single" w:sz="4" w:space="0" w:color="000000"/>
              <w:left w:val="single" w:sz="4" w:space="0" w:color="000000"/>
              <w:bottom w:val="single" w:sz="4" w:space="0" w:color="000000"/>
              <w:right w:val="single" w:sz="4" w:space="0" w:color="000000"/>
            </w:tcBorders>
            <w:shd w:val="clear" w:color="auto" w:fill="C5E0B3"/>
          </w:tcPr>
          <w:p w14:paraId="0000184A" w14:textId="77777777" w:rsidR="002B7DDA" w:rsidRPr="00C515A5" w:rsidRDefault="002E2ECA" w:rsidP="0046642F">
            <w:pPr>
              <w:spacing w:after="0"/>
              <w:jc w:val="center"/>
              <w:rPr>
                <w:sz w:val="23"/>
                <w:szCs w:val="23"/>
              </w:rPr>
            </w:pPr>
            <w:r w:rsidRPr="00C515A5">
              <w:rPr>
                <w:sz w:val="23"/>
                <w:szCs w:val="23"/>
              </w:rPr>
              <w:t>2</w:t>
            </w:r>
          </w:p>
        </w:tc>
        <w:tc>
          <w:tcPr>
            <w:tcW w:w="2948" w:type="dxa"/>
            <w:tcBorders>
              <w:top w:val="single" w:sz="4" w:space="0" w:color="000000"/>
              <w:left w:val="single" w:sz="4" w:space="0" w:color="000000"/>
              <w:bottom w:val="single" w:sz="4" w:space="0" w:color="000000"/>
              <w:right w:val="single" w:sz="4" w:space="0" w:color="000000"/>
            </w:tcBorders>
            <w:shd w:val="clear" w:color="auto" w:fill="C5E0B3"/>
          </w:tcPr>
          <w:p w14:paraId="0000184B" w14:textId="77777777" w:rsidR="002B7DDA" w:rsidRPr="00C515A5" w:rsidRDefault="002E2ECA" w:rsidP="0046642F">
            <w:pPr>
              <w:spacing w:after="0"/>
              <w:jc w:val="center"/>
              <w:rPr>
                <w:sz w:val="23"/>
                <w:szCs w:val="23"/>
              </w:rPr>
            </w:pPr>
            <w:r w:rsidRPr="00C515A5">
              <w:rPr>
                <w:sz w:val="23"/>
                <w:szCs w:val="23"/>
              </w:rPr>
              <w:t>3</w:t>
            </w:r>
          </w:p>
        </w:tc>
        <w:tc>
          <w:tcPr>
            <w:tcW w:w="2951" w:type="dxa"/>
            <w:tcBorders>
              <w:top w:val="single" w:sz="4" w:space="0" w:color="000000"/>
              <w:left w:val="single" w:sz="4" w:space="0" w:color="000000"/>
              <w:bottom w:val="single" w:sz="4" w:space="0" w:color="000000"/>
              <w:right w:val="single" w:sz="4" w:space="0" w:color="000000"/>
            </w:tcBorders>
            <w:shd w:val="clear" w:color="auto" w:fill="C5E0B3"/>
          </w:tcPr>
          <w:p w14:paraId="0000184C"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5279BF31" w14:textId="77777777" w:rsidTr="00C30568">
        <w:trPr>
          <w:trHeight w:val="2319"/>
        </w:trPr>
        <w:tc>
          <w:tcPr>
            <w:tcW w:w="2263" w:type="dxa"/>
            <w:vMerge/>
            <w:tcBorders>
              <w:top w:val="single" w:sz="4" w:space="0" w:color="000000"/>
              <w:left w:val="single" w:sz="4" w:space="0" w:color="000000"/>
              <w:bottom w:val="single" w:sz="4" w:space="0" w:color="000000"/>
              <w:right w:val="single" w:sz="4" w:space="0" w:color="000000"/>
            </w:tcBorders>
            <w:shd w:val="clear" w:color="auto" w:fill="auto"/>
          </w:tcPr>
          <w:p w14:paraId="0000184D"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851" w:type="dxa"/>
            <w:tcBorders>
              <w:top w:val="single" w:sz="4" w:space="0" w:color="000000"/>
              <w:left w:val="single" w:sz="4" w:space="0" w:color="000000"/>
              <w:bottom w:val="single" w:sz="4" w:space="0" w:color="000000"/>
              <w:right w:val="single" w:sz="4" w:space="0" w:color="000000"/>
            </w:tcBorders>
            <w:shd w:val="clear" w:color="auto" w:fill="C5E0B3"/>
          </w:tcPr>
          <w:p w14:paraId="0000184F" w14:textId="2AEB74F0" w:rsidR="002B7DDA" w:rsidRPr="00C515A5" w:rsidRDefault="002B7DDA" w:rsidP="000D2C19">
            <w:pPr>
              <w:spacing w:after="0"/>
              <w:rPr>
                <w:sz w:val="23"/>
                <w:szCs w:val="23"/>
              </w:rPr>
            </w:pPr>
          </w:p>
        </w:tc>
        <w:tc>
          <w:tcPr>
            <w:tcW w:w="2598" w:type="dxa"/>
            <w:tcBorders>
              <w:top w:val="single" w:sz="4" w:space="0" w:color="000000"/>
              <w:left w:val="single" w:sz="4" w:space="0" w:color="000000"/>
              <w:bottom w:val="single" w:sz="4" w:space="0" w:color="000000"/>
              <w:right w:val="single" w:sz="4" w:space="0" w:color="000000"/>
            </w:tcBorders>
          </w:tcPr>
          <w:p w14:paraId="00001850" w14:textId="770AA18B" w:rsidR="002B7DDA" w:rsidRPr="00C515A5" w:rsidRDefault="006F74D0" w:rsidP="006F74D0">
            <w:pPr>
              <w:spacing w:after="0"/>
              <w:rPr>
                <w:sz w:val="23"/>
                <w:szCs w:val="23"/>
              </w:rPr>
            </w:pPr>
            <w:r w:rsidRPr="00C515A5">
              <w:rPr>
                <w:sz w:val="23"/>
                <w:szCs w:val="23"/>
              </w:rPr>
              <w:t>Į(</w:t>
            </w:r>
            <w:proofErr w:type="spellStart"/>
            <w:r w:rsidRPr="00C515A5">
              <w:rPr>
                <w:sz w:val="23"/>
                <w:szCs w:val="23"/>
              </w:rPr>
              <w:t>si</w:t>
            </w:r>
            <w:proofErr w:type="spellEnd"/>
            <w:r w:rsidRPr="00C515A5">
              <w:rPr>
                <w:sz w:val="23"/>
                <w:szCs w:val="23"/>
              </w:rPr>
              <w:t>)vertina procesą ir galutinį rezultatą, žodžiu pristato rezultatą, vartoja dalį reikšminių žodžių (D1.1.)</w:t>
            </w:r>
            <w:r w:rsidR="002E2ECA" w:rsidRPr="00C515A5">
              <w:rPr>
                <w:sz w:val="23"/>
                <w:szCs w:val="23"/>
              </w:rPr>
              <w:t>.</w:t>
            </w:r>
          </w:p>
        </w:tc>
        <w:tc>
          <w:tcPr>
            <w:tcW w:w="2951" w:type="dxa"/>
            <w:tcBorders>
              <w:top w:val="single" w:sz="4" w:space="0" w:color="000000"/>
              <w:left w:val="single" w:sz="4" w:space="0" w:color="000000"/>
              <w:bottom w:val="single" w:sz="4" w:space="0" w:color="000000"/>
              <w:right w:val="single" w:sz="4" w:space="0" w:color="000000"/>
            </w:tcBorders>
          </w:tcPr>
          <w:p w14:paraId="00001851" w14:textId="321D37F7" w:rsidR="002B7DDA" w:rsidRPr="00C515A5" w:rsidRDefault="002E2ECA" w:rsidP="00C5198D">
            <w:pPr>
              <w:spacing w:after="0"/>
              <w:rPr>
                <w:sz w:val="23"/>
                <w:szCs w:val="23"/>
              </w:rPr>
            </w:pPr>
            <w:r w:rsidRPr="00C515A5">
              <w:rPr>
                <w:sz w:val="23"/>
                <w:szCs w:val="23"/>
              </w:rPr>
              <w:t>Į(</w:t>
            </w:r>
            <w:proofErr w:type="spellStart"/>
            <w:r w:rsidRPr="00C515A5">
              <w:rPr>
                <w:sz w:val="23"/>
                <w:szCs w:val="23"/>
              </w:rPr>
              <w:t>si</w:t>
            </w:r>
            <w:proofErr w:type="spellEnd"/>
            <w:r w:rsidRPr="00C515A5">
              <w:rPr>
                <w:sz w:val="23"/>
                <w:szCs w:val="23"/>
              </w:rPr>
              <w:t xml:space="preserve">)vertina procesą ir galutinį rezultatą, </w:t>
            </w:r>
            <w:r w:rsidR="006F74D0" w:rsidRPr="00C515A5">
              <w:rPr>
                <w:sz w:val="23"/>
                <w:szCs w:val="23"/>
              </w:rPr>
              <w:t>raštu bei žodžiu pristato rezultatą vartojant dalį reikšminių žodžių</w:t>
            </w:r>
            <w:r w:rsidR="00C5198D" w:rsidRPr="00C515A5">
              <w:rPr>
                <w:sz w:val="23"/>
                <w:szCs w:val="23"/>
              </w:rPr>
              <w:t>, paaiškina elektros grandinių panaudojimo galimybes, naudą asmeniui</w:t>
            </w:r>
            <w:r w:rsidR="006F74D0" w:rsidRPr="00C515A5">
              <w:rPr>
                <w:sz w:val="23"/>
                <w:szCs w:val="23"/>
              </w:rPr>
              <w:t xml:space="preserve"> (D1.2.)</w:t>
            </w:r>
          </w:p>
        </w:tc>
        <w:tc>
          <w:tcPr>
            <w:tcW w:w="2948" w:type="dxa"/>
            <w:tcBorders>
              <w:top w:val="single" w:sz="4" w:space="0" w:color="000000"/>
              <w:left w:val="single" w:sz="4" w:space="0" w:color="000000"/>
              <w:bottom w:val="single" w:sz="4" w:space="0" w:color="000000"/>
              <w:right w:val="single" w:sz="4" w:space="0" w:color="000000"/>
            </w:tcBorders>
          </w:tcPr>
          <w:p w14:paraId="00001852" w14:textId="3387DA4C" w:rsidR="002B7DDA" w:rsidRPr="00C515A5" w:rsidRDefault="002E2ECA" w:rsidP="006F74D0">
            <w:pPr>
              <w:spacing w:after="0"/>
              <w:rPr>
                <w:sz w:val="23"/>
                <w:szCs w:val="23"/>
              </w:rPr>
            </w:pPr>
            <w:r w:rsidRPr="00C515A5">
              <w:rPr>
                <w:sz w:val="23"/>
                <w:szCs w:val="23"/>
              </w:rPr>
              <w:t>Į(</w:t>
            </w:r>
            <w:proofErr w:type="spellStart"/>
            <w:r w:rsidRPr="00C515A5">
              <w:rPr>
                <w:sz w:val="23"/>
                <w:szCs w:val="23"/>
              </w:rPr>
              <w:t>si</w:t>
            </w:r>
            <w:proofErr w:type="spellEnd"/>
            <w:r w:rsidRPr="00C515A5">
              <w:rPr>
                <w:sz w:val="23"/>
                <w:szCs w:val="23"/>
              </w:rPr>
              <w:t xml:space="preserve">)vertina procesą ir galutinį rezultatą, </w:t>
            </w:r>
            <w:r w:rsidR="006F74D0" w:rsidRPr="00C515A5">
              <w:rPr>
                <w:sz w:val="23"/>
                <w:szCs w:val="23"/>
              </w:rPr>
              <w:t xml:space="preserve">raštu bei žodžiu jį pristato vartojant </w:t>
            </w:r>
            <w:r w:rsidR="00C5198D" w:rsidRPr="00C515A5">
              <w:rPr>
                <w:sz w:val="23"/>
                <w:szCs w:val="23"/>
              </w:rPr>
              <w:t xml:space="preserve">visus </w:t>
            </w:r>
            <w:r w:rsidR="006F74D0" w:rsidRPr="00C515A5">
              <w:rPr>
                <w:sz w:val="23"/>
                <w:szCs w:val="23"/>
              </w:rPr>
              <w:t xml:space="preserve">reikšminius žodžius, įvardina ir paaiškina kelias elektros grandinių </w:t>
            </w:r>
            <w:r w:rsidRPr="00C515A5">
              <w:rPr>
                <w:sz w:val="23"/>
                <w:szCs w:val="23"/>
              </w:rPr>
              <w:t>panaudojimo ir pritaikymo galimybes, naudą asmeniui, visuomenei, aplinkai, formuluoja išvadas</w:t>
            </w:r>
            <w:r w:rsidR="00C5198D" w:rsidRPr="00C515A5">
              <w:rPr>
                <w:sz w:val="23"/>
                <w:szCs w:val="23"/>
              </w:rPr>
              <w:t xml:space="preserve"> (D1.3.)</w:t>
            </w:r>
            <w:r w:rsidRPr="00C515A5">
              <w:rPr>
                <w:sz w:val="23"/>
                <w:szCs w:val="23"/>
              </w:rPr>
              <w:t>.</w:t>
            </w:r>
          </w:p>
        </w:tc>
        <w:tc>
          <w:tcPr>
            <w:tcW w:w="2951" w:type="dxa"/>
            <w:tcBorders>
              <w:top w:val="single" w:sz="4" w:space="0" w:color="000000"/>
              <w:left w:val="single" w:sz="4" w:space="0" w:color="000000"/>
              <w:bottom w:val="single" w:sz="4" w:space="0" w:color="000000"/>
              <w:right w:val="single" w:sz="4" w:space="0" w:color="000000"/>
            </w:tcBorders>
          </w:tcPr>
          <w:p w14:paraId="00001853" w14:textId="104EF7FA" w:rsidR="002B7DDA" w:rsidRPr="00C515A5" w:rsidRDefault="002E2ECA" w:rsidP="00C5198D">
            <w:pPr>
              <w:spacing w:after="0"/>
              <w:rPr>
                <w:sz w:val="23"/>
                <w:szCs w:val="23"/>
              </w:rPr>
            </w:pPr>
            <w:r w:rsidRPr="00C515A5">
              <w:rPr>
                <w:sz w:val="23"/>
                <w:szCs w:val="23"/>
              </w:rPr>
              <w:t>Į(</w:t>
            </w:r>
            <w:proofErr w:type="spellStart"/>
            <w:r w:rsidRPr="00C515A5">
              <w:rPr>
                <w:sz w:val="23"/>
                <w:szCs w:val="23"/>
              </w:rPr>
              <w:t>si</w:t>
            </w:r>
            <w:proofErr w:type="spellEnd"/>
            <w:r w:rsidRPr="00C515A5">
              <w:rPr>
                <w:sz w:val="23"/>
                <w:szCs w:val="23"/>
              </w:rPr>
              <w:t>)vertina procesą ir galutinį rezultatą</w:t>
            </w:r>
            <w:r w:rsidR="00C5198D" w:rsidRPr="00C515A5">
              <w:rPr>
                <w:sz w:val="23"/>
                <w:szCs w:val="23"/>
              </w:rPr>
              <w:t>, raštu bei žodžiu jį pristato vartojant visus reikšminius žodžius</w:t>
            </w:r>
            <w:r w:rsidRPr="00C515A5">
              <w:rPr>
                <w:sz w:val="23"/>
                <w:szCs w:val="23"/>
              </w:rPr>
              <w:t xml:space="preserve">, </w:t>
            </w:r>
            <w:r w:rsidR="00C5198D" w:rsidRPr="00C515A5">
              <w:rPr>
                <w:sz w:val="23"/>
                <w:szCs w:val="23"/>
              </w:rPr>
              <w:t xml:space="preserve">nurodo </w:t>
            </w:r>
            <w:r w:rsidRPr="00C515A5">
              <w:rPr>
                <w:sz w:val="23"/>
                <w:szCs w:val="23"/>
              </w:rPr>
              <w:t xml:space="preserve">panaudojimo ir pritaikymo galimybes įvairiuose kontekstuose, naudą </w:t>
            </w:r>
            <w:r w:rsidR="00C5198D" w:rsidRPr="00C515A5">
              <w:rPr>
                <w:sz w:val="23"/>
                <w:szCs w:val="23"/>
              </w:rPr>
              <w:t>asmeniui, visuomenei, aplinkai</w:t>
            </w:r>
            <w:r w:rsidRPr="00C515A5">
              <w:rPr>
                <w:sz w:val="23"/>
                <w:szCs w:val="23"/>
              </w:rPr>
              <w:t>, formuluoja išvadas</w:t>
            </w:r>
            <w:r w:rsidR="00C5198D" w:rsidRPr="00C515A5">
              <w:rPr>
                <w:sz w:val="23"/>
                <w:szCs w:val="23"/>
              </w:rPr>
              <w:t xml:space="preserve"> (D1.4.)</w:t>
            </w:r>
            <w:r w:rsidRPr="00C515A5">
              <w:rPr>
                <w:sz w:val="23"/>
                <w:szCs w:val="23"/>
              </w:rPr>
              <w:t>.</w:t>
            </w:r>
          </w:p>
        </w:tc>
      </w:tr>
    </w:tbl>
    <w:p w14:paraId="00001855" w14:textId="77777777" w:rsidR="002B7DDA" w:rsidRPr="00C515A5" w:rsidRDefault="002E2ECA" w:rsidP="0046642F">
      <w:pPr>
        <w:spacing w:after="0"/>
        <w:rPr>
          <w:sz w:val="23"/>
          <w:szCs w:val="23"/>
        </w:rPr>
      </w:pPr>
      <w:r w:rsidRPr="00C515A5">
        <w:rPr>
          <w:sz w:val="23"/>
          <w:szCs w:val="23"/>
        </w:rPr>
        <w:lastRenderedPageBreak/>
        <w:t>Vertinimų skalė</w:t>
      </w:r>
    </w:p>
    <w:tbl>
      <w:tblPr>
        <w:tblStyle w:val="22"/>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313"/>
        <w:gridCol w:w="1612"/>
        <w:gridCol w:w="1783"/>
        <w:gridCol w:w="1783"/>
        <w:gridCol w:w="1783"/>
        <w:gridCol w:w="1782"/>
        <w:gridCol w:w="1753"/>
        <w:gridCol w:w="1753"/>
      </w:tblGrid>
      <w:tr w:rsidR="000D2C19" w:rsidRPr="00C515A5" w14:paraId="0510E676" w14:textId="77777777" w:rsidTr="00396B7C">
        <w:tc>
          <w:tcPr>
            <w:tcW w:w="794" w:type="pct"/>
          </w:tcPr>
          <w:p w14:paraId="2C164249" w14:textId="77777777" w:rsidR="000D2C19" w:rsidRPr="00C515A5" w:rsidRDefault="000D2C19" w:rsidP="00396B7C">
            <w:pPr>
              <w:spacing w:after="0"/>
              <w:jc w:val="center"/>
              <w:rPr>
                <w:sz w:val="23"/>
                <w:szCs w:val="23"/>
              </w:rPr>
            </w:pPr>
            <w:r w:rsidRPr="00C515A5">
              <w:rPr>
                <w:sz w:val="23"/>
                <w:szCs w:val="23"/>
              </w:rPr>
              <w:t>Balai</w:t>
            </w:r>
          </w:p>
        </w:tc>
        <w:tc>
          <w:tcPr>
            <w:tcW w:w="553" w:type="pct"/>
          </w:tcPr>
          <w:p w14:paraId="6CF9C4A8" w14:textId="77777777" w:rsidR="000D2C19" w:rsidRPr="00C515A5" w:rsidRDefault="000D2C19" w:rsidP="00396B7C">
            <w:pPr>
              <w:spacing w:after="0"/>
              <w:jc w:val="center"/>
              <w:rPr>
                <w:sz w:val="23"/>
                <w:szCs w:val="23"/>
              </w:rPr>
            </w:pPr>
            <w:r w:rsidRPr="00C515A5">
              <w:rPr>
                <w:sz w:val="23"/>
                <w:szCs w:val="23"/>
              </w:rPr>
              <w:t>4</w:t>
            </w:r>
          </w:p>
        </w:tc>
        <w:tc>
          <w:tcPr>
            <w:tcW w:w="612" w:type="pct"/>
          </w:tcPr>
          <w:p w14:paraId="44FA4E94" w14:textId="77777777" w:rsidR="000D2C19" w:rsidRPr="00C515A5" w:rsidRDefault="000D2C19" w:rsidP="00396B7C">
            <w:pPr>
              <w:spacing w:after="0"/>
              <w:jc w:val="center"/>
              <w:rPr>
                <w:sz w:val="23"/>
                <w:szCs w:val="23"/>
              </w:rPr>
            </w:pPr>
            <w:r w:rsidRPr="00C515A5">
              <w:rPr>
                <w:sz w:val="23"/>
                <w:szCs w:val="23"/>
              </w:rPr>
              <w:t>5-6</w:t>
            </w:r>
          </w:p>
        </w:tc>
        <w:tc>
          <w:tcPr>
            <w:tcW w:w="612" w:type="pct"/>
          </w:tcPr>
          <w:p w14:paraId="51A54CD2" w14:textId="77777777" w:rsidR="000D2C19" w:rsidRPr="00C515A5" w:rsidRDefault="000D2C19" w:rsidP="00396B7C">
            <w:pPr>
              <w:spacing w:after="0"/>
              <w:jc w:val="center"/>
              <w:rPr>
                <w:sz w:val="23"/>
                <w:szCs w:val="23"/>
              </w:rPr>
            </w:pPr>
            <w:r w:rsidRPr="00C515A5">
              <w:rPr>
                <w:sz w:val="23"/>
                <w:szCs w:val="23"/>
              </w:rPr>
              <w:t>7-8</w:t>
            </w:r>
          </w:p>
        </w:tc>
        <w:tc>
          <w:tcPr>
            <w:tcW w:w="612" w:type="pct"/>
          </w:tcPr>
          <w:p w14:paraId="4D80F1F3" w14:textId="77777777" w:rsidR="000D2C19" w:rsidRPr="00C515A5" w:rsidRDefault="000D2C19" w:rsidP="00396B7C">
            <w:pPr>
              <w:spacing w:after="0"/>
              <w:jc w:val="center"/>
              <w:rPr>
                <w:sz w:val="23"/>
                <w:szCs w:val="23"/>
              </w:rPr>
            </w:pPr>
            <w:r w:rsidRPr="00C515A5">
              <w:rPr>
                <w:sz w:val="23"/>
                <w:szCs w:val="23"/>
              </w:rPr>
              <w:t>9-10</w:t>
            </w:r>
          </w:p>
        </w:tc>
        <w:tc>
          <w:tcPr>
            <w:tcW w:w="612" w:type="pct"/>
          </w:tcPr>
          <w:p w14:paraId="66CED310" w14:textId="77777777" w:rsidR="000D2C19" w:rsidRPr="00C515A5" w:rsidRDefault="000D2C19" w:rsidP="00396B7C">
            <w:pPr>
              <w:spacing w:after="0"/>
              <w:jc w:val="center"/>
              <w:rPr>
                <w:sz w:val="23"/>
                <w:szCs w:val="23"/>
              </w:rPr>
            </w:pPr>
            <w:r w:rsidRPr="00C515A5">
              <w:rPr>
                <w:sz w:val="23"/>
                <w:szCs w:val="23"/>
              </w:rPr>
              <w:t>11-12</w:t>
            </w:r>
          </w:p>
        </w:tc>
        <w:tc>
          <w:tcPr>
            <w:tcW w:w="602" w:type="pct"/>
          </w:tcPr>
          <w:p w14:paraId="2783FA36" w14:textId="77777777" w:rsidR="000D2C19" w:rsidRPr="00C515A5" w:rsidRDefault="000D2C19" w:rsidP="00396B7C">
            <w:pPr>
              <w:spacing w:after="0"/>
              <w:jc w:val="center"/>
              <w:rPr>
                <w:sz w:val="23"/>
                <w:szCs w:val="23"/>
              </w:rPr>
            </w:pPr>
            <w:r w:rsidRPr="00C515A5">
              <w:rPr>
                <w:sz w:val="23"/>
                <w:szCs w:val="23"/>
              </w:rPr>
              <w:t>13-14</w:t>
            </w:r>
          </w:p>
        </w:tc>
        <w:tc>
          <w:tcPr>
            <w:tcW w:w="602" w:type="pct"/>
          </w:tcPr>
          <w:p w14:paraId="0D22A497" w14:textId="77777777" w:rsidR="000D2C19" w:rsidRPr="00C515A5" w:rsidRDefault="000D2C19" w:rsidP="00396B7C">
            <w:pPr>
              <w:spacing w:after="0"/>
              <w:jc w:val="center"/>
              <w:rPr>
                <w:sz w:val="23"/>
                <w:szCs w:val="23"/>
              </w:rPr>
            </w:pPr>
            <w:r w:rsidRPr="00C515A5">
              <w:rPr>
                <w:sz w:val="23"/>
                <w:szCs w:val="23"/>
              </w:rPr>
              <w:t>15-16</w:t>
            </w:r>
          </w:p>
        </w:tc>
      </w:tr>
      <w:tr w:rsidR="000D2C19" w:rsidRPr="00C515A5" w14:paraId="59424671" w14:textId="77777777" w:rsidTr="00396B7C">
        <w:tc>
          <w:tcPr>
            <w:tcW w:w="794" w:type="pct"/>
          </w:tcPr>
          <w:p w14:paraId="7465F9C8" w14:textId="77777777" w:rsidR="000D2C19" w:rsidRPr="00C515A5" w:rsidRDefault="000D2C19" w:rsidP="00396B7C">
            <w:pPr>
              <w:spacing w:after="0"/>
              <w:jc w:val="center"/>
              <w:rPr>
                <w:sz w:val="23"/>
                <w:szCs w:val="23"/>
              </w:rPr>
            </w:pPr>
            <w:r w:rsidRPr="00C515A5">
              <w:rPr>
                <w:sz w:val="23"/>
                <w:szCs w:val="23"/>
              </w:rPr>
              <w:t>Pažymys</w:t>
            </w:r>
          </w:p>
        </w:tc>
        <w:tc>
          <w:tcPr>
            <w:tcW w:w="553" w:type="pct"/>
          </w:tcPr>
          <w:p w14:paraId="072C6159" w14:textId="77777777" w:rsidR="000D2C19" w:rsidRPr="00C515A5" w:rsidRDefault="000D2C19" w:rsidP="00396B7C">
            <w:pPr>
              <w:spacing w:after="0"/>
              <w:jc w:val="center"/>
              <w:rPr>
                <w:sz w:val="23"/>
                <w:szCs w:val="23"/>
              </w:rPr>
            </w:pPr>
            <w:r w:rsidRPr="00C515A5">
              <w:rPr>
                <w:sz w:val="23"/>
                <w:szCs w:val="23"/>
              </w:rPr>
              <w:t>4</w:t>
            </w:r>
          </w:p>
        </w:tc>
        <w:tc>
          <w:tcPr>
            <w:tcW w:w="612" w:type="pct"/>
          </w:tcPr>
          <w:p w14:paraId="4C9F5831" w14:textId="77777777" w:rsidR="000D2C19" w:rsidRPr="00C515A5" w:rsidRDefault="000D2C19" w:rsidP="00396B7C">
            <w:pPr>
              <w:spacing w:after="0"/>
              <w:jc w:val="center"/>
              <w:rPr>
                <w:sz w:val="23"/>
                <w:szCs w:val="23"/>
              </w:rPr>
            </w:pPr>
            <w:r w:rsidRPr="00C515A5">
              <w:rPr>
                <w:sz w:val="23"/>
                <w:szCs w:val="23"/>
              </w:rPr>
              <w:t>5</w:t>
            </w:r>
          </w:p>
        </w:tc>
        <w:tc>
          <w:tcPr>
            <w:tcW w:w="612" w:type="pct"/>
          </w:tcPr>
          <w:p w14:paraId="180726DF" w14:textId="77777777" w:rsidR="000D2C19" w:rsidRPr="00C515A5" w:rsidRDefault="000D2C19" w:rsidP="00396B7C">
            <w:pPr>
              <w:spacing w:after="0"/>
              <w:jc w:val="center"/>
              <w:rPr>
                <w:sz w:val="23"/>
                <w:szCs w:val="23"/>
              </w:rPr>
            </w:pPr>
            <w:r w:rsidRPr="00C515A5">
              <w:rPr>
                <w:sz w:val="23"/>
                <w:szCs w:val="23"/>
              </w:rPr>
              <w:t>6</w:t>
            </w:r>
          </w:p>
        </w:tc>
        <w:tc>
          <w:tcPr>
            <w:tcW w:w="612" w:type="pct"/>
          </w:tcPr>
          <w:p w14:paraId="656AEF08" w14:textId="77777777" w:rsidR="000D2C19" w:rsidRPr="00C515A5" w:rsidRDefault="000D2C19" w:rsidP="00396B7C">
            <w:pPr>
              <w:spacing w:after="0"/>
              <w:jc w:val="center"/>
              <w:rPr>
                <w:sz w:val="23"/>
                <w:szCs w:val="23"/>
              </w:rPr>
            </w:pPr>
            <w:r w:rsidRPr="00C515A5">
              <w:rPr>
                <w:sz w:val="23"/>
                <w:szCs w:val="23"/>
              </w:rPr>
              <w:t>7</w:t>
            </w:r>
          </w:p>
        </w:tc>
        <w:tc>
          <w:tcPr>
            <w:tcW w:w="612" w:type="pct"/>
          </w:tcPr>
          <w:p w14:paraId="526104AF" w14:textId="77777777" w:rsidR="000D2C19" w:rsidRPr="00C515A5" w:rsidRDefault="000D2C19" w:rsidP="00396B7C">
            <w:pPr>
              <w:spacing w:after="0"/>
              <w:jc w:val="center"/>
              <w:rPr>
                <w:sz w:val="23"/>
                <w:szCs w:val="23"/>
              </w:rPr>
            </w:pPr>
            <w:r w:rsidRPr="00C515A5">
              <w:rPr>
                <w:sz w:val="23"/>
                <w:szCs w:val="23"/>
              </w:rPr>
              <w:t>8</w:t>
            </w:r>
          </w:p>
        </w:tc>
        <w:tc>
          <w:tcPr>
            <w:tcW w:w="602" w:type="pct"/>
          </w:tcPr>
          <w:p w14:paraId="6EFD944C" w14:textId="77777777" w:rsidR="000D2C19" w:rsidRPr="00C515A5" w:rsidRDefault="000D2C19" w:rsidP="00396B7C">
            <w:pPr>
              <w:spacing w:after="0"/>
              <w:jc w:val="center"/>
              <w:rPr>
                <w:sz w:val="23"/>
                <w:szCs w:val="23"/>
              </w:rPr>
            </w:pPr>
            <w:r w:rsidRPr="00C515A5">
              <w:rPr>
                <w:sz w:val="23"/>
                <w:szCs w:val="23"/>
              </w:rPr>
              <w:t>9</w:t>
            </w:r>
          </w:p>
        </w:tc>
        <w:tc>
          <w:tcPr>
            <w:tcW w:w="602" w:type="pct"/>
          </w:tcPr>
          <w:p w14:paraId="112F28F0" w14:textId="77777777" w:rsidR="000D2C19" w:rsidRPr="00C515A5" w:rsidRDefault="000D2C19" w:rsidP="00396B7C">
            <w:pPr>
              <w:spacing w:after="0"/>
              <w:jc w:val="center"/>
              <w:rPr>
                <w:sz w:val="23"/>
                <w:szCs w:val="23"/>
              </w:rPr>
            </w:pPr>
            <w:r w:rsidRPr="00C515A5">
              <w:rPr>
                <w:sz w:val="23"/>
                <w:szCs w:val="23"/>
              </w:rPr>
              <w:t>10</w:t>
            </w:r>
          </w:p>
        </w:tc>
      </w:tr>
    </w:tbl>
    <w:p w14:paraId="00001860" w14:textId="77777777" w:rsidR="002B7DDA" w:rsidRPr="00C515A5" w:rsidRDefault="002B7DDA" w:rsidP="0046642F">
      <w:pPr>
        <w:spacing w:after="0"/>
        <w:rPr>
          <w:sz w:val="23"/>
          <w:szCs w:val="23"/>
        </w:rPr>
      </w:pPr>
    </w:p>
    <w:p w14:paraId="00001861" w14:textId="77777777" w:rsidR="002B7DDA" w:rsidRPr="00C515A5" w:rsidRDefault="002B7DDA" w:rsidP="0046642F">
      <w:pPr>
        <w:spacing w:after="0"/>
        <w:rPr>
          <w:sz w:val="23"/>
          <w:szCs w:val="23"/>
        </w:rPr>
      </w:pPr>
    </w:p>
    <w:tbl>
      <w:tblPr>
        <w:tblStyle w:val="17"/>
        <w:tblW w:w="14571" w:type="dxa"/>
        <w:tblInd w:w="0" w:type="dxa"/>
        <w:tblLayout w:type="fixed"/>
        <w:tblLook w:val="0400" w:firstRow="0" w:lastRow="0" w:firstColumn="0" w:lastColumn="0" w:noHBand="0" w:noVBand="1"/>
      </w:tblPr>
      <w:tblGrid>
        <w:gridCol w:w="7313"/>
        <w:gridCol w:w="7258"/>
      </w:tblGrid>
      <w:tr w:rsidR="002B7DDA" w:rsidRPr="00C515A5" w14:paraId="573F6A8D" w14:textId="77777777">
        <w:tc>
          <w:tcPr>
            <w:tcW w:w="7314" w:type="dxa"/>
          </w:tcPr>
          <w:p w14:paraId="00001862" w14:textId="77777777" w:rsidR="002B7DDA" w:rsidRPr="00C515A5" w:rsidRDefault="002E2ECA" w:rsidP="0046642F">
            <w:pPr>
              <w:spacing w:after="0"/>
              <w:rPr>
                <w:sz w:val="23"/>
                <w:szCs w:val="23"/>
              </w:rPr>
            </w:pPr>
            <w:r w:rsidRPr="00C515A5">
              <w:rPr>
                <w:noProof/>
                <w:sz w:val="23"/>
                <w:szCs w:val="23"/>
              </w:rPr>
              <w:lastRenderedPageBreak/>
              <w:drawing>
                <wp:inline distT="0" distB="0" distL="0" distR="0" wp14:anchorId="41CE29E0" wp14:editId="1D2956A9">
                  <wp:extent cx="4887938" cy="3144759"/>
                  <wp:effectExtent l="0" t="0" r="0" b="0"/>
                  <wp:docPr id="395"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502"/>
                          <a:srcRect/>
                          <a:stretch>
                            <a:fillRect/>
                          </a:stretch>
                        </pic:blipFill>
                        <pic:spPr>
                          <a:xfrm>
                            <a:off x="0" y="0"/>
                            <a:ext cx="4887938" cy="3144759"/>
                          </a:xfrm>
                          <a:prstGeom prst="rect">
                            <a:avLst/>
                          </a:prstGeom>
                          <a:ln/>
                        </pic:spPr>
                      </pic:pic>
                    </a:graphicData>
                  </a:graphic>
                </wp:inline>
              </w:drawing>
            </w:r>
          </w:p>
        </w:tc>
        <w:tc>
          <w:tcPr>
            <w:tcW w:w="7258" w:type="dxa"/>
          </w:tcPr>
          <w:p w14:paraId="00001863" w14:textId="77777777" w:rsidR="002B7DDA" w:rsidRPr="00C515A5" w:rsidRDefault="002E2ECA" w:rsidP="0046642F">
            <w:pPr>
              <w:spacing w:after="0"/>
              <w:rPr>
                <w:sz w:val="23"/>
                <w:szCs w:val="23"/>
              </w:rPr>
            </w:pPr>
            <w:r w:rsidRPr="00C515A5">
              <w:rPr>
                <w:noProof/>
                <w:sz w:val="23"/>
                <w:szCs w:val="23"/>
              </w:rPr>
              <w:drawing>
                <wp:inline distT="0" distB="0" distL="0" distR="0" wp14:anchorId="55EE5487" wp14:editId="332DB5A8">
                  <wp:extent cx="4888413" cy="3029901"/>
                  <wp:effectExtent l="0" t="0" r="0" b="0"/>
                  <wp:docPr id="398"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513"/>
                          <a:srcRect/>
                          <a:stretch>
                            <a:fillRect/>
                          </a:stretch>
                        </pic:blipFill>
                        <pic:spPr>
                          <a:xfrm>
                            <a:off x="0" y="0"/>
                            <a:ext cx="4888413" cy="3029901"/>
                          </a:xfrm>
                          <a:prstGeom prst="rect">
                            <a:avLst/>
                          </a:prstGeom>
                          <a:ln/>
                        </pic:spPr>
                      </pic:pic>
                    </a:graphicData>
                  </a:graphic>
                </wp:inline>
              </w:drawing>
            </w:r>
          </w:p>
        </w:tc>
      </w:tr>
      <w:tr w:rsidR="002B7DDA" w:rsidRPr="00C515A5" w14:paraId="36E77EC9" w14:textId="77777777">
        <w:tc>
          <w:tcPr>
            <w:tcW w:w="7314" w:type="dxa"/>
          </w:tcPr>
          <w:p w14:paraId="00001864" w14:textId="77777777" w:rsidR="002B7DDA" w:rsidRPr="00C515A5" w:rsidRDefault="002E2ECA" w:rsidP="0046642F">
            <w:pPr>
              <w:spacing w:after="0"/>
              <w:jc w:val="center"/>
              <w:rPr>
                <w:sz w:val="23"/>
                <w:szCs w:val="23"/>
              </w:rPr>
            </w:pPr>
            <w:r w:rsidRPr="00C515A5">
              <w:rPr>
                <w:sz w:val="23"/>
                <w:szCs w:val="23"/>
              </w:rPr>
              <w:t>2 pav. Elektros grandinė ir jos elementai, sutartiniai ženklai.</w:t>
            </w:r>
          </w:p>
        </w:tc>
        <w:tc>
          <w:tcPr>
            <w:tcW w:w="7258" w:type="dxa"/>
          </w:tcPr>
          <w:p w14:paraId="00001865" w14:textId="77777777" w:rsidR="002B7DDA" w:rsidRPr="00C515A5" w:rsidRDefault="002E2ECA" w:rsidP="0046642F">
            <w:pPr>
              <w:spacing w:after="0"/>
              <w:jc w:val="center"/>
              <w:rPr>
                <w:sz w:val="23"/>
                <w:szCs w:val="23"/>
              </w:rPr>
            </w:pPr>
            <w:r w:rsidRPr="00C515A5">
              <w:rPr>
                <w:sz w:val="23"/>
                <w:szCs w:val="23"/>
              </w:rPr>
              <w:t xml:space="preserve">3 pav. Elektros grandinės schema su </w:t>
            </w:r>
            <w:proofErr w:type="spellStart"/>
            <w:r w:rsidRPr="00C515A5">
              <w:rPr>
                <w:sz w:val="23"/>
                <w:szCs w:val="23"/>
              </w:rPr>
              <w:t>apibūdinimais</w:t>
            </w:r>
            <w:proofErr w:type="spellEnd"/>
            <w:r w:rsidRPr="00C515A5">
              <w:rPr>
                <w:sz w:val="23"/>
                <w:szCs w:val="23"/>
              </w:rPr>
              <w:t>.</w:t>
            </w:r>
          </w:p>
        </w:tc>
      </w:tr>
    </w:tbl>
    <w:p w14:paraId="00001866" w14:textId="77777777" w:rsidR="002B7DDA" w:rsidRPr="00C515A5" w:rsidRDefault="002B7DDA" w:rsidP="0046642F">
      <w:pPr>
        <w:spacing w:after="0"/>
        <w:rPr>
          <w:sz w:val="23"/>
          <w:szCs w:val="23"/>
        </w:rPr>
      </w:pPr>
    </w:p>
    <w:p w14:paraId="54DB555B" w14:textId="6A6F841F" w:rsidR="00C5198D" w:rsidRPr="00C515A5" w:rsidRDefault="002E2ECA" w:rsidP="00C5198D">
      <w:pPr>
        <w:pStyle w:val="Heading3"/>
        <w:spacing w:after="0"/>
        <w:rPr>
          <w:rFonts w:cs="Times New Roman"/>
          <w:sz w:val="23"/>
          <w:szCs w:val="23"/>
        </w:rPr>
      </w:pPr>
      <w:bookmarkStart w:id="121" w:name="_7-8_klasės."/>
      <w:bookmarkStart w:id="122" w:name="_Toc139290018"/>
      <w:bookmarkEnd w:id="121"/>
      <w:r w:rsidRPr="00C515A5">
        <w:rPr>
          <w:rFonts w:cs="Times New Roman"/>
          <w:sz w:val="23"/>
          <w:szCs w:val="23"/>
        </w:rPr>
        <w:t>7-8 klasės.</w:t>
      </w:r>
      <w:bookmarkEnd w:id="122"/>
    </w:p>
    <w:p w14:paraId="00001868" w14:textId="7CBE5944" w:rsidR="002B7DDA" w:rsidRPr="00C515A5" w:rsidRDefault="002E2ECA" w:rsidP="0046642F">
      <w:pPr>
        <w:spacing w:after="0"/>
        <w:rPr>
          <w:sz w:val="23"/>
          <w:szCs w:val="23"/>
        </w:rPr>
      </w:pPr>
      <w:r w:rsidRPr="00C515A5">
        <w:rPr>
          <w:b/>
          <w:sz w:val="23"/>
          <w:szCs w:val="23"/>
        </w:rPr>
        <w:t>T</w:t>
      </w:r>
      <w:r w:rsidR="00C5198D" w:rsidRPr="00C515A5">
        <w:rPr>
          <w:b/>
          <w:sz w:val="23"/>
          <w:szCs w:val="23"/>
        </w:rPr>
        <w:t xml:space="preserve">ema. </w:t>
      </w:r>
      <w:r w:rsidRPr="00C515A5">
        <w:rPr>
          <w:b/>
          <w:sz w:val="23"/>
          <w:szCs w:val="23"/>
        </w:rPr>
        <w:t>Elektronikos elementai.</w:t>
      </w:r>
      <w:r w:rsidRPr="00C515A5">
        <w:rPr>
          <w:sz w:val="23"/>
          <w:szCs w:val="23"/>
        </w:rPr>
        <w:t xml:space="preserve"> </w:t>
      </w:r>
    </w:p>
    <w:p w14:paraId="00001869" w14:textId="77777777" w:rsidR="002B7DDA" w:rsidRPr="00C515A5" w:rsidRDefault="002E2ECA" w:rsidP="0046642F">
      <w:pPr>
        <w:spacing w:after="0"/>
        <w:rPr>
          <w:i/>
          <w:sz w:val="23"/>
          <w:szCs w:val="23"/>
        </w:rPr>
      </w:pPr>
      <w:r w:rsidRPr="00C515A5">
        <w:rPr>
          <w:b/>
          <w:sz w:val="23"/>
          <w:szCs w:val="23"/>
        </w:rPr>
        <w:t xml:space="preserve">Tikslas: </w:t>
      </w:r>
      <w:r w:rsidRPr="00C515A5">
        <w:rPr>
          <w:i/>
          <w:sz w:val="23"/>
          <w:szCs w:val="23"/>
        </w:rPr>
        <w:t xml:space="preserve">susipažinti su elektronikos elementais (maketavimo plokštė, </w:t>
      </w:r>
      <w:proofErr w:type="spellStart"/>
      <w:r w:rsidRPr="00C515A5">
        <w:rPr>
          <w:i/>
          <w:sz w:val="23"/>
          <w:szCs w:val="23"/>
        </w:rPr>
        <w:t>rezistorius</w:t>
      </w:r>
      <w:proofErr w:type="spellEnd"/>
      <w:r w:rsidRPr="00C515A5">
        <w:rPr>
          <w:i/>
          <w:sz w:val="23"/>
          <w:szCs w:val="23"/>
        </w:rPr>
        <w:t>, šviesos diodas). Sujungti elektrinę grandinę nuosekliai ir lygiagrečiai.</w:t>
      </w:r>
    </w:p>
    <w:p w14:paraId="0000186A" w14:textId="77777777" w:rsidR="002B7DDA" w:rsidRPr="00C515A5" w:rsidRDefault="002E2ECA" w:rsidP="0046642F">
      <w:pPr>
        <w:spacing w:after="0"/>
        <w:rPr>
          <w:sz w:val="23"/>
          <w:szCs w:val="23"/>
        </w:rPr>
      </w:pPr>
      <w:r w:rsidRPr="00C515A5">
        <w:rPr>
          <w:b/>
          <w:sz w:val="23"/>
          <w:szCs w:val="23"/>
        </w:rPr>
        <w:t>Uždaviniai:</w:t>
      </w:r>
      <w:r w:rsidRPr="00C515A5">
        <w:rPr>
          <w:sz w:val="23"/>
          <w:szCs w:val="23"/>
        </w:rPr>
        <w:t xml:space="preserve"> </w:t>
      </w:r>
    </w:p>
    <w:p w14:paraId="0000186B" w14:textId="77777777" w:rsidR="002B7DDA" w:rsidRPr="00C515A5" w:rsidRDefault="002E2ECA" w:rsidP="00032B1C">
      <w:pPr>
        <w:numPr>
          <w:ilvl w:val="0"/>
          <w:numId w:val="19"/>
        </w:numPr>
        <w:pBdr>
          <w:top w:val="nil"/>
          <w:left w:val="nil"/>
          <w:bottom w:val="nil"/>
          <w:right w:val="nil"/>
          <w:between w:val="nil"/>
        </w:pBdr>
        <w:tabs>
          <w:tab w:val="center" w:pos="4680"/>
          <w:tab w:val="right" w:pos="9360"/>
        </w:tabs>
        <w:spacing w:after="0"/>
        <w:rPr>
          <w:color w:val="000000"/>
          <w:sz w:val="23"/>
          <w:szCs w:val="23"/>
        </w:rPr>
      </w:pPr>
      <w:r w:rsidRPr="00C515A5">
        <w:rPr>
          <w:i/>
          <w:color w:val="000000"/>
          <w:sz w:val="23"/>
          <w:szCs w:val="23"/>
        </w:rPr>
        <w:t>remiantis informacijos šaltiniais įvardinti ir apibūdinti elektronikos elementus;</w:t>
      </w:r>
    </w:p>
    <w:p w14:paraId="0000186C" w14:textId="77777777" w:rsidR="002B7DDA" w:rsidRPr="00C515A5" w:rsidRDefault="002E2ECA" w:rsidP="00032B1C">
      <w:pPr>
        <w:numPr>
          <w:ilvl w:val="0"/>
          <w:numId w:val="19"/>
        </w:numPr>
        <w:pBdr>
          <w:top w:val="nil"/>
          <w:left w:val="nil"/>
          <w:bottom w:val="nil"/>
          <w:right w:val="nil"/>
          <w:between w:val="nil"/>
        </w:pBdr>
        <w:tabs>
          <w:tab w:val="center" w:pos="4680"/>
          <w:tab w:val="right" w:pos="9360"/>
        </w:tabs>
        <w:spacing w:after="0"/>
        <w:rPr>
          <w:color w:val="000000"/>
          <w:sz w:val="23"/>
          <w:szCs w:val="23"/>
        </w:rPr>
      </w:pPr>
      <w:r w:rsidRPr="00C515A5">
        <w:rPr>
          <w:i/>
          <w:color w:val="000000"/>
          <w:sz w:val="23"/>
          <w:szCs w:val="23"/>
        </w:rPr>
        <w:t>praktiškai pritaikyti įgytas teorines žinias apie elektronikos elementų  jungimą į elektros grandinę ant maketavimo plokštės.</w:t>
      </w:r>
    </w:p>
    <w:p w14:paraId="0000186D" w14:textId="77777777" w:rsidR="002B7DDA" w:rsidRPr="00C515A5" w:rsidRDefault="002E2ECA" w:rsidP="0046642F">
      <w:pPr>
        <w:spacing w:after="0"/>
        <w:rPr>
          <w:sz w:val="23"/>
          <w:szCs w:val="23"/>
        </w:rPr>
      </w:pPr>
      <w:r w:rsidRPr="00C515A5">
        <w:rPr>
          <w:b/>
          <w:sz w:val="23"/>
          <w:szCs w:val="23"/>
        </w:rPr>
        <w:t>Darbo priemonės:</w:t>
      </w:r>
      <w:r w:rsidRPr="00C515A5">
        <w:rPr>
          <w:sz w:val="23"/>
          <w:szCs w:val="23"/>
        </w:rPr>
        <w:t xml:space="preserve"> Elektronikos rinkinys.</w:t>
      </w:r>
    </w:p>
    <w:p w14:paraId="0000186E" w14:textId="77777777" w:rsidR="002B7DDA" w:rsidRPr="00C515A5" w:rsidRDefault="002E2ECA" w:rsidP="0046642F">
      <w:pPr>
        <w:spacing w:after="0"/>
        <w:rPr>
          <w:sz w:val="23"/>
          <w:szCs w:val="23"/>
        </w:rPr>
      </w:pPr>
      <w:r w:rsidRPr="00C515A5">
        <w:rPr>
          <w:sz w:val="23"/>
          <w:szCs w:val="23"/>
        </w:rPr>
        <w:t xml:space="preserve">Mokytojas gali rinktis virtualias laboratorijas pvz.  </w:t>
      </w:r>
      <w:hyperlink r:id="rId514">
        <w:r w:rsidRPr="00C515A5">
          <w:rPr>
            <w:color w:val="000000"/>
            <w:sz w:val="23"/>
            <w:szCs w:val="23"/>
            <w:u w:val="single"/>
          </w:rPr>
          <w:t>https://www.tinkercad.com/</w:t>
        </w:r>
      </w:hyperlink>
      <w:r w:rsidRPr="00C515A5">
        <w:rPr>
          <w:sz w:val="23"/>
          <w:szCs w:val="23"/>
        </w:rPr>
        <w:t xml:space="preserve">  .</w:t>
      </w:r>
    </w:p>
    <w:p w14:paraId="0000186F" w14:textId="77777777" w:rsidR="002B7DDA" w:rsidRPr="00C515A5" w:rsidRDefault="002E2ECA" w:rsidP="0046642F">
      <w:pPr>
        <w:spacing w:after="0"/>
        <w:rPr>
          <w:b/>
          <w:sz w:val="23"/>
          <w:szCs w:val="23"/>
        </w:rPr>
      </w:pPr>
      <w:r w:rsidRPr="00C515A5">
        <w:rPr>
          <w:b/>
          <w:sz w:val="23"/>
          <w:szCs w:val="23"/>
        </w:rPr>
        <w:t xml:space="preserve">Informacijos šaltiniai: </w:t>
      </w:r>
    </w:p>
    <w:p w14:paraId="00001870" w14:textId="77777777" w:rsidR="002B7DDA" w:rsidRPr="00C515A5" w:rsidRDefault="002E2ECA" w:rsidP="00032B1C">
      <w:pPr>
        <w:numPr>
          <w:ilvl w:val="0"/>
          <w:numId w:val="32"/>
        </w:numPr>
        <w:pBdr>
          <w:top w:val="nil"/>
          <w:left w:val="nil"/>
          <w:bottom w:val="nil"/>
          <w:right w:val="nil"/>
          <w:between w:val="nil"/>
        </w:pBdr>
        <w:tabs>
          <w:tab w:val="center" w:pos="4680"/>
          <w:tab w:val="right" w:pos="9360"/>
        </w:tabs>
        <w:spacing w:after="0"/>
        <w:rPr>
          <w:color w:val="000000"/>
          <w:sz w:val="23"/>
          <w:szCs w:val="23"/>
        </w:rPr>
      </w:pPr>
      <w:proofErr w:type="spellStart"/>
      <w:r w:rsidRPr="00C515A5">
        <w:rPr>
          <w:color w:val="000000"/>
          <w:sz w:val="23"/>
          <w:szCs w:val="23"/>
        </w:rPr>
        <w:t>Pacevičiūtė</w:t>
      </w:r>
      <w:proofErr w:type="spellEnd"/>
      <w:r w:rsidRPr="00C515A5">
        <w:rPr>
          <w:color w:val="000000"/>
          <w:sz w:val="23"/>
          <w:szCs w:val="23"/>
        </w:rPr>
        <w:t xml:space="preserve">, R. Čiupaila, J. </w:t>
      </w:r>
      <w:proofErr w:type="spellStart"/>
      <w:r w:rsidRPr="00C515A5">
        <w:rPr>
          <w:color w:val="000000"/>
          <w:sz w:val="23"/>
          <w:szCs w:val="23"/>
        </w:rPr>
        <w:t>Lekarevičius</w:t>
      </w:r>
      <w:proofErr w:type="spellEnd"/>
      <w:r w:rsidRPr="00C515A5">
        <w:rPr>
          <w:color w:val="000000"/>
          <w:sz w:val="23"/>
          <w:szCs w:val="23"/>
        </w:rPr>
        <w:t>, M. Narvilas. Elektronika VII–X klasei. Kaunas: Šviesa, 2010.</w:t>
      </w:r>
    </w:p>
    <w:p w14:paraId="00001871" w14:textId="77777777" w:rsidR="002B7DDA" w:rsidRPr="00C515A5" w:rsidRDefault="00AE5ABF" w:rsidP="00032B1C">
      <w:pPr>
        <w:numPr>
          <w:ilvl w:val="0"/>
          <w:numId w:val="32"/>
        </w:numPr>
        <w:pBdr>
          <w:top w:val="nil"/>
          <w:left w:val="nil"/>
          <w:bottom w:val="nil"/>
          <w:right w:val="nil"/>
          <w:between w:val="nil"/>
        </w:pBdr>
        <w:tabs>
          <w:tab w:val="center" w:pos="4680"/>
          <w:tab w:val="right" w:pos="9360"/>
        </w:tabs>
        <w:spacing w:after="0"/>
        <w:rPr>
          <w:color w:val="000000"/>
          <w:sz w:val="23"/>
          <w:szCs w:val="23"/>
        </w:rPr>
      </w:pPr>
      <w:hyperlink r:id="rId515">
        <w:r w:rsidR="002E2ECA" w:rsidRPr="00C515A5">
          <w:rPr>
            <w:color w:val="000000"/>
            <w:sz w:val="23"/>
            <w:szCs w:val="23"/>
            <w:u w:val="single"/>
          </w:rPr>
          <w:t>https://smp2014te.ugdome.lt/index.php/site/mo/mo_id/356</w:t>
        </w:r>
      </w:hyperlink>
      <w:r w:rsidR="002E2ECA" w:rsidRPr="00C515A5">
        <w:rPr>
          <w:color w:val="000000"/>
          <w:sz w:val="23"/>
          <w:szCs w:val="23"/>
        </w:rPr>
        <w:t xml:space="preserve"> </w:t>
      </w:r>
    </w:p>
    <w:p w14:paraId="00001872" w14:textId="77777777" w:rsidR="002B7DDA" w:rsidRPr="00C515A5" w:rsidRDefault="00AE5ABF" w:rsidP="00032B1C">
      <w:pPr>
        <w:numPr>
          <w:ilvl w:val="0"/>
          <w:numId w:val="32"/>
        </w:numPr>
        <w:pBdr>
          <w:top w:val="nil"/>
          <w:left w:val="nil"/>
          <w:bottom w:val="nil"/>
          <w:right w:val="nil"/>
          <w:between w:val="nil"/>
        </w:pBdr>
        <w:tabs>
          <w:tab w:val="center" w:pos="4680"/>
          <w:tab w:val="right" w:pos="9360"/>
        </w:tabs>
        <w:spacing w:after="0"/>
        <w:rPr>
          <w:color w:val="000000"/>
          <w:sz w:val="23"/>
          <w:szCs w:val="23"/>
        </w:rPr>
      </w:pPr>
      <w:hyperlink r:id="rId516">
        <w:r w:rsidR="002E2ECA" w:rsidRPr="00C515A5">
          <w:rPr>
            <w:color w:val="000000"/>
            <w:sz w:val="23"/>
            <w:szCs w:val="23"/>
            <w:u w:val="single"/>
          </w:rPr>
          <w:t>https://smp2014te.ugdome.lt/index.php/site/mo/mo_id/362</w:t>
        </w:r>
      </w:hyperlink>
      <w:r w:rsidR="002E2ECA" w:rsidRPr="00C515A5">
        <w:rPr>
          <w:color w:val="000000"/>
          <w:sz w:val="23"/>
          <w:szCs w:val="23"/>
        </w:rPr>
        <w:t xml:space="preserve"> </w:t>
      </w:r>
    </w:p>
    <w:p w14:paraId="00001873" w14:textId="77777777" w:rsidR="002B7DDA" w:rsidRPr="00C515A5" w:rsidRDefault="00AE5ABF" w:rsidP="00032B1C">
      <w:pPr>
        <w:numPr>
          <w:ilvl w:val="0"/>
          <w:numId w:val="32"/>
        </w:numPr>
        <w:pBdr>
          <w:top w:val="nil"/>
          <w:left w:val="nil"/>
          <w:bottom w:val="nil"/>
          <w:right w:val="nil"/>
          <w:between w:val="nil"/>
        </w:pBdr>
        <w:tabs>
          <w:tab w:val="center" w:pos="4680"/>
          <w:tab w:val="right" w:pos="9360"/>
        </w:tabs>
        <w:spacing w:after="0"/>
        <w:rPr>
          <w:color w:val="000000"/>
          <w:sz w:val="23"/>
          <w:szCs w:val="23"/>
        </w:rPr>
      </w:pPr>
      <w:hyperlink r:id="rId517">
        <w:r w:rsidR="002E2ECA" w:rsidRPr="00C515A5">
          <w:rPr>
            <w:color w:val="000000"/>
            <w:sz w:val="23"/>
            <w:szCs w:val="23"/>
            <w:u w:val="single"/>
          </w:rPr>
          <w:t>https://smp2014te.ugdome.lt/index.php/site/mo/mo_id/366</w:t>
        </w:r>
      </w:hyperlink>
      <w:r w:rsidR="002E2ECA" w:rsidRPr="00C515A5">
        <w:rPr>
          <w:color w:val="000000"/>
          <w:sz w:val="23"/>
          <w:szCs w:val="23"/>
        </w:rPr>
        <w:t xml:space="preserve"> </w:t>
      </w:r>
    </w:p>
    <w:p w14:paraId="00001875" w14:textId="0F89EEB2" w:rsidR="002B7DDA" w:rsidRPr="00C515A5" w:rsidRDefault="0055412C" w:rsidP="00383634">
      <w:pPr>
        <w:pStyle w:val="NormalWeb"/>
        <w:spacing w:before="0" w:beforeAutospacing="0" w:after="0" w:afterAutospacing="0"/>
        <w:rPr>
          <w:b/>
          <w:sz w:val="23"/>
          <w:szCs w:val="23"/>
        </w:rPr>
      </w:pPr>
      <w:proofErr w:type="spellStart"/>
      <w:r w:rsidRPr="00C515A5">
        <w:rPr>
          <w:b/>
          <w:sz w:val="23"/>
          <w:szCs w:val="23"/>
        </w:rPr>
        <w:t>I</w:t>
      </w:r>
      <w:r w:rsidR="002E2ECA" w:rsidRPr="00C515A5">
        <w:rPr>
          <w:b/>
          <w:sz w:val="23"/>
          <w:szCs w:val="23"/>
        </w:rPr>
        <w:t>ntegracija</w:t>
      </w:r>
      <w:proofErr w:type="spellEnd"/>
      <w:r w:rsidR="002E2ECA" w:rsidRPr="00C515A5">
        <w:rPr>
          <w:b/>
          <w:sz w:val="23"/>
          <w:szCs w:val="23"/>
        </w:rPr>
        <w:t xml:space="preserve">: </w:t>
      </w:r>
      <w:proofErr w:type="spellStart"/>
      <w:r w:rsidR="00383634" w:rsidRPr="00C515A5">
        <w:rPr>
          <w:sz w:val="23"/>
          <w:szCs w:val="23"/>
        </w:rPr>
        <w:t>Gamtos</w:t>
      </w:r>
      <w:proofErr w:type="spellEnd"/>
      <w:r w:rsidR="00383634" w:rsidRPr="00C515A5">
        <w:rPr>
          <w:sz w:val="23"/>
          <w:szCs w:val="23"/>
        </w:rPr>
        <w:t xml:space="preserve"> </w:t>
      </w:r>
      <w:proofErr w:type="spellStart"/>
      <w:r w:rsidR="00383634" w:rsidRPr="00C515A5">
        <w:rPr>
          <w:sz w:val="23"/>
          <w:szCs w:val="23"/>
        </w:rPr>
        <w:t>mokslai</w:t>
      </w:r>
      <w:proofErr w:type="spellEnd"/>
      <w:r w:rsidR="00383634" w:rsidRPr="00C515A5">
        <w:rPr>
          <w:sz w:val="23"/>
          <w:szCs w:val="23"/>
        </w:rPr>
        <w:t xml:space="preserve"> </w:t>
      </w:r>
      <w:r w:rsidR="002E2ECA" w:rsidRPr="00C515A5">
        <w:rPr>
          <w:sz w:val="23"/>
          <w:szCs w:val="23"/>
        </w:rPr>
        <w:t>(</w:t>
      </w:r>
      <w:r w:rsidR="00383634" w:rsidRPr="00C515A5">
        <w:rPr>
          <w:sz w:val="23"/>
          <w:szCs w:val="23"/>
        </w:rPr>
        <w:t>33.4.2.</w:t>
      </w:r>
      <w:r w:rsidR="002E2ECA" w:rsidRPr="00C515A5">
        <w:rPr>
          <w:sz w:val="23"/>
          <w:szCs w:val="23"/>
        </w:rPr>
        <w:t>)</w:t>
      </w:r>
      <w:r w:rsidR="00383634" w:rsidRPr="00C515A5">
        <w:rPr>
          <w:b/>
          <w:sz w:val="23"/>
          <w:szCs w:val="23"/>
        </w:rPr>
        <w:t xml:space="preserve">, </w:t>
      </w:r>
      <w:proofErr w:type="spellStart"/>
      <w:r w:rsidR="00A619D5" w:rsidRPr="00C515A5">
        <w:rPr>
          <w:sz w:val="23"/>
          <w:szCs w:val="23"/>
        </w:rPr>
        <w:t>I</w:t>
      </w:r>
      <w:r w:rsidR="002E2ECA" w:rsidRPr="00C515A5">
        <w:rPr>
          <w:sz w:val="23"/>
          <w:szCs w:val="23"/>
        </w:rPr>
        <w:t>nformatik</w:t>
      </w:r>
      <w:r w:rsidR="00383634" w:rsidRPr="00C515A5">
        <w:rPr>
          <w:sz w:val="23"/>
          <w:szCs w:val="23"/>
        </w:rPr>
        <w:t>a</w:t>
      </w:r>
      <w:proofErr w:type="spellEnd"/>
      <w:r w:rsidR="002E2ECA" w:rsidRPr="00C515A5">
        <w:rPr>
          <w:sz w:val="23"/>
          <w:szCs w:val="23"/>
        </w:rPr>
        <w:t xml:space="preserve"> (</w:t>
      </w:r>
      <w:r w:rsidR="00383634" w:rsidRPr="00C515A5">
        <w:rPr>
          <w:sz w:val="23"/>
          <w:szCs w:val="23"/>
          <w:lang w:val="lt-LT"/>
        </w:rPr>
        <w:t xml:space="preserve">28.1.1., </w:t>
      </w:r>
      <w:r w:rsidR="00383634" w:rsidRPr="00C515A5">
        <w:rPr>
          <w:sz w:val="23"/>
          <w:szCs w:val="23"/>
        </w:rPr>
        <w:t>28.1.3.</w:t>
      </w:r>
      <w:r w:rsidR="002E2ECA" w:rsidRPr="00C515A5">
        <w:rPr>
          <w:sz w:val="23"/>
          <w:szCs w:val="23"/>
        </w:rPr>
        <w:t>)</w:t>
      </w:r>
      <w:r w:rsidR="00A204E3" w:rsidRPr="00C515A5">
        <w:rPr>
          <w:sz w:val="23"/>
          <w:szCs w:val="23"/>
        </w:rPr>
        <w:t>.</w:t>
      </w:r>
    </w:p>
    <w:p w14:paraId="00001876" w14:textId="77777777" w:rsidR="002B7DDA" w:rsidRPr="00C515A5" w:rsidRDefault="002B7DDA" w:rsidP="0046642F">
      <w:pPr>
        <w:pBdr>
          <w:top w:val="nil"/>
          <w:left w:val="nil"/>
          <w:bottom w:val="nil"/>
          <w:right w:val="nil"/>
          <w:between w:val="nil"/>
        </w:pBdr>
        <w:tabs>
          <w:tab w:val="center" w:pos="4680"/>
          <w:tab w:val="right" w:pos="9360"/>
        </w:tabs>
        <w:spacing w:after="0"/>
        <w:rPr>
          <w:color w:val="000000"/>
          <w:sz w:val="23"/>
          <w:szCs w:val="23"/>
        </w:rPr>
      </w:pPr>
    </w:p>
    <w:tbl>
      <w:tblPr>
        <w:tblStyle w:val="16"/>
        <w:tblW w:w="11765" w:type="dxa"/>
        <w:tblInd w:w="1413" w:type="dxa"/>
        <w:tblLayout w:type="fixed"/>
        <w:tblLook w:val="0400" w:firstRow="0" w:lastRow="0" w:firstColumn="0" w:lastColumn="0" w:noHBand="0" w:noVBand="1"/>
      </w:tblPr>
      <w:tblGrid>
        <w:gridCol w:w="6281"/>
        <w:gridCol w:w="5484"/>
      </w:tblGrid>
      <w:tr w:rsidR="002B7DDA" w:rsidRPr="00C515A5" w14:paraId="69F7BD82" w14:textId="77777777">
        <w:tc>
          <w:tcPr>
            <w:tcW w:w="6281" w:type="dxa"/>
          </w:tcPr>
          <w:p w14:paraId="00001877" w14:textId="77777777" w:rsidR="002B7DDA" w:rsidRPr="00C515A5" w:rsidRDefault="002E2ECA" w:rsidP="0046642F">
            <w:pPr>
              <w:spacing w:after="0"/>
              <w:jc w:val="center"/>
              <w:rPr>
                <w:b/>
                <w:sz w:val="23"/>
                <w:szCs w:val="23"/>
              </w:rPr>
            </w:pPr>
            <w:r w:rsidRPr="00C515A5">
              <w:rPr>
                <w:b/>
                <w:sz w:val="23"/>
                <w:szCs w:val="23"/>
              </w:rPr>
              <w:t>Elektros grandinės principinė schema</w:t>
            </w:r>
          </w:p>
        </w:tc>
        <w:tc>
          <w:tcPr>
            <w:tcW w:w="5484" w:type="dxa"/>
          </w:tcPr>
          <w:p w14:paraId="00001878" w14:textId="77777777" w:rsidR="002B7DDA" w:rsidRPr="00C515A5" w:rsidRDefault="002E2ECA" w:rsidP="0046642F">
            <w:pPr>
              <w:spacing w:after="0"/>
              <w:jc w:val="center"/>
              <w:rPr>
                <w:b/>
                <w:sz w:val="23"/>
                <w:szCs w:val="23"/>
              </w:rPr>
            </w:pPr>
            <w:r w:rsidRPr="00C515A5">
              <w:rPr>
                <w:b/>
                <w:sz w:val="23"/>
                <w:szCs w:val="23"/>
              </w:rPr>
              <w:t>Ant maketavimo plokštės surinkta elektros grandinė</w:t>
            </w:r>
          </w:p>
        </w:tc>
      </w:tr>
      <w:tr w:rsidR="002B7DDA" w:rsidRPr="00C515A5" w14:paraId="602E11EC" w14:textId="77777777">
        <w:tc>
          <w:tcPr>
            <w:tcW w:w="6281" w:type="dxa"/>
          </w:tcPr>
          <w:p w14:paraId="00001879"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7B9EB61C" wp14:editId="12BD4656">
                  <wp:extent cx="1230388" cy="868770"/>
                  <wp:effectExtent l="0" t="0" r="0" b="0"/>
                  <wp:docPr id="397"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518"/>
                          <a:srcRect/>
                          <a:stretch>
                            <a:fillRect/>
                          </a:stretch>
                        </pic:blipFill>
                        <pic:spPr>
                          <a:xfrm>
                            <a:off x="0" y="0"/>
                            <a:ext cx="1230388" cy="868770"/>
                          </a:xfrm>
                          <a:prstGeom prst="rect">
                            <a:avLst/>
                          </a:prstGeom>
                          <a:ln/>
                        </pic:spPr>
                      </pic:pic>
                    </a:graphicData>
                  </a:graphic>
                </wp:inline>
              </w:drawing>
            </w:r>
          </w:p>
        </w:tc>
        <w:tc>
          <w:tcPr>
            <w:tcW w:w="5484" w:type="dxa"/>
          </w:tcPr>
          <w:p w14:paraId="0000187A"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024015F5" wp14:editId="6F96FAC5">
                  <wp:extent cx="1466006" cy="836705"/>
                  <wp:effectExtent l="0" t="0" r="0" b="0"/>
                  <wp:docPr id="359"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519"/>
                          <a:srcRect/>
                          <a:stretch>
                            <a:fillRect/>
                          </a:stretch>
                        </pic:blipFill>
                        <pic:spPr>
                          <a:xfrm>
                            <a:off x="0" y="0"/>
                            <a:ext cx="1466006" cy="836705"/>
                          </a:xfrm>
                          <a:prstGeom prst="rect">
                            <a:avLst/>
                          </a:prstGeom>
                          <a:ln/>
                        </pic:spPr>
                      </pic:pic>
                    </a:graphicData>
                  </a:graphic>
                </wp:inline>
              </w:drawing>
            </w:r>
          </w:p>
        </w:tc>
      </w:tr>
      <w:tr w:rsidR="002B7DDA" w:rsidRPr="00C515A5" w14:paraId="62726193" w14:textId="77777777">
        <w:tc>
          <w:tcPr>
            <w:tcW w:w="6281" w:type="dxa"/>
          </w:tcPr>
          <w:p w14:paraId="0000187B"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0E1F3C33" wp14:editId="5F5538D5">
                  <wp:extent cx="1570494" cy="889527"/>
                  <wp:effectExtent l="0" t="0" r="0" b="0"/>
                  <wp:docPr id="364"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520"/>
                          <a:srcRect/>
                          <a:stretch>
                            <a:fillRect/>
                          </a:stretch>
                        </pic:blipFill>
                        <pic:spPr>
                          <a:xfrm>
                            <a:off x="0" y="0"/>
                            <a:ext cx="1570494" cy="889527"/>
                          </a:xfrm>
                          <a:prstGeom prst="rect">
                            <a:avLst/>
                          </a:prstGeom>
                          <a:ln/>
                        </pic:spPr>
                      </pic:pic>
                    </a:graphicData>
                  </a:graphic>
                </wp:inline>
              </w:drawing>
            </w:r>
          </w:p>
        </w:tc>
        <w:tc>
          <w:tcPr>
            <w:tcW w:w="5484" w:type="dxa"/>
          </w:tcPr>
          <w:p w14:paraId="0000187C"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63722815" wp14:editId="2D788C44">
                  <wp:extent cx="1469525" cy="791485"/>
                  <wp:effectExtent l="0" t="0" r="0" b="0"/>
                  <wp:docPr id="362"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521"/>
                          <a:srcRect/>
                          <a:stretch>
                            <a:fillRect/>
                          </a:stretch>
                        </pic:blipFill>
                        <pic:spPr>
                          <a:xfrm>
                            <a:off x="0" y="0"/>
                            <a:ext cx="1469525" cy="791485"/>
                          </a:xfrm>
                          <a:prstGeom prst="rect">
                            <a:avLst/>
                          </a:prstGeom>
                          <a:ln/>
                        </pic:spPr>
                      </pic:pic>
                    </a:graphicData>
                  </a:graphic>
                </wp:inline>
              </w:drawing>
            </w:r>
          </w:p>
        </w:tc>
      </w:tr>
      <w:tr w:rsidR="002B7DDA" w:rsidRPr="00C515A5" w14:paraId="5916323F" w14:textId="77777777">
        <w:tc>
          <w:tcPr>
            <w:tcW w:w="6281" w:type="dxa"/>
          </w:tcPr>
          <w:p w14:paraId="0000187D"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04A9CFFE" wp14:editId="019CFB19">
                  <wp:extent cx="1674441" cy="957270"/>
                  <wp:effectExtent l="0" t="0" r="0" b="0"/>
                  <wp:docPr id="353"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522"/>
                          <a:srcRect/>
                          <a:stretch>
                            <a:fillRect/>
                          </a:stretch>
                        </pic:blipFill>
                        <pic:spPr>
                          <a:xfrm>
                            <a:off x="0" y="0"/>
                            <a:ext cx="1674441" cy="957270"/>
                          </a:xfrm>
                          <a:prstGeom prst="rect">
                            <a:avLst/>
                          </a:prstGeom>
                          <a:ln/>
                        </pic:spPr>
                      </pic:pic>
                    </a:graphicData>
                  </a:graphic>
                </wp:inline>
              </w:drawing>
            </w:r>
          </w:p>
        </w:tc>
        <w:tc>
          <w:tcPr>
            <w:tcW w:w="5484" w:type="dxa"/>
          </w:tcPr>
          <w:p w14:paraId="0000187E"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7E59ADEB" wp14:editId="51720748">
                  <wp:extent cx="1512103" cy="793453"/>
                  <wp:effectExtent l="0" t="0" r="0" b="0"/>
                  <wp:docPr id="351"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523"/>
                          <a:srcRect/>
                          <a:stretch>
                            <a:fillRect/>
                          </a:stretch>
                        </pic:blipFill>
                        <pic:spPr>
                          <a:xfrm>
                            <a:off x="0" y="0"/>
                            <a:ext cx="1512103" cy="793453"/>
                          </a:xfrm>
                          <a:prstGeom prst="rect">
                            <a:avLst/>
                          </a:prstGeom>
                          <a:ln/>
                        </pic:spPr>
                      </pic:pic>
                    </a:graphicData>
                  </a:graphic>
                </wp:inline>
              </w:drawing>
            </w:r>
          </w:p>
        </w:tc>
      </w:tr>
    </w:tbl>
    <w:tbl>
      <w:tblPr>
        <w:tblStyle w:val="15"/>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17"/>
        <w:gridCol w:w="2630"/>
        <w:gridCol w:w="1279"/>
        <w:gridCol w:w="1209"/>
        <w:gridCol w:w="938"/>
        <w:gridCol w:w="1075"/>
        <w:gridCol w:w="1753"/>
        <w:gridCol w:w="513"/>
        <w:gridCol w:w="513"/>
        <w:gridCol w:w="513"/>
        <w:gridCol w:w="996"/>
        <w:gridCol w:w="396"/>
        <w:gridCol w:w="562"/>
        <w:gridCol w:w="568"/>
      </w:tblGrid>
      <w:tr w:rsidR="000B2155" w:rsidRPr="00C515A5" w14:paraId="43927FAA" w14:textId="77777777" w:rsidTr="000B2155">
        <w:trPr>
          <w:cantSplit/>
          <w:trHeight w:val="2230"/>
        </w:trPr>
        <w:tc>
          <w:tcPr>
            <w:tcW w:w="555" w:type="pct"/>
          </w:tcPr>
          <w:p w14:paraId="00001881" w14:textId="77777777" w:rsidR="000B2155" w:rsidRPr="00C515A5" w:rsidRDefault="000B2155" w:rsidP="0046642F">
            <w:pPr>
              <w:spacing w:after="0"/>
              <w:jc w:val="center"/>
              <w:rPr>
                <w:sz w:val="23"/>
                <w:szCs w:val="23"/>
              </w:rPr>
            </w:pPr>
          </w:p>
          <w:p w14:paraId="00001882" w14:textId="77777777" w:rsidR="000B2155" w:rsidRPr="00C515A5" w:rsidRDefault="000B2155" w:rsidP="0046642F">
            <w:pPr>
              <w:spacing w:after="0"/>
              <w:jc w:val="center"/>
              <w:rPr>
                <w:sz w:val="23"/>
                <w:szCs w:val="23"/>
              </w:rPr>
            </w:pPr>
          </w:p>
          <w:p w14:paraId="00001883" w14:textId="77777777" w:rsidR="000B2155" w:rsidRPr="00C515A5" w:rsidRDefault="000B2155" w:rsidP="0046642F">
            <w:pPr>
              <w:spacing w:after="0"/>
              <w:jc w:val="center"/>
              <w:rPr>
                <w:sz w:val="23"/>
                <w:szCs w:val="23"/>
              </w:rPr>
            </w:pPr>
          </w:p>
          <w:p w14:paraId="00001884" w14:textId="77777777" w:rsidR="000B2155" w:rsidRPr="00C515A5" w:rsidRDefault="000B2155" w:rsidP="0046642F">
            <w:pPr>
              <w:spacing w:after="0"/>
              <w:jc w:val="center"/>
              <w:rPr>
                <w:sz w:val="23"/>
                <w:szCs w:val="23"/>
              </w:rPr>
            </w:pPr>
            <w:r w:rsidRPr="00C515A5">
              <w:rPr>
                <w:sz w:val="23"/>
                <w:szCs w:val="23"/>
              </w:rPr>
              <w:t>Konstrukcinės medžiagos</w:t>
            </w:r>
          </w:p>
        </w:tc>
        <w:tc>
          <w:tcPr>
            <w:tcW w:w="903" w:type="pct"/>
          </w:tcPr>
          <w:p w14:paraId="00001885" w14:textId="77777777" w:rsidR="000B2155" w:rsidRPr="00C515A5" w:rsidRDefault="000B2155" w:rsidP="0046642F">
            <w:pPr>
              <w:spacing w:after="0"/>
              <w:jc w:val="center"/>
              <w:rPr>
                <w:sz w:val="23"/>
                <w:szCs w:val="23"/>
              </w:rPr>
            </w:pPr>
          </w:p>
          <w:p w14:paraId="00001886" w14:textId="77777777" w:rsidR="000B2155" w:rsidRPr="00C515A5" w:rsidRDefault="000B2155" w:rsidP="0046642F">
            <w:pPr>
              <w:spacing w:after="0"/>
              <w:jc w:val="center"/>
              <w:rPr>
                <w:sz w:val="23"/>
                <w:szCs w:val="23"/>
              </w:rPr>
            </w:pPr>
          </w:p>
          <w:p w14:paraId="00001887" w14:textId="77777777" w:rsidR="000B2155" w:rsidRPr="00C515A5" w:rsidRDefault="000B2155" w:rsidP="0046642F">
            <w:pPr>
              <w:spacing w:after="0"/>
              <w:jc w:val="center"/>
              <w:rPr>
                <w:sz w:val="23"/>
                <w:szCs w:val="23"/>
              </w:rPr>
            </w:pPr>
          </w:p>
          <w:p w14:paraId="00001888" w14:textId="77777777" w:rsidR="000B2155" w:rsidRPr="00C515A5" w:rsidRDefault="000B2155" w:rsidP="0046642F">
            <w:pPr>
              <w:spacing w:after="0"/>
              <w:jc w:val="center"/>
              <w:rPr>
                <w:sz w:val="23"/>
                <w:szCs w:val="23"/>
              </w:rPr>
            </w:pPr>
            <w:r w:rsidRPr="00C515A5">
              <w:rPr>
                <w:sz w:val="23"/>
                <w:szCs w:val="23"/>
              </w:rPr>
              <w:t>Tema</w:t>
            </w:r>
          </w:p>
        </w:tc>
        <w:tc>
          <w:tcPr>
            <w:tcW w:w="439" w:type="pct"/>
            <w:textDirection w:val="btLr"/>
          </w:tcPr>
          <w:p w14:paraId="00001889" w14:textId="77777777" w:rsidR="000B2155" w:rsidRPr="00C515A5" w:rsidRDefault="000B2155" w:rsidP="00C66D82">
            <w:pPr>
              <w:spacing w:after="0"/>
              <w:ind w:left="113" w:right="113"/>
              <w:jc w:val="left"/>
              <w:rPr>
                <w:sz w:val="23"/>
                <w:szCs w:val="23"/>
              </w:rPr>
            </w:pPr>
            <w:r w:rsidRPr="00C515A5">
              <w:rPr>
                <w:sz w:val="23"/>
                <w:szCs w:val="23"/>
              </w:rPr>
              <w:t>A. Problemos identifikavimas, aktualizavimas ir tikslinimas.</w:t>
            </w:r>
          </w:p>
        </w:tc>
        <w:tc>
          <w:tcPr>
            <w:tcW w:w="415" w:type="pct"/>
            <w:textDirection w:val="btLr"/>
          </w:tcPr>
          <w:p w14:paraId="0000188A" w14:textId="77777777" w:rsidR="000B2155" w:rsidRPr="00C515A5" w:rsidRDefault="000B2155" w:rsidP="00C66D82">
            <w:pPr>
              <w:spacing w:after="0"/>
              <w:ind w:left="113" w:right="113"/>
              <w:jc w:val="left"/>
              <w:rPr>
                <w:sz w:val="23"/>
                <w:szCs w:val="23"/>
              </w:rPr>
            </w:pPr>
            <w:r w:rsidRPr="00C515A5">
              <w:rPr>
                <w:sz w:val="23"/>
                <w:szCs w:val="23"/>
              </w:rPr>
              <w:t>B. Sprendimo idėjų generavimas, atrinkimas, vystymas.</w:t>
            </w:r>
          </w:p>
        </w:tc>
        <w:tc>
          <w:tcPr>
            <w:tcW w:w="322" w:type="pct"/>
            <w:textDirection w:val="btLr"/>
          </w:tcPr>
          <w:p w14:paraId="0000188C" w14:textId="443F6BEB" w:rsidR="000B2155" w:rsidRPr="00C515A5" w:rsidRDefault="000B2155" w:rsidP="00C66D82">
            <w:pPr>
              <w:spacing w:after="0"/>
              <w:ind w:left="113" w:right="113"/>
              <w:jc w:val="left"/>
              <w:rPr>
                <w:sz w:val="23"/>
                <w:szCs w:val="23"/>
              </w:rPr>
            </w:pPr>
            <w:r w:rsidRPr="00C515A5">
              <w:rPr>
                <w:sz w:val="23"/>
                <w:szCs w:val="23"/>
              </w:rPr>
              <w:t xml:space="preserve">C. Sprendimo įgyvendinimas ar </w:t>
            </w:r>
            <w:proofErr w:type="spellStart"/>
            <w:r w:rsidRPr="00C515A5">
              <w:rPr>
                <w:sz w:val="23"/>
                <w:szCs w:val="23"/>
              </w:rPr>
              <w:t>prototipavimas</w:t>
            </w:r>
            <w:proofErr w:type="spellEnd"/>
            <w:r w:rsidRPr="00C515A5">
              <w:rPr>
                <w:sz w:val="23"/>
                <w:szCs w:val="23"/>
              </w:rPr>
              <w:t>.</w:t>
            </w:r>
          </w:p>
        </w:tc>
        <w:tc>
          <w:tcPr>
            <w:tcW w:w="369" w:type="pct"/>
            <w:textDirection w:val="btLr"/>
          </w:tcPr>
          <w:p w14:paraId="0000188D" w14:textId="77777777" w:rsidR="000B2155" w:rsidRPr="00C515A5" w:rsidRDefault="000B2155" w:rsidP="00C66D82">
            <w:pPr>
              <w:spacing w:after="0"/>
              <w:ind w:left="113" w:right="113"/>
              <w:jc w:val="left"/>
              <w:rPr>
                <w:sz w:val="23"/>
                <w:szCs w:val="23"/>
              </w:rPr>
            </w:pPr>
            <w:r w:rsidRPr="00C515A5">
              <w:rPr>
                <w:sz w:val="23"/>
                <w:szCs w:val="23"/>
              </w:rPr>
              <w:t>D. Rezultato į(</w:t>
            </w:r>
            <w:proofErr w:type="spellStart"/>
            <w:r w:rsidRPr="00C515A5">
              <w:rPr>
                <w:sz w:val="23"/>
                <w:szCs w:val="23"/>
              </w:rPr>
              <w:t>si</w:t>
            </w:r>
            <w:proofErr w:type="spellEnd"/>
            <w:r w:rsidRPr="00C515A5">
              <w:rPr>
                <w:sz w:val="23"/>
                <w:szCs w:val="23"/>
              </w:rPr>
              <w:t>)vertinimas ir pristatymas.</w:t>
            </w:r>
          </w:p>
        </w:tc>
        <w:tc>
          <w:tcPr>
            <w:tcW w:w="602" w:type="pct"/>
            <w:textDirection w:val="btLr"/>
          </w:tcPr>
          <w:p w14:paraId="0000188E" w14:textId="77777777" w:rsidR="000B2155" w:rsidRPr="00C515A5" w:rsidRDefault="000B2155" w:rsidP="00C66D82">
            <w:pPr>
              <w:spacing w:after="0"/>
              <w:ind w:left="113" w:right="113"/>
              <w:jc w:val="left"/>
              <w:rPr>
                <w:sz w:val="23"/>
                <w:szCs w:val="23"/>
              </w:rPr>
            </w:pPr>
          </w:p>
          <w:p w14:paraId="0000188F" w14:textId="77777777" w:rsidR="000B2155" w:rsidRPr="00C515A5" w:rsidRDefault="000B2155" w:rsidP="00C66D82">
            <w:pPr>
              <w:spacing w:after="0"/>
              <w:ind w:left="113" w:right="113"/>
              <w:jc w:val="left"/>
              <w:rPr>
                <w:sz w:val="23"/>
                <w:szCs w:val="23"/>
              </w:rPr>
            </w:pPr>
            <w:r w:rsidRPr="00C515A5">
              <w:rPr>
                <w:sz w:val="23"/>
                <w:szCs w:val="23"/>
              </w:rPr>
              <w:t>Integracija su</w:t>
            </w:r>
          </w:p>
        </w:tc>
        <w:tc>
          <w:tcPr>
            <w:tcW w:w="176" w:type="pct"/>
            <w:textDirection w:val="btLr"/>
          </w:tcPr>
          <w:p w14:paraId="00001890" w14:textId="77777777" w:rsidR="000B2155" w:rsidRPr="00C515A5" w:rsidRDefault="000B2155" w:rsidP="00C66D82">
            <w:pPr>
              <w:spacing w:after="0"/>
              <w:ind w:left="113" w:right="113"/>
              <w:jc w:val="left"/>
              <w:rPr>
                <w:sz w:val="23"/>
                <w:szCs w:val="23"/>
              </w:rPr>
            </w:pPr>
            <w:r w:rsidRPr="00C515A5">
              <w:rPr>
                <w:sz w:val="23"/>
                <w:szCs w:val="23"/>
              </w:rPr>
              <w:t>Pažinimo</w:t>
            </w:r>
          </w:p>
        </w:tc>
        <w:tc>
          <w:tcPr>
            <w:tcW w:w="176" w:type="pct"/>
            <w:textDirection w:val="btLr"/>
          </w:tcPr>
          <w:p w14:paraId="00001891" w14:textId="77777777" w:rsidR="000B2155" w:rsidRPr="00C515A5" w:rsidRDefault="000B2155" w:rsidP="00C66D82">
            <w:pPr>
              <w:spacing w:after="0"/>
              <w:ind w:left="113" w:right="113"/>
              <w:jc w:val="left"/>
              <w:rPr>
                <w:sz w:val="23"/>
                <w:szCs w:val="23"/>
              </w:rPr>
            </w:pPr>
            <w:r w:rsidRPr="00C515A5">
              <w:rPr>
                <w:sz w:val="23"/>
                <w:szCs w:val="23"/>
              </w:rPr>
              <w:t>Kūrybiškumo</w:t>
            </w:r>
          </w:p>
        </w:tc>
        <w:tc>
          <w:tcPr>
            <w:tcW w:w="176" w:type="pct"/>
            <w:textDirection w:val="btLr"/>
          </w:tcPr>
          <w:p w14:paraId="00001892" w14:textId="77777777" w:rsidR="000B2155" w:rsidRPr="00C515A5" w:rsidRDefault="000B2155" w:rsidP="00C66D82">
            <w:pPr>
              <w:spacing w:after="0"/>
              <w:ind w:left="113" w:right="113"/>
              <w:jc w:val="left"/>
              <w:rPr>
                <w:sz w:val="23"/>
                <w:szCs w:val="23"/>
              </w:rPr>
            </w:pPr>
            <w:r w:rsidRPr="00C515A5">
              <w:rPr>
                <w:sz w:val="23"/>
                <w:szCs w:val="23"/>
              </w:rPr>
              <w:t>Komunikavimo</w:t>
            </w:r>
          </w:p>
        </w:tc>
        <w:tc>
          <w:tcPr>
            <w:tcW w:w="342" w:type="pct"/>
            <w:textDirection w:val="btLr"/>
          </w:tcPr>
          <w:p w14:paraId="00001893" w14:textId="77777777" w:rsidR="000B2155" w:rsidRPr="00C515A5" w:rsidRDefault="000B2155" w:rsidP="00C66D82">
            <w:pPr>
              <w:spacing w:after="0"/>
              <w:ind w:left="113" w:right="113"/>
              <w:jc w:val="left"/>
              <w:rPr>
                <w:sz w:val="23"/>
                <w:szCs w:val="23"/>
              </w:rPr>
            </w:pPr>
            <w:r w:rsidRPr="00C515A5">
              <w:rPr>
                <w:sz w:val="23"/>
                <w:szCs w:val="23"/>
              </w:rPr>
              <w:t>Socialinė, emocinė ir sveikos gyvensenos</w:t>
            </w:r>
          </w:p>
        </w:tc>
        <w:tc>
          <w:tcPr>
            <w:tcW w:w="136" w:type="pct"/>
            <w:textDirection w:val="btLr"/>
          </w:tcPr>
          <w:p w14:paraId="00001894" w14:textId="77777777" w:rsidR="000B2155" w:rsidRPr="00C515A5" w:rsidRDefault="000B2155" w:rsidP="00C66D82">
            <w:pPr>
              <w:spacing w:after="0"/>
              <w:ind w:left="113" w:right="113"/>
              <w:jc w:val="left"/>
              <w:rPr>
                <w:sz w:val="23"/>
                <w:szCs w:val="23"/>
              </w:rPr>
            </w:pPr>
            <w:r w:rsidRPr="00C515A5">
              <w:rPr>
                <w:sz w:val="23"/>
                <w:szCs w:val="23"/>
              </w:rPr>
              <w:t>Kultūrinė</w:t>
            </w:r>
          </w:p>
        </w:tc>
        <w:tc>
          <w:tcPr>
            <w:tcW w:w="193" w:type="pct"/>
            <w:textDirection w:val="btLr"/>
          </w:tcPr>
          <w:p w14:paraId="16359085" w14:textId="1A7A22AE" w:rsidR="000B2155" w:rsidRPr="00C515A5" w:rsidRDefault="000B2155" w:rsidP="00C66D82">
            <w:pPr>
              <w:spacing w:after="0"/>
              <w:ind w:left="113" w:right="113"/>
              <w:jc w:val="left"/>
              <w:rPr>
                <w:sz w:val="23"/>
                <w:szCs w:val="23"/>
              </w:rPr>
            </w:pPr>
            <w:r w:rsidRPr="00C515A5">
              <w:rPr>
                <w:sz w:val="23"/>
                <w:szCs w:val="23"/>
              </w:rPr>
              <w:t xml:space="preserve">Skaitmeninė </w:t>
            </w:r>
          </w:p>
        </w:tc>
        <w:tc>
          <w:tcPr>
            <w:tcW w:w="195" w:type="pct"/>
            <w:textDirection w:val="btLr"/>
          </w:tcPr>
          <w:p w14:paraId="00001895" w14:textId="51070AC9" w:rsidR="000B2155" w:rsidRPr="00C515A5" w:rsidRDefault="000B2155" w:rsidP="00C66D82">
            <w:pPr>
              <w:spacing w:after="0"/>
              <w:ind w:left="113" w:right="113"/>
              <w:jc w:val="left"/>
              <w:rPr>
                <w:sz w:val="23"/>
                <w:szCs w:val="23"/>
              </w:rPr>
            </w:pPr>
            <w:r w:rsidRPr="00C515A5">
              <w:rPr>
                <w:sz w:val="23"/>
                <w:szCs w:val="23"/>
              </w:rPr>
              <w:t>Pilietiškumo</w:t>
            </w:r>
          </w:p>
        </w:tc>
      </w:tr>
      <w:tr w:rsidR="000B2155" w:rsidRPr="00C515A5" w14:paraId="6638825C" w14:textId="77777777" w:rsidTr="000A66E5">
        <w:trPr>
          <w:cantSplit/>
          <w:trHeight w:val="793"/>
        </w:trPr>
        <w:tc>
          <w:tcPr>
            <w:tcW w:w="555" w:type="pct"/>
          </w:tcPr>
          <w:p w14:paraId="00001896" w14:textId="77777777" w:rsidR="000B2155" w:rsidRPr="00C515A5" w:rsidRDefault="000B2155" w:rsidP="0046642F">
            <w:pPr>
              <w:spacing w:after="0"/>
              <w:jc w:val="center"/>
              <w:rPr>
                <w:sz w:val="23"/>
                <w:szCs w:val="23"/>
              </w:rPr>
            </w:pPr>
            <w:r w:rsidRPr="00C515A5">
              <w:rPr>
                <w:sz w:val="23"/>
                <w:szCs w:val="23"/>
              </w:rPr>
              <w:t>7-8 klasė</w:t>
            </w:r>
          </w:p>
        </w:tc>
        <w:tc>
          <w:tcPr>
            <w:tcW w:w="903" w:type="pct"/>
          </w:tcPr>
          <w:p w14:paraId="00001897" w14:textId="77777777" w:rsidR="000B2155" w:rsidRPr="00C515A5" w:rsidRDefault="000B2155" w:rsidP="0046642F">
            <w:pPr>
              <w:spacing w:after="0"/>
              <w:rPr>
                <w:sz w:val="23"/>
                <w:szCs w:val="23"/>
              </w:rPr>
            </w:pPr>
            <w:r w:rsidRPr="00C515A5">
              <w:rPr>
                <w:sz w:val="23"/>
                <w:szCs w:val="23"/>
              </w:rPr>
              <w:t>Elektronikos elementai</w:t>
            </w:r>
          </w:p>
        </w:tc>
        <w:tc>
          <w:tcPr>
            <w:tcW w:w="439" w:type="pct"/>
            <w:shd w:val="clear" w:color="auto" w:fill="FFD965"/>
          </w:tcPr>
          <w:p w14:paraId="00001898" w14:textId="772D4541" w:rsidR="000B2155" w:rsidRPr="00C515A5" w:rsidRDefault="000B2155" w:rsidP="0046642F">
            <w:pPr>
              <w:spacing w:after="0"/>
              <w:jc w:val="center"/>
              <w:rPr>
                <w:sz w:val="23"/>
                <w:szCs w:val="23"/>
              </w:rPr>
            </w:pPr>
            <w:r w:rsidRPr="00C515A5">
              <w:rPr>
                <w:sz w:val="23"/>
                <w:szCs w:val="23"/>
              </w:rPr>
              <w:t>A2.</w:t>
            </w:r>
          </w:p>
        </w:tc>
        <w:tc>
          <w:tcPr>
            <w:tcW w:w="415" w:type="pct"/>
            <w:shd w:val="clear" w:color="auto" w:fill="FFFFFF"/>
          </w:tcPr>
          <w:p w14:paraId="00001899" w14:textId="77777777" w:rsidR="000B2155" w:rsidRPr="00C515A5" w:rsidRDefault="000B2155" w:rsidP="0046642F">
            <w:pPr>
              <w:spacing w:after="0"/>
              <w:jc w:val="center"/>
              <w:rPr>
                <w:sz w:val="23"/>
                <w:szCs w:val="23"/>
              </w:rPr>
            </w:pPr>
          </w:p>
        </w:tc>
        <w:tc>
          <w:tcPr>
            <w:tcW w:w="322" w:type="pct"/>
            <w:shd w:val="clear" w:color="auto" w:fill="D9D9D9"/>
          </w:tcPr>
          <w:p w14:paraId="0000189B" w14:textId="2A55D2FB" w:rsidR="000B2155" w:rsidRPr="00C515A5" w:rsidRDefault="000B2155" w:rsidP="0046642F">
            <w:pPr>
              <w:spacing w:after="0"/>
              <w:jc w:val="center"/>
              <w:rPr>
                <w:sz w:val="23"/>
                <w:szCs w:val="23"/>
              </w:rPr>
            </w:pPr>
            <w:r w:rsidRPr="00C515A5">
              <w:rPr>
                <w:sz w:val="23"/>
                <w:szCs w:val="23"/>
              </w:rPr>
              <w:t xml:space="preserve">C1., C2., </w:t>
            </w:r>
          </w:p>
          <w:p w14:paraId="0000189C" w14:textId="0655A121" w:rsidR="000B2155" w:rsidRPr="00C515A5" w:rsidRDefault="000B2155" w:rsidP="0046642F">
            <w:pPr>
              <w:spacing w:after="0"/>
              <w:jc w:val="center"/>
              <w:rPr>
                <w:sz w:val="23"/>
                <w:szCs w:val="23"/>
              </w:rPr>
            </w:pPr>
            <w:r w:rsidRPr="00C515A5">
              <w:rPr>
                <w:sz w:val="23"/>
                <w:szCs w:val="23"/>
              </w:rPr>
              <w:t>C3.</w:t>
            </w:r>
          </w:p>
        </w:tc>
        <w:tc>
          <w:tcPr>
            <w:tcW w:w="369" w:type="pct"/>
            <w:shd w:val="clear" w:color="auto" w:fill="C5E0B3"/>
          </w:tcPr>
          <w:p w14:paraId="0000189D" w14:textId="6E1CB033" w:rsidR="000B2155" w:rsidRPr="00C515A5" w:rsidRDefault="000B2155" w:rsidP="0046642F">
            <w:pPr>
              <w:spacing w:after="0"/>
              <w:jc w:val="center"/>
              <w:rPr>
                <w:sz w:val="23"/>
                <w:szCs w:val="23"/>
              </w:rPr>
            </w:pPr>
            <w:r w:rsidRPr="00C515A5">
              <w:rPr>
                <w:sz w:val="23"/>
                <w:szCs w:val="23"/>
              </w:rPr>
              <w:t>D1.</w:t>
            </w:r>
          </w:p>
        </w:tc>
        <w:tc>
          <w:tcPr>
            <w:tcW w:w="602" w:type="pct"/>
          </w:tcPr>
          <w:p w14:paraId="0000189E" w14:textId="63A0A868" w:rsidR="000B2155" w:rsidRPr="00C515A5" w:rsidRDefault="000B2155" w:rsidP="000B2155">
            <w:pPr>
              <w:spacing w:after="0"/>
              <w:rPr>
                <w:sz w:val="23"/>
                <w:szCs w:val="23"/>
              </w:rPr>
            </w:pPr>
            <w:r w:rsidRPr="00C515A5">
              <w:rPr>
                <w:sz w:val="23"/>
                <w:szCs w:val="23"/>
              </w:rPr>
              <w:t xml:space="preserve">Gamtos mokslai </w:t>
            </w:r>
          </w:p>
          <w:p w14:paraId="000018A0" w14:textId="34A3B966" w:rsidR="000B2155" w:rsidRPr="00C515A5" w:rsidRDefault="000B2155" w:rsidP="00C66D82">
            <w:pPr>
              <w:spacing w:after="0"/>
              <w:jc w:val="center"/>
              <w:rPr>
                <w:sz w:val="23"/>
                <w:szCs w:val="23"/>
              </w:rPr>
            </w:pPr>
            <w:r w:rsidRPr="00C515A5">
              <w:rPr>
                <w:sz w:val="23"/>
                <w:szCs w:val="23"/>
              </w:rPr>
              <w:t>Informatika</w:t>
            </w:r>
          </w:p>
        </w:tc>
        <w:tc>
          <w:tcPr>
            <w:tcW w:w="176" w:type="pct"/>
            <w:shd w:val="clear" w:color="auto" w:fill="9CC3E5"/>
          </w:tcPr>
          <w:p w14:paraId="000018A1" w14:textId="77777777" w:rsidR="000B2155" w:rsidRPr="00C515A5" w:rsidRDefault="000B2155" w:rsidP="0046642F">
            <w:pPr>
              <w:spacing w:after="0"/>
              <w:rPr>
                <w:sz w:val="23"/>
                <w:szCs w:val="23"/>
              </w:rPr>
            </w:pPr>
          </w:p>
        </w:tc>
        <w:tc>
          <w:tcPr>
            <w:tcW w:w="176" w:type="pct"/>
            <w:shd w:val="clear" w:color="auto" w:fill="9CC3E5"/>
          </w:tcPr>
          <w:p w14:paraId="000018A2" w14:textId="77777777" w:rsidR="000B2155" w:rsidRPr="00C515A5" w:rsidRDefault="000B2155" w:rsidP="0046642F">
            <w:pPr>
              <w:spacing w:after="0"/>
              <w:rPr>
                <w:sz w:val="23"/>
                <w:szCs w:val="23"/>
              </w:rPr>
            </w:pPr>
          </w:p>
        </w:tc>
        <w:tc>
          <w:tcPr>
            <w:tcW w:w="176" w:type="pct"/>
            <w:shd w:val="clear" w:color="auto" w:fill="DEEBF6"/>
          </w:tcPr>
          <w:p w14:paraId="000018A3" w14:textId="77777777" w:rsidR="000B2155" w:rsidRPr="00C515A5" w:rsidRDefault="000B2155" w:rsidP="0046642F">
            <w:pPr>
              <w:spacing w:after="0"/>
              <w:rPr>
                <w:sz w:val="23"/>
                <w:szCs w:val="23"/>
              </w:rPr>
            </w:pPr>
          </w:p>
        </w:tc>
        <w:tc>
          <w:tcPr>
            <w:tcW w:w="342" w:type="pct"/>
            <w:shd w:val="clear" w:color="auto" w:fill="DEEBF6"/>
          </w:tcPr>
          <w:p w14:paraId="000018A4" w14:textId="77777777" w:rsidR="000B2155" w:rsidRPr="00C515A5" w:rsidRDefault="000B2155" w:rsidP="0046642F">
            <w:pPr>
              <w:spacing w:after="0"/>
              <w:rPr>
                <w:sz w:val="23"/>
                <w:szCs w:val="23"/>
              </w:rPr>
            </w:pPr>
          </w:p>
        </w:tc>
        <w:tc>
          <w:tcPr>
            <w:tcW w:w="136" w:type="pct"/>
            <w:shd w:val="clear" w:color="auto" w:fill="FFFFFF"/>
          </w:tcPr>
          <w:p w14:paraId="000018A5" w14:textId="77777777" w:rsidR="000B2155" w:rsidRPr="00C515A5" w:rsidRDefault="000B2155" w:rsidP="0046642F">
            <w:pPr>
              <w:spacing w:after="0"/>
              <w:rPr>
                <w:sz w:val="23"/>
                <w:szCs w:val="23"/>
              </w:rPr>
            </w:pPr>
          </w:p>
        </w:tc>
        <w:tc>
          <w:tcPr>
            <w:tcW w:w="193" w:type="pct"/>
            <w:shd w:val="clear" w:color="auto" w:fill="4472C4" w:themeFill="accent1"/>
          </w:tcPr>
          <w:p w14:paraId="3D6E7AB2" w14:textId="77777777" w:rsidR="000B2155" w:rsidRPr="00C515A5" w:rsidRDefault="000B2155" w:rsidP="0046642F">
            <w:pPr>
              <w:spacing w:after="0"/>
              <w:rPr>
                <w:sz w:val="23"/>
                <w:szCs w:val="23"/>
              </w:rPr>
            </w:pPr>
          </w:p>
        </w:tc>
        <w:tc>
          <w:tcPr>
            <w:tcW w:w="195" w:type="pct"/>
            <w:shd w:val="clear" w:color="auto" w:fill="DEEBF6"/>
          </w:tcPr>
          <w:p w14:paraId="000018A6" w14:textId="1FF60D71" w:rsidR="000B2155" w:rsidRPr="00C515A5" w:rsidRDefault="000B2155" w:rsidP="0046642F">
            <w:pPr>
              <w:spacing w:after="0"/>
              <w:rPr>
                <w:sz w:val="23"/>
                <w:szCs w:val="23"/>
              </w:rPr>
            </w:pPr>
          </w:p>
        </w:tc>
      </w:tr>
    </w:tbl>
    <w:p w14:paraId="7A6F714C" w14:textId="77777777" w:rsidR="008E3862" w:rsidRPr="00C515A5" w:rsidRDefault="008E3862">
      <w:pPr>
        <w:rPr>
          <w:sz w:val="23"/>
          <w:szCs w:val="23"/>
        </w:rPr>
      </w:pPr>
    </w:p>
    <w:tbl>
      <w:tblPr>
        <w:tblStyle w:val="14"/>
        <w:tblW w:w="14562" w:type="dxa"/>
        <w:tblInd w:w="0" w:type="dxa"/>
        <w:tblLayout w:type="fixed"/>
        <w:tblLook w:val="0400" w:firstRow="0" w:lastRow="0" w:firstColumn="0" w:lastColumn="0" w:noHBand="0" w:noVBand="1"/>
      </w:tblPr>
      <w:tblGrid>
        <w:gridCol w:w="3996"/>
        <w:gridCol w:w="6205"/>
        <w:gridCol w:w="3544"/>
        <w:gridCol w:w="817"/>
      </w:tblGrid>
      <w:tr w:rsidR="00C66D82" w:rsidRPr="00C515A5" w14:paraId="620E90D6" w14:textId="77777777" w:rsidTr="00A619D5">
        <w:trPr>
          <w:tblHeader/>
        </w:trPr>
        <w:tc>
          <w:tcPr>
            <w:tcW w:w="399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8B1" w14:textId="77777777" w:rsidR="00C66D82" w:rsidRPr="00C515A5" w:rsidRDefault="00C66D82" w:rsidP="0046642F">
            <w:pPr>
              <w:spacing w:after="0"/>
              <w:jc w:val="center"/>
              <w:rPr>
                <w:b/>
                <w:sz w:val="23"/>
                <w:szCs w:val="23"/>
              </w:rPr>
            </w:pPr>
            <w:r w:rsidRPr="00C515A5">
              <w:rPr>
                <w:b/>
                <w:sz w:val="23"/>
                <w:szCs w:val="23"/>
              </w:rPr>
              <w:t>Darbo eigos etapai</w:t>
            </w:r>
          </w:p>
        </w:tc>
        <w:tc>
          <w:tcPr>
            <w:tcW w:w="620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8B4" w14:textId="77777777" w:rsidR="00C66D82" w:rsidRPr="00C515A5" w:rsidRDefault="00C66D82" w:rsidP="0046642F">
            <w:pPr>
              <w:spacing w:after="0"/>
              <w:jc w:val="center"/>
              <w:rPr>
                <w:b/>
                <w:sz w:val="23"/>
                <w:szCs w:val="23"/>
              </w:rPr>
            </w:pPr>
            <w:r w:rsidRPr="00C515A5">
              <w:rPr>
                <w:b/>
                <w:sz w:val="23"/>
                <w:szCs w:val="23"/>
              </w:rPr>
              <w:t>Pasiekimų sritys</w:t>
            </w:r>
          </w:p>
        </w:tc>
        <w:tc>
          <w:tcPr>
            <w:tcW w:w="3544"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3A07DFA" w14:textId="77777777" w:rsidR="00C66D82" w:rsidRPr="00C515A5" w:rsidRDefault="00C66D82" w:rsidP="0046642F">
            <w:pPr>
              <w:spacing w:after="0"/>
              <w:jc w:val="center"/>
              <w:rPr>
                <w:b/>
                <w:sz w:val="23"/>
                <w:szCs w:val="23"/>
              </w:rPr>
            </w:pPr>
            <w:r w:rsidRPr="00C515A5">
              <w:rPr>
                <w:b/>
                <w:sz w:val="23"/>
                <w:szCs w:val="23"/>
              </w:rPr>
              <w:t>Vertinimo kriterijai</w:t>
            </w:r>
          </w:p>
        </w:tc>
        <w:tc>
          <w:tcPr>
            <w:tcW w:w="81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8B7" w14:textId="7E1BE29D" w:rsidR="00C66D82" w:rsidRPr="00C515A5" w:rsidRDefault="00C66D82" w:rsidP="0046642F">
            <w:pPr>
              <w:spacing w:after="0"/>
              <w:jc w:val="center"/>
              <w:rPr>
                <w:b/>
                <w:sz w:val="23"/>
                <w:szCs w:val="23"/>
              </w:rPr>
            </w:pPr>
            <w:r w:rsidRPr="00C515A5">
              <w:rPr>
                <w:b/>
                <w:sz w:val="23"/>
                <w:szCs w:val="23"/>
              </w:rPr>
              <w:t xml:space="preserve">Balai </w:t>
            </w:r>
          </w:p>
        </w:tc>
      </w:tr>
      <w:tr w:rsidR="002B7DDA" w:rsidRPr="00C515A5" w14:paraId="63D7446C" w14:textId="77777777" w:rsidTr="00A619D5">
        <w:tc>
          <w:tcPr>
            <w:tcW w:w="3996" w:type="dxa"/>
            <w:tcBorders>
              <w:top w:val="single" w:sz="4" w:space="0" w:color="000000"/>
              <w:left w:val="single" w:sz="4" w:space="0" w:color="000000"/>
              <w:bottom w:val="single" w:sz="4" w:space="0" w:color="000000"/>
              <w:right w:val="single" w:sz="4" w:space="0" w:color="000000"/>
            </w:tcBorders>
          </w:tcPr>
          <w:p w14:paraId="000018BA" w14:textId="77777777" w:rsidR="002B7DDA" w:rsidRPr="00C515A5" w:rsidRDefault="002E2ECA" w:rsidP="0046642F">
            <w:pPr>
              <w:spacing w:after="0"/>
              <w:rPr>
                <w:sz w:val="23"/>
                <w:szCs w:val="23"/>
              </w:rPr>
            </w:pPr>
            <w:r w:rsidRPr="00C515A5">
              <w:rPr>
                <w:sz w:val="23"/>
                <w:szCs w:val="23"/>
              </w:rPr>
              <w:t xml:space="preserve">Nurodytuose informacijos šaltiniuose surasti elektronikos elementus – </w:t>
            </w:r>
            <w:proofErr w:type="spellStart"/>
            <w:r w:rsidRPr="00C515A5">
              <w:rPr>
                <w:sz w:val="23"/>
                <w:szCs w:val="23"/>
              </w:rPr>
              <w:lastRenderedPageBreak/>
              <w:t>rezistorius</w:t>
            </w:r>
            <w:proofErr w:type="spellEnd"/>
            <w:r w:rsidRPr="00C515A5">
              <w:rPr>
                <w:sz w:val="23"/>
                <w:szCs w:val="23"/>
              </w:rPr>
              <w:t>, šviesos diodas, nurodyti jų paskirtį ir sutartinį grafinį žymėjimą.</w:t>
            </w:r>
          </w:p>
        </w:tc>
        <w:tc>
          <w:tcPr>
            <w:tcW w:w="6205" w:type="dxa"/>
            <w:tcBorders>
              <w:top w:val="single" w:sz="4" w:space="0" w:color="000000"/>
              <w:left w:val="single" w:sz="4" w:space="0" w:color="000000"/>
              <w:bottom w:val="single" w:sz="4" w:space="0" w:color="000000"/>
              <w:right w:val="single" w:sz="4" w:space="0" w:color="000000"/>
            </w:tcBorders>
            <w:shd w:val="clear" w:color="auto" w:fill="FFD965"/>
          </w:tcPr>
          <w:p w14:paraId="000018BD" w14:textId="1BFA1456" w:rsidR="002B7DDA" w:rsidRPr="00C515A5" w:rsidRDefault="00A619D5" w:rsidP="0046642F">
            <w:pPr>
              <w:spacing w:after="0"/>
              <w:rPr>
                <w:sz w:val="23"/>
                <w:szCs w:val="23"/>
              </w:rPr>
            </w:pPr>
            <w:r w:rsidRPr="00C515A5">
              <w:rPr>
                <w:sz w:val="23"/>
                <w:szCs w:val="23"/>
              </w:rPr>
              <w:lastRenderedPageBreak/>
              <w:t xml:space="preserve">Įvairiuose informacijos šaltiniuose remdamasis tiesioginėmis užuominomis, ieško, randa informaciją, patikrina ir įvertina informacijos šaltinių patikimumą, atrenka, apibendrina ir </w:t>
            </w:r>
            <w:r w:rsidRPr="00C515A5">
              <w:rPr>
                <w:sz w:val="23"/>
                <w:szCs w:val="23"/>
              </w:rPr>
              <w:lastRenderedPageBreak/>
              <w:t>sistemingai kaupia informaciją, reikalingą problemai spręsti (A2.3).</w:t>
            </w:r>
          </w:p>
        </w:tc>
        <w:tc>
          <w:tcPr>
            <w:tcW w:w="3544" w:type="dxa"/>
            <w:tcBorders>
              <w:top w:val="single" w:sz="4" w:space="0" w:color="000000"/>
              <w:left w:val="single" w:sz="4" w:space="0" w:color="000000"/>
              <w:bottom w:val="single" w:sz="4" w:space="0" w:color="000000"/>
              <w:right w:val="single" w:sz="4" w:space="0" w:color="000000"/>
            </w:tcBorders>
          </w:tcPr>
          <w:p w14:paraId="000018C0" w14:textId="77777777" w:rsidR="002B7DDA" w:rsidRPr="00C515A5" w:rsidRDefault="002E2ECA" w:rsidP="0046642F">
            <w:pPr>
              <w:pBdr>
                <w:top w:val="nil"/>
                <w:left w:val="nil"/>
                <w:bottom w:val="nil"/>
                <w:right w:val="nil"/>
                <w:between w:val="nil"/>
              </w:pBdr>
              <w:tabs>
                <w:tab w:val="center" w:pos="4680"/>
                <w:tab w:val="right" w:pos="9360"/>
              </w:tabs>
              <w:spacing w:after="0"/>
              <w:ind w:left="38"/>
              <w:rPr>
                <w:color w:val="000000"/>
                <w:sz w:val="23"/>
                <w:szCs w:val="23"/>
              </w:rPr>
            </w:pPr>
            <w:r w:rsidRPr="00C515A5">
              <w:rPr>
                <w:color w:val="000000"/>
                <w:sz w:val="23"/>
                <w:szCs w:val="23"/>
              </w:rPr>
              <w:lastRenderedPageBreak/>
              <w:t xml:space="preserve">Įvardinti elektronikos elementai – </w:t>
            </w:r>
            <w:proofErr w:type="spellStart"/>
            <w:r w:rsidRPr="00C515A5">
              <w:rPr>
                <w:color w:val="000000"/>
                <w:sz w:val="23"/>
                <w:szCs w:val="23"/>
              </w:rPr>
              <w:t>rezistorius</w:t>
            </w:r>
            <w:proofErr w:type="spellEnd"/>
            <w:r w:rsidRPr="00C515A5">
              <w:rPr>
                <w:color w:val="000000"/>
                <w:sz w:val="23"/>
                <w:szCs w:val="23"/>
              </w:rPr>
              <w:t xml:space="preserve">, šviesos diodas, jų </w:t>
            </w:r>
            <w:r w:rsidRPr="00C515A5">
              <w:rPr>
                <w:color w:val="000000"/>
                <w:sz w:val="23"/>
                <w:szCs w:val="23"/>
              </w:rPr>
              <w:lastRenderedPageBreak/>
              <w:t>paskirtis ir sutartiniai grafiniai žymėjimai.</w:t>
            </w:r>
          </w:p>
        </w:tc>
        <w:tc>
          <w:tcPr>
            <w:tcW w:w="817" w:type="dxa"/>
            <w:tcBorders>
              <w:top w:val="single" w:sz="4" w:space="0" w:color="000000"/>
              <w:left w:val="single" w:sz="4" w:space="0" w:color="000000"/>
              <w:bottom w:val="single" w:sz="4" w:space="0" w:color="000000"/>
              <w:right w:val="single" w:sz="4" w:space="0" w:color="000000"/>
            </w:tcBorders>
          </w:tcPr>
          <w:p w14:paraId="000018C2" w14:textId="77777777" w:rsidR="002B7DDA" w:rsidRPr="00C515A5" w:rsidRDefault="002E2ECA" w:rsidP="0046642F">
            <w:pPr>
              <w:spacing w:after="0"/>
              <w:jc w:val="center"/>
              <w:rPr>
                <w:sz w:val="23"/>
                <w:szCs w:val="23"/>
              </w:rPr>
            </w:pPr>
            <w:r w:rsidRPr="00C515A5">
              <w:rPr>
                <w:sz w:val="23"/>
                <w:szCs w:val="23"/>
              </w:rPr>
              <w:lastRenderedPageBreak/>
              <w:t>4</w:t>
            </w:r>
          </w:p>
        </w:tc>
      </w:tr>
      <w:tr w:rsidR="002B7DDA" w:rsidRPr="00C515A5" w14:paraId="5468C58A" w14:textId="77777777" w:rsidTr="00A619D5">
        <w:trPr>
          <w:trHeight w:val="1226"/>
        </w:trPr>
        <w:tc>
          <w:tcPr>
            <w:tcW w:w="3996" w:type="dxa"/>
            <w:tcBorders>
              <w:top w:val="single" w:sz="4" w:space="0" w:color="000000"/>
              <w:left w:val="single" w:sz="4" w:space="0" w:color="000000"/>
              <w:bottom w:val="single" w:sz="4" w:space="0" w:color="000000"/>
              <w:right w:val="single" w:sz="4" w:space="0" w:color="000000"/>
            </w:tcBorders>
          </w:tcPr>
          <w:p w14:paraId="000018C5" w14:textId="551082D9" w:rsidR="002B7DDA" w:rsidRPr="00C515A5" w:rsidRDefault="002E2ECA" w:rsidP="0046642F">
            <w:pPr>
              <w:spacing w:after="0"/>
              <w:rPr>
                <w:sz w:val="23"/>
                <w:szCs w:val="23"/>
              </w:rPr>
            </w:pPr>
            <w:r w:rsidRPr="00C515A5">
              <w:rPr>
                <w:sz w:val="23"/>
                <w:szCs w:val="23"/>
              </w:rPr>
              <w:lastRenderedPageBreak/>
              <w:t>Atpažinti ir įvardinti elektros grandinės principinėje schemoje pavaizduotas elektros grandinės dalis, jų charakteristikas, elektronikos elementų jungimo ypatybes.</w:t>
            </w:r>
          </w:p>
        </w:tc>
        <w:tc>
          <w:tcPr>
            <w:tcW w:w="6205" w:type="dxa"/>
            <w:tcBorders>
              <w:top w:val="single" w:sz="4" w:space="0" w:color="000000"/>
              <w:left w:val="single" w:sz="4" w:space="0" w:color="000000"/>
              <w:bottom w:val="single" w:sz="4" w:space="0" w:color="000000"/>
              <w:right w:val="single" w:sz="4" w:space="0" w:color="000000"/>
            </w:tcBorders>
            <w:shd w:val="clear" w:color="auto" w:fill="D9D9D9"/>
          </w:tcPr>
          <w:p w14:paraId="000018C8" w14:textId="002A3D21" w:rsidR="002B7DDA" w:rsidRPr="00C515A5" w:rsidRDefault="00A619D5" w:rsidP="0046642F">
            <w:pPr>
              <w:spacing w:after="0"/>
              <w:rPr>
                <w:sz w:val="23"/>
                <w:szCs w:val="23"/>
              </w:rPr>
            </w:pPr>
            <w:r w:rsidRPr="00C515A5">
              <w:rPr>
                <w:sz w:val="23"/>
                <w:szCs w:val="23"/>
              </w:rPr>
              <w:t>Tyrinėdamas ir analizuodamas klasifikuoja naudojamas medžiagas (ar komponentus, sistemas), jų savybes ir (ar) charakteristikas, įrankius (ar priemones, įrangą), technologinius procesus bei sekas problemos sprendimo įgyvendinimui įvairiose situacijose (C1.3).</w:t>
            </w:r>
          </w:p>
        </w:tc>
        <w:tc>
          <w:tcPr>
            <w:tcW w:w="3544" w:type="dxa"/>
            <w:tcBorders>
              <w:top w:val="single" w:sz="4" w:space="0" w:color="000000"/>
              <w:left w:val="single" w:sz="4" w:space="0" w:color="000000"/>
              <w:bottom w:val="single" w:sz="4" w:space="0" w:color="000000"/>
              <w:right w:val="single" w:sz="4" w:space="0" w:color="000000"/>
            </w:tcBorders>
          </w:tcPr>
          <w:p w14:paraId="000018CB" w14:textId="77777777" w:rsidR="002B7DDA" w:rsidRPr="00C515A5" w:rsidRDefault="002E2ECA" w:rsidP="0046642F">
            <w:pPr>
              <w:spacing w:after="0"/>
              <w:rPr>
                <w:sz w:val="23"/>
                <w:szCs w:val="23"/>
              </w:rPr>
            </w:pPr>
            <w:r w:rsidRPr="00C515A5">
              <w:rPr>
                <w:sz w:val="23"/>
                <w:szCs w:val="23"/>
              </w:rPr>
              <w:t xml:space="preserve">Atpažintos ir įvardintos elektros grandinės dalys: elementų baterija, jungiamieji laidai, jungiklis, </w:t>
            </w:r>
            <w:proofErr w:type="spellStart"/>
            <w:r w:rsidRPr="00C515A5">
              <w:rPr>
                <w:sz w:val="23"/>
                <w:szCs w:val="23"/>
              </w:rPr>
              <w:t>rezistorius</w:t>
            </w:r>
            <w:proofErr w:type="spellEnd"/>
            <w:r w:rsidRPr="00C515A5">
              <w:rPr>
                <w:sz w:val="23"/>
                <w:szCs w:val="23"/>
              </w:rPr>
              <w:t>, šviesos diodas, anodas, katodas.</w:t>
            </w:r>
          </w:p>
        </w:tc>
        <w:tc>
          <w:tcPr>
            <w:tcW w:w="817" w:type="dxa"/>
            <w:tcBorders>
              <w:top w:val="single" w:sz="4" w:space="0" w:color="000000"/>
              <w:left w:val="single" w:sz="4" w:space="0" w:color="000000"/>
              <w:bottom w:val="single" w:sz="4" w:space="0" w:color="000000"/>
              <w:right w:val="single" w:sz="4" w:space="0" w:color="000000"/>
            </w:tcBorders>
          </w:tcPr>
          <w:p w14:paraId="000018CD"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526F24F6" w14:textId="77777777" w:rsidTr="00A619D5">
        <w:trPr>
          <w:trHeight w:val="882"/>
        </w:trPr>
        <w:tc>
          <w:tcPr>
            <w:tcW w:w="3996" w:type="dxa"/>
            <w:tcBorders>
              <w:top w:val="single" w:sz="4" w:space="0" w:color="000000"/>
              <w:left w:val="single" w:sz="4" w:space="0" w:color="000000"/>
              <w:bottom w:val="single" w:sz="4" w:space="0" w:color="000000"/>
              <w:right w:val="single" w:sz="4" w:space="0" w:color="000000"/>
            </w:tcBorders>
          </w:tcPr>
          <w:p w14:paraId="000018CE" w14:textId="77777777" w:rsidR="002B7DDA" w:rsidRPr="00C515A5" w:rsidRDefault="002E2ECA" w:rsidP="0046642F">
            <w:pPr>
              <w:spacing w:after="0"/>
              <w:rPr>
                <w:sz w:val="23"/>
                <w:szCs w:val="23"/>
              </w:rPr>
            </w:pPr>
            <w:r w:rsidRPr="00C515A5">
              <w:rPr>
                <w:sz w:val="23"/>
                <w:szCs w:val="23"/>
              </w:rPr>
              <w:t>Pagal pateiktą elektros grandinės principinę schemą  iš maketavimo rinkinio pasirinkti reikiamas priemones praktiniam darbui.</w:t>
            </w:r>
          </w:p>
        </w:tc>
        <w:tc>
          <w:tcPr>
            <w:tcW w:w="6205" w:type="dxa"/>
            <w:tcBorders>
              <w:top w:val="single" w:sz="4" w:space="0" w:color="000000"/>
              <w:left w:val="single" w:sz="4" w:space="0" w:color="000000"/>
              <w:bottom w:val="single" w:sz="4" w:space="0" w:color="000000"/>
              <w:right w:val="single" w:sz="4" w:space="0" w:color="000000"/>
            </w:tcBorders>
            <w:shd w:val="clear" w:color="auto" w:fill="D9D9D9"/>
          </w:tcPr>
          <w:p w14:paraId="000018D1" w14:textId="3561965F" w:rsidR="009540EC" w:rsidRPr="00C515A5" w:rsidRDefault="00A619D5" w:rsidP="0046642F">
            <w:pPr>
              <w:spacing w:after="0"/>
              <w:rPr>
                <w:sz w:val="23"/>
                <w:szCs w:val="23"/>
              </w:rPr>
            </w:pPr>
            <w:r w:rsidRPr="00C515A5">
              <w:rPr>
                <w:sz w:val="23"/>
                <w:szCs w:val="23"/>
              </w:rPr>
              <w:t xml:space="preserve">Problemai spręsti racionaliai parenka, derina ir taiko medžiagas (ar komponentus, sistemas), jų savybes ir (ar) charakteristikas, įrankius (ar priemones, įrangą), technologinius procesus, įvertina jų tinkamumą gamybos būdui, formai, paskirčiai (C2.3). </w:t>
            </w:r>
          </w:p>
        </w:tc>
        <w:tc>
          <w:tcPr>
            <w:tcW w:w="3544" w:type="dxa"/>
            <w:tcBorders>
              <w:top w:val="single" w:sz="4" w:space="0" w:color="000000"/>
              <w:left w:val="single" w:sz="4" w:space="0" w:color="000000"/>
              <w:bottom w:val="single" w:sz="4" w:space="0" w:color="000000"/>
              <w:right w:val="single" w:sz="4" w:space="0" w:color="000000"/>
            </w:tcBorders>
          </w:tcPr>
          <w:p w14:paraId="000018D4" w14:textId="77777777" w:rsidR="002B7DDA" w:rsidRPr="00C515A5" w:rsidRDefault="002E2ECA" w:rsidP="0046642F">
            <w:pPr>
              <w:spacing w:after="0"/>
              <w:rPr>
                <w:sz w:val="23"/>
                <w:szCs w:val="23"/>
              </w:rPr>
            </w:pPr>
            <w:r w:rsidRPr="00C515A5">
              <w:rPr>
                <w:sz w:val="23"/>
                <w:szCs w:val="23"/>
              </w:rPr>
              <w:t xml:space="preserve">Iš maketavimo rinkinio parinktos priemonės: maketavimo plokštė, elementų baterija, jungtis elementui, jungiamieji laidai, </w:t>
            </w:r>
            <w:proofErr w:type="spellStart"/>
            <w:r w:rsidRPr="00C515A5">
              <w:rPr>
                <w:sz w:val="23"/>
                <w:szCs w:val="23"/>
              </w:rPr>
              <w:t>rezistorius</w:t>
            </w:r>
            <w:proofErr w:type="spellEnd"/>
            <w:r w:rsidRPr="00C515A5">
              <w:rPr>
                <w:sz w:val="23"/>
                <w:szCs w:val="23"/>
              </w:rPr>
              <w:t>, šviesos diodas.</w:t>
            </w:r>
          </w:p>
        </w:tc>
        <w:tc>
          <w:tcPr>
            <w:tcW w:w="817" w:type="dxa"/>
            <w:tcBorders>
              <w:top w:val="single" w:sz="4" w:space="0" w:color="000000"/>
              <w:left w:val="single" w:sz="4" w:space="0" w:color="000000"/>
              <w:bottom w:val="single" w:sz="4" w:space="0" w:color="000000"/>
              <w:right w:val="single" w:sz="4" w:space="0" w:color="000000"/>
            </w:tcBorders>
          </w:tcPr>
          <w:p w14:paraId="000018D6"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0CE9C571" w14:textId="77777777" w:rsidTr="00A619D5">
        <w:trPr>
          <w:trHeight w:val="882"/>
        </w:trPr>
        <w:tc>
          <w:tcPr>
            <w:tcW w:w="3996" w:type="dxa"/>
            <w:tcBorders>
              <w:top w:val="single" w:sz="4" w:space="0" w:color="000000"/>
              <w:left w:val="single" w:sz="4" w:space="0" w:color="000000"/>
              <w:bottom w:val="single" w:sz="4" w:space="0" w:color="000000"/>
              <w:right w:val="single" w:sz="4" w:space="0" w:color="000000"/>
            </w:tcBorders>
          </w:tcPr>
          <w:p w14:paraId="000018D7" w14:textId="77777777" w:rsidR="002B7DDA" w:rsidRPr="00C515A5" w:rsidRDefault="002E2ECA" w:rsidP="0046642F">
            <w:pPr>
              <w:spacing w:after="0"/>
              <w:rPr>
                <w:sz w:val="23"/>
                <w:szCs w:val="23"/>
              </w:rPr>
            </w:pPr>
            <w:r w:rsidRPr="00C515A5">
              <w:rPr>
                <w:sz w:val="23"/>
                <w:szCs w:val="23"/>
              </w:rPr>
              <w:t>Maketavimo plokštėje išdėstyti ir jungiamaisiais laidais sujungti elektros grandinės dalis.</w:t>
            </w:r>
          </w:p>
        </w:tc>
        <w:tc>
          <w:tcPr>
            <w:tcW w:w="6205" w:type="dxa"/>
            <w:tcBorders>
              <w:top w:val="single" w:sz="4" w:space="0" w:color="000000"/>
              <w:left w:val="single" w:sz="4" w:space="0" w:color="000000"/>
              <w:bottom w:val="single" w:sz="4" w:space="0" w:color="000000"/>
              <w:right w:val="single" w:sz="4" w:space="0" w:color="000000"/>
            </w:tcBorders>
            <w:shd w:val="clear" w:color="auto" w:fill="D9D9D9"/>
          </w:tcPr>
          <w:p w14:paraId="000018DB" w14:textId="394019CE" w:rsidR="002B7DDA" w:rsidRPr="00C515A5" w:rsidRDefault="00A619D5" w:rsidP="0046642F">
            <w:pPr>
              <w:spacing w:after="0"/>
              <w:rPr>
                <w:sz w:val="23"/>
                <w:szCs w:val="23"/>
              </w:rPr>
            </w:pPr>
            <w:r w:rsidRPr="00C515A5">
              <w:rPr>
                <w:sz w:val="23"/>
                <w:szCs w:val="23"/>
              </w:rPr>
              <w:t>Saugiai, nuosekliai atlieka ir valdo technologinius procesus, eksperimentuoja, koreguoja sprendimus, pasiekia suplanuotą rezultatą (C3.3).</w:t>
            </w:r>
          </w:p>
        </w:tc>
        <w:tc>
          <w:tcPr>
            <w:tcW w:w="3544" w:type="dxa"/>
            <w:tcBorders>
              <w:top w:val="single" w:sz="4" w:space="0" w:color="000000"/>
              <w:left w:val="single" w:sz="4" w:space="0" w:color="000000"/>
              <w:bottom w:val="single" w:sz="4" w:space="0" w:color="000000"/>
              <w:right w:val="single" w:sz="4" w:space="0" w:color="000000"/>
            </w:tcBorders>
          </w:tcPr>
          <w:p w14:paraId="000018DE" w14:textId="77777777" w:rsidR="002B7DDA" w:rsidRPr="00C515A5" w:rsidRDefault="002E2ECA" w:rsidP="0046642F">
            <w:pPr>
              <w:pBdr>
                <w:top w:val="nil"/>
                <w:left w:val="nil"/>
                <w:bottom w:val="nil"/>
                <w:right w:val="nil"/>
                <w:between w:val="nil"/>
              </w:pBdr>
              <w:tabs>
                <w:tab w:val="center" w:pos="4680"/>
                <w:tab w:val="right" w:pos="9360"/>
              </w:tabs>
              <w:spacing w:after="0"/>
              <w:ind w:left="38"/>
              <w:rPr>
                <w:color w:val="000000"/>
                <w:sz w:val="23"/>
                <w:szCs w:val="23"/>
              </w:rPr>
            </w:pPr>
            <w:r w:rsidRPr="00C515A5">
              <w:rPr>
                <w:color w:val="000000"/>
                <w:sz w:val="23"/>
                <w:szCs w:val="23"/>
              </w:rPr>
              <w:t>Maketavimo plokštėje išdėstytos ir jungiamaisiais laidais sujungtos elektros grandinės dalys.</w:t>
            </w:r>
          </w:p>
        </w:tc>
        <w:tc>
          <w:tcPr>
            <w:tcW w:w="817" w:type="dxa"/>
            <w:tcBorders>
              <w:top w:val="single" w:sz="4" w:space="0" w:color="000000"/>
              <w:left w:val="single" w:sz="4" w:space="0" w:color="000000"/>
              <w:bottom w:val="single" w:sz="4" w:space="0" w:color="000000"/>
              <w:right w:val="single" w:sz="4" w:space="0" w:color="000000"/>
            </w:tcBorders>
          </w:tcPr>
          <w:p w14:paraId="000018E0"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7F482BE1" w14:textId="77777777" w:rsidTr="00A619D5">
        <w:trPr>
          <w:trHeight w:val="882"/>
        </w:trPr>
        <w:tc>
          <w:tcPr>
            <w:tcW w:w="3996" w:type="dxa"/>
            <w:tcBorders>
              <w:top w:val="single" w:sz="4" w:space="0" w:color="000000"/>
              <w:left w:val="single" w:sz="4" w:space="0" w:color="000000"/>
              <w:bottom w:val="single" w:sz="4" w:space="0" w:color="000000"/>
              <w:right w:val="single" w:sz="4" w:space="0" w:color="000000"/>
            </w:tcBorders>
          </w:tcPr>
          <w:p w14:paraId="000018E1" w14:textId="77777777" w:rsidR="002B7DDA" w:rsidRPr="00C515A5" w:rsidRDefault="002E2ECA" w:rsidP="0046642F">
            <w:pPr>
              <w:spacing w:after="0"/>
              <w:rPr>
                <w:sz w:val="23"/>
                <w:szCs w:val="23"/>
              </w:rPr>
            </w:pPr>
            <w:r w:rsidRPr="00C515A5">
              <w:rPr>
                <w:sz w:val="23"/>
                <w:szCs w:val="23"/>
              </w:rPr>
              <w:t xml:space="preserve">Maketavimo plokštėje išdėstyti ir sujungti elektros grandinę nuosekliai ir lygiagrečiai su 3 šviesos diodais </w:t>
            </w:r>
          </w:p>
        </w:tc>
        <w:tc>
          <w:tcPr>
            <w:tcW w:w="6205" w:type="dxa"/>
            <w:tcBorders>
              <w:top w:val="single" w:sz="4" w:space="0" w:color="000000"/>
              <w:left w:val="single" w:sz="4" w:space="0" w:color="000000"/>
              <w:bottom w:val="single" w:sz="4" w:space="0" w:color="000000"/>
              <w:right w:val="single" w:sz="4" w:space="0" w:color="000000"/>
            </w:tcBorders>
            <w:shd w:val="clear" w:color="auto" w:fill="D9D9D9"/>
          </w:tcPr>
          <w:p w14:paraId="000018E5" w14:textId="5DB4F140" w:rsidR="002B7DDA" w:rsidRPr="00C515A5" w:rsidRDefault="00A619D5" w:rsidP="0046642F">
            <w:pPr>
              <w:spacing w:after="0"/>
              <w:rPr>
                <w:sz w:val="23"/>
                <w:szCs w:val="23"/>
              </w:rPr>
            </w:pPr>
            <w:r w:rsidRPr="00C515A5">
              <w:rPr>
                <w:sz w:val="23"/>
                <w:szCs w:val="23"/>
              </w:rPr>
              <w:t>Saugiai, nuosekliai atlieka ir valdo technologinius procesus, eksperimentuoja, koreguoja sprendimus, pasiekia suplanuotą rezultatą (C3.3).</w:t>
            </w:r>
          </w:p>
        </w:tc>
        <w:tc>
          <w:tcPr>
            <w:tcW w:w="3544" w:type="dxa"/>
            <w:tcBorders>
              <w:top w:val="single" w:sz="4" w:space="0" w:color="000000"/>
              <w:left w:val="single" w:sz="4" w:space="0" w:color="000000"/>
              <w:bottom w:val="single" w:sz="4" w:space="0" w:color="000000"/>
              <w:right w:val="single" w:sz="4" w:space="0" w:color="000000"/>
            </w:tcBorders>
          </w:tcPr>
          <w:p w14:paraId="000018E8" w14:textId="77777777" w:rsidR="002B7DDA" w:rsidRPr="00C515A5" w:rsidRDefault="002E2ECA" w:rsidP="0046642F">
            <w:pPr>
              <w:pBdr>
                <w:top w:val="nil"/>
                <w:left w:val="nil"/>
                <w:bottom w:val="nil"/>
                <w:right w:val="nil"/>
                <w:between w:val="nil"/>
              </w:pBdr>
              <w:tabs>
                <w:tab w:val="center" w:pos="4680"/>
                <w:tab w:val="right" w:pos="9360"/>
              </w:tabs>
              <w:spacing w:after="0"/>
              <w:ind w:left="38"/>
              <w:rPr>
                <w:color w:val="000000"/>
                <w:sz w:val="23"/>
                <w:szCs w:val="23"/>
              </w:rPr>
            </w:pPr>
            <w:r w:rsidRPr="00C515A5">
              <w:rPr>
                <w:color w:val="000000"/>
                <w:sz w:val="23"/>
                <w:szCs w:val="23"/>
              </w:rPr>
              <w:t>3 šviesos diodų jungimas elektros grandinėje nuosekliai ir lygiagrečiai.</w:t>
            </w:r>
          </w:p>
        </w:tc>
        <w:tc>
          <w:tcPr>
            <w:tcW w:w="817" w:type="dxa"/>
            <w:tcBorders>
              <w:top w:val="single" w:sz="4" w:space="0" w:color="000000"/>
              <w:left w:val="single" w:sz="4" w:space="0" w:color="000000"/>
              <w:bottom w:val="single" w:sz="4" w:space="0" w:color="000000"/>
              <w:right w:val="single" w:sz="4" w:space="0" w:color="000000"/>
            </w:tcBorders>
          </w:tcPr>
          <w:p w14:paraId="000018EA"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0EC860E9" w14:textId="77777777" w:rsidTr="00A619D5">
        <w:trPr>
          <w:trHeight w:val="1121"/>
        </w:trPr>
        <w:tc>
          <w:tcPr>
            <w:tcW w:w="3996" w:type="dxa"/>
            <w:tcBorders>
              <w:top w:val="single" w:sz="4" w:space="0" w:color="000000"/>
              <w:left w:val="single" w:sz="4" w:space="0" w:color="000000"/>
              <w:bottom w:val="single" w:sz="4" w:space="0" w:color="000000"/>
              <w:right w:val="single" w:sz="4" w:space="0" w:color="000000"/>
            </w:tcBorders>
          </w:tcPr>
          <w:p w14:paraId="000018EB" w14:textId="77777777" w:rsidR="002B7DDA" w:rsidRPr="00C515A5" w:rsidRDefault="002E2ECA" w:rsidP="0046642F">
            <w:pPr>
              <w:spacing w:after="0"/>
              <w:rPr>
                <w:sz w:val="23"/>
                <w:szCs w:val="23"/>
              </w:rPr>
            </w:pPr>
            <w:r w:rsidRPr="00C515A5">
              <w:rPr>
                <w:sz w:val="23"/>
                <w:szCs w:val="23"/>
              </w:rPr>
              <w:t>Sujungus elektros grandines stebėti  ir paaiškinti jų veikimą.</w:t>
            </w:r>
          </w:p>
          <w:p w14:paraId="000018EC" w14:textId="77777777" w:rsidR="002B7DDA" w:rsidRPr="00C515A5" w:rsidRDefault="002E2ECA" w:rsidP="0046642F">
            <w:pPr>
              <w:spacing w:after="0"/>
              <w:ind w:left="32"/>
              <w:rPr>
                <w:sz w:val="23"/>
                <w:szCs w:val="23"/>
              </w:rPr>
            </w:pPr>
            <w:r w:rsidRPr="00C515A5">
              <w:rPr>
                <w:sz w:val="23"/>
                <w:szCs w:val="23"/>
              </w:rPr>
              <w:t xml:space="preserve">Rezultato pristatymui vartoti pateiktus reikšminius žodžius: maketavimo plokštė, elektros grandinė, </w:t>
            </w:r>
            <w:proofErr w:type="spellStart"/>
            <w:r w:rsidRPr="00C515A5">
              <w:rPr>
                <w:sz w:val="23"/>
                <w:szCs w:val="23"/>
              </w:rPr>
              <w:t>rezistorius</w:t>
            </w:r>
            <w:proofErr w:type="spellEnd"/>
            <w:r w:rsidRPr="00C515A5">
              <w:rPr>
                <w:sz w:val="23"/>
                <w:szCs w:val="23"/>
              </w:rPr>
              <w:t>, šviesos diodas, jungiklis, srovės šaltinis, elektros srovė, nuoseklus ir lygiagretus jungimas.</w:t>
            </w:r>
          </w:p>
        </w:tc>
        <w:tc>
          <w:tcPr>
            <w:tcW w:w="6205" w:type="dxa"/>
            <w:tcBorders>
              <w:top w:val="single" w:sz="4" w:space="0" w:color="000000"/>
              <w:left w:val="single" w:sz="4" w:space="0" w:color="000000"/>
              <w:bottom w:val="single" w:sz="4" w:space="0" w:color="000000"/>
              <w:right w:val="single" w:sz="4" w:space="0" w:color="000000"/>
            </w:tcBorders>
            <w:shd w:val="clear" w:color="auto" w:fill="C5E0B3"/>
          </w:tcPr>
          <w:p w14:paraId="06997F60" w14:textId="77777777" w:rsidR="00A619D5" w:rsidRPr="00C515A5" w:rsidRDefault="00A619D5" w:rsidP="00A619D5">
            <w:pPr>
              <w:spacing w:after="0"/>
              <w:rPr>
                <w:sz w:val="23"/>
                <w:szCs w:val="23"/>
              </w:rPr>
            </w:pPr>
            <w:r w:rsidRPr="00C515A5">
              <w:rPr>
                <w:sz w:val="23"/>
                <w:szCs w:val="23"/>
                <w:bdr w:val="none" w:sz="0" w:space="0" w:color="auto" w:frame="1"/>
              </w:rPr>
              <w:t>Į(</w:t>
            </w:r>
            <w:proofErr w:type="spellStart"/>
            <w:r w:rsidRPr="00C515A5">
              <w:rPr>
                <w:sz w:val="23"/>
                <w:szCs w:val="23"/>
                <w:bdr w:val="none" w:sz="0" w:space="0" w:color="auto" w:frame="1"/>
              </w:rPr>
              <w:t>si</w:t>
            </w:r>
            <w:proofErr w:type="spellEnd"/>
            <w:r w:rsidRPr="00C515A5">
              <w:rPr>
                <w:sz w:val="23"/>
                <w:szCs w:val="23"/>
                <w:bdr w:val="none" w:sz="0" w:space="0" w:color="auto" w:frame="1"/>
              </w:rPr>
              <w:t>)vertina procesus, jų kokybę, formuluoja išvadas (D2.3)</w:t>
            </w:r>
            <w:r w:rsidRPr="00C515A5">
              <w:rPr>
                <w:sz w:val="23"/>
                <w:szCs w:val="23"/>
              </w:rPr>
              <w:t xml:space="preserve"> </w:t>
            </w:r>
          </w:p>
          <w:p w14:paraId="000018EF" w14:textId="49B84138" w:rsidR="002B7DDA" w:rsidRPr="00C515A5" w:rsidRDefault="00A619D5" w:rsidP="00A619D5">
            <w:pPr>
              <w:spacing w:after="0"/>
              <w:rPr>
                <w:sz w:val="23"/>
                <w:szCs w:val="23"/>
              </w:rPr>
            </w:pPr>
            <w:r w:rsidRPr="00C515A5">
              <w:rPr>
                <w:sz w:val="23"/>
                <w:szCs w:val="23"/>
              </w:rPr>
              <w:t>Derindamas raiškos priemones, sutarta forma ir struktūra parengia ir viešai pristato problemos sprendimo rezultatą, išvadas (D3.3).</w:t>
            </w:r>
          </w:p>
        </w:tc>
        <w:tc>
          <w:tcPr>
            <w:tcW w:w="3544" w:type="dxa"/>
            <w:tcBorders>
              <w:top w:val="single" w:sz="4" w:space="0" w:color="000000"/>
              <w:left w:val="single" w:sz="4" w:space="0" w:color="000000"/>
              <w:bottom w:val="single" w:sz="4" w:space="0" w:color="000000"/>
              <w:right w:val="single" w:sz="4" w:space="0" w:color="000000"/>
            </w:tcBorders>
          </w:tcPr>
          <w:p w14:paraId="000018F2" w14:textId="77777777" w:rsidR="002B7DDA" w:rsidRPr="00C515A5" w:rsidRDefault="002E2ECA" w:rsidP="0046642F">
            <w:pPr>
              <w:spacing w:after="0"/>
              <w:ind w:left="32"/>
              <w:rPr>
                <w:sz w:val="23"/>
                <w:szCs w:val="23"/>
              </w:rPr>
            </w:pPr>
            <w:r w:rsidRPr="00C515A5">
              <w:rPr>
                <w:sz w:val="23"/>
                <w:szCs w:val="23"/>
              </w:rPr>
              <w:t xml:space="preserve">Rezultato pristatymas naudojant reikšminius žodžius: maketavimo plokštė, elektros grandinė, </w:t>
            </w:r>
            <w:proofErr w:type="spellStart"/>
            <w:r w:rsidRPr="00C515A5">
              <w:rPr>
                <w:sz w:val="23"/>
                <w:szCs w:val="23"/>
              </w:rPr>
              <w:t>rezistorius</w:t>
            </w:r>
            <w:proofErr w:type="spellEnd"/>
            <w:r w:rsidRPr="00C515A5">
              <w:rPr>
                <w:sz w:val="23"/>
                <w:szCs w:val="23"/>
              </w:rPr>
              <w:t>, šviesos diodas, jungiklis, srovės šaltinis, elektros srovė, nuoseklus ir lygiagretus jungimas.</w:t>
            </w:r>
          </w:p>
        </w:tc>
        <w:tc>
          <w:tcPr>
            <w:tcW w:w="817" w:type="dxa"/>
            <w:tcBorders>
              <w:top w:val="single" w:sz="4" w:space="0" w:color="000000"/>
              <w:left w:val="single" w:sz="4" w:space="0" w:color="000000"/>
              <w:bottom w:val="single" w:sz="4" w:space="0" w:color="000000"/>
              <w:right w:val="single" w:sz="4" w:space="0" w:color="000000"/>
            </w:tcBorders>
          </w:tcPr>
          <w:p w14:paraId="000018F4" w14:textId="77777777" w:rsidR="002B7DDA" w:rsidRPr="00C515A5" w:rsidRDefault="002B7DDA" w:rsidP="0046642F">
            <w:pPr>
              <w:spacing w:after="0"/>
              <w:rPr>
                <w:sz w:val="23"/>
                <w:szCs w:val="23"/>
              </w:rPr>
            </w:pPr>
          </w:p>
          <w:p w14:paraId="000018F5" w14:textId="77777777" w:rsidR="002B7DDA" w:rsidRPr="00C515A5" w:rsidRDefault="002E2ECA" w:rsidP="0046642F">
            <w:pPr>
              <w:spacing w:after="0"/>
              <w:jc w:val="center"/>
              <w:rPr>
                <w:sz w:val="23"/>
                <w:szCs w:val="23"/>
              </w:rPr>
            </w:pPr>
            <w:r w:rsidRPr="00C515A5">
              <w:rPr>
                <w:sz w:val="23"/>
                <w:szCs w:val="23"/>
              </w:rPr>
              <w:t>4</w:t>
            </w:r>
          </w:p>
        </w:tc>
      </w:tr>
    </w:tbl>
    <w:p w14:paraId="72D30E3D" w14:textId="43973A06" w:rsidR="008E3862" w:rsidRPr="00C515A5" w:rsidRDefault="008E3862">
      <w:pPr>
        <w:rPr>
          <w:sz w:val="23"/>
          <w:szCs w:val="23"/>
        </w:rPr>
      </w:pPr>
      <w:r w:rsidRPr="00C515A5">
        <w:rPr>
          <w:sz w:val="23"/>
          <w:szCs w:val="23"/>
        </w:rPr>
        <w:br w:type="page"/>
      </w:r>
    </w:p>
    <w:p w14:paraId="1B99DBE9" w14:textId="77777777" w:rsidR="00A619D5" w:rsidRPr="00C515A5" w:rsidRDefault="00A619D5">
      <w:pPr>
        <w:rPr>
          <w:sz w:val="23"/>
          <w:szCs w:val="23"/>
        </w:rPr>
      </w:pPr>
    </w:p>
    <w:tbl>
      <w:tblPr>
        <w:tblStyle w:val="14"/>
        <w:tblW w:w="14562" w:type="dxa"/>
        <w:tblInd w:w="0" w:type="dxa"/>
        <w:tblLayout w:type="fixed"/>
        <w:tblLook w:val="0400" w:firstRow="0" w:lastRow="0" w:firstColumn="0" w:lastColumn="0" w:noHBand="0" w:noVBand="1"/>
      </w:tblPr>
      <w:tblGrid>
        <w:gridCol w:w="2405"/>
        <w:gridCol w:w="851"/>
        <w:gridCol w:w="2386"/>
        <w:gridCol w:w="2946"/>
        <w:gridCol w:w="2943"/>
        <w:gridCol w:w="3031"/>
      </w:tblGrid>
      <w:tr w:rsidR="006E0644" w:rsidRPr="00C515A5" w14:paraId="4737423E" w14:textId="77777777" w:rsidTr="00774D02">
        <w:trPr>
          <w:tblHeader/>
        </w:trPr>
        <w:tc>
          <w:tcPr>
            <w:tcW w:w="240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34FD20F" w14:textId="098DE570" w:rsidR="006E0644" w:rsidRPr="00C515A5" w:rsidRDefault="00205AC5" w:rsidP="00205AC5">
            <w:pPr>
              <w:spacing w:after="0"/>
              <w:jc w:val="center"/>
              <w:rPr>
                <w:b/>
                <w:sz w:val="23"/>
                <w:szCs w:val="23"/>
              </w:rPr>
            </w:pPr>
            <w:r w:rsidRPr="00C515A5">
              <w:rPr>
                <w:b/>
                <w:sz w:val="23"/>
                <w:szCs w:val="23"/>
              </w:rPr>
              <w:t>Pasiekimų sritis</w:t>
            </w:r>
          </w:p>
        </w:tc>
        <w:tc>
          <w:tcPr>
            <w:tcW w:w="85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83A5953" w14:textId="77777777" w:rsidR="006E0644" w:rsidRPr="00C515A5" w:rsidRDefault="006E0644" w:rsidP="0046642F">
            <w:pPr>
              <w:spacing w:after="0"/>
              <w:jc w:val="center"/>
              <w:rPr>
                <w:b/>
                <w:sz w:val="23"/>
                <w:szCs w:val="23"/>
              </w:rPr>
            </w:pPr>
          </w:p>
        </w:tc>
        <w:tc>
          <w:tcPr>
            <w:tcW w:w="11306" w:type="dxa"/>
            <w:gridSpan w:val="4"/>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2A24B80" w14:textId="2D640AB7" w:rsidR="006E0644" w:rsidRPr="00C515A5" w:rsidRDefault="006E0644" w:rsidP="0046642F">
            <w:pPr>
              <w:spacing w:after="0"/>
              <w:jc w:val="center"/>
              <w:rPr>
                <w:b/>
                <w:sz w:val="23"/>
                <w:szCs w:val="23"/>
              </w:rPr>
            </w:pPr>
            <w:r w:rsidRPr="00C515A5">
              <w:rPr>
                <w:b/>
                <w:sz w:val="23"/>
                <w:szCs w:val="23"/>
              </w:rPr>
              <w:t>Pasiekimų lygių požymiai</w:t>
            </w:r>
          </w:p>
        </w:tc>
      </w:tr>
      <w:tr w:rsidR="002B7DDA" w:rsidRPr="00C515A5" w14:paraId="36B4C08E" w14:textId="77777777" w:rsidTr="00774D02">
        <w:trPr>
          <w:tblHeader/>
        </w:trPr>
        <w:tc>
          <w:tcPr>
            <w:tcW w:w="240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8FF" w14:textId="59D7312F" w:rsidR="002B7DDA" w:rsidRPr="00C515A5" w:rsidRDefault="00205AC5" w:rsidP="0046642F">
            <w:pPr>
              <w:spacing w:after="0"/>
              <w:jc w:val="center"/>
              <w:rPr>
                <w:b/>
                <w:sz w:val="23"/>
                <w:szCs w:val="23"/>
              </w:rPr>
            </w:pPr>
            <w:r w:rsidRPr="00C515A5">
              <w:rPr>
                <w:b/>
                <w:sz w:val="23"/>
                <w:szCs w:val="23"/>
              </w:rPr>
              <w:t>Kriterijai</w:t>
            </w:r>
          </w:p>
        </w:tc>
        <w:tc>
          <w:tcPr>
            <w:tcW w:w="85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900" w14:textId="5020A49B" w:rsidR="002B7DDA" w:rsidRPr="00C515A5" w:rsidRDefault="00A619D5" w:rsidP="0046642F">
            <w:pPr>
              <w:spacing w:after="0"/>
              <w:jc w:val="center"/>
              <w:rPr>
                <w:b/>
                <w:sz w:val="23"/>
                <w:szCs w:val="23"/>
              </w:rPr>
            </w:pPr>
            <w:r w:rsidRPr="00C515A5">
              <w:rPr>
                <w:b/>
                <w:sz w:val="23"/>
                <w:szCs w:val="23"/>
              </w:rPr>
              <w:t xml:space="preserve">Balai </w:t>
            </w:r>
          </w:p>
        </w:tc>
        <w:tc>
          <w:tcPr>
            <w:tcW w:w="238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901" w14:textId="77777777" w:rsidR="002B7DDA" w:rsidRPr="00C515A5" w:rsidRDefault="002E2ECA" w:rsidP="0046642F">
            <w:pPr>
              <w:spacing w:after="0"/>
              <w:jc w:val="center"/>
              <w:rPr>
                <w:sz w:val="23"/>
                <w:szCs w:val="23"/>
              </w:rPr>
            </w:pPr>
            <w:r w:rsidRPr="00C515A5">
              <w:rPr>
                <w:b/>
                <w:sz w:val="23"/>
                <w:szCs w:val="23"/>
              </w:rPr>
              <w:t>I lygis (4)</w:t>
            </w:r>
          </w:p>
        </w:tc>
        <w:tc>
          <w:tcPr>
            <w:tcW w:w="294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903" w14:textId="77777777" w:rsidR="002B7DDA" w:rsidRPr="00C515A5" w:rsidRDefault="002E2ECA" w:rsidP="0046642F">
            <w:pPr>
              <w:spacing w:after="0"/>
              <w:jc w:val="center"/>
              <w:rPr>
                <w:sz w:val="23"/>
                <w:szCs w:val="23"/>
              </w:rPr>
            </w:pPr>
            <w:r w:rsidRPr="00C515A5">
              <w:rPr>
                <w:b/>
                <w:sz w:val="23"/>
                <w:szCs w:val="23"/>
              </w:rPr>
              <w:t>II lygis (5-6)</w:t>
            </w:r>
          </w:p>
        </w:tc>
        <w:tc>
          <w:tcPr>
            <w:tcW w:w="294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904" w14:textId="77777777" w:rsidR="002B7DDA" w:rsidRPr="00C515A5" w:rsidRDefault="002E2ECA" w:rsidP="0046642F">
            <w:pPr>
              <w:spacing w:after="0"/>
              <w:jc w:val="center"/>
              <w:rPr>
                <w:sz w:val="23"/>
                <w:szCs w:val="23"/>
              </w:rPr>
            </w:pPr>
            <w:r w:rsidRPr="00C515A5">
              <w:rPr>
                <w:b/>
                <w:sz w:val="23"/>
                <w:szCs w:val="23"/>
              </w:rPr>
              <w:t>III lygis (7-8)</w:t>
            </w:r>
          </w:p>
        </w:tc>
        <w:tc>
          <w:tcPr>
            <w:tcW w:w="303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906" w14:textId="77777777" w:rsidR="002B7DDA" w:rsidRPr="00C515A5" w:rsidRDefault="002E2ECA" w:rsidP="0046642F">
            <w:pPr>
              <w:spacing w:after="0"/>
              <w:jc w:val="center"/>
              <w:rPr>
                <w:sz w:val="23"/>
                <w:szCs w:val="23"/>
              </w:rPr>
            </w:pPr>
            <w:r w:rsidRPr="00C515A5">
              <w:rPr>
                <w:b/>
                <w:sz w:val="23"/>
                <w:szCs w:val="23"/>
              </w:rPr>
              <w:t>IV lygis (9-10)</w:t>
            </w:r>
          </w:p>
        </w:tc>
      </w:tr>
      <w:tr w:rsidR="002B7DDA" w:rsidRPr="00C515A5" w14:paraId="4F4BE146" w14:textId="77777777" w:rsidTr="00774D02">
        <w:tc>
          <w:tcPr>
            <w:tcW w:w="2405"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00001908" w14:textId="2819AE5C" w:rsidR="002B7DDA" w:rsidRPr="00C515A5" w:rsidRDefault="00A619D5" w:rsidP="000B2155">
            <w:pPr>
              <w:spacing w:after="0"/>
              <w:jc w:val="left"/>
              <w:rPr>
                <w:sz w:val="23"/>
                <w:szCs w:val="23"/>
              </w:rPr>
            </w:pPr>
            <w:r w:rsidRPr="00C515A5">
              <w:rPr>
                <w:sz w:val="23"/>
                <w:szCs w:val="23"/>
              </w:rPr>
              <w:t xml:space="preserve">A2. </w:t>
            </w:r>
          </w:p>
          <w:p w14:paraId="00001909" w14:textId="77777777" w:rsidR="002B7DDA" w:rsidRPr="00C515A5" w:rsidRDefault="002E2ECA" w:rsidP="000B2155">
            <w:pPr>
              <w:spacing w:after="0"/>
              <w:jc w:val="left"/>
              <w:rPr>
                <w:sz w:val="23"/>
                <w:szCs w:val="23"/>
              </w:rPr>
            </w:pPr>
            <w:r w:rsidRPr="00C515A5">
              <w:rPr>
                <w:sz w:val="23"/>
                <w:szCs w:val="23"/>
              </w:rPr>
              <w:t xml:space="preserve">Įvardinti elektronikos elementai – </w:t>
            </w:r>
            <w:proofErr w:type="spellStart"/>
            <w:r w:rsidRPr="00C515A5">
              <w:rPr>
                <w:sz w:val="23"/>
                <w:szCs w:val="23"/>
              </w:rPr>
              <w:t>rezistorius</w:t>
            </w:r>
            <w:proofErr w:type="spellEnd"/>
            <w:r w:rsidRPr="00C515A5">
              <w:rPr>
                <w:sz w:val="23"/>
                <w:szCs w:val="23"/>
              </w:rPr>
              <w:t>, šviesos diodas, jų paskirtis ir sutartiniai grafiniai žymėjimai.</w:t>
            </w:r>
          </w:p>
        </w:tc>
        <w:tc>
          <w:tcPr>
            <w:tcW w:w="851" w:type="dxa"/>
            <w:tcBorders>
              <w:top w:val="single" w:sz="4" w:space="0" w:color="000000"/>
              <w:left w:val="single" w:sz="4" w:space="0" w:color="000000"/>
              <w:bottom w:val="single" w:sz="4" w:space="0" w:color="000000"/>
              <w:right w:val="single" w:sz="4" w:space="0" w:color="000000"/>
            </w:tcBorders>
            <w:shd w:val="clear" w:color="auto" w:fill="FFD965"/>
          </w:tcPr>
          <w:p w14:paraId="0000190A" w14:textId="77777777" w:rsidR="002B7DDA" w:rsidRPr="00C515A5" w:rsidRDefault="002E2ECA" w:rsidP="0046642F">
            <w:pPr>
              <w:spacing w:after="0"/>
              <w:jc w:val="center"/>
              <w:rPr>
                <w:sz w:val="23"/>
                <w:szCs w:val="23"/>
              </w:rPr>
            </w:pPr>
            <w:r w:rsidRPr="00C515A5">
              <w:rPr>
                <w:sz w:val="23"/>
                <w:szCs w:val="23"/>
              </w:rPr>
              <w:t>4</w:t>
            </w:r>
          </w:p>
        </w:tc>
        <w:tc>
          <w:tcPr>
            <w:tcW w:w="2386" w:type="dxa"/>
            <w:tcBorders>
              <w:top w:val="single" w:sz="4" w:space="0" w:color="000000"/>
              <w:left w:val="single" w:sz="4" w:space="0" w:color="000000"/>
              <w:bottom w:val="single" w:sz="4" w:space="0" w:color="000000"/>
              <w:right w:val="single" w:sz="4" w:space="0" w:color="000000"/>
            </w:tcBorders>
            <w:shd w:val="clear" w:color="auto" w:fill="FFD965"/>
          </w:tcPr>
          <w:p w14:paraId="0000190B" w14:textId="77777777" w:rsidR="002B7DDA" w:rsidRPr="00C515A5" w:rsidRDefault="002E2ECA" w:rsidP="0046642F">
            <w:pPr>
              <w:spacing w:after="0"/>
              <w:jc w:val="center"/>
              <w:rPr>
                <w:sz w:val="23"/>
                <w:szCs w:val="23"/>
              </w:rPr>
            </w:pPr>
            <w:r w:rsidRPr="00C515A5">
              <w:rPr>
                <w:sz w:val="23"/>
                <w:szCs w:val="23"/>
              </w:rPr>
              <w:t>1</w:t>
            </w:r>
          </w:p>
        </w:tc>
        <w:tc>
          <w:tcPr>
            <w:tcW w:w="2946" w:type="dxa"/>
            <w:tcBorders>
              <w:top w:val="single" w:sz="4" w:space="0" w:color="000000"/>
              <w:left w:val="single" w:sz="4" w:space="0" w:color="000000"/>
              <w:bottom w:val="single" w:sz="4" w:space="0" w:color="000000"/>
              <w:right w:val="single" w:sz="4" w:space="0" w:color="000000"/>
            </w:tcBorders>
            <w:shd w:val="clear" w:color="auto" w:fill="FFD965"/>
          </w:tcPr>
          <w:p w14:paraId="0000190D" w14:textId="77777777" w:rsidR="002B7DDA" w:rsidRPr="00C515A5" w:rsidRDefault="002E2ECA" w:rsidP="0046642F">
            <w:pPr>
              <w:spacing w:after="0"/>
              <w:jc w:val="center"/>
              <w:rPr>
                <w:sz w:val="23"/>
                <w:szCs w:val="23"/>
              </w:rPr>
            </w:pPr>
            <w:r w:rsidRPr="00C515A5">
              <w:rPr>
                <w:sz w:val="23"/>
                <w:szCs w:val="23"/>
              </w:rPr>
              <w:t>2</w:t>
            </w:r>
          </w:p>
        </w:tc>
        <w:tc>
          <w:tcPr>
            <w:tcW w:w="2943" w:type="dxa"/>
            <w:tcBorders>
              <w:top w:val="single" w:sz="4" w:space="0" w:color="000000"/>
              <w:left w:val="single" w:sz="4" w:space="0" w:color="000000"/>
              <w:bottom w:val="single" w:sz="4" w:space="0" w:color="000000"/>
              <w:right w:val="single" w:sz="4" w:space="0" w:color="000000"/>
            </w:tcBorders>
            <w:shd w:val="clear" w:color="auto" w:fill="FFD965"/>
          </w:tcPr>
          <w:p w14:paraId="0000190E" w14:textId="77777777" w:rsidR="002B7DDA" w:rsidRPr="00C515A5" w:rsidRDefault="002E2ECA" w:rsidP="0046642F">
            <w:pPr>
              <w:spacing w:after="0"/>
              <w:jc w:val="center"/>
              <w:rPr>
                <w:sz w:val="23"/>
                <w:szCs w:val="23"/>
              </w:rPr>
            </w:pPr>
            <w:r w:rsidRPr="00C515A5">
              <w:rPr>
                <w:sz w:val="23"/>
                <w:szCs w:val="23"/>
              </w:rPr>
              <w:t>3</w:t>
            </w:r>
          </w:p>
        </w:tc>
        <w:tc>
          <w:tcPr>
            <w:tcW w:w="3031" w:type="dxa"/>
            <w:tcBorders>
              <w:top w:val="single" w:sz="4" w:space="0" w:color="000000"/>
              <w:left w:val="single" w:sz="4" w:space="0" w:color="000000"/>
              <w:bottom w:val="single" w:sz="4" w:space="0" w:color="000000"/>
              <w:right w:val="single" w:sz="4" w:space="0" w:color="000000"/>
            </w:tcBorders>
            <w:shd w:val="clear" w:color="auto" w:fill="FFD965"/>
          </w:tcPr>
          <w:p w14:paraId="00001910"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2D0E2488" w14:textId="77777777" w:rsidTr="00774D02">
        <w:trPr>
          <w:trHeight w:val="1695"/>
        </w:trPr>
        <w:tc>
          <w:tcPr>
            <w:tcW w:w="2405" w:type="dxa"/>
            <w:vMerge/>
            <w:tcBorders>
              <w:top w:val="single" w:sz="4" w:space="0" w:color="000000"/>
              <w:left w:val="single" w:sz="4" w:space="0" w:color="000000"/>
              <w:bottom w:val="single" w:sz="4" w:space="0" w:color="000000"/>
              <w:right w:val="single" w:sz="4" w:space="0" w:color="000000"/>
            </w:tcBorders>
            <w:shd w:val="clear" w:color="auto" w:fill="auto"/>
          </w:tcPr>
          <w:p w14:paraId="00001912" w14:textId="77777777" w:rsidR="002B7DDA" w:rsidRPr="00C515A5" w:rsidRDefault="002B7DDA" w:rsidP="000B2155">
            <w:pPr>
              <w:widowControl w:val="0"/>
              <w:pBdr>
                <w:top w:val="nil"/>
                <w:left w:val="nil"/>
                <w:bottom w:val="nil"/>
                <w:right w:val="nil"/>
                <w:between w:val="nil"/>
              </w:pBdr>
              <w:spacing w:after="0"/>
              <w:jc w:val="left"/>
              <w:rPr>
                <w:sz w:val="23"/>
                <w:szCs w:val="23"/>
              </w:rPr>
            </w:pPr>
          </w:p>
        </w:tc>
        <w:tc>
          <w:tcPr>
            <w:tcW w:w="851" w:type="dxa"/>
            <w:tcBorders>
              <w:top w:val="single" w:sz="4" w:space="0" w:color="000000"/>
              <w:left w:val="single" w:sz="4" w:space="0" w:color="000000"/>
              <w:bottom w:val="single" w:sz="4" w:space="0" w:color="000000"/>
              <w:right w:val="single" w:sz="4" w:space="0" w:color="000000"/>
            </w:tcBorders>
            <w:shd w:val="clear" w:color="auto" w:fill="FFD965"/>
          </w:tcPr>
          <w:p w14:paraId="00001913" w14:textId="77777777" w:rsidR="002B7DDA" w:rsidRPr="00C515A5" w:rsidRDefault="002B7DDA" w:rsidP="0046642F">
            <w:pPr>
              <w:spacing w:after="0"/>
              <w:jc w:val="center"/>
              <w:rPr>
                <w:sz w:val="23"/>
                <w:szCs w:val="23"/>
              </w:rPr>
            </w:pPr>
          </w:p>
          <w:p w14:paraId="00001914" w14:textId="74CD78D3" w:rsidR="002B7DDA" w:rsidRPr="00C515A5" w:rsidRDefault="002B7DDA" w:rsidP="00774D02">
            <w:pPr>
              <w:spacing w:after="0"/>
              <w:rPr>
                <w:sz w:val="23"/>
                <w:szCs w:val="23"/>
              </w:rPr>
            </w:pPr>
          </w:p>
        </w:tc>
        <w:tc>
          <w:tcPr>
            <w:tcW w:w="2386" w:type="dxa"/>
            <w:tcBorders>
              <w:top w:val="single" w:sz="4" w:space="0" w:color="000000"/>
              <w:left w:val="single" w:sz="4" w:space="0" w:color="000000"/>
              <w:bottom w:val="single" w:sz="4" w:space="0" w:color="000000"/>
              <w:right w:val="single" w:sz="4" w:space="0" w:color="000000"/>
            </w:tcBorders>
            <w:shd w:val="clear" w:color="auto" w:fill="FFFFFF"/>
          </w:tcPr>
          <w:p w14:paraId="00001915" w14:textId="12465A2F" w:rsidR="001D339F" w:rsidRPr="00C515A5" w:rsidRDefault="005D08FF" w:rsidP="001D339F">
            <w:pPr>
              <w:spacing w:after="0"/>
              <w:rPr>
                <w:sz w:val="23"/>
                <w:szCs w:val="23"/>
              </w:rPr>
            </w:pPr>
            <w:r w:rsidRPr="00C515A5">
              <w:rPr>
                <w:sz w:val="23"/>
                <w:szCs w:val="23"/>
              </w:rPr>
              <w:t>Nurodytame informacijos šaltinyje</w:t>
            </w:r>
            <w:r w:rsidR="002E2ECA" w:rsidRPr="00C515A5">
              <w:rPr>
                <w:sz w:val="23"/>
                <w:szCs w:val="23"/>
              </w:rPr>
              <w:t xml:space="preserve"> randa</w:t>
            </w:r>
            <w:r w:rsidR="001D339F" w:rsidRPr="00C515A5">
              <w:rPr>
                <w:sz w:val="23"/>
                <w:szCs w:val="23"/>
              </w:rPr>
              <w:t>,</w:t>
            </w:r>
            <w:r w:rsidR="002E2ECA" w:rsidRPr="00C515A5">
              <w:rPr>
                <w:sz w:val="23"/>
                <w:szCs w:val="23"/>
              </w:rPr>
              <w:t xml:space="preserve"> </w:t>
            </w:r>
            <w:r w:rsidR="001D339F" w:rsidRPr="00C515A5">
              <w:rPr>
                <w:sz w:val="23"/>
                <w:szCs w:val="23"/>
              </w:rPr>
              <w:t xml:space="preserve">atrenka ir kaupia </w:t>
            </w:r>
            <w:r w:rsidR="002E2ECA" w:rsidRPr="00C515A5">
              <w:rPr>
                <w:sz w:val="23"/>
                <w:szCs w:val="23"/>
              </w:rPr>
              <w:t xml:space="preserve">informaciją apie elektronikos elementus – </w:t>
            </w:r>
            <w:proofErr w:type="spellStart"/>
            <w:r w:rsidR="002E2ECA" w:rsidRPr="00C515A5">
              <w:rPr>
                <w:sz w:val="23"/>
                <w:szCs w:val="23"/>
              </w:rPr>
              <w:t>rezistorius</w:t>
            </w:r>
            <w:proofErr w:type="spellEnd"/>
            <w:r w:rsidR="002E2ECA" w:rsidRPr="00C515A5">
              <w:rPr>
                <w:sz w:val="23"/>
                <w:szCs w:val="23"/>
              </w:rPr>
              <w:t>, šviesos diodus, jų sutartinį grafinį žymėjimą</w:t>
            </w:r>
            <w:r w:rsidRPr="00C515A5">
              <w:rPr>
                <w:sz w:val="23"/>
                <w:szCs w:val="23"/>
              </w:rPr>
              <w:t xml:space="preserve"> (A2.1.)</w:t>
            </w:r>
            <w:r w:rsidR="002E2ECA" w:rsidRPr="00C515A5">
              <w:rPr>
                <w:sz w:val="23"/>
                <w:szCs w:val="23"/>
              </w:rPr>
              <w:t>.</w:t>
            </w:r>
          </w:p>
        </w:tc>
        <w:tc>
          <w:tcPr>
            <w:tcW w:w="2946" w:type="dxa"/>
            <w:tcBorders>
              <w:top w:val="single" w:sz="4" w:space="0" w:color="000000"/>
              <w:left w:val="single" w:sz="4" w:space="0" w:color="000000"/>
              <w:bottom w:val="single" w:sz="4" w:space="0" w:color="000000"/>
              <w:right w:val="single" w:sz="4" w:space="0" w:color="000000"/>
            </w:tcBorders>
            <w:shd w:val="clear" w:color="auto" w:fill="FFFFFF"/>
          </w:tcPr>
          <w:p w14:paraId="00001917" w14:textId="0FD34647" w:rsidR="002B7DDA" w:rsidRPr="00C515A5" w:rsidRDefault="002E2ECA" w:rsidP="001D339F">
            <w:pPr>
              <w:spacing w:after="0"/>
              <w:rPr>
                <w:sz w:val="23"/>
                <w:szCs w:val="23"/>
              </w:rPr>
            </w:pPr>
            <w:r w:rsidRPr="00C515A5">
              <w:rPr>
                <w:sz w:val="23"/>
                <w:szCs w:val="23"/>
              </w:rPr>
              <w:t xml:space="preserve">Nurodytuose ir pasirinktuose informacijos šaltiniuose ieško, randa, atrenka ir kaupia informaciją apie elektronikos elementus – </w:t>
            </w:r>
            <w:proofErr w:type="spellStart"/>
            <w:r w:rsidRPr="00C515A5">
              <w:rPr>
                <w:sz w:val="23"/>
                <w:szCs w:val="23"/>
              </w:rPr>
              <w:t>rezistorius</w:t>
            </w:r>
            <w:proofErr w:type="spellEnd"/>
            <w:r w:rsidRPr="00C515A5">
              <w:rPr>
                <w:sz w:val="23"/>
                <w:szCs w:val="23"/>
              </w:rPr>
              <w:t>, šviesos diodus, jų sutartinį grafinį žymėjimą</w:t>
            </w:r>
            <w:r w:rsidR="005D08FF" w:rsidRPr="00C515A5">
              <w:rPr>
                <w:sz w:val="23"/>
                <w:szCs w:val="23"/>
              </w:rPr>
              <w:t xml:space="preserve"> (A2.2.)</w:t>
            </w:r>
            <w:r w:rsidRPr="00C515A5">
              <w:rPr>
                <w:sz w:val="23"/>
                <w:szCs w:val="23"/>
              </w:rPr>
              <w:t>.</w:t>
            </w:r>
          </w:p>
        </w:tc>
        <w:tc>
          <w:tcPr>
            <w:tcW w:w="2943" w:type="dxa"/>
            <w:tcBorders>
              <w:top w:val="single" w:sz="4" w:space="0" w:color="000000"/>
              <w:left w:val="single" w:sz="4" w:space="0" w:color="000000"/>
              <w:bottom w:val="single" w:sz="4" w:space="0" w:color="000000"/>
              <w:right w:val="single" w:sz="4" w:space="0" w:color="000000"/>
            </w:tcBorders>
            <w:shd w:val="clear" w:color="auto" w:fill="FFFFFF"/>
          </w:tcPr>
          <w:p w14:paraId="00001919" w14:textId="49E45890" w:rsidR="002B7DDA" w:rsidRPr="00C515A5" w:rsidRDefault="002E2ECA" w:rsidP="00621923">
            <w:pPr>
              <w:spacing w:after="0"/>
              <w:rPr>
                <w:sz w:val="23"/>
                <w:szCs w:val="23"/>
              </w:rPr>
            </w:pPr>
            <w:r w:rsidRPr="00C515A5">
              <w:rPr>
                <w:sz w:val="23"/>
                <w:szCs w:val="23"/>
              </w:rPr>
              <w:t>Įvairiuose informacijos šaltiniuose</w:t>
            </w:r>
            <w:r w:rsidR="001D339F" w:rsidRPr="00C515A5">
              <w:rPr>
                <w:sz w:val="23"/>
                <w:szCs w:val="23"/>
              </w:rPr>
              <w:t xml:space="preserve"> ieško, randa informaciją, </w:t>
            </w:r>
            <w:r w:rsidR="00621923" w:rsidRPr="00C515A5">
              <w:rPr>
                <w:sz w:val="23"/>
                <w:szCs w:val="23"/>
              </w:rPr>
              <w:t>atrenka i</w:t>
            </w:r>
            <w:r w:rsidRPr="00C515A5">
              <w:rPr>
                <w:sz w:val="23"/>
                <w:szCs w:val="23"/>
              </w:rPr>
              <w:t xml:space="preserve">r sistemingai kaupia informaciją apie elektronikos elementus – </w:t>
            </w:r>
            <w:proofErr w:type="spellStart"/>
            <w:r w:rsidRPr="00C515A5">
              <w:rPr>
                <w:sz w:val="23"/>
                <w:szCs w:val="23"/>
              </w:rPr>
              <w:t>rezistorius</w:t>
            </w:r>
            <w:proofErr w:type="spellEnd"/>
            <w:r w:rsidRPr="00C515A5">
              <w:rPr>
                <w:sz w:val="23"/>
                <w:szCs w:val="23"/>
              </w:rPr>
              <w:t>, šviesos diodus,</w:t>
            </w:r>
            <w:r w:rsidR="00621923" w:rsidRPr="00C515A5">
              <w:rPr>
                <w:sz w:val="23"/>
                <w:szCs w:val="23"/>
              </w:rPr>
              <w:t xml:space="preserve"> jų paskirtį, </w:t>
            </w:r>
            <w:r w:rsidRPr="00C515A5">
              <w:rPr>
                <w:sz w:val="23"/>
                <w:szCs w:val="23"/>
              </w:rPr>
              <w:t>sutartinį grafinį žymėjimą</w:t>
            </w:r>
            <w:r w:rsidR="001D339F" w:rsidRPr="00C515A5">
              <w:rPr>
                <w:sz w:val="23"/>
                <w:szCs w:val="23"/>
              </w:rPr>
              <w:t xml:space="preserve"> (A2.3.)</w:t>
            </w:r>
          </w:p>
        </w:tc>
        <w:tc>
          <w:tcPr>
            <w:tcW w:w="3031" w:type="dxa"/>
            <w:tcBorders>
              <w:top w:val="single" w:sz="4" w:space="0" w:color="000000"/>
              <w:left w:val="single" w:sz="4" w:space="0" w:color="000000"/>
              <w:bottom w:val="single" w:sz="4" w:space="0" w:color="000000"/>
              <w:right w:val="single" w:sz="4" w:space="0" w:color="000000"/>
            </w:tcBorders>
            <w:shd w:val="clear" w:color="auto" w:fill="FFFFFF"/>
          </w:tcPr>
          <w:p w14:paraId="0000191B" w14:textId="7C5C14EA" w:rsidR="002B7DDA" w:rsidRPr="00C515A5" w:rsidRDefault="002E2ECA" w:rsidP="00621923">
            <w:pPr>
              <w:spacing w:after="0"/>
              <w:rPr>
                <w:sz w:val="23"/>
                <w:szCs w:val="23"/>
              </w:rPr>
            </w:pPr>
            <w:r w:rsidRPr="00C515A5">
              <w:rPr>
                <w:sz w:val="23"/>
                <w:szCs w:val="23"/>
              </w:rPr>
              <w:t>Įvair</w:t>
            </w:r>
            <w:r w:rsidR="00621923" w:rsidRPr="00C515A5">
              <w:rPr>
                <w:sz w:val="23"/>
                <w:szCs w:val="23"/>
              </w:rPr>
              <w:t>iuose informacijos šaltiniuose ieško, randa</w:t>
            </w:r>
            <w:r w:rsidRPr="00C515A5">
              <w:rPr>
                <w:sz w:val="23"/>
                <w:szCs w:val="23"/>
              </w:rPr>
              <w:t>, atrenka, apibe</w:t>
            </w:r>
            <w:r w:rsidR="00621923" w:rsidRPr="00C515A5">
              <w:rPr>
                <w:sz w:val="23"/>
                <w:szCs w:val="23"/>
              </w:rPr>
              <w:t>ndrina ir sistemingai</w:t>
            </w:r>
            <w:r w:rsidR="001D339F" w:rsidRPr="00C515A5">
              <w:rPr>
                <w:sz w:val="23"/>
                <w:szCs w:val="23"/>
              </w:rPr>
              <w:t xml:space="preserve"> kaupia</w:t>
            </w:r>
            <w:r w:rsidR="00621923" w:rsidRPr="00C515A5">
              <w:rPr>
                <w:sz w:val="23"/>
                <w:szCs w:val="23"/>
              </w:rPr>
              <w:t xml:space="preserve"> </w:t>
            </w:r>
            <w:proofErr w:type="spellStart"/>
            <w:r w:rsidR="00621923" w:rsidRPr="00C515A5">
              <w:rPr>
                <w:sz w:val="23"/>
                <w:szCs w:val="23"/>
              </w:rPr>
              <w:t>infromaciją</w:t>
            </w:r>
            <w:proofErr w:type="spellEnd"/>
            <w:r w:rsidR="001D339F" w:rsidRPr="00C515A5">
              <w:rPr>
                <w:sz w:val="23"/>
                <w:szCs w:val="23"/>
              </w:rPr>
              <w:t xml:space="preserve"> </w:t>
            </w:r>
            <w:r w:rsidR="00621923" w:rsidRPr="00C515A5">
              <w:rPr>
                <w:sz w:val="23"/>
                <w:szCs w:val="23"/>
              </w:rPr>
              <w:t xml:space="preserve">apie elektronikos elementus – </w:t>
            </w:r>
            <w:proofErr w:type="spellStart"/>
            <w:r w:rsidR="00621923" w:rsidRPr="00C515A5">
              <w:rPr>
                <w:sz w:val="23"/>
                <w:szCs w:val="23"/>
              </w:rPr>
              <w:t>rezistorius</w:t>
            </w:r>
            <w:proofErr w:type="spellEnd"/>
            <w:r w:rsidR="00621923" w:rsidRPr="00C515A5">
              <w:rPr>
                <w:sz w:val="23"/>
                <w:szCs w:val="23"/>
              </w:rPr>
              <w:t xml:space="preserve">, šviesos diodus, jų paskirtį, sutartinį grafinį žymėjimą </w:t>
            </w:r>
            <w:r w:rsidR="001D339F" w:rsidRPr="00C515A5">
              <w:rPr>
                <w:sz w:val="23"/>
                <w:szCs w:val="23"/>
              </w:rPr>
              <w:t>(A2.4.).</w:t>
            </w:r>
          </w:p>
        </w:tc>
      </w:tr>
      <w:tr w:rsidR="002B7DDA" w:rsidRPr="00C515A5" w14:paraId="129C30AD" w14:textId="77777777" w:rsidTr="00774D02">
        <w:tc>
          <w:tcPr>
            <w:tcW w:w="2405"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0000191E" w14:textId="29E542E4" w:rsidR="002B7DDA" w:rsidRPr="00C515A5" w:rsidRDefault="00621923" w:rsidP="00621923">
            <w:pPr>
              <w:spacing w:after="0"/>
              <w:jc w:val="left"/>
              <w:rPr>
                <w:sz w:val="23"/>
                <w:szCs w:val="23"/>
              </w:rPr>
            </w:pPr>
            <w:r w:rsidRPr="00C515A5">
              <w:rPr>
                <w:sz w:val="23"/>
                <w:szCs w:val="23"/>
              </w:rPr>
              <w:t xml:space="preserve">C1. </w:t>
            </w:r>
            <w:r w:rsidR="002E2ECA" w:rsidRPr="00C515A5">
              <w:rPr>
                <w:sz w:val="23"/>
                <w:szCs w:val="23"/>
              </w:rPr>
              <w:t xml:space="preserve">Atpažintos ir įvardintos elektros grandinės dalys: elementų baterija, jungiamieji laidai, jungiklis, </w:t>
            </w:r>
            <w:proofErr w:type="spellStart"/>
            <w:r w:rsidR="002E2ECA" w:rsidRPr="00C515A5">
              <w:rPr>
                <w:sz w:val="23"/>
                <w:szCs w:val="23"/>
              </w:rPr>
              <w:t>rezistorius</w:t>
            </w:r>
            <w:proofErr w:type="spellEnd"/>
            <w:r w:rsidR="002E2ECA" w:rsidRPr="00C515A5">
              <w:rPr>
                <w:sz w:val="23"/>
                <w:szCs w:val="23"/>
              </w:rPr>
              <w:t>, šviesos diodas.</w:t>
            </w:r>
          </w:p>
        </w:tc>
        <w:tc>
          <w:tcPr>
            <w:tcW w:w="851" w:type="dxa"/>
            <w:tcBorders>
              <w:top w:val="single" w:sz="4" w:space="0" w:color="000000"/>
              <w:left w:val="single" w:sz="4" w:space="0" w:color="000000"/>
              <w:bottom w:val="single" w:sz="4" w:space="0" w:color="000000"/>
              <w:right w:val="single" w:sz="4" w:space="0" w:color="000000"/>
            </w:tcBorders>
            <w:shd w:val="clear" w:color="auto" w:fill="D9D9D9"/>
          </w:tcPr>
          <w:p w14:paraId="0000191F" w14:textId="77777777" w:rsidR="002B7DDA" w:rsidRPr="00C515A5" w:rsidRDefault="002E2ECA" w:rsidP="0046642F">
            <w:pPr>
              <w:spacing w:after="0"/>
              <w:jc w:val="center"/>
              <w:rPr>
                <w:sz w:val="23"/>
                <w:szCs w:val="23"/>
              </w:rPr>
            </w:pPr>
            <w:r w:rsidRPr="00C515A5">
              <w:rPr>
                <w:sz w:val="23"/>
                <w:szCs w:val="23"/>
              </w:rPr>
              <w:t>4</w:t>
            </w:r>
          </w:p>
        </w:tc>
        <w:tc>
          <w:tcPr>
            <w:tcW w:w="2386" w:type="dxa"/>
            <w:tcBorders>
              <w:top w:val="single" w:sz="4" w:space="0" w:color="000000"/>
              <w:left w:val="single" w:sz="4" w:space="0" w:color="000000"/>
              <w:bottom w:val="single" w:sz="4" w:space="0" w:color="000000"/>
              <w:right w:val="single" w:sz="4" w:space="0" w:color="000000"/>
            </w:tcBorders>
            <w:shd w:val="clear" w:color="auto" w:fill="D9D9D9"/>
          </w:tcPr>
          <w:p w14:paraId="00001920" w14:textId="77777777" w:rsidR="002B7DDA" w:rsidRPr="00C515A5" w:rsidRDefault="002E2ECA" w:rsidP="0046642F">
            <w:pPr>
              <w:spacing w:after="0"/>
              <w:jc w:val="center"/>
              <w:rPr>
                <w:sz w:val="23"/>
                <w:szCs w:val="23"/>
              </w:rPr>
            </w:pPr>
            <w:r w:rsidRPr="00C515A5">
              <w:rPr>
                <w:sz w:val="23"/>
                <w:szCs w:val="23"/>
              </w:rPr>
              <w:t>1</w:t>
            </w:r>
          </w:p>
        </w:tc>
        <w:tc>
          <w:tcPr>
            <w:tcW w:w="2946" w:type="dxa"/>
            <w:tcBorders>
              <w:top w:val="single" w:sz="4" w:space="0" w:color="000000"/>
              <w:left w:val="single" w:sz="4" w:space="0" w:color="000000"/>
              <w:bottom w:val="single" w:sz="4" w:space="0" w:color="000000"/>
              <w:right w:val="single" w:sz="4" w:space="0" w:color="000000"/>
            </w:tcBorders>
            <w:shd w:val="clear" w:color="auto" w:fill="D9D9D9"/>
          </w:tcPr>
          <w:p w14:paraId="00001922" w14:textId="77777777" w:rsidR="002B7DDA" w:rsidRPr="00C515A5" w:rsidRDefault="002E2ECA" w:rsidP="0046642F">
            <w:pPr>
              <w:spacing w:after="0"/>
              <w:jc w:val="center"/>
              <w:rPr>
                <w:sz w:val="23"/>
                <w:szCs w:val="23"/>
              </w:rPr>
            </w:pPr>
            <w:r w:rsidRPr="00C515A5">
              <w:rPr>
                <w:sz w:val="23"/>
                <w:szCs w:val="23"/>
              </w:rPr>
              <w:t>2</w:t>
            </w:r>
          </w:p>
        </w:tc>
        <w:tc>
          <w:tcPr>
            <w:tcW w:w="2943" w:type="dxa"/>
            <w:tcBorders>
              <w:top w:val="single" w:sz="4" w:space="0" w:color="000000"/>
              <w:left w:val="single" w:sz="4" w:space="0" w:color="000000"/>
              <w:bottom w:val="single" w:sz="4" w:space="0" w:color="000000"/>
              <w:right w:val="single" w:sz="4" w:space="0" w:color="000000"/>
            </w:tcBorders>
            <w:shd w:val="clear" w:color="auto" w:fill="D9D9D9"/>
          </w:tcPr>
          <w:p w14:paraId="00001923" w14:textId="77777777" w:rsidR="002B7DDA" w:rsidRPr="00C515A5" w:rsidRDefault="002E2ECA" w:rsidP="0046642F">
            <w:pPr>
              <w:spacing w:after="0"/>
              <w:jc w:val="center"/>
              <w:rPr>
                <w:sz w:val="23"/>
                <w:szCs w:val="23"/>
              </w:rPr>
            </w:pPr>
            <w:r w:rsidRPr="00C515A5">
              <w:rPr>
                <w:sz w:val="23"/>
                <w:szCs w:val="23"/>
              </w:rPr>
              <w:t>3</w:t>
            </w:r>
          </w:p>
        </w:tc>
        <w:tc>
          <w:tcPr>
            <w:tcW w:w="3031" w:type="dxa"/>
            <w:tcBorders>
              <w:top w:val="single" w:sz="4" w:space="0" w:color="000000"/>
              <w:left w:val="single" w:sz="4" w:space="0" w:color="000000"/>
              <w:bottom w:val="single" w:sz="4" w:space="0" w:color="000000"/>
              <w:right w:val="single" w:sz="4" w:space="0" w:color="000000"/>
            </w:tcBorders>
            <w:shd w:val="clear" w:color="auto" w:fill="D9D9D9"/>
          </w:tcPr>
          <w:p w14:paraId="00001925"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0D042A54" w14:textId="77777777" w:rsidTr="00774D02">
        <w:tc>
          <w:tcPr>
            <w:tcW w:w="2405" w:type="dxa"/>
            <w:vMerge/>
            <w:tcBorders>
              <w:top w:val="single" w:sz="4" w:space="0" w:color="000000"/>
              <w:left w:val="single" w:sz="4" w:space="0" w:color="000000"/>
              <w:bottom w:val="single" w:sz="4" w:space="0" w:color="000000"/>
              <w:right w:val="single" w:sz="4" w:space="0" w:color="000000"/>
            </w:tcBorders>
            <w:shd w:val="clear" w:color="auto" w:fill="auto"/>
          </w:tcPr>
          <w:p w14:paraId="00001927" w14:textId="77777777" w:rsidR="002B7DDA" w:rsidRPr="00C515A5" w:rsidRDefault="002B7DDA" w:rsidP="000B2155">
            <w:pPr>
              <w:widowControl w:val="0"/>
              <w:pBdr>
                <w:top w:val="nil"/>
                <w:left w:val="nil"/>
                <w:bottom w:val="nil"/>
                <w:right w:val="nil"/>
                <w:between w:val="nil"/>
              </w:pBdr>
              <w:spacing w:after="0"/>
              <w:jc w:val="left"/>
              <w:rPr>
                <w:sz w:val="23"/>
                <w:szCs w:val="23"/>
              </w:rPr>
            </w:pP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D9D9D9"/>
          </w:tcPr>
          <w:p w14:paraId="00001928" w14:textId="77777777" w:rsidR="002B7DDA" w:rsidRPr="00C515A5" w:rsidRDefault="002B7DDA" w:rsidP="0046642F">
            <w:pPr>
              <w:spacing w:after="0"/>
              <w:jc w:val="center"/>
              <w:rPr>
                <w:sz w:val="23"/>
                <w:szCs w:val="23"/>
              </w:rPr>
            </w:pPr>
          </w:p>
          <w:p w14:paraId="00001929" w14:textId="4299F5E7" w:rsidR="002B7DDA" w:rsidRPr="00C515A5" w:rsidRDefault="002B7DDA" w:rsidP="0046642F">
            <w:pPr>
              <w:spacing w:after="0"/>
              <w:jc w:val="center"/>
              <w:rPr>
                <w:sz w:val="23"/>
                <w:szCs w:val="23"/>
              </w:rPr>
            </w:pPr>
          </w:p>
        </w:tc>
        <w:tc>
          <w:tcPr>
            <w:tcW w:w="2386" w:type="dxa"/>
            <w:tcBorders>
              <w:top w:val="single" w:sz="4" w:space="0" w:color="000000"/>
              <w:left w:val="single" w:sz="4" w:space="0" w:color="000000"/>
              <w:bottom w:val="single" w:sz="4" w:space="0" w:color="000000"/>
              <w:right w:val="single" w:sz="4" w:space="0" w:color="000000"/>
            </w:tcBorders>
            <w:shd w:val="clear" w:color="auto" w:fill="auto"/>
          </w:tcPr>
          <w:p w14:paraId="0000192A" w14:textId="77777777" w:rsidR="002B7DDA" w:rsidRPr="00C515A5" w:rsidRDefault="002B7DDA" w:rsidP="0046642F">
            <w:pPr>
              <w:spacing w:after="0"/>
              <w:jc w:val="center"/>
              <w:rPr>
                <w:sz w:val="23"/>
                <w:szCs w:val="23"/>
              </w:rPr>
            </w:pPr>
          </w:p>
          <w:p w14:paraId="0000192B"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1E8E44BA" wp14:editId="52EF58CE">
                  <wp:extent cx="1586230" cy="1106805"/>
                  <wp:effectExtent l="0" t="0" r="0" b="0"/>
                  <wp:docPr id="357"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524"/>
                          <a:srcRect/>
                          <a:stretch>
                            <a:fillRect/>
                          </a:stretch>
                        </pic:blipFill>
                        <pic:spPr>
                          <a:xfrm>
                            <a:off x="0" y="0"/>
                            <a:ext cx="1586230" cy="1106805"/>
                          </a:xfrm>
                          <a:prstGeom prst="rect">
                            <a:avLst/>
                          </a:prstGeom>
                          <a:ln/>
                        </pic:spPr>
                      </pic:pic>
                    </a:graphicData>
                  </a:graphic>
                </wp:inline>
              </w:drawing>
            </w:r>
          </w:p>
          <w:p w14:paraId="0000192C" w14:textId="77777777" w:rsidR="002B7DDA" w:rsidRPr="00C515A5" w:rsidRDefault="002B7DDA" w:rsidP="0046642F">
            <w:pPr>
              <w:spacing w:after="0"/>
              <w:jc w:val="center"/>
              <w:rPr>
                <w:sz w:val="23"/>
                <w:szCs w:val="23"/>
              </w:rPr>
            </w:pPr>
          </w:p>
          <w:p w14:paraId="0000192D" w14:textId="77777777" w:rsidR="002B7DDA" w:rsidRPr="00C515A5" w:rsidRDefault="002B7DDA" w:rsidP="0046642F">
            <w:pPr>
              <w:spacing w:after="0"/>
              <w:rPr>
                <w:sz w:val="23"/>
                <w:szCs w:val="23"/>
              </w:rPr>
            </w:pPr>
          </w:p>
        </w:tc>
        <w:tc>
          <w:tcPr>
            <w:tcW w:w="2946" w:type="dxa"/>
            <w:tcBorders>
              <w:top w:val="single" w:sz="4" w:space="0" w:color="000000"/>
              <w:left w:val="single" w:sz="4" w:space="0" w:color="000000"/>
              <w:bottom w:val="single" w:sz="4" w:space="0" w:color="000000"/>
              <w:right w:val="single" w:sz="4" w:space="0" w:color="000000"/>
            </w:tcBorders>
            <w:shd w:val="clear" w:color="auto" w:fill="auto"/>
          </w:tcPr>
          <w:p w14:paraId="0000192F" w14:textId="77777777" w:rsidR="002B7DDA" w:rsidRPr="00C515A5" w:rsidRDefault="002B7DDA" w:rsidP="0046642F">
            <w:pPr>
              <w:spacing w:after="0"/>
              <w:jc w:val="center"/>
              <w:rPr>
                <w:sz w:val="23"/>
                <w:szCs w:val="23"/>
              </w:rPr>
            </w:pPr>
          </w:p>
          <w:p w14:paraId="00001930"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432EAA62" wp14:editId="704B3961">
                  <wp:extent cx="1736725" cy="1148080"/>
                  <wp:effectExtent l="0" t="0" r="0" b="0"/>
                  <wp:docPr id="355"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525"/>
                          <a:srcRect/>
                          <a:stretch>
                            <a:fillRect/>
                          </a:stretch>
                        </pic:blipFill>
                        <pic:spPr>
                          <a:xfrm>
                            <a:off x="0" y="0"/>
                            <a:ext cx="1736725" cy="1148080"/>
                          </a:xfrm>
                          <a:prstGeom prst="rect">
                            <a:avLst/>
                          </a:prstGeom>
                          <a:ln/>
                        </pic:spPr>
                      </pic:pic>
                    </a:graphicData>
                  </a:graphic>
                </wp:inline>
              </w:drawing>
            </w:r>
          </w:p>
        </w:tc>
        <w:tc>
          <w:tcPr>
            <w:tcW w:w="2943" w:type="dxa"/>
            <w:tcBorders>
              <w:top w:val="single" w:sz="4" w:space="0" w:color="000000"/>
              <w:left w:val="single" w:sz="4" w:space="0" w:color="000000"/>
              <w:bottom w:val="single" w:sz="4" w:space="0" w:color="000000"/>
              <w:right w:val="single" w:sz="4" w:space="0" w:color="000000"/>
            </w:tcBorders>
            <w:shd w:val="clear" w:color="auto" w:fill="auto"/>
          </w:tcPr>
          <w:p w14:paraId="00001931" w14:textId="77777777" w:rsidR="002B7DDA" w:rsidRPr="00C515A5" w:rsidRDefault="002B7DDA" w:rsidP="0046642F">
            <w:pPr>
              <w:spacing w:after="0"/>
              <w:jc w:val="center"/>
              <w:rPr>
                <w:sz w:val="23"/>
                <w:szCs w:val="23"/>
              </w:rPr>
            </w:pPr>
          </w:p>
          <w:p w14:paraId="00001932" w14:textId="77777777" w:rsidR="002B7DDA" w:rsidRPr="00C515A5" w:rsidRDefault="002B7DDA" w:rsidP="0046642F">
            <w:pPr>
              <w:spacing w:after="0"/>
              <w:jc w:val="center"/>
              <w:rPr>
                <w:sz w:val="23"/>
                <w:szCs w:val="23"/>
              </w:rPr>
            </w:pPr>
          </w:p>
          <w:p w14:paraId="00001933"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10E53EE5" wp14:editId="45AA8606">
                  <wp:extent cx="1734820" cy="734060"/>
                  <wp:effectExtent l="0" t="0" r="0" b="0"/>
                  <wp:docPr id="346"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526"/>
                          <a:srcRect/>
                          <a:stretch>
                            <a:fillRect/>
                          </a:stretch>
                        </pic:blipFill>
                        <pic:spPr>
                          <a:xfrm>
                            <a:off x="0" y="0"/>
                            <a:ext cx="1734820" cy="734060"/>
                          </a:xfrm>
                          <a:prstGeom prst="rect">
                            <a:avLst/>
                          </a:prstGeom>
                          <a:ln/>
                        </pic:spPr>
                      </pic:pic>
                    </a:graphicData>
                  </a:graphic>
                </wp:inline>
              </w:drawing>
            </w:r>
          </w:p>
          <w:p w14:paraId="00001934" w14:textId="77777777" w:rsidR="002B7DDA" w:rsidRPr="00C515A5" w:rsidRDefault="002B7DDA" w:rsidP="0046642F">
            <w:pPr>
              <w:spacing w:after="0"/>
              <w:jc w:val="center"/>
              <w:rPr>
                <w:sz w:val="23"/>
                <w:szCs w:val="23"/>
              </w:rPr>
            </w:pPr>
          </w:p>
        </w:tc>
        <w:tc>
          <w:tcPr>
            <w:tcW w:w="3031" w:type="dxa"/>
            <w:tcBorders>
              <w:top w:val="single" w:sz="4" w:space="0" w:color="000000"/>
              <w:left w:val="single" w:sz="4" w:space="0" w:color="000000"/>
              <w:bottom w:val="single" w:sz="4" w:space="0" w:color="000000"/>
              <w:right w:val="single" w:sz="4" w:space="0" w:color="000000"/>
            </w:tcBorders>
            <w:shd w:val="clear" w:color="auto" w:fill="auto"/>
          </w:tcPr>
          <w:p w14:paraId="00001936" w14:textId="77777777" w:rsidR="002B7DDA" w:rsidRPr="00C515A5" w:rsidRDefault="002B7DDA" w:rsidP="0046642F">
            <w:pPr>
              <w:spacing w:after="0"/>
              <w:rPr>
                <w:sz w:val="23"/>
                <w:szCs w:val="23"/>
              </w:rPr>
            </w:pPr>
          </w:p>
          <w:p w14:paraId="00001937" w14:textId="77777777" w:rsidR="002B7DDA" w:rsidRPr="00C515A5" w:rsidRDefault="002B7DDA" w:rsidP="0046642F">
            <w:pPr>
              <w:spacing w:after="0"/>
              <w:rPr>
                <w:sz w:val="23"/>
                <w:szCs w:val="23"/>
              </w:rPr>
            </w:pPr>
          </w:p>
          <w:p w14:paraId="00001938" w14:textId="77777777" w:rsidR="002B7DDA" w:rsidRPr="00C515A5" w:rsidRDefault="002E2ECA" w:rsidP="0046642F">
            <w:pPr>
              <w:spacing w:after="0"/>
              <w:rPr>
                <w:sz w:val="23"/>
                <w:szCs w:val="23"/>
              </w:rPr>
            </w:pPr>
            <w:r w:rsidRPr="00C515A5">
              <w:rPr>
                <w:noProof/>
                <w:sz w:val="23"/>
                <w:szCs w:val="23"/>
              </w:rPr>
              <w:drawing>
                <wp:inline distT="0" distB="0" distL="0" distR="0" wp14:anchorId="39E45BD0" wp14:editId="08A306EB">
                  <wp:extent cx="1736725" cy="876935"/>
                  <wp:effectExtent l="0" t="0" r="0" b="0"/>
                  <wp:docPr id="344"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527"/>
                          <a:srcRect/>
                          <a:stretch>
                            <a:fillRect/>
                          </a:stretch>
                        </pic:blipFill>
                        <pic:spPr>
                          <a:xfrm>
                            <a:off x="0" y="0"/>
                            <a:ext cx="1736725" cy="876935"/>
                          </a:xfrm>
                          <a:prstGeom prst="rect">
                            <a:avLst/>
                          </a:prstGeom>
                          <a:ln/>
                        </pic:spPr>
                      </pic:pic>
                    </a:graphicData>
                  </a:graphic>
                </wp:inline>
              </w:drawing>
            </w:r>
          </w:p>
        </w:tc>
      </w:tr>
      <w:tr w:rsidR="002B7DDA" w:rsidRPr="00C515A5" w14:paraId="73D884F2" w14:textId="77777777" w:rsidTr="00774D02">
        <w:tc>
          <w:tcPr>
            <w:tcW w:w="2405" w:type="dxa"/>
            <w:vMerge/>
            <w:tcBorders>
              <w:top w:val="single" w:sz="4" w:space="0" w:color="000000"/>
              <w:left w:val="single" w:sz="4" w:space="0" w:color="000000"/>
              <w:bottom w:val="single" w:sz="4" w:space="0" w:color="000000"/>
              <w:right w:val="single" w:sz="4" w:space="0" w:color="000000"/>
            </w:tcBorders>
            <w:shd w:val="clear" w:color="auto" w:fill="auto"/>
          </w:tcPr>
          <w:p w14:paraId="0000193A" w14:textId="77777777" w:rsidR="002B7DDA" w:rsidRPr="00C515A5" w:rsidRDefault="002B7DDA" w:rsidP="000B2155">
            <w:pPr>
              <w:widowControl w:val="0"/>
              <w:pBdr>
                <w:top w:val="nil"/>
                <w:left w:val="nil"/>
                <w:bottom w:val="nil"/>
                <w:right w:val="nil"/>
                <w:between w:val="nil"/>
              </w:pBdr>
              <w:spacing w:after="0"/>
              <w:jc w:val="left"/>
              <w:rPr>
                <w:sz w:val="23"/>
                <w:szCs w:val="23"/>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D9D9D9"/>
          </w:tcPr>
          <w:p w14:paraId="0000193B"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386" w:type="dxa"/>
            <w:tcBorders>
              <w:top w:val="single" w:sz="4" w:space="0" w:color="000000"/>
              <w:left w:val="single" w:sz="4" w:space="0" w:color="000000"/>
              <w:bottom w:val="single" w:sz="4" w:space="0" w:color="000000"/>
              <w:right w:val="single" w:sz="4" w:space="0" w:color="000000"/>
            </w:tcBorders>
          </w:tcPr>
          <w:p w14:paraId="0000193C" w14:textId="15FB513F" w:rsidR="002B7DDA" w:rsidRPr="00C515A5" w:rsidRDefault="00621923" w:rsidP="0046642F">
            <w:pPr>
              <w:spacing w:after="0"/>
              <w:rPr>
                <w:sz w:val="23"/>
                <w:szCs w:val="23"/>
              </w:rPr>
            </w:pPr>
            <w:r w:rsidRPr="00C515A5">
              <w:rPr>
                <w:sz w:val="23"/>
                <w:szCs w:val="23"/>
              </w:rPr>
              <w:t xml:space="preserve">Tyrinėdamas išvardija ir apibūdina kasdienėje aplinkoje </w:t>
            </w:r>
            <w:r w:rsidR="002E2ECA" w:rsidRPr="00C515A5">
              <w:rPr>
                <w:sz w:val="23"/>
                <w:szCs w:val="23"/>
              </w:rPr>
              <w:t>naudojamas</w:t>
            </w:r>
            <w:r w:rsidRPr="00C515A5">
              <w:rPr>
                <w:sz w:val="23"/>
                <w:szCs w:val="23"/>
              </w:rPr>
              <w:t xml:space="preserve"> 4</w:t>
            </w:r>
            <w:r w:rsidR="002E2ECA" w:rsidRPr="00C515A5">
              <w:rPr>
                <w:sz w:val="23"/>
                <w:szCs w:val="23"/>
              </w:rPr>
              <w:t xml:space="preserve"> elektr</w:t>
            </w:r>
            <w:r w:rsidRPr="00C515A5">
              <w:rPr>
                <w:sz w:val="23"/>
                <w:szCs w:val="23"/>
              </w:rPr>
              <w:t>os grandinės dalis, elementus (C1.1.).</w:t>
            </w:r>
          </w:p>
          <w:p w14:paraId="0000193D" w14:textId="77777777" w:rsidR="002B7DDA" w:rsidRPr="00C515A5" w:rsidRDefault="002B7DDA" w:rsidP="0046642F">
            <w:pPr>
              <w:spacing w:after="0"/>
              <w:rPr>
                <w:sz w:val="23"/>
                <w:szCs w:val="23"/>
              </w:rPr>
            </w:pPr>
          </w:p>
        </w:tc>
        <w:tc>
          <w:tcPr>
            <w:tcW w:w="2946" w:type="dxa"/>
            <w:tcBorders>
              <w:top w:val="single" w:sz="4" w:space="0" w:color="000000"/>
              <w:left w:val="single" w:sz="4" w:space="0" w:color="000000"/>
              <w:bottom w:val="single" w:sz="4" w:space="0" w:color="000000"/>
              <w:right w:val="single" w:sz="4" w:space="0" w:color="000000"/>
            </w:tcBorders>
          </w:tcPr>
          <w:p w14:paraId="0000193F" w14:textId="7CDE91BF" w:rsidR="002B7DDA" w:rsidRPr="00C515A5" w:rsidRDefault="002E2ECA" w:rsidP="00687ED0">
            <w:pPr>
              <w:spacing w:after="0"/>
              <w:rPr>
                <w:sz w:val="23"/>
                <w:szCs w:val="23"/>
              </w:rPr>
            </w:pPr>
            <w:r w:rsidRPr="00C515A5">
              <w:rPr>
                <w:sz w:val="23"/>
                <w:szCs w:val="23"/>
              </w:rPr>
              <w:t xml:space="preserve">Tyrinėdamas </w:t>
            </w:r>
            <w:r w:rsidR="00621923" w:rsidRPr="00C515A5">
              <w:rPr>
                <w:sz w:val="23"/>
                <w:szCs w:val="23"/>
              </w:rPr>
              <w:t xml:space="preserve">apibūdina </w:t>
            </w:r>
            <w:r w:rsidRPr="00C515A5">
              <w:rPr>
                <w:sz w:val="23"/>
                <w:szCs w:val="23"/>
              </w:rPr>
              <w:t xml:space="preserve">kasdienėje aplinkoje naudojamas </w:t>
            </w:r>
            <w:r w:rsidR="00687ED0" w:rsidRPr="00C515A5">
              <w:rPr>
                <w:sz w:val="23"/>
                <w:szCs w:val="23"/>
              </w:rPr>
              <w:t xml:space="preserve">4 </w:t>
            </w:r>
            <w:r w:rsidRPr="00C515A5">
              <w:rPr>
                <w:sz w:val="23"/>
                <w:szCs w:val="23"/>
              </w:rPr>
              <w:t>elektros grandinės dalis</w:t>
            </w:r>
            <w:r w:rsidR="00687ED0" w:rsidRPr="00C515A5">
              <w:rPr>
                <w:sz w:val="23"/>
                <w:szCs w:val="23"/>
              </w:rPr>
              <w:t xml:space="preserve">, </w:t>
            </w:r>
            <w:r w:rsidRPr="00C515A5">
              <w:rPr>
                <w:sz w:val="23"/>
                <w:szCs w:val="23"/>
              </w:rPr>
              <w:t>elementus, jų pritaikymo galimybes</w:t>
            </w:r>
            <w:r w:rsidR="00687ED0" w:rsidRPr="00C515A5">
              <w:rPr>
                <w:sz w:val="23"/>
                <w:szCs w:val="23"/>
              </w:rPr>
              <w:t xml:space="preserve"> (C1.2.)</w:t>
            </w:r>
            <w:r w:rsidRPr="00C515A5">
              <w:rPr>
                <w:sz w:val="23"/>
                <w:szCs w:val="23"/>
              </w:rPr>
              <w:t>.</w:t>
            </w:r>
          </w:p>
        </w:tc>
        <w:tc>
          <w:tcPr>
            <w:tcW w:w="2943" w:type="dxa"/>
            <w:tcBorders>
              <w:top w:val="single" w:sz="4" w:space="0" w:color="000000"/>
              <w:left w:val="single" w:sz="4" w:space="0" w:color="000000"/>
              <w:bottom w:val="single" w:sz="4" w:space="0" w:color="000000"/>
              <w:right w:val="single" w:sz="4" w:space="0" w:color="000000"/>
            </w:tcBorders>
          </w:tcPr>
          <w:p w14:paraId="00001940" w14:textId="28EE156B" w:rsidR="002B7DDA" w:rsidRPr="00C515A5" w:rsidRDefault="002E2ECA" w:rsidP="00687ED0">
            <w:pPr>
              <w:spacing w:after="0"/>
              <w:rPr>
                <w:sz w:val="23"/>
                <w:szCs w:val="23"/>
              </w:rPr>
            </w:pPr>
            <w:r w:rsidRPr="00C515A5">
              <w:rPr>
                <w:sz w:val="23"/>
                <w:szCs w:val="23"/>
              </w:rPr>
              <w:t xml:space="preserve">Tyrinėdamas ir analizuodamas apibūdina ir klasifikuoja </w:t>
            </w:r>
            <w:r w:rsidR="00687ED0" w:rsidRPr="00C515A5">
              <w:rPr>
                <w:sz w:val="23"/>
                <w:szCs w:val="23"/>
              </w:rPr>
              <w:t xml:space="preserve">5 </w:t>
            </w:r>
            <w:r w:rsidRPr="00C515A5">
              <w:rPr>
                <w:sz w:val="23"/>
                <w:szCs w:val="23"/>
              </w:rPr>
              <w:t>naudojamas elektros grandinės dalis ir elementus, įvardina jų pritaikymo galimybes įvairiose situacijose</w:t>
            </w:r>
            <w:r w:rsidR="00687ED0" w:rsidRPr="00C515A5">
              <w:rPr>
                <w:sz w:val="23"/>
                <w:szCs w:val="23"/>
              </w:rPr>
              <w:t xml:space="preserve"> (C1.3.)</w:t>
            </w:r>
            <w:r w:rsidRPr="00C515A5">
              <w:rPr>
                <w:sz w:val="23"/>
                <w:szCs w:val="23"/>
              </w:rPr>
              <w:t>.</w:t>
            </w:r>
          </w:p>
        </w:tc>
        <w:tc>
          <w:tcPr>
            <w:tcW w:w="3031" w:type="dxa"/>
            <w:tcBorders>
              <w:top w:val="single" w:sz="4" w:space="0" w:color="000000"/>
              <w:left w:val="single" w:sz="4" w:space="0" w:color="000000"/>
              <w:bottom w:val="single" w:sz="4" w:space="0" w:color="000000"/>
              <w:right w:val="single" w:sz="4" w:space="0" w:color="000000"/>
            </w:tcBorders>
          </w:tcPr>
          <w:p w14:paraId="00001942" w14:textId="278EB42D" w:rsidR="002B7DDA" w:rsidRPr="00C515A5" w:rsidRDefault="002E2ECA" w:rsidP="00687ED0">
            <w:pPr>
              <w:spacing w:after="0"/>
              <w:rPr>
                <w:sz w:val="23"/>
                <w:szCs w:val="23"/>
              </w:rPr>
            </w:pPr>
            <w:r w:rsidRPr="00C515A5">
              <w:rPr>
                <w:sz w:val="23"/>
                <w:szCs w:val="23"/>
              </w:rPr>
              <w:t>Tyrinėdamas ir</w:t>
            </w:r>
            <w:r w:rsidR="00687ED0" w:rsidRPr="00C515A5">
              <w:rPr>
                <w:sz w:val="23"/>
                <w:szCs w:val="23"/>
              </w:rPr>
              <w:t xml:space="preserve"> eksperimentuodamas analizuoja</w:t>
            </w:r>
            <w:r w:rsidRPr="00C515A5">
              <w:rPr>
                <w:sz w:val="23"/>
                <w:szCs w:val="23"/>
              </w:rPr>
              <w:t xml:space="preserve">, apibūdina, klasifikuoja, įvertina </w:t>
            </w:r>
            <w:r w:rsidR="00687ED0" w:rsidRPr="00C515A5">
              <w:rPr>
                <w:sz w:val="23"/>
                <w:szCs w:val="23"/>
              </w:rPr>
              <w:t xml:space="preserve">5 </w:t>
            </w:r>
            <w:r w:rsidRPr="00C515A5">
              <w:rPr>
                <w:sz w:val="23"/>
                <w:szCs w:val="23"/>
              </w:rPr>
              <w:t>elektros grandinės dalis</w:t>
            </w:r>
            <w:r w:rsidR="00687ED0" w:rsidRPr="00C515A5">
              <w:rPr>
                <w:sz w:val="23"/>
                <w:szCs w:val="23"/>
              </w:rPr>
              <w:t xml:space="preserve">, </w:t>
            </w:r>
            <w:r w:rsidRPr="00C515A5">
              <w:rPr>
                <w:sz w:val="23"/>
                <w:szCs w:val="23"/>
              </w:rPr>
              <w:t>elementus, jų dermę ir pritaikymo galimybes įvairiose situacijose</w:t>
            </w:r>
            <w:r w:rsidR="00687ED0" w:rsidRPr="00C515A5">
              <w:rPr>
                <w:sz w:val="23"/>
                <w:szCs w:val="23"/>
              </w:rPr>
              <w:t xml:space="preserve"> (C1.4.)</w:t>
            </w:r>
            <w:r w:rsidRPr="00C515A5">
              <w:rPr>
                <w:sz w:val="23"/>
                <w:szCs w:val="23"/>
              </w:rPr>
              <w:t>.</w:t>
            </w:r>
          </w:p>
        </w:tc>
      </w:tr>
      <w:tr w:rsidR="002B7DDA" w:rsidRPr="00C515A5" w14:paraId="54712D1A" w14:textId="77777777" w:rsidTr="00774D02">
        <w:tc>
          <w:tcPr>
            <w:tcW w:w="2405"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00001945" w14:textId="047C5FE7" w:rsidR="002B7DDA" w:rsidRPr="00C515A5" w:rsidRDefault="000B2155" w:rsidP="000B2155">
            <w:pPr>
              <w:spacing w:after="0"/>
              <w:jc w:val="left"/>
              <w:rPr>
                <w:sz w:val="23"/>
                <w:szCs w:val="23"/>
              </w:rPr>
            </w:pPr>
            <w:r w:rsidRPr="00C515A5">
              <w:rPr>
                <w:sz w:val="23"/>
                <w:szCs w:val="23"/>
              </w:rPr>
              <w:t xml:space="preserve">C2. </w:t>
            </w:r>
            <w:r w:rsidR="002E2ECA" w:rsidRPr="00C515A5">
              <w:rPr>
                <w:sz w:val="23"/>
                <w:szCs w:val="23"/>
              </w:rPr>
              <w:t xml:space="preserve">Iš maketavimo rinkinio parinktos priemonės: maketavimo plokštė, elementų baterija, jungtis elementui, jungiamieji laidai, </w:t>
            </w:r>
            <w:proofErr w:type="spellStart"/>
            <w:r w:rsidR="002E2ECA" w:rsidRPr="00C515A5">
              <w:rPr>
                <w:sz w:val="23"/>
                <w:szCs w:val="23"/>
              </w:rPr>
              <w:t>rezistorius</w:t>
            </w:r>
            <w:proofErr w:type="spellEnd"/>
            <w:r w:rsidR="002E2ECA" w:rsidRPr="00C515A5">
              <w:rPr>
                <w:sz w:val="23"/>
                <w:szCs w:val="23"/>
              </w:rPr>
              <w:t>, šviesos diodas.</w:t>
            </w:r>
          </w:p>
        </w:tc>
        <w:tc>
          <w:tcPr>
            <w:tcW w:w="851" w:type="dxa"/>
            <w:tcBorders>
              <w:top w:val="single" w:sz="4" w:space="0" w:color="000000"/>
              <w:left w:val="single" w:sz="4" w:space="0" w:color="000000"/>
              <w:bottom w:val="single" w:sz="4" w:space="0" w:color="000000"/>
              <w:right w:val="single" w:sz="4" w:space="0" w:color="000000"/>
            </w:tcBorders>
            <w:shd w:val="clear" w:color="auto" w:fill="D9D9D9"/>
          </w:tcPr>
          <w:p w14:paraId="00001946" w14:textId="77777777" w:rsidR="002B7DDA" w:rsidRPr="00C515A5" w:rsidRDefault="002E2ECA" w:rsidP="0046642F">
            <w:pPr>
              <w:spacing w:after="0"/>
              <w:jc w:val="center"/>
              <w:rPr>
                <w:sz w:val="23"/>
                <w:szCs w:val="23"/>
              </w:rPr>
            </w:pPr>
            <w:r w:rsidRPr="00C515A5">
              <w:rPr>
                <w:sz w:val="23"/>
                <w:szCs w:val="23"/>
              </w:rPr>
              <w:t>4</w:t>
            </w:r>
          </w:p>
        </w:tc>
        <w:tc>
          <w:tcPr>
            <w:tcW w:w="2386" w:type="dxa"/>
            <w:tcBorders>
              <w:top w:val="single" w:sz="4" w:space="0" w:color="000000"/>
              <w:left w:val="single" w:sz="4" w:space="0" w:color="000000"/>
              <w:bottom w:val="single" w:sz="4" w:space="0" w:color="000000"/>
              <w:right w:val="single" w:sz="4" w:space="0" w:color="000000"/>
            </w:tcBorders>
            <w:shd w:val="clear" w:color="auto" w:fill="D9D9D9"/>
          </w:tcPr>
          <w:p w14:paraId="00001947" w14:textId="77777777" w:rsidR="002B7DDA" w:rsidRPr="00C515A5" w:rsidRDefault="002E2ECA" w:rsidP="0046642F">
            <w:pPr>
              <w:spacing w:after="0"/>
              <w:jc w:val="center"/>
              <w:rPr>
                <w:sz w:val="23"/>
                <w:szCs w:val="23"/>
              </w:rPr>
            </w:pPr>
            <w:r w:rsidRPr="00C515A5">
              <w:rPr>
                <w:sz w:val="23"/>
                <w:szCs w:val="23"/>
              </w:rPr>
              <w:t>1</w:t>
            </w:r>
          </w:p>
        </w:tc>
        <w:tc>
          <w:tcPr>
            <w:tcW w:w="2946" w:type="dxa"/>
            <w:tcBorders>
              <w:top w:val="single" w:sz="4" w:space="0" w:color="000000"/>
              <w:left w:val="single" w:sz="4" w:space="0" w:color="000000"/>
              <w:bottom w:val="single" w:sz="4" w:space="0" w:color="000000"/>
              <w:right w:val="single" w:sz="4" w:space="0" w:color="000000"/>
            </w:tcBorders>
            <w:shd w:val="clear" w:color="auto" w:fill="D9D9D9"/>
          </w:tcPr>
          <w:p w14:paraId="00001949" w14:textId="77777777" w:rsidR="002B7DDA" w:rsidRPr="00C515A5" w:rsidRDefault="002E2ECA" w:rsidP="0046642F">
            <w:pPr>
              <w:spacing w:after="0"/>
              <w:jc w:val="center"/>
              <w:rPr>
                <w:sz w:val="23"/>
                <w:szCs w:val="23"/>
              </w:rPr>
            </w:pPr>
            <w:r w:rsidRPr="00C515A5">
              <w:rPr>
                <w:sz w:val="23"/>
                <w:szCs w:val="23"/>
              </w:rPr>
              <w:t>2</w:t>
            </w:r>
          </w:p>
        </w:tc>
        <w:tc>
          <w:tcPr>
            <w:tcW w:w="2943" w:type="dxa"/>
            <w:tcBorders>
              <w:top w:val="single" w:sz="4" w:space="0" w:color="000000"/>
              <w:left w:val="single" w:sz="4" w:space="0" w:color="000000"/>
              <w:bottom w:val="single" w:sz="4" w:space="0" w:color="000000"/>
              <w:right w:val="single" w:sz="4" w:space="0" w:color="000000"/>
            </w:tcBorders>
            <w:shd w:val="clear" w:color="auto" w:fill="D9D9D9"/>
          </w:tcPr>
          <w:p w14:paraId="0000194A" w14:textId="77777777" w:rsidR="002B7DDA" w:rsidRPr="00C515A5" w:rsidRDefault="002E2ECA" w:rsidP="0046642F">
            <w:pPr>
              <w:spacing w:after="0"/>
              <w:jc w:val="center"/>
              <w:rPr>
                <w:sz w:val="23"/>
                <w:szCs w:val="23"/>
              </w:rPr>
            </w:pPr>
            <w:r w:rsidRPr="00C515A5">
              <w:rPr>
                <w:sz w:val="23"/>
                <w:szCs w:val="23"/>
              </w:rPr>
              <w:t>3</w:t>
            </w:r>
          </w:p>
        </w:tc>
        <w:tc>
          <w:tcPr>
            <w:tcW w:w="3031" w:type="dxa"/>
            <w:tcBorders>
              <w:top w:val="single" w:sz="4" w:space="0" w:color="000000"/>
              <w:left w:val="single" w:sz="4" w:space="0" w:color="000000"/>
              <w:bottom w:val="single" w:sz="4" w:space="0" w:color="000000"/>
              <w:right w:val="single" w:sz="4" w:space="0" w:color="000000"/>
            </w:tcBorders>
            <w:shd w:val="clear" w:color="auto" w:fill="D9D9D9"/>
          </w:tcPr>
          <w:p w14:paraId="0000194C"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14DC1B96" w14:textId="77777777" w:rsidTr="00774D02">
        <w:tc>
          <w:tcPr>
            <w:tcW w:w="2405" w:type="dxa"/>
            <w:vMerge/>
            <w:tcBorders>
              <w:top w:val="single" w:sz="4" w:space="0" w:color="000000"/>
              <w:left w:val="single" w:sz="4" w:space="0" w:color="000000"/>
              <w:bottom w:val="single" w:sz="4" w:space="0" w:color="000000"/>
              <w:right w:val="single" w:sz="4" w:space="0" w:color="000000"/>
            </w:tcBorders>
            <w:shd w:val="clear" w:color="auto" w:fill="auto"/>
          </w:tcPr>
          <w:p w14:paraId="0000194E" w14:textId="77777777" w:rsidR="002B7DDA" w:rsidRPr="00C515A5" w:rsidRDefault="002B7DDA" w:rsidP="000B2155">
            <w:pPr>
              <w:widowControl w:val="0"/>
              <w:pBdr>
                <w:top w:val="nil"/>
                <w:left w:val="nil"/>
                <w:bottom w:val="nil"/>
                <w:right w:val="nil"/>
                <w:between w:val="nil"/>
              </w:pBdr>
              <w:spacing w:after="0"/>
              <w:jc w:val="left"/>
              <w:rPr>
                <w:sz w:val="23"/>
                <w:szCs w:val="23"/>
              </w:rPr>
            </w:pPr>
          </w:p>
        </w:tc>
        <w:tc>
          <w:tcPr>
            <w:tcW w:w="851" w:type="dxa"/>
            <w:tcBorders>
              <w:top w:val="single" w:sz="4" w:space="0" w:color="000000"/>
              <w:left w:val="single" w:sz="4" w:space="0" w:color="000000"/>
              <w:bottom w:val="single" w:sz="4" w:space="0" w:color="000000"/>
              <w:right w:val="single" w:sz="4" w:space="0" w:color="000000"/>
            </w:tcBorders>
            <w:shd w:val="clear" w:color="auto" w:fill="D9D9D9"/>
          </w:tcPr>
          <w:p w14:paraId="0000194F" w14:textId="77777777" w:rsidR="002B7DDA" w:rsidRPr="00C515A5" w:rsidRDefault="002B7DDA" w:rsidP="0046642F">
            <w:pPr>
              <w:spacing w:after="0"/>
              <w:jc w:val="center"/>
              <w:rPr>
                <w:sz w:val="23"/>
                <w:szCs w:val="23"/>
              </w:rPr>
            </w:pPr>
          </w:p>
          <w:p w14:paraId="00001950" w14:textId="58B367DF" w:rsidR="002B7DDA" w:rsidRPr="00C515A5" w:rsidRDefault="002B7DDA" w:rsidP="0046642F">
            <w:pPr>
              <w:spacing w:after="0"/>
              <w:jc w:val="center"/>
              <w:rPr>
                <w:sz w:val="23"/>
                <w:szCs w:val="23"/>
              </w:rPr>
            </w:pPr>
          </w:p>
        </w:tc>
        <w:tc>
          <w:tcPr>
            <w:tcW w:w="2386" w:type="dxa"/>
            <w:tcBorders>
              <w:top w:val="single" w:sz="4" w:space="0" w:color="000000"/>
              <w:left w:val="single" w:sz="4" w:space="0" w:color="000000"/>
              <w:bottom w:val="single" w:sz="4" w:space="0" w:color="000000"/>
              <w:right w:val="single" w:sz="4" w:space="0" w:color="000000"/>
            </w:tcBorders>
          </w:tcPr>
          <w:p w14:paraId="00001951" w14:textId="1C804593" w:rsidR="002B7DDA" w:rsidRPr="00C515A5" w:rsidRDefault="002E2ECA" w:rsidP="0046642F">
            <w:pPr>
              <w:spacing w:after="0"/>
              <w:rPr>
                <w:sz w:val="23"/>
                <w:szCs w:val="23"/>
              </w:rPr>
            </w:pPr>
            <w:r w:rsidRPr="00C515A5">
              <w:rPr>
                <w:sz w:val="23"/>
                <w:szCs w:val="23"/>
              </w:rPr>
              <w:t>Parenka ir taiko elektronikos komponentus, priemones</w:t>
            </w:r>
            <w:r w:rsidR="00687ED0" w:rsidRPr="00C515A5">
              <w:rPr>
                <w:sz w:val="23"/>
                <w:szCs w:val="23"/>
              </w:rPr>
              <w:t xml:space="preserve"> (C2.1.)</w:t>
            </w:r>
            <w:r w:rsidRPr="00C515A5">
              <w:rPr>
                <w:sz w:val="23"/>
                <w:szCs w:val="23"/>
              </w:rPr>
              <w:t>.</w:t>
            </w:r>
          </w:p>
          <w:p w14:paraId="00001952" w14:textId="77777777" w:rsidR="002B7DDA" w:rsidRPr="00C515A5" w:rsidRDefault="002B7DDA" w:rsidP="0046642F">
            <w:pPr>
              <w:spacing w:after="0"/>
              <w:rPr>
                <w:sz w:val="23"/>
                <w:szCs w:val="23"/>
              </w:rPr>
            </w:pPr>
          </w:p>
          <w:p w14:paraId="00001955" w14:textId="77777777" w:rsidR="002B7DDA" w:rsidRPr="00C515A5" w:rsidRDefault="002B7DDA" w:rsidP="0046642F">
            <w:pPr>
              <w:spacing w:after="0"/>
              <w:rPr>
                <w:sz w:val="23"/>
                <w:szCs w:val="23"/>
              </w:rPr>
            </w:pPr>
          </w:p>
        </w:tc>
        <w:tc>
          <w:tcPr>
            <w:tcW w:w="2946" w:type="dxa"/>
            <w:tcBorders>
              <w:top w:val="single" w:sz="4" w:space="0" w:color="000000"/>
              <w:left w:val="single" w:sz="4" w:space="0" w:color="000000"/>
              <w:bottom w:val="single" w:sz="4" w:space="0" w:color="000000"/>
              <w:right w:val="single" w:sz="4" w:space="0" w:color="000000"/>
            </w:tcBorders>
          </w:tcPr>
          <w:p w14:paraId="00001957" w14:textId="3EF09246" w:rsidR="002B7DDA" w:rsidRPr="00C515A5" w:rsidRDefault="002E2ECA" w:rsidP="0046642F">
            <w:pPr>
              <w:spacing w:after="0"/>
              <w:rPr>
                <w:sz w:val="23"/>
                <w:szCs w:val="23"/>
              </w:rPr>
            </w:pPr>
            <w:r w:rsidRPr="00C515A5">
              <w:rPr>
                <w:sz w:val="23"/>
                <w:szCs w:val="23"/>
              </w:rPr>
              <w:t>Parenka, derina ir taiko elektronikos komponentus, priemones</w:t>
            </w:r>
            <w:r w:rsidR="00687ED0" w:rsidRPr="00C515A5">
              <w:rPr>
                <w:sz w:val="23"/>
                <w:szCs w:val="23"/>
              </w:rPr>
              <w:t xml:space="preserve"> (C2.2.)</w:t>
            </w:r>
            <w:r w:rsidRPr="00C515A5">
              <w:rPr>
                <w:sz w:val="23"/>
                <w:szCs w:val="23"/>
              </w:rPr>
              <w:t>.</w:t>
            </w:r>
          </w:p>
        </w:tc>
        <w:tc>
          <w:tcPr>
            <w:tcW w:w="2943" w:type="dxa"/>
            <w:tcBorders>
              <w:top w:val="single" w:sz="4" w:space="0" w:color="000000"/>
              <w:left w:val="single" w:sz="4" w:space="0" w:color="000000"/>
              <w:bottom w:val="single" w:sz="4" w:space="0" w:color="000000"/>
              <w:right w:val="single" w:sz="4" w:space="0" w:color="000000"/>
            </w:tcBorders>
          </w:tcPr>
          <w:p w14:paraId="00001958" w14:textId="520DE44F" w:rsidR="002B7DDA" w:rsidRPr="00C515A5" w:rsidRDefault="002E2ECA" w:rsidP="00687ED0">
            <w:pPr>
              <w:spacing w:after="0"/>
              <w:rPr>
                <w:sz w:val="23"/>
                <w:szCs w:val="23"/>
              </w:rPr>
            </w:pPr>
            <w:r w:rsidRPr="00C515A5">
              <w:rPr>
                <w:sz w:val="23"/>
                <w:szCs w:val="23"/>
              </w:rPr>
              <w:t>Parenka, derina ir taiko elektronikos komponentus, priemones, įvertina jų tinkamumą paskirčiai</w:t>
            </w:r>
            <w:r w:rsidR="00687ED0" w:rsidRPr="00C515A5">
              <w:rPr>
                <w:sz w:val="23"/>
                <w:szCs w:val="23"/>
              </w:rPr>
              <w:t xml:space="preserve"> C2.3.)</w:t>
            </w:r>
            <w:r w:rsidRPr="00C515A5">
              <w:rPr>
                <w:sz w:val="23"/>
                <w:szCs w:val="23"/>
              </w:rPr>
              <w:t>.</w:t>
            </w:r>
          </w:p>
        </w:tc>
        <w:tc>
          <w:tcPr>
            <w:tcW w:w="3031" w:type="dxa"/>
            <w:tcBorders>
              <w:top w:val="single" w:sz="4" w:space="0" w:color="000000"/>
              <w:left w:val="single" w:sz="4" w:space="0" w:color="000000"/>
              <w:bottom w:val="single" w:sz="4" w:space="0" w:color="000000"/>
              <w:right w:val="single" w:sz="4" w:space="0" w:color="000000"/>
            </w:tcBorders>
          </w:tcPr>
          <w:p w14:paraId="0000195A" w14:textId="4C5140BF" w:rsidR="002B7DDA" w:rsidRPr="00C515A5" w:rsidRDefault="00687ED0" w:rsidP="00687ED0">
            <w:pPr>
              <w:spacing w:after="0"/>
              <w:rPr>
                <w:sz w:val="23"/>
                <w:szCs w:val="23"/>
              </w:rPr>
            </w:pPr>
            <w:r w:rsidRPr="00C515A5">
              <w:rPr>
                <w:sz w:val="23"/>
                <w:szCs w:val="23"/>
              </w:rPr>
              <w:t>T</w:t>
            </w:r>
            <w:r w:rsidR="002E2ECA" w:rsidRPr="00C515A5">
              <w:rPr>
                <w:sz w:val="23"/>
                <w:szCs w:val="23"/>
              </w:rPr>
              <w:t>ikslingai parenka, derina, racionaliai taiko elektronikos komponentus, priemones, pagrindžia  tinkamumą paskirčiai</w:t>
            </w:r>
            <w:r w:rsidRPr="00C515A5">
              <w:rPr>
                <w:sz w:val="23"/>
                <w:szCs w:val="23"/>
              </w:rPr>
              <w:t xml:space="preserve"> (C2.4</w:t>
            </w:r>
            <w:r w:rsidR="002E2ECA" w:rsidRPr="00C515A5">
              <w:rPr>
                <w:sz w:val="23"/>
                <w:szCs w:val="23"/>
              </w:rPr>
              <w:t>.</w:t>
            </w:r>
            <w:r w:rsidRPr="00C515A5">
              <w:rPr>
                <w:sz w:val="23"/>
                <w:szCs w:val="23"/>
              </w:rPr>
              <w:t>).</w:t>
            </w:r>
          </w:p>
        </w:tc>
      </w:tr>
      <w:tr w:rsidR="002B7DDA" w:rsidRPr="00C515A5" w14:paraId="5B1AF480" w14:textId="77777777" w:rsidTr="00774D02">
        <w:tc>
          <w:tcPr>
            <w:tcW w:w="2405"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0000195D" w14:textId="07A61CA3" w:rsidR="002B7DDA" w:rsidRPr="00C515A5" w:rsidRDefault="000B2155" w:rsidP="000B2155">
            <w:pPr>
              <w:spacing w:after="0"/>
              <w:jc w:val="left"/>
              <w:rPr>
                <w:sz w:val="23"/>
                <w:szCs w:val="23"/>
              </w:rPr>
            </w:pPr>
            <w:r w:rsidRPr="00C515A5">
              <w:rPr>
                <w:sz w:val="23"/>
                <w:szCs w:val="23"/>
              </w:rPr>
              <w:lastRenderedPageBreak/>
              <w:t xml:space="preserve">C3. </w:t>
            </w:r>
            <w:r w:rsidR="002E2ECA" w:rsidRPr="00C515A5">
              <w:rPr>
                <w:sz w:val="23"/>
                <w:szCs w:val="23"/>
              </w:rPr>
              <w:t>Maketavimo plokštėje išdėstytos ir jungiamaisiais laidais sujungtos elektros grandinės dalys.</w:t>
            </w:r>
          </w:p>
          <w:p w14:paraId="0000195E" w14:textId="77777777" w:rsidR="002B7DDA" w:rsidRPr="00C515A5" w:rsidRDefault="002B7DDA" w:rsidP="000B2155">
            <w:pPr>
              <w:spacing w:after="0"/>
              <w:jc w:val="left"/>
              <w:rPr>
                <w:sz w:val="23"/>
                <w:szCs w:val="23"/>
              </w:rPr>
            </w:pPr>
          </w:p>
        </w:tc>
        <w:tc>
          <w:tcPr>
            <w:tcW w:w="851" w:type="dxa"/>
            <w:tcBorders>
              <w:top w:val="single" w:sz="4" w:space="0" w:color="000000"/>
              <w:left w:val="single" w:sz="4" w:space="0" w:color="000000"/>
              <w:bottom w:val="single" w:sz="4" w:space="0" w:color="000000"/>
              <w:right w:val="single" w:sz="4" w:space="0" w:color="000000"/>
            </w:tcBorders>
            <w:shd w:val="clear" w:color="auto" w:fill="D9D9D9"/>
          </w:tcPr>
          <w:p w14:paraId="0000195F" w14:textId="77777777" w:rsidR="002B7DDA" w:rsidRPr="00C515A5" w:rsidRDefault="002E2ECA" w:rsidP="0046642F">
            <w:pPr>
              <w:spacing w:after="0"/>
              <w:jc w:val="center"/>
              <w:rPr>
                <w:sz w:val="23"/>
                <w:szCs w:val="23"/>
              </w:rPr>
            </w:pPr>
            <w:r w:rsidRPr="00C515A5">
              <w:rPr>
                <w:sz w:val="23"/>
                <w:szCs w:val="23"/>
              </w:rPr>
              <w:t>4</w:t>
            </w:r>
          </w:p>
        </w:tc>
        <w:tc>
          <w:tcPr>
            <w:tcW w:w="2386" w:type="dxa"/>
            <w:tcBorders>
              <w:top w:val="single" w:sz="4" w:space="0" w:color="000000"/>
              <w:left w:val="single" w:sz="4" w:space="0" w:color="000000"/>
              <w:bottom w:val="single" w:sz="4" w:space="0" w:color="000000"/>
              <w:right w:val="single" w:sz="4" w:space="0" w:color="000000"/>
            </w:tcBorders>
            <w:shd w:val="clear" w:color="auto" w:fill="D9D9D9"/>
          </w:tcPr>
          <w:p w14:paraId="00001960" w14:textId="77777777" w:rsidR="002B7DDA" w:rsidRPr="00C515A5" w:rsidRDefault="002E2ECA" w:rsidP="0046642F">
            <w:pPr>
              <w:spacing w:after="0"/>
              <w:jc w:val="center"/>
              <w:rPr>
                <w:sz w:val="23"/>
                <w:szCs w:val="23"/>
              </w:rPr>
            </w:pPr>
            <w:r w:rsidRPr="00C515A5">
              <w:rPr>
                <w:sz w:val="23"/>
                <w:szCs w:val="23"/>
              </w:rPr>
              <w:t>1</w:t>
            </w:r>
          </w:p>
        </w:tc>
        <w:tc>
          <w:tcPr>
            <w:tcW w:w="2946" w:type="dxa"/>
            <w:tcBorders>
              <w:top w:val="single" w:sz="4" w:space="0" w:color="000000"/>
              <w:left w:val="single" w:sz="4" w:space="0" w:color="000000"/>
              <w:bottom w:val="single" w:sz="4" w:space="0" w:color="000000"/>
              <w:right w:val="single" w:sz="4" w:space="0" w:color="000000"/>
            </w:tcBorders>
            <w:shd w:val="clear" w:color="auto" w:fill="D9D9D9"/>
          </w:tcPr>
          <w:p w14:paraId="00001962" w14:textId="77777777" w:rsidR="002B7DDA" w:rsidRPr="00C515A5" w:rsidRDefault="002E2ECA" w:rsidP="0046642F">
            <w:pPr>
              <w:spacing w:after="0"/>
              <w:jc w:val="center"/>
              <w:rPr>
                <w:sz w:val="23"/>
                <w:szCs w:val="23"/>
              </w:rPr>
            </w:pPr>
            <w:r w:rsidRPr="00C515A5">
              <w:rPr>
                <w:sz w:val="23"/>
                <w:szCs w:val="23"/>
              </w:rPr>
              <w:t>2</w:t>
            </w:r>
          </w:p>
        </w:tc>
        <w:tc>
          <w:tcPr>
            <w:tcW w:w="2943" w:type="dxa"/>
            <w:tcBorders>
              <w:top w:val="single" w:sz="4" w:space="0" w:color="000000"/>
              <w:left w:val="single" w:sz="4" w:space="0" w:color="000000"/>
              <w:bottom w:val="single" w:sz="4" w:space="0" w:color="000000"/>
              <w:right w:val="single" w:sz="4" w:space="0" w:color="000000"/>
            </w:tcBorders>
            <w:shd w:val="clear" w:color="auto" w:fill="D9D9D9"/>
          </w:tcPr>
          <w:p w14:paraId="00001963" w14:textId="77777777" w:rsidR="002B7DDA" w:rsidRPr="00C515A5" w:rsidRDefault="002E2ECA" w:rsidP="0046642F">
            <w:pPr>
              <w:spacing w:after="0"/>
              <w:jc w:val="center"/>
              <w:rPr>
                <w:sz w:val="23"/>
                <w:szCs w:val="23"/>
              </w:rPr>
            </w:pPr>
            <w:r w:rsidRPr="00C515A5">
              <w:rPr>
                <w:sz w:val="23"/>
                <w:szCs w:val="23"/>
              </w:rPr>
              <w:t>3</w:t>
            </w:r>
          </w:p>
        </w:tc>
        <w:tc>
          <w:tcPr>
            <w:tcW w:w="3031" w:type="dxa"/>
            <w:tcBorders>
              <w:top w:val="single" w:sz="4" w:space="0" w:color="000000"/>
              <w:left w:val="single" w:sz="4" w:space="0" w:color="000000"/>
              <w:bottom w:val="single" w:sz="4" w:space="0" w:color="000000"/>
              <w:right w:val="single" w:sz="4" w:space="0" w:color="000000"/>
            </w:tcBorders>
            <w:shd w:val="clear" w:color="auto" w:fill="D9D9D9"/>
          </w:tcPr>
          <w:p w14:paraId="00001965"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3422B661" w14:textId="77777777" w:rsidTr="00774D02">
        <w:tc>
          <w:tcPr>
            <w:tcW w:w="2405" w:type="dxa"/>
            <w:vMerge/>
            <w:tcBorders>
              <w:top w:val="single" w:sz="4" w:space="0" w:color="000000"/>
              <w:left w:val="single" w:sz="4" w:space="0" w:color="000000"/>
              <w:bottom w:val="single" w:sz="4" w:space="0" w:color="000000"/>
              <w:right w:val="single" w:sz="4" w:space="0" w:color="000000"/>
            </w:tcBorders>
            <w:shd w:val="clear" w:color="auto" w:fill="auto"/>
          </w:tcPr>
          <w:p w14:paraId="00001967" w14:textId="77777777" w:rsidR="002B7DDA" w:rsidRPr="00C515A5" w:rsidRDefault="002B7DDA" w:rsidP="000B2155">
            <w:pPr>
              <w:widowControl w:val="0"/>
              <w:pBdr>
                <w:top w:val="nil"/>
                <w:left w:val="nil"/>
                <w:bottom w:val="nil"/>
                <w:right w:val="nil"/>
                <w:between w:val="nil"/>
              </w:pBdr>
              <w:spacing w:after="0"/>
              <w:jc w:val="left"/>
              <w:rPr>
                <w:sz w:val="23"/>
                <w:szCs w:val="23"/>
              </w:rPr>
            </w:pP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D9D9D9"/>
          </w:tcPr>
          <w:p w14:paraId="00001968" w14:textId="77777777" w:rsidR="002B7DDA" w:rsidRPr="00C515A5" w:rsidRDefault="002B7DDA" w:rsidP="0046642F">
            <w:pPr>
              <w:spacing w:after="0"/>
              <w:jc w:val="center"/>
              <w:rPr>
                <w:sz w:val="23"/>
                <w:szCs w:val="23"/>
              </w:rPr>
            </w:pPr>
          </w:p>
          <w:p w14:paraId="0000196A" w14:textId="77777777" w:rsidR="002B7DDA" w:rsidRPr="00C515A5" w:rsidRDefault="002B7DDA" w:rsidP="0046642F">
            <w:pPr>
              <w:spacing w:after="0"/>
              <w:jc w:val="center"/>
              <w:rPr>
                <w:sz w:val="23"/>
                <w:szCs w:val="23"/>
              </w:rPr>
            </w:pPr>
          </w:p>
        </w:tc>
        <w:tc>
          <w:tcPr>
            <w:tcW w:w="2386" w:type="dxa"/>
            <w:tcBorders>
              <w:top w:val="single" w:sz="4" w:space="0" w:color="000000"/>
              <w:left w:val="single" w:sz="4" w:space="0" w:color="000000"/>
              <w:bottom w:val="single" w:sz="4" w:space="0" w:color="000000"/>
              <w:right w:val="single" w:sz="4" w:space="0" w:color="000000"/>
            </w:tcBorders>
            <w:shd w:val="clear" w:color="auto" w:fill="auto"/>
          </w:tcPr>
          <w:p w14:paraId="0000196B" w14:textId="77777777" w:rsidR="002B7DDA" w:rsidRPr="00C515A5" w:rsidRDefault="002B7DDA" w:rsidP="0046642F">
            <w:pPr>
              <w:spacing w:after="0"/>
              <w:rPr>
                <w:sz w:val="23"/>
                <w:szCs w:val="23"/>
              </w:rPr>
            </w:pPr>
          </w:p>
        </w:tc>
        <w:tc>
          <w:tcPr>
            <w:tcW w:w="2946" w:type="dxa"/>
            <w:tcBorders>
              <w:top w:val="single" w:sz="4" w:space="0" w:color="000000"/>
              <w:left w:val="single" w:sz="4" w:space="0" w:color="000000"/>
              <w:bottom w:val="single" w:sz="4" w:space="0" w:color="000000"/>
              <w:right w:val="single" w:sz="4" w:space="0" w:color="000000"/>
            </w:tcBorders>
            <w:shd w:val="clear" w:color="auto" w:fill="auto"/>
          </w:tcPr>
          <w:p w14:paraId="0000196D" w14:textId="77777777" w:rsidR="002B7DDA" w:rsidRPr="00C515A5" w:rsidRDefault="002B7DDA" w:rsidP="0046642F">
            <w:pPr>
              <w:spacing w:after="0"/>
              <w:rPr>
                <w:sz w:val="23"/>
                <w:szCs w:val="23"/>
              </w:rPr>
            </w:pPr>
          </w:p>
        </w:tc>
        <w:tc>
          <w:tcPr>
            <w:tcW w:w="2943" w:type="dxa"/>
            <w:tcBorders>
              <w:top w:val="single" w:sz="4" w:space="0" w:color="000000"/>
              <w:left w:val="single" w:sz="4" w:space="0" w:color="000000"/>
              <w:bottom w:val="single" w:sz="4" w:space="0" w:color="000000"/>
              <w:right w:val="single" w:sz="4" w:space="0" w:color="000000"/>
            </w:tcBorders>
            <w:shd w:val="clear" w:color="auto" w:fill="auto"/>
          </w:tcPr>
          <w:p w14:paraId="0000196E" w14:textId="77777777" w:rsidR="002B7DDA" w:rsidRPr="00C515A5" w:rsidRDefault="002B7DDA" w:rsidP="0046642F">
            <w:pPr>
              <w:spacing w:after="0"/>
              <w:rPr>
                <w:sz w:val="23"/>
                <w:szCs w:val="23"/>
              </w:rPr>
            </w:pPr>
          </w:p>
        </w:tc>
        <w:tc>
          <w:tcPr>
            <w:tcW w:w="3031" w:type="dxa"/>
            <w:tcBorders>
              <w:top w:val="single" w:sz="4" w:space="0" w:color="000000"/>
              <w:left w:val="single" w:sz="4" w:space="0" w:color="000000"/>
              <w:bottom w:val="single" w:sz="4" w:space="0" w:color="000000"/>
              <w:right w:val="single" w:sz="4" w:space="0" w:color="000000"/>
            </w:tcBorders>
            <w:shd w:val="clear" w:color="auto" w:fill="auto"/>
          </w:tcPr>
          <w:p w14:paraId="00001974" w14:textId="7E61650E" w:rsidR="002B7DDA" w:rsidRPr="00C515A5" w:rsidRDefault="002E2ECA" w:rsidP="000B2155">
            <w:pPr>
              <w:spacing w:after="0"/>
              <w:jc w:val="center"/>
              <w:rPr>
                <w:sz w:val="23"/>
                <w:szCs w:val="23"/>
              </w:rPr>
            </w:pPr>
            <w:r w:rsidRPr="00C515A5">
              <w:rPr>
                <w:noProof/>
                <w:sz w:val="23"/>
                <w:szCs w:val="23"/>
              </w:rPr>
              <w:drawing>
                <wp:inline distT="0" distB="0" distL="0" distR="0" wp14:anchorId="714D1C5E" wp14:editId="3646286D">
                  <wp:extent cx="1736725" cy="1014095"/>
                  <wp:effectExtent l="0" t="0" r="0" b="0"/>
                  <wp:docPr id="349"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528"/>
                          <a:srcRect/>
                          <a:stretch>
                            <a:fillRect/>
                          </a:stretch>
                        </pic:blipFill>
                        <pic:spPr>
                          <a:xfrm>
                            <a:off x="0" y="0"/>
                            <a:ext cx="1736725" cy="1014095"/>
                          </a:xfrm>
                          <a:prstGeom prst="rect">
                            <a:avLst/>
                          </a:prstGeom>
                          <a:ln/>
                        </pic:spPr>
                      </pic:pic>
                    </a:graphicData>
                  </a:graphic>
                </wp:inline>
              </w:drawing>
            </w:r>
          </w:p>
        </w:tc>
      </w:tr>
      <w:tr w:rsidR="002B7DDA" w:rsidRPr="00C515A5" w14:paraId="32BB85F3" w14:textId="77777777" w:rsidTr="00774D02">
        <w:trPr>
          <w:trHeight w:val="1504"/>
        </w:trPr>
        <w:tc>
          <w:tcPr>
            <w:tcW w:w="2405" w:type="dxa"/>
            <w:vMerge/>
            <w:tcBorders>
              <w:top w:val="single" w:sz="4" w:space="0" w:color="000000"/>
              <w:left w:val="single" w:sz="4" w:space="0" w:color="000000"/>
              <w:bottom w:val="single" w:sz="4" w:space="0" w:color="000000"/>
              <w:right w:val="single" w:sz="4" w:space="0" w:color="000000"/>
            </w:tcBorders>
            <w:shd w:val="clear" w:color="auto" w:fill="auto"/>
          </w:tcPr>
          <w:p w14:paraId="00001976" w14:textId="77777777" w:rsidR="002B7DDA" w:rsidRPr="00C515A5" w:rsidRDefault="002B7DDA" w:rsidP="000B2155">
            <w:pPr>
              <w:widowControl w:val="0"/>
              <w:pBdr>
                <w:top w:val="nil"/>
                <w:left w:val="nil"/>
                <w:bottom w:val="nil"/>
                <w:right w:val="nil"/>
                <w:between w:val="nil"/>
              </w:pBdr>
              <w:spacing w:after="0"/>
              <w:jc w:val="left"/>
              <w:rPr>
                <w:sz w:val="23"/>
                <w:szCs w:val="23"/>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D9D9D9"/>
          </w:tcPr>
          <w:p w14:paraId="00001977"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386" w:type="dxa"/>
            <w:tcBorders>
              <w:top w:val="single" w:sz="4" w:space="0" w:color="000000"/>
              <w:left w:val="single" w:sz="4" w:space="0" w:color="000000"/>
              <w:bottom w:val="single" w:sz="4" w:space="0" w:color="000000"/>
              <w:right w:val="single" w:sz="4" w:space="0" w:color="000000"/>
            </w:tcBorders>
          </w:tcPr>
          <w:p w14:paraId="00001979" w14:textId="4EC8392F" w:rsidR="002B7DDA" w:rsidRPr="00C515A5" w:rsidRDefault="00950D40" w:rsidP="0046642F">
            <w:pPr>
              <w:spacing w:after="0"/>
              <w:rPr>
                <w:sz w:val="23"/>
                <w:szCs w:val="23"/>
              </w:rPr>
            </w:pPr>
            <w:r w:rsidRPr="00C515A5">
              <w:rPr>
                <w:sz w:val="23"/>
                <w:szCs w:val="23"/>
              </w:rPr>
              <w:t>Saugiai, pagal nurodymus, nuosekliai maketavimo plokštėje išdėstyto ir jungiamaisiais laidais sujungia elektros grandinės dalis (C3.1).</w:t>
            </w:r>
            <w:r w:rsidR="002E2ECA" w:rsidRPr="00C515A5">
              <w:rPr>
                <w:sz w:val="23"/>
                <w:szCs w:val="23"/>
              </w:rPr>
              <w:t xml:space="preserve"> </w:t>
            </w:r>
          </w:p>
        </w:tc>
        <w:tc>
          <w:tcPr>
            <w:tcW w:w="2946" w:type="dxa"/>
            <w:tcBorders>
              <w:top w:val="single" w:sz="4" w:space="0" w:color="000000"/>
              <w:left w:val="single" w:sz="4" w:space="0" w:color="000000"/>
              <w:bottom w:val="single" w:sz="4" w:space="0" w:color="000000"/>
              <w:right w:val="single" w:sz="4" w:space="0" w:color="000000"/>
            </w:tcBorders>
          </w:tcPr>
          <w:p w14:paraId="0000197C" w14:textId="5C6DA00F" w:rsidR="002B7DDA" w:rsidRPr="00C515A5" w:rsidRDefault="00950D40" w:rsidP="0046642F">
            <w:pPr>
              <w:spacing w:after="0"/>
              <w:rPr>
                <w:sz w:val="23"/>
                <w:szCs w:val="23"/>
              </w:rPr>
            </w:pPr>
            <w:r w:rsidRPr="00C515A5">
              <w:rPr>
                <w:sz w:val="23"/>
                <w:szCs w:val="23"/>
              </w:rPr>
              <w:t xml:space="preserve">Saugiai, nuosekliai maketavimo plokštėje išdėstyto ir jungiamaisiais laidais sujungia elektros grandinės dalis ir jas valdo, koreguoja sprendimus (C3.2). </w:t>
            </w:r>
          </w:p>
        </w:tc>
        <w:tc>
          <w:tcPr>
            <w:tcW w:w="2943" w:type="dxa"/>
            <w:tcBorders>
              <w:top w:val="single" w:sz="4" w:space="0" w:color="000000"/>
              <w:left w:val="single" w:sz="4" w:space="0" w:color="000000"/>
              <w:bottom w:val="single" w:sz="4" w:space="0" w:color="000000"/>
              <w:right w:val="single" w:sz="4" w:space="0" w:color="000000"/>
            </w:tcBorders>
          </w:tcPr>
          <w:p w14:paraId="0000197E" w14:textId="3F02135A" w:rsidR="002B7DDA" w:rsidRPr="00C515A5" w:rsidRDefault="002E2ECA" w:rsidP="00950D40">
            <w:pPr>
              <w:spacing w:after="0"/>
              <w:rPr>
                <w:sz w:val="23"/>
                <w:szCs w:val="23"/>
              </w:rPr>
            </w:pPr>
            <w:r w:rsidRPr="00C515A5">
              <w:rPr>
                <w:sz w:val="23"/>
                <w:szCs w:val="23"/>
              </w:rPr>
              <w:t xml:space="preserve">Saugiai, nuosekliai </w:t>
            </w:r>
            <w:r w:rsidR="00950D40" w:rsidRPr="00C515A5">
              <w:rPr>
                <w:sz w:val="23"/>
                <w:szCs w:val="23"/>
              </w:rPr>
              <w:t>maketavimo plokštėje išdėstyto ir jungiamaisiais laidais sujungia elektros grandinės dalis</w:t>
            </w:r>
            <w:r w:rsidRPr="00C515A5">
              <w:rPr>
                <w:sz w:val="23"/>
                <w:szCs w:val="23"/>
              </w:rPr>
              <w:t xml:space="preserve"> </w:t>
            </w:r>
            <w:r w:rsidR="00950D40" w:rsidRPr="00C515A5">
              <w:rPr>
                <w:sz w:val="23"/>
                <w:szCs w:val="23"/>
              </w:rPr>
              <w:t xml:space="preserve">eksperimentuoja, </w:t>
            </w:r>
            <w:r w:rsidRPr="00C515A5">
              <w:rPr>
                <w:sz w:val="23"/>
                <w:szCs w:val="23"/>
              </w:rPr>
              <w:t>valdo elektros grandinės jungimo operacijas. Koreguoja klaidas</w:t>
            </w:r>
            <w:r w:rsidR="00950D40" w:rsidRPr="00C515A5">
              <w:rPr>
                <w:sz w:val="23"/>
                <w:szCs w:val="23"/>
              </w:rPr>
              <w:t xml:space="preserve"> ar </w:t>
            </w:r>
            <w:r w:rsidRPr="00C515A5">
              <w:rPr>
                <w:sz w:val="23"/>
                <w:szCs w:val="23"/>
              </w:rPr>
              <w:t xml:space="preserve"> netikslumus</w:t>
            </w:r>
            <w:r w:rsidR="00950D40" w:rsidRPr="00C515A5">
              <w:rPr>
                <w:sz w:val="23"/>
                <w:szCs w:val="23"/>
              </w:rPr>
              <w:t xml:space="preserve"> (C3.3.)</w:t>
            </w:r>
            <w:r w:rsidRPr="00C515A5">
              <w:rPr>
                <w:sz w:val="23"/>
                <w:szCs w:val="23"/>
              </w:rPr>
              <w:t>.</w:t>
            </w:r>
          </w:p>
        </w:tc>
        <w:tc>
          <w:tcPr>
            <w:tcW w:w="3031" w:type="dxa"/>
            <w:tcBorders>
              <w:top w:val="single" w:sz="4" w:space="0" w:color="000000"/>
              <w:left w:val="single" w:sz="4" w:space="0" w:color="000000"/>
              <w:bottom w:val="single" w:sz="4" w:space="0" w:color="000000"/>
              <w:right w:val="single" w:sz="4" w:space="0" w:color="000000"/>
            </w:tcBorders>
          </w:tcPr>
          <w:p w14:paraId="00001981" w14:textId="44D51367" w:rsidR="002B7DDA" w:rsidRPr="00C515A5" w:rsidRDefault="00950D40" w:rsidP="00950D40">
            <w:pPr>
              <w:spacing w:after="0"/>
              <w:rPr>
                <w:sz w:val="23"/>
                <w:szCs w:val="23"/>
              </w:rPr>
            </w:pPr>
            <w:r w:rsidRPr="00C515A5">
              <w:rPr>
                <w:sz w:val="23"/>
                <w:szCs w:val="23"/>
              </w:rPr>
              <w:t>Saugiai, nuosekliai maketavimo plokštėje išdėstyto ir jungiamaisiais laidais sujungia elektros grandinės dalis valdo elektros grandinės jungimo operacijas eksperimentuoja, argumentuoja sprendimus. Koreguoja klaidas ar  netikslumus (</w:t>
            </w:r>
            <w:r w:rsidR="002E2ECA" w:rsidRPr="00C515A5">
              <w:rPr>
                <w:sz w:val="23"/>
                <w:szCs w:val="23"/>
              </w:rPr>
              <w:t>C3.4.</w:t>
            </w:r>
            <w:r w:rsidRPr="00C515A5">
              <w:rPr>
                <w:sz w:val="23"/>
                <w:szCs w:val="23"/>
              </w:rPr>
              <w:t xml:space="preserve">). </w:t>
            </w:r>
          </w:p>
        </w:tc>
      </w:tr>
      <w:tr w:rsidR="002B7DDA" w:rsidRPr="00C515A5" w14:paraId="5F0E8588" w14:textId="77777777" w:rsidTr="00774D02">
        <w:trPr>
          <w:trHeight w:val="303"/>
        </w:trPr>
        <w:tc>
          <w:tcPr>
            <w:tcW w:w="2405" w:type="dxa"/>
            <w:vMerge w:val="restart"/>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6ACDA6F" w14:textId="77777777" w:rsidR="000B2155" w:rsidRPr="00C515A5" w:rsidRDefault="000B2155" w:rsidP="000B2155">
            <w:pPr>
              <w:spacing w:after="0"/>
              <w:jc w:val="left"/>
              <w:rPr>
                <w:sz w:val="23"/>
                <w:szCs w:val="23"/>
              </w:rPr>
            </w:pPr>
            <w:r w:rsidRPr="00C515A5">
              <w:rPr>
                <w:sz w:val="23"/>
                <w:szCs w:val="23"/>
              </w:rPr>
              <w:t>C</w:t>
            </w:r>
            <w:r w:rsidR="002E2ECA" w:rsidRPr="00C515A5">
              <w:rPr>
                <w:sz w:val="23"/>
                <w:szCs w:val="23"/>
              </w:rPr>
              <w:t>3</w:t>
            </w:r>
            <w:r w:rsidRPr="00C515A5">
              <w:rPr>
                <w:sz w:val="23"/>
                <w:szCs w:val="23"/>
              </w:rPr>
              <w:t>.</w:t>
            </w:r>
          </w:p>
          <w:p w14:paraId="00001984" w14:textId="5F2C37E6" w:rsidR="002B7DDA" w:rsidRPr="00C515A5" w:rsidRDefault="00950D40" w:rsidP="000B2155">
            <w:pPr>
              <w:spacing w:after="0"/>
              <w:jc w:val="left"/>
              <w:rPr>
                <w:sz w:val="23"/>
                <w:szCs w:val="23"/>
              </w:rPr>
            </w:pPr>
            <w:r w:rsidRPr="00C515A5">
              <w:rPr>
                <w:sz w:val="23"/>
                <w:szCs w:val="23"/>
              </w:rPr>
              <w:t xml:space="preserve">C3. </w:t>
            </w:r>
            <w:r w:rsidR="000B2155" w:rsidRPr="00C515A5">
              <w:rPr>
                <w:sz w:val="23"/>
                <w:szCs w:val="23"/>
              </w:rPr>
              <w:t>Š</w:t>
            </w:r>
            <w:r w:rsidR="002E2ECA" w:rsidRPr="00C515A5">
              <w:rPr>
                <w:sz w:val="23"/>
                <w:szCs w:val="23"/>
              </w:rPr>
              <w:t>viesos diodų jungimas elektros grandinėje nuosekliai ir lygiagrečiai.</w:t>
            </w:r>
          </w:p>
        </w:tc>
        <w:tc>
          <w:tcPr>
            <w:tcW w:w="85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985" w14:textId="77777777" w:rsidR="002B7DDA" w:rsidRPr="00C515A5" w:rsidRDefault="002E2ECA" w:rsidP="0046642F">
            <w:pPr>
              <w:spacing w:after="0"/>
              <w:jc w:val="center"/>
              <w:rPr>
                <w:sz w:val="23"/>
                <w:szCs w:val="23"/>
              </w:rPr>
            </w:pPr>
            <w:r w:rsidRPr="00C515A5">
              <w:rPr>
                <w:sz w:val="23"/>
                <w:szCs w:val="23"/>
              </w:rPr>
              <w:t>4</w:t>
            </w:r>
          </w:p>
        </w:tc>
        <w:tc>
          <w:tcPr>
            <w:tcW w:w="238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986" w14:textId="77777777" w:rsidR="002B7DDA" w:rsidRPr="00C515A5" w:rsidRDefault="002E2ECA" w:rsidP="0046642F">
            <w:pPr>
              <w:spacing w:after="0"/>
              <w:jc w:val="center"/>
              <w:rPr>
                <w:sz w:val="23"/>
                <w:szCs w:val="23"/>
              </w:rPr>
            </w:pPr>
            <w:r w:rsidRPr="00C515A5">
              <w:rPr>
                <w:sz w:val="23"/>
                <w:szCs w:val="23"/>
              </w:rPr>
              <w:t>1</w:t>
            </w:r>
          </w:p>
        </w:tc>
        <w:tc>
          <w:tcPr>
            <w:tcW w:w="294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988" w14:textId="77777777" w:rsidR="002B7DDA" w:rsidRPr="00C515A5" w:rsidRDefault="002E2ECA" w:rsidP="0046642F">
            <w:pPr>
              <w:spacing w:after="0"/>
              <w:jc w:val="center"/>
              <w:rPr>
                <w:sz w:val="23"/>
                <w:szCs w:val="23"/>
              </w:rPr>
            </w:pPr>
            <w:r w:rsidRPr="00C515A5">
              <w:rPr>
                <w:sz w:val="23"/>
                <w:szCs w:val="23"/>
              </w:rPr>
              <w:t>2</w:t>
            </w:r>
          </w:p>
        </w:tc>
        <w:tc>
          <w:tcPr>
            <w:tcW w:w="294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989" w14:textId="77777777" w:rsidR="002B7DDA" w:rsidRPr="00C515A5" w:rsidRDefault="002E2ECA" w:rsidP="0046642F">
            <w:pPr>
              <w:spacing w:after="0"/>
              <w:jc w:val="center"/>
              <w:rPr>
                <w:sz w:val="23"/>
                <w:szCs w:val="23"/>
              </w:rPr>
            </w:pPr>
            <w:r w:rsidRPr="00C515A5">
              <w:rPr>
                <w:sz w:val="23"/>
                <w:szCs w:val="23"/>
              </w:rPr>
              <w:t>3</w:t>
            </w:r>
          </w:p>
        </w:tc>
        <w:tc>
          <w:tcPr>
            <w:tcW w:w="303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98B"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4B258C78" w14:textId="77777777" w:rsidTr="00774D02">
        <w:trPr>
          <w:trHeight w:val="1504"/>
        </w:trPr>
        <w:tc>
          <w:tcPr>
            <w:tcW w:w="2405" w:type="dxa"/>
            <w:vMerge/>
            <w:tcBorders>
              <w:top w:val="single" w:sz="4" w:space="0" w:color="000000"/>
              <w:left w:val="single" w:sz="4" w:space="0" w:color="000000"/>
              <w:bottom w:val="single" w:sz="4" w:space="0" w:color="000000"/>
              <w:right w:val="single" w:sz="4" w:space="0" w:color="000000"/>
            </w:tcBorders>
            <w:shd w:val="clear" w:color="auto" w:fill="auto"/>
          </w:tcPr>
          <w:p w14:paraId="0000198D"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D9D9D9"/>
          </w:tcPr>
          <w:p w14:paraId="0000198E" w14:textId="77777777" w:rsidR="002B7DDA" w:rsidRPr="00C515A5" w:rsidRDefault="002B7DDA" w:rsidP="0046642F">
            <w:pPr>
              <w:spacing w:after="0"/>
              <w:rPr>
                <w:sz w:val="23"/>
                <w:szCs w:val="23"/>
              </w:rPr>
            </w:pPr>
          </w:p>
          <w:p w14:paraId="0000198F" w14:textId="272B6235" w:rsidR="002B7DDA" w:rsidRPr="00C515A5" w:rsidRDefault="002B7DDA" w:rsidP="00104DC8">
            <w:pPr>
              <w:spacing w:after="0"/>
              <w:rPr>
                <w:sz w:val="23"/>
                <w:szCs w:val="23"/>
              </w:rPr>
            </w:pPr>
          </w:p>
        </w:tc>
        <w:tc>
          <w:tcPr>
            <w:tcW w:w="2386" w:type="dxa"/>
            <w:tcBorders>
              <w:top w:val="single" w:sz="4" w:space="0" w:color="000000"/>
              <w:left w:val="single" w:sz="4" w:space="0" w:color="000000"/>
              <w:bottom w:val="single" w:sz="4" w:space="0" w:color="000000"/>
              <w:right w:val="single" w:sz="4" w:space="0" w:color="000000"/>
            </w:tcBorders>
          </w:tcPr>
          <w:p w14:paraId="00001990" w14:textId="77777777" w:rsidR="002B7DDA" w:rsidRPr="00C515A5" w:rsidRDefault="002B7DDA" w:rsidP="0046642F">
            <w:pPr>
              <w:spacing w:after="0"/>
              <w:jc w:val="center"/>
              <w:rPr>
                <w:sz w:val="23"/>
                <w:szCs w:val="23"/>
              </w:rPr>
            </w:pPr>
          </w:p>
        </w:tc>
        <w:tc>
          <w:tcPr>
            <w:tcW w:w="2946" w:type="dxa"/>
            <w:tcBorders>
              <w:top w:val="single" w:sz="4" w:space="0" w:color="000000"/>
              <w:left w:val="single" w:sz="4" w:space="0" w:color="000000"/>
              <w:bottom w:val="single" w:sz="4" w:space="0" w:color="000000"/>
              <w:right w:val="single" w:sz="4" w:space="0" w:color="000000"/>
            </w:tcBorders>
          </w:tcPr>
          <w:p w14:paraId="00001992" w14:textId="77777777" w:rsidR="002B7DDA" w:rsidRPr="00C515A5" w:rsidRDefault="002B7DDA" w:rsidP="0046642F">
            <w:pPr>
              <w:spacing w:after="0"/>
              <w:jc w:val="center"/>
              <w:rPr>
                <w:sz w:val="23"/>
                <w:szCs w:val="23"/>
              </w:rPr>
            </w:pPr>
          </w:p>
        </w:tc>
        <w:tc>
          <w:tcPr>
            <w:tcW w:w="2943" w:type="dxa"/>
            <w:tcBorders>
              <w:top w:val="single" w:sz="4" w:space="0" w:color="000000"/>
              <w:left w:val="single" w:sz="4" w:space="0" w:color="000000"/>
              <w:bottom w:val="single" w:sz="4" w:space="0" w:color="000000"/>
              <w:right w:val="single" w:sz="4" w:space="0" w:color="000000"/>
            </w:tcBorders>
          </w:tcPr>
          <w:p w14:paraId="00001993" w14:textId="77777777" w:rsidR="002B7DDA" w:rsidRPr="00C515A5" w:rsidRDefault="002B7DDA" w:rsidP="0046642F">
            <w:pPr>
              <w:spacing w:after="0"/>
              <w:jc w:val="center"/>
              <w:rPr>
                <w:sz w:val="23"/>
                <w:szCs w:val="23"/>
              </w:rPr>
            </w:pPr>
          </w:p>
        </w:tc>
        <w:tc>
          <w:tcPr>
            <w:tcW w:w="3031" w:type="dxa"/>
            <w:tcBorders>
              <w:top w:val="single" w:sz="4" w:space="0" w:color="000000"/>
              <w:left w:val="single" w:sz="4" w:space="0" w:color="000000"/>
              <w:bottom w:val="single" w:sz="4" w:space="0" w:color="000000"/>
              <w:right w:val="single" w:sz="4" w:space="0" w:color="000000"/>
            </w:tcBorders>
          </w:tcPr>
          <w:p w14:paraId="00001995" w14:textId="77777777" w:rsidR="002B7DDA" w:rsidRPr="00C515A5" w:rsidRDefault="002E2ECA" w:rsidP="0046642F">
            <w:pPr>
              <w:spacing w:after="0"/>
              <w:jc w:val="center"/>
              <w:rPr>
                <w:sz w:val="23"/>
                <w:szCs w:val="23"/>
              </w:rPr>
            </w:pPr>
            <w:r w:rsidRPr="00C515A5">
              <w:rPr>
                <w:noProof/>
                <w:sz w:val="23"/>
                <w:szCs w:val="23"/>
              </w:rPr>
              <w:drawing>
                <wp:inline distT="0" distB="0" distL="0" distR="0" wp14:anchorId="3C89B530" wp14:editId="09F8D93E">
                  <wp:extent cx="1825825" cy="983390"/>
                  <wp:effectExtent l="0" t="0" r="0" b="0"/>
                  <wp:docPr id="379"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521"/>
                          <a:srcRect/>
                          <a:stretch>
                            <a:fillRect/>
                          </a:stretch>
                        </pic:blipFill>
                        <pic:spPr>
                          <a:xfrm>
                            <a:off x="0" y="0"/>
                            <a:ext cx="1825825" cy="983390"/>
                          </a:xfrm>
                          <a:prstGeom prst="rect">
                            <a:avLst/>
                          </a:prstGeom>
                          <a:ln/>
                        </pic:spPr>
                      </pic:pic>
                    </a:graphicData>
                  </a:graphic>
                </wp:inline>
              </w:drawing>
            </w:r>
          </w:p>
          <w:p w14:paraId="00001996" w14:textId="77777777" w:rsidR="002B7DDA" w:rsidRPr="00C515A5" w:rsidRDefault="002E2ECA" w:rsidP="0046642F">
            <w:pPr>
              <w:spacing w:after="0"/>
              <w:jc w:val="center"/>
              <w:rPr>
                <w:sz w:val="23"/>
                <w:szCs w:val="23"/>
              </w:rPr>
            </w:pPr>
            <w:r w:rsidRPr="00C515A5">
              <w:rPr>
                <w:noProof/>
                <w:sz w:val="23"/>
                <w:szCs w:val="23"/>
              </w:rPr>
              <w:lastRenderedPageBreak/>
              <w:drawing>
                <wp:inline distT="0" distB="0" distL="0" distR="0" wp14:anchorId="2AB2DB18" wp14:editId="2A8BEAB5">
                  <wp:extent cx="1823568" cy="954875"/>
                  <wp:effectExtent l="0" t="0" r="0" b="0"/>
                  <wp:docPr id="377"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529"/>
                          <a:srcRect/>
                          <a:stretch>
                            <a:fillRect/>
                          </a:stretch>
                        </pic:blipFill>
                        <pic:spPr>
                          <a:xfrm>
                            <a:off x="0" y="0"/>
                            <a:ext cx="1823568" cy="954875"/>
                          </a:xfrm>
                          <a:prstGeom prst="rect">
                            <a:avLst/>
                          </a:prstGeom>
                          <a:ln/>
                        </pic:spPr>
                      </pic:pic>
                    </a:graphicData>
                  </a:graphic>
                </wp:inline>
              </w:drawing>
            </w:r>
          </w:p>
        </w:tc>
      </w:tr>
      <w:tr w:rsidR="002B7DDA" w:rsidRPr="00C515A5" w14:paraId="7A8ABE2B" w14:textId="77777777" w:rsidTr="00774D02">
        <w:trPr>
          <w:trHeight w:val="2030"/>
        </w:trPr>
        <w:tc>
          <w:tcPr>
            <w:tcW w:w="2405" w:type="dxa"/>
            <w:vMerge/>
            <w:tcBorders>
              <w:top w:val="single" w:sz="4" w:space="0" w:color="000000"/>
              <w:left w:val="single" w:sz="4" w:space="0" w:color="000000"/>
              <w:bottom w:val="single" w:sz="4" w:space="0" w:color="000000"/>
              <w:right w:val="single" w:sz="4" w:space="0" w:color="000000"/>
            </w:tcBorders>
            <w:shd w:val="clear" w:color="auto" w:fill="auto"/>
          </w:tcPr>
          <w:p w14:paraId="00001998"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851" w:type="dxa"/>
            <w:vMerge/>
            <w:tcBorders>
              <w:top w:val="single" w:sz="4" w:space="0" w:color="000000"/>
              <w:left w:val="single" w:sz="4" w:space="0" w:color="000000"/>
              <w:bottom w:val="single" w:sz="4" w:space="0" w:color="000000"/>
              <w:right w:val="single" w:sz="4" w:space="0" w:color="000000"/>
            </w:tcBorders>
            <w:shd w:val="clear" w:color="auto" w:fill="D9D9D9"/>
          </w:tcPr>
          <w:p w14:paraId="00001999" w14:textId="77777777" w:rsidR="002B7DDA" w:rsidRPr="00C515A5" w:rsidRDefault="002B7DDA" w:rsidP="0046642F">
            <w:pPr>
              <w:widowControl w:val="0"/>
              <w:pBdr>
                <w:top w:val="nil"/>
                <w:left w:val="nil"/>
                <w:bottom w:val="nil"/>
                <w:right w:val="nil"/>
                <w:between w:val="nil"/>
              </w:pBdr>
              <w:spacing w:after="0"/>
              <w:rPr>
                <w:sz w:val="23"/>
                <w:szCs w:val="23"/>
              </w:rPr>
            </w:pPr>
          </w:p>
        </w:tc>
        <w:tc>
          <w:tcPr>
            <w:tcW w:w="2386" w:type="dxa"/>
            <w:tcBorders>
              <w:top w:val="single" w:sz="4" w:space="0" w:color="000000"/>
              <w:left w:val="single" w:sz="4" w:space="0" w:color="000000"/>
              <w:bottom w:val="single" w:sz="4" w:space="0" w:color="000000"/>
              <w:right w:val="single" w:sz="4" w:space="0" w:color="000000"/>
            </w:tcBorders>
          </w:tcPr>
          <w:p w14:paraId="0000199C" w14:textId="0CCD05D9" w:rsidR="002B7DDA" w:rsidRPr="00C515A5" w:rsidRDefault="002E2ECA" w:rsidP="00104DC8">
            <w:pPr>
              <w:spacing w:after="0"/>
              <w:jc w:val="left"/>
              <w:rPr>
                <w:sz w:val="23"/>
                <w:szCs w:val="23"/>
              </w:rPr>
            </w:pPr>
            <w:r w:rsidRPr="00C515A5">
              <w:rPr>
                <w:sz w:val="23"/>
                <w:szCs w:val="23"/>
              </w:rPr>
              <w:t xml:space="preserve">Saugiai, pagal nurodymus, nuosekliai </w:t>
            </w:r>
            <w:r w:rsidR="00104DC8" w:rsidRPr="00C515A5">
              <w:rPr>
                <w:sz w:val="23"/>
                <w:szCs w:val="23"/>
              </w:rPr>
              <w:t>sujungia šviesos diodus elektros grandinėje nuosekliai arba lygiagrečiai (C3.1.).</w:t>
            </w:r>
          </w:p>
        </w:tc>
        <w:tc>
          <w:tcPr>
            <w:tcW w:w="2946" w:type="dxa"/>
            <w:tcBorders>
              <w:top w:val="single" w:sz="4" w:space="0" w:color="000000"/>
              <w:left w:val="single" w:sz="4" w:space="0" w:color="000000"/>
              <w:bottom w:val="single" w:sz="4" w:space="0" w:color="000000"/>
              <w:right w:val="single" w:sz="4" w:space="0" w:color="000000"/>
            </w:tcBorders>
          </w:tcPr>
          <w:p w14:paraId="0000199F" w14:textId="7D245FC7" w:rsidR="002B7DDA" w:rsidRPr="00C515A5" w:rsidRDefault="002E2ECA" w:rsidP="00104DC8">
            <w:pPr>
              <w:spacing w:after="0"/>
              <w:rPr>
                <w:sz w:val="23"/>
                <w:szCs w:val="23"/>
              </w:rPr>
            </w:pPr>
            <w:r w:rsidRPr="00C515A5">
              <w:rPr>
                <w:sz w:val="23"/>
                <w:szCs w:val="23"/>
              </w:rPr>
              <w:t>Saugiai, nuosekliai</w:t>
            </w:r>
            <w:r w:rsidR="00104DC8" w:rsidRPr="00C515A5">
              <w:rPr>
                <w:sz w:val="23"/>
                <w:szCs w:val="23"/>
              </w:rPr>
              <w:t xml:space="preserve"> pagal planą</w:t>
            </w:r>
            <w:r w:rsidRPr="00C515A5">
              <w:rPr>
                <w:sz w:val="23"/>
                <w:szCs w:val="23"/>
              </w:rPr>
              <w:t xml:space="preserve"> </w:t>
            </w:r>
            <w:r w:rsidR="00104DC8" w:rsidRPr="00C515A5">
              <w:rPr>
                <w:sz w:val="23"/>
                <w:szCs w:val="23"/>
              </w:rPr>
              <w:t>sujungia šviesos diodus elektros grandinėje</w:t>
            </w:r>
            <w:r w:rsidRPr="00C515A5">
              <w:rPr>
                <w:sz w:val="23"/>
                <w:szCs w:val="23"/>
              </w:rPr>
              <w:t xml:space="preserve"> </w:t>
            </w:r>
            <w:r w:rsidR="00104DC8" w:rsidRPr="00C515A5">
              <w:rPr>
                <w:sz w:val="23"/>
                <w:szCs w:val="23"/>
              </w:rPr>
              <w:t xml:space="preserve">nuosekliai arba lygiagrečiai </w:t>
            </w:r>
            <w:r w:rsidRPr="00C515A5">
              <w:rPr>
                <w:sz w:val="23"/>
                <w:szCs w:val="23"/>
              </w:rPr>
              <w:t>ir valdo operacijas.</w:t>
            </w:r>
            <w:r w:rsidR="00104DC8" w:rsidRPr="00C515A5">
              <w:rPr>
                <w:sz w:val="23"/>
                <w:szCs w:val="23"/>
              </w:rPr>
              <w:t xml:space="preserve"> </w:t>
            </w:r>
            <w:r w:rsidRPr="00C515A5">
              <w:rPr>
                <w:sz w:val="23"/>
                <w:szCs w:val="23"/>
              </w:rPr>
              <w:t>Koreguoja klaidas</w:t>
            </w:r>
            <w:r w:rsidR="00104DC8" w:rsidRPr="00C515A5">
              <w:rPr>
                <w:sz w:val="23"/>
                <w:szCs w:val="23"/>
              </w:rPr>
              <w:t xml:space="preserve"> ar netikslumus (C3.3.).</w:t>
            </w:r>
          </w:p>
        </w:tc>
        <w:tc>
          <w:tcPr>
            <w:tcW w:w="2943" w:type="dxa"/>
            <w:tcBorders>
              <w:top w:val="single" w:sz="4" w:space="0" w:color="000000"/>
              <w:left w:val="single" w:sz="4" w:space="0" w:color="000000"/>
              <w:bottom w:val="single" w:sz="4" w:space="0" w:color="000000"/>
              <w:right w:val="single" w:sz="4" w:space="0" w:color="000000"/>
            </w:tcBorders>
          </w:tcPr>
          <w:p w14:paraId="000019A0" w14:textId="42D29B4B" w:rsidR="002B7DDA" w:rsidRPr="00C515A5" w:rsidRDefault="00104DC8" w:rsidP="003E29F8">
            <w:pPr>
              <w:spacing w:after="0"/>
              <w:rPr>
                <w:sz w:val="23"/>
                <w:szCs w:val="23"/>
              </w:rPr>
            </w:pPr>
            <w:r w:rsidRPr="00C515A5">
              <w:rPr>
                <w:sz w:val="23"/>
                <w:szCs w:val="23"/>
              </w:rPr>
              <w:t xml:space="preserve">Saugiai, nuosekliai sujungia šviesos diodus elektros grandinėje nuosekliai </w:t>
            </w:r>
            <w:r w:rsidR="003E29F8" w:rsidRPr="00C515A5">
              <w:rPr>
                <w:sz w:val="23"/>
                <w:szCs w:val="23"/>
              </w:rPr>
              <w:t xml:space="preserve">ir </w:t>
            </w:r>
            <w:r w:rsidRPr="00C515A5">
              <w:rPr>
                <w:sz w:val="23"/>
                <w:szCs w:val="23"/>
              </w:rPr>
              <w:t xml:space="preserve"> lygiagrečiai</w:t>
            </w:r>
            <w:r w:rsidR="003E29F8" w:rsidRPr="00C515A5">
              <w:rPr>
                <w:sz w:val="23"/>
                <w:szCs w:val="23"/>
              </w:rPr>
              <w:t>, v</w:t>
            </w:r>
            <w:r w:rsidRPr="00C515A5">
              <w:rPr>
                <w:sz w:val="23"/>
                <w:szCs w:val="23"/>
              </w:rPr>
              <w:t>aldo operacijas. Koreguoja klaidas ar netikslumus (C3.3.).</w:t>
            </w:r>
          </w:p>
        </w:tc>
        <w:tc>
          <w:tcPr>
            <w:tcW w:w="3031" w:type="dxa"/>
            <w:tcBorders>
              <w:top w:val="single" w:sz="4" w:space="0" w:color="000000"/>
              <w:left w:val="single" w:sz="4" w:space="0" w:color="000000"/>
              <w:bottom w:val="single" w:sz="4" w:space="0" w:color="000000"/>
              <w:right w:val="single" w:sz="4" w:space="0" w:color="000000"/>
            </w:tcBorders>
          </w:tcPr>
          <w:p w14:paraId="000019A3" w14:textId="57C530A8" w:rsidR="002B7DDA" w:rsidRPr="00C515A5" w:rsidRDefault="003E29F8" w:rsidP="0046642F">
            <w:pPr>
              <w:spacing w:after="0"/>
              <w:rPr>
                <w:sz w:val="23"/>
                <w:szCs w:val="23"/>
              </w:rPr>
            </w:pPr>
            <w:r w:rsidRPr="00C515A5">
              <w:rPr>
                <w:sz w:val="23"/>
                <w:szCs w:val="23"/>
              </w:rPr>
              <w:t>Saugiai, nuosekliai sujungia šviesos diodus elektros grandinėje nuosekliai ir  lygiagrečiai, valdo operacijas eksperimentuoja, argumentuoja sprendimus. Koreguoja klaidas ar netikslumus (C3.3.).</w:t>
            </w:r>
          </w:p>
        </w:tc>
      </w:tr>
      <w:tr w:rsidR="002B7DDA" w:rsidRPr="00C515A5" w14:paraId="37AE6B03" w14:textId="77777777" w:rsidTr="00774D02">
        <w:trPr>
          <w:trHeight w:val="233"/>
        </w:trPr>
        <w:tc>
          <w:tcPr>
            <w:tcW w:w="2405"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tcPr>
          <w:p w14:paraId="000019A5" w14:textId="3B297EE6" w:rsidR="002B7DDA" w:rsidRPr="00C515A5" w:rsidRDefault="002B7DDA" w:rsidP="00165D17">
            <w:pPr>
              <w:spacing w:after="0"/>
              <w:rPr>
                <w:i/>
                <w:sz w:val="23"/>
                <w:szCs w:val="23"/>
              </w:rPr>
            </w:pPr>
          </w:p>
        </w:tc>
        <w:tc>
          <w:tcPr>
            <w:tcW w:w="851" w:type="dxa"/>
            <w:tcBorders>
              <w:top w:val="single" w:sz="4" w:space="0" w:color="000000"/>
              <w:left w:val="single" w:sz="4" w:space="0" w:color="000000"/>
              <w:bottom w:val="single" w:sz="4" w:space="0" w:color="000000"/>
              <w:right w:val="single" w:sz="4" w:space="0" w:color="000000"/>
            </w:tcBorders>
            <w:shd w:val="clear" w:color="auto" w:fill="C5E0B3"/>
          </w:tcPr>
          <w:p w14:paraId="000019A6" w14:textId="77777777" w:rsidR="002B7DDA" w:rsidRPr="00C515A5" w:rsidRDefault="002E2ECA" w:rsidP="0046642F">
            <w:pPr>
              <w:spacing w:after="0"/>
              <w:jc w:val="center"/>
              <w:rPr>
                <w:sz w:val="23"/>
                <w:szCs w:val="23"/>
              </w:rPr>
            </w:pPr>
            <w:r w:rsidRPr="00C515A5">
              <w:rPr>
                <w:sz w:val="23"/>
                <w:szCs w:val="23"/>
              </w:rPr>
              <w:t>4</w:t>
            </w:r>
          </w:p>
        </w:tc>
        <w:tc>
          <w:tcPr>
            <w:tcW w:w="2386" w:type="dxa"/>
            <w:tcBorders>
              <w:top w:val="single" w:sz="4" w:space="0" w:color="000000"/>
              <w:left w:val="single" w:sz="4" w:space="0" w:color="000000"/>
              <w:bottom w:val="single" w:sz="4" w:space="0" w:color="000000"/>
              <w:right w:val="single" w:sz="4" w:space="0" w:color="000000"/>
            </w:tcBorders>
            <w:shd w:val="clear" w:color="auto" w:fill="C5E0B3"/>
          </w:tcPr>
          <w:p w14:paraId="000019A7" w14:textId="77777777" w:rsidR="002B7DDA" w:rsidRPr="00C515A5" w:rsidRDefault="002E2ECA" w:rsidP="0046642F">
            <w:pPr>
              <w:spacing w:after="0"/>
              <w:jc w:val="center"/>
              <w:rPr>
                <w:sz w:val="23"/>
                <w:szCs w:val="23"/>
              </w:rPr>
            </w:pPr>
            <w:r w:rsidRPr="00C515A5">
              <w:rPr>
                <w:sz w:val="23"/>
                <w:szCs w:val="23"/>
              </w:rPr>
              <w:t>1</w:t>
            </w:r>
          </w:p>
        </w:tc>
        <w:tc>
          <w:tcPr>
            <w:tcW w:w="2946" w:type="dxa"/>
            <w:tcBorders>
              <w:top w:val="single" w:sz="4" w:space="0" w:color="000000"/>
              <w:left w:val="single" w:sz="4" w:space="0" w:color="000000"/>
              <w:bottom w:val="single" w:sz="4" w:space="0" w:color="000000"/>
              <w:right w:val="single" w:sz="4" w:space="0" w:color="000000"/>
            </w:tcBorders>
            <w:shd w:val="clear" w:color="auto" w:fill="C5E0B3"/>
          </w:tcPr>
          <w:p w14:paraId="000019A9" w14:textId="77777777" w:rsidR="002B7DDA" w:rsidRPr="00C515A5" w:rsidRDefault="002E2ECA" w:rsidP="0046642F">
            <w:pPr>
              <w:spacing w:after="0"/>
              <w:jc w:val="center"/>
              <w:rPr>
                <w:sz w:val="23"/>
                <w:szCs w:val="23"/>
              </w:rPr>
            </w:pPr>
            <w:r w:rsidRPr="00C515A5">
              <w:rPr>
                <w:sz w:val="23"/>
                <w:szCs w:val="23"/>
              </w:rPr>
              <w:t>2</w:t>
            </w:r>
          </w:p>
        </w:tc>
        <w:tc>
          <w:tcPr>
            <w:tcW w:w="2943" w:type="dxa"/>
            <w:tcBorders>
              <w:top w:val="single" w:sz="4" w:space="0" w:color="000000"/>
              <w:left w:val="single" w:sz="4" w:space="0" w:color="000000"/>
              <w:bottom w:val="single" w:sz="4" w:space="0" w:color="000000"/>
              <w:right w:val="single" w:sz="4" w:space="0" w:color="000000"/>
            </w:tcBorders>
            <w:shd w:val="clear" w:color="auto" w:fill="C5E0B3"/>
          </w:tcPr>
          <w:p w14:paraId="000019AA" w14:textId="77777777" w:rsidR="002B7DDA" w:rsidRPr="00C515A5" w:rsidRDefault="002E2ECA" w:rsidP="0046642F">
            <w:pPr>
              <w:spacing w:after="0"/>
              <w:jc w:val="center"/>
              <w:rPr>
                <w:sz w:val="23"/>
                <w:szCs w:val="23"/>
              </w:rPr>
            </w:pPr>
            <w:r w:rsidRPr="00C515A5">
              <w:rPr>
                <w:sz w:val="23"/>
                <w:szCs w:val="23"/>
              </w:rPr>
              <w:t>3</w:t>
            </w:r>
          </w:p>
        </w:tc>
        <w:tc>
          <w:tcPr>
            <w:tcW w:w="3031" w:type="dxa"/>
            <w:tcBorders>
              <w:top w:val="single" w:sz="4" w:space="0" w:color="000000"/>
              <w:left w:val="single" w:sz="4" w:space="0" w:color="000000"/>
              <w:bottom w:val="single" w:sz="4" w:space="0" w:color="000000"/>
              <w:right w:val="single" w:sz="4" w:space="0" w:color="000000"/>
            </w:tcBorders>
            <w:shd w:val="clear" w:color="auto" w:fill="C5E0B3"/>
          </w:tcPr>
          <w:p w14:paraId="000019AC" w14:textId="77777777" w:rsidR="002B7DDA" w:rsidRPr="00C515A5" w:rsidRDefault="002E2ECA" w:rsidP="0046642F">
            <w:pPr>
              <w:spacing w:after="0"/>
              <w:jc w:val="center"/>
              <w:rPr>
                <w:sz w:val="23"/>
                <w:szCs w:val="23"/>
              </w:rPr>
            </w:pPr>
            <w:r w:rsidRPr="00C515A5">
              <w:rPr>
                <w:sz w:val="23"/>
                <w:szCs w:val="23"/>
              </w:rPr>
              <w:t>4</w:t>
            </w:r>
          </w:p>
        </w:tc>
      </w:tr>
      <w:tr w:rsidR="007C1E69" w:rsidRPr="00C515A5" w14:paraId="069091B0" w14:textId="77777777" w:rsidTr="00774D02">
        <w:trPr>
          <w:trHeight w:val="697"/>
        </w:trPr>
        <w:tc>
          <w:tcPr>
            <w:tcW w:w="2405" w:type="dxa"/>
            <w:tcBorders>
              <w:top w:val="single" w:sz="4" w:space="0" w:color="000000"/>
              <w:left w:val="single" w:sz="4" w:space="0" w:color="000000"/>
              <w:bottom w:val="single" w:sz="4" w:space="0" w:color="000000"/>
              <w:right w:val="single" w:sz="4" w:space="0" w:color="000000"/>
            </w:tcBorders>
            <w:shd w:val="clear" w:color="auto" w:fill="auto"/>
          </w:tcPr>
          <w:p w14:paraId="1311D02E" w14:textId="621DBBFE" w:rsidR="007C1E69" w:rsidRPr="00C515A5" w:rsidRDefault="007C1E69" w:rsidP="00165D17">
            <w:pPr>
              <w:widowControl w:val="0"/>
              <w:pBdr>
                <w:top w:val="nil"/>
                <w:left w:val="nil"/>
                <w:bottom w:val="nil"/>
                <w:right w:val="nil"/>
                <w:between w:val="nil"/>
              </w:pBdr>
              <w:spacing w:after="0"/>
              <w:jc w:val="left"/>
              <w:rPr>
                <w:sz w:val="23"/>
                <w:szCs w:val="23"/>
              </w:rPr>
            </w:pPr>
            <w:r w:rsidRPr="00C515A5">
              <w:rPr>
                <w:sz w:val="23"/>
                <w:szCs w:val="23"/>
              </w:rPr>
              <w:t xml:space="preserve">D1. </w:t>
            </w:r>
            <w:r w:rsidRPr="00C515A5">
              <w:rPr>
                <w:sz w:val="23"/>
                <w:szCs w:val="23"/>
                <w:bdr w:val="none" w:sz="0" w:space="0" w:color="auto" w:frame="1"/>
              </w:rPr>
              <w:t>Į(</w:t>
            </w:r>
            <w:proofErr w:type="spellStart"/>
            <w:r w:rsidRPr="00C515A5">
              <w:rPr>
                <w:sz w:val="23"/>
                <w:szCs w:val="23"/>
                <w:bdr w:val="none" w:sz="0" w:space="0" w:color="auto" w:frame="1"/>
              </w:rPr>
              <w:t>si</w:t>
            </w:r>
            <w:proofErr w:type="spellEnd"/>
            <w:r w:rsidRPr="00C515A5">
              <w:rPr>
                <w:sz w:val="23"/>
                <w:szCs w:val="23"/>
                <w:bdr w:val="none" w:sz="0" w:space="0" w:color="auto" w:frame="1"/>
              </w:rPr>
              <w:t xml:space="preserve">)vertina rezultatą, </w:t>
            </w:r>
            <w:r w:rsidR="00165D17" w:rsidRPr="00C515A5">
              <w:rPr>
                <w:sz w:val="23"/>
                <w:szCs w:val="23"/>
                <w:bdr w:val="none" w:sz="0" w:space="0" w:color="auto" w:frame="1"/>
              </w:rPr>
              <w:t xml:space="preserve">jo </w:t>
            </w:r>
            <w:r w:rsidRPr="00C515A5">
              <w:rPr>
                <w:sz w:val="23"/>
                <w:szCs w:val="23"/>
                <w:bdr w:val="none" w:sz="0" w:space="0" w:color="auto" w:frame="1"/>
              </w:rPr>
              <w:t>panaudojimo ir pritaikymo galimybes įvairiuose kontekstuose, naudą asmeniui, v</w:t>
            </w:r>
            <w:r w:rsidR="00165D17" w:rsidRPr="00C515A5">
              <w:rPr>
                <w:sz w:val="23"/>
                <w:szCs w:val="23"/>
                <w:bdr w:val="none" w:sz="0" w:space="0" w:color="auto" w:frame="1"/>
              </w:rPr>
              <w:t>isuomenei, kintančiai aplinkai.</w:t>
            </w:r>
          </w:p>
        </w:tc>
        <w:tc>
          <w:tcPr>
            <w:tcW w:w="851" w:type="dxa"/>
            <w:tcBorders>
              <w:top w:val="single" w:sz="4" w:space="0" w:color="000000"/>
              <w:left w:val="single" w:sz="4" w:space="0" w:color="000000"/>
              <w:bottom w:val="single" w:sz="4" w:space="0" w:color="000000"/>
              <w:right w:val="single" w:sz="4" w:space="0" w:color="000000"/>
            </w:tcBorders>
            <w:shd w:val="clear" w:color="auto" w:fill="C5E0B3"/>
          </w:tcPr>
          <w:p w14:paraId="2D6C324E" w14:textId="77777777" w:rsidR="007C1E69" w:rsidRPr="00C515A5" w:rsidRDefault="007C1E69" w:rsidP="007C1E69">
            <w:pPr>
              <w:spacing w:after="0"/>
              <w:jc w:val="center"/>
              <w:rPr>
                <w:sz w:val="23"/>
                <w:szCs w:val="23"/>
              </w:rPr>
            </w:pPr>
          </w:p>
        </w:tc>
        <w:tc>
          <w:tcPr>
            <w:tcW w:w="2386" w:type="dxa"/>
            <w:tcBorders>
              <w:top w:val="single" w:sz="4" w:space="0" w:color="000000"/>
              <w:left w:val="single" w:sz="4" w:space="0" w:color="000000"/>
              <w:bottom w:val="single" w:sz="4" w:space="0" w:color="000000"/>
              <w:right w:val="single" w:sz="4" w:space="0" w:color="000000"/>
            </w:tcBorders>
          </w:tcPr>
          <w:p w14:paraId="2AD299A7" w14:textId="16765B10" w:rsidR="007C1E69" w:rsidRPr="00C515A5" w:rsidRDefault="00165D17" w:rsidP="00165D17">
            <w:pPr>
              <w:spacing w:after="0"/>
              <w:rPr>
                <w:sz w:val="23"/>
                <w:szCs w:val="23"/>
              </w:rPr>
            </w:pPr>
            <w:r w:rsidRPr="00C515A5">
              <w:rPr>
                <w:sz w:val="23"/>
                <w:szCs w:val="23"/>
              </w:rPr>
              <w:t>Į(</w:t>
            </w:r>
            <w:proofErr w:type="spellStart"/>
            <w:r w:rsidRPr="00C515A5">
              <w:rPr>
                <w:sz w:val="23"/>
                <w:szCs w:val="23"/>
              </w:rPr>
              <w:t>si</w:t>
            </w:r>
            <w:proofErr w:type="spellEnd"/>
            <w:r w:rsidRPr="00C515A5">
              <w:rPr>
                <w:sz w:val="23"/>
                <w:szCs w:val="23"/>
              </w:rPr>
              <w:t>)vertina rezultatą,</w:t>
            </w:r>
            <w:r w:rsidR="007C1E69" w:rsidRPr="00C515A5">
              <w:rPr>
                <w:sz w:val="23"/>
                <w:szCs w:val="23"/>
              </w:rPr>
              <w:t xml:space="preserve"> pritaikymo galimybes, naudą asmeniui, kasdienei aplinkai (D1.1).</w:t>
            </w:r>
          </w:p>
        </w:tc>
        <w:tc>
          <w:tcPr>
            <w:tcW w:w="2946" w:type="dxa"/>
            <w:tcBorders>
              <w:top w:val="single" w:sz="4" w:space="0" w:color="000000"/>
              <w:left w:val="single" w:sz="4" w:space="0" w:color="000000"/>
              <w:bottom w:val="single" w:sz="4" w:space="0" w:color="000000"/>
              <w:right w:val="single" w:sz="4" w:space="0" w:color="000000"/>
            </w:tcBorders>
          </w:tcPr>
          <w:p w14:paraId="6C5D61CC" w14:textId="061BA953" w:rsidR="007C1E69" w:rsidRPr="00C515A5" w:rsidRDefault="007C1E69" w:rsidP="00165D17">
            <w:pPr>
              <w:spacing w:after="0"/>
              <w:rPr>
                <w:sz w:val="23"/>
                <w:szCs w:val="23"/>
              </w:rPr>
            </w:pPr>
            <w:r w:rsidRPr="00C515A5">
              <w:rPr>
                <w:sz w:val="23"/>
                <w:szCs w:val="23"/>
                <w:bdr w:val="none" w:sz="0" w:space="0" w:color="auto" w:frame="1"/>
              </w:rPr>
              <w:t>Į(</w:t>
            </w:r>
            <w:proofErr w:type="spellStart"/>
            <w:r w:rsidRPr="00C515A5">
              <w:rPr>
                <w:sz w:val="23"/>
                <w:szCs w:val="23"/>
                <w:bdr w:val="none" w:sz="0" w:space="0" w:color="auto" w:frame="1"/>
              </w:rPr>
              <w:t>si</w:t>
            </w:r>
            <w:proofErr w:type="spellEnd"/>
            <w:r w:rsidRPr="00C515A5">
              <w:rPr>
                <w:sz w:val="23"/>
                <w:szCs w:val="23"/>
                <w:bdr w:val="none" w:sz="0" w:space="0" w:color="auto" w:frame="1"/>
              </w:rPr>
              <w:t>)vertina rezultatą, nurodo kelias jo naudojimo ar taikymo galimybes, naudą asmeniui, visuomenei, įprastai aplinkai (D1.2).</w:t>
            </w:r>
          </w:p>
        </w:tc>
        <w:tc>
          <w:tcPr>
            <w:tcW w:w="2943" w:type="dxa"/>
            <w:tcBorders>
              <w:top w:val="single" w:sz="4" w:space="0" w:color="000000"/>
              <w:left w:val="single" w:sz="4" w:space="0" w:color="000000"/>
              <w:bottom w:val="single" w:sz="4" w:space="0" w:color="000000"/>
              <w:right w:val="single" w:sz="4" w:space="0" w:color="000000"/>
            </w:tcBorders>
          </w:tcPr>
          <w:p w14:paraId="557DCFE9" w14:textId="61467BD4" w:rsidR="007C1E69" w:rsidRPr="00C515A5" w:rsidRDefault="00165D17" w:rsidP="00165D17">
            <w:pPr>
              <w:spacing w:after="0"/>
              <w:rPr>
                <w:sz w:val="23"/>
                <w:szCs w:val="23"/>
              </w:rPr>
            </w:pPr>
            <w:r w:rsidRPr="00C515A5">
              <w:rPr>
                <w:sz w:val="23"/>
                <w:szCs w:val="23"/>
                <w:bdr w:val="none" w:sz="0" w:space="0" w:color="auto" w:frame="1"/>
              </w:rPr>
              <w:t>Į(</w:t>
            </w:r>
            <w:proofErr w:type="spellStart"/>
            <w:r w:rsidRPr="00C515A5">
              <w:rPr>
                <w:sz w:val="23"/>
                <w:szCs w:val="23"/>
                <w:bdr w:val="none" w:sz="0" w:space="0" w:color="auto" w:frame="1"/>
              </w:rPr>
              <w:t>si</w:t>
            </w:r>
            <w:proofErr w:type="spellEnd"/>
            <w:r w:rsidRPr="00C515A5">
              <w:rPr>
                <w:sz w:val="23"/>
                <w:szCs w:val="23"/>
                <w:bdr w:val="none" w:sz="0" w:space="0" w:color="auto" w:frame="1"/>
              </w:rPr>
              <w:t>)vertina rezultatą</w:t>
            </w:r>
            <w:r w:rsidR="007C1E69" w:rsidRPr="00C515A5">
              <w:rPr>
                <w:sz w:val="23"/>
                <w:szCs w:val="23"/>
                <w:bdr w:val="none" w:sz="0" w:space="0" w:color="auto" w:frame="1"/>
              </w:rPr>
              <w:t>, panaudojimo ir pritaikymo galimybes įvairiuose kontekstuose, naudą asmeniui, visuomenei, kintančiai aplinkai idėją (D1.3).</w:t>
            </w:r>
          </w:p>
        </w:tc>
        <w:tc>
          <w:tcPr>
            <w:tcW w:w="3031" w:type="dxa"/>
            <w:tcBorders>
              <w:top w:val="single" w:sz="4" w:space="0" w:color="000000"/>
              <w:left w:val="single" w:sz="4" w:space="0" w:color="000000"/>
              <w:bottom w:val="single" w:sz="4" w:space="0" w:color="000000"/>
              <w:right w:val="single" w:sz="4" w:space="0" w:color="000000"/>
            </w:tcBorders>
          </w:tcPr>
          <w:p w14:paraId="569E00C6" w14:textId="42229E54" w:rsidR="007C1E69" w:rsidRPr="00C515A5" w:rsidRDefault="007C1E69" w:rsidP="00165D17">
            <w:pPr>
              <w:spacing w:after="0"/>
              <w:rPr>
                <w:sz w:val="23"/>
                <w:szCs w:val="23"/>
              </w:rPr>
            </w:pPr>
            <w:r w:rsidRPr="00C515A5">
              <w:rPr>
                <w:sz w:val="23"/>
                <w:szCs w:val="23"/>
                <w:bdr w:val="none" w:sz="0" w:space="0" w:color="auto" w:frame="1"/>
              </w:rPr>
              <w:t>Į(</w:t>
            </w:r>
            <w:proofErr w:type="spellStart"/>
            <w:r w:rsidRPr="00C515A5">
              <w:rPr>
                <w:sz w:val="23"/>
                <w:szCs w:val="23"/>
                <w:bdr w:val="none" w:sz="0" w:space="0" w:color="auto" w:frame="1"/>
              </w:rPr>
              <w:t>si</w:t>
            </w:r>
            <w:proofErr w:type="spellEnd"/>
            <w:r w:rsidRPr="00C515A5">
              <w:rPr>
                <w:sz w:val="23"/>
                <w:szCs w:val="23"/>
                <w:bdr w:val="none" w:sz="0" w:space="0" w:color="auto" w:frame="1"/>
              </w:rPr>
              <w:t>)vertina rezultatą, funkcionalumą, tvarumą, taikymo ir naudojimo galimybes įvairiuose kontekstuose, pagrindžia naudą asmeniui, visuomenei, įvairiai aplinkai, pateikia verslo idėjos analizę (D1.4).</w:t>
            </w:r>
          </w:p>
        </w:tc>
      </w:tr>
      <w:tr w:rsidR="007C1E69" w:rsidRPr="00C515A5" w14:paraId="0D2B085F" w14:textId="77777777" w:rsidTr="00774D02">
        <w:trPr>
          <w:trHeight w:val="2319"/>
        </w:trPr>
        <w:tc>
          <w:tcPr>
            <w:tcW w:w="2405" w:type="dxa"/>
            <w:tcBorders>
              <w:top w:val="single" w:sz="4" w:space="0" w:color="000000"/>
              <w:left w:val="single" w:sz="4" w:space="0" w:color="000000"/>
              <w:bottom w:val="single" w:sz="4" w:space="0" w:color="000000"/>
              <w:right w:val="single" w:sz="4" w:space="0" w:color="000000"/>
            </w:tcBorders>
            <w:shd w:val="clear" w:color="auto" w:fill="auto"/>
          </w:tcPr>
          <w:p w14:paraId="71A4F459" w14:textId="53E4EDC5" w:rsidR="007C1E69" w:rsidRPr="00C515A5" w:rsidRDefault="007C1E69" w:rsidP="0046642F">
            <w:pPr>
              <w:widowControl w:val="0"/>
              <w:pBdr>
                <w:top w:val="nil"/>
                <w:left w:val="nil"/>
                <w:bottom w:val="nil"/>
                <w:right w:val="nil"/>
                <w:between w:val="nil"/>
              </w:pBdr>
              <w:spacing w:after="0"/>
              <w:rPr>
                <w:sz w:val="23"/>
                <w:szCs w:val="23"/>
              </w:rPr>
            </w:pPr>
            <w:r w:rsidRPr="00C515A5">
              <w:rPr>
                <w:sz w:val="23"/>
                <w:szCs w:val="23"/>
              </w:rPr>
              <w:t xml:space="preserve">D3. Rezultato pristatymas naudojant reikšminius žodžius: maketavimo plokštė, elektros grandinė, </w:t>
            </w:r>
            <w:proofErr w:type="spellStart"/>
            <w:r w:rsidRPr="00C515A5">
              <w:rPr>
                <w:sz w:val="23"/>
                <w:szCs w:val="23"/>
              </w:rPr>
              <w:t>rezistorius</w:t>
            </w:r>
            <w:proofErr w:type="spellEnd"/>
            <w:r w:rsidRPr="00C515A5">
              <w:rPr>
                <w:sz w:val="23"/>
                <w:szCs w:val="23"/>
              </w:rPr>
              <w:t>, šviesos diodas, jungiklis, srovės šaltinis, elektros srovė, nuoseklus ir lygiagretus</w:t>
            </w:r>
            <w:r w:rsidRPr="00C515A5">
              <w:rPr>
                <w:i/>
                <w:sz w:val="23"/>
                <w:szCs w:val="23"/>
              </w:rPr>
              <w:t xml:space="preserve"> </w:t>
            </w:r>
            <w:r w:rsidRPr="00C515A5">
              <w:rPr>
                <w:sz w:val="23"/>
                <w:szCs w:val="23"/>
              </w:rPr>
              <w:t>jungimas.</w:t>
            </w:r>
          </w:p>
        </w:tc>
        <w:tc>
          <w:tcPr>
            <w:tcW w:w="851" w:type="dxa"/>
            <w:tcBorders>
              <w:top w:val="single" w:sz="4" w:space="0" w:color="000000"/>
              <w:left w:val="single" w:sz="4" w:space="0" w:color="000000"/>
              <w:bottom w:val="single" w:sz="4" w:space="0" w:color="000000"/>
              <w:right w:val="single" w:sz="4" w:space="0" w:color="000000"/>
            </w:tcBorders>
            <w:shd w:val="clear" w:color="auto" w:fill="C5E0B3"/>
          </w:tcPr>
          <w:p w14:paraId="603EE82D" w14:textId="77777777" w:rsidR="007C1E69" w:rsidRPr="00C515A5" w:rsidRDefault="007C1E69" w:rsidP="0046642F">
            <w:pPr>
              <w:spacing w:after="0"/>
              <w:jc w:val="center"/>
              <w:rPr>
                <w:sz w:val="23"/>
                <w:szCs w:val="23"/>
              </w:rPr>
            </w:pPr>
          </w:p>
        </w:tc>
        <w:tc>
          <w:tcPr>
            <w:tcW w:w="2386" w:type="dxa"/>
            <w:tcBorders>
              <w:top w:val="single" w:sz="4" w:space="0" w:color="000000"/>
              <w:left w:val="single" w:sz="4" w:space="0" w:color="000000"/>
              <w:bottom w:val="single" w:sz="4" w:space="0" w:color="000000"/>
              <w:right w:val="single" w:sz="4" w:space="0" w:color="000000"/>
            </w:tcBorders>
          </w:tcPr>
          <w:p w14:paraId="685DEB46" w14:textId="15EF6958" w:rsidR="007C1E69" w:rsidRPr="00C515A5" w:rsidRDefault="007C1E69" w:rsidP="007C1E69">
            <w:pPr>
              <w:spacing w:after="0"/>
              <w:rPr>
                <w:sz w:val="23"/>
                <w:szCs w:val="23"/>
              </w:rPr>
            </w:pPr>
            <w:r w:rsidRPr="00C515A5">
              <w:rPr>
                <w:sz w:val="23"/>
                <w:szCs w:val="23"/>
              </w:rPr>
              <w:t>Pristato rezultatą, išvadas naudodamas kelis reikšminius žodžius (D3.1).</w:t>
            </w:r>
          </w:p>
        </w:tc>
        <w:tc>
          <w:tcPr>
            <w:tcW w:w="2946" w:type="dxa"/>
            <w:tcBorders>
              <w:top w:val="single" w:sz="4" w:space="0" w:color="000000"/>
              <w:left w:val="single" w:sz="4" w:space="0" w:color="000000"/>
              <w:bottom w:val="single" w:sz="4" w:space="0" w:color="000000"/>
              <w:right w:val="single" w:sz="4" w:space="0" w:color="000000"/>
            </w:tcBorders>
          </w:tcPr>
          <w:p w14:paraId="7617CFF7" w14:textId="33933371" w:rsidR="007C1E69" w:rsidRPr="00C515A5" w:rsidRDefault="007C1E69" w:rsidP="007C1E69">
            <w:pPr>
              <w:spacing w:after="0"/>
              <w:rPr>
                <w:sz w:val="23"/>
                <w:szCs w:val="23"/>
              </w:rPr>
            </w:pPr>
            <w:r w:rsidRPr="00C515A5">
              <w:rPr>
                <w:sz w:val="23"/>
                <w:szCs w:val="23"/>
              </w:rPr>
              <w:t>Pristato rezultatą, išvadas naudodamas pusę  reikšminių žodžių (D3.2).</w:t>
            </w:r>
          </w:p>
        </w:tc>
        <w:tc>
          <w:tcPr>
            <w:tcW w:w="2943" w:type="dxa"/>
            <w:tcBorders>
              <w:top w:val="single" w:sz="4" w:space="0" w:color="000000"/>
              <w:left w:val="single" w:sz="4" w:space="0" w:color="000000"/>
              <w:bottom w:val="single" w:sz="4" w:space="0" w:color="000000"/>
              <w:right w:val="single" w:sz="4" w:space="0" w:color="000000"/>
            </w:tcBorders>
          </w:tcPr>
          <w:p w14:paraId="0A923A62" w14:textId="629E47D4" w:rsidR="007C1E69" w:rsidRPr="00C515A5" w:rsidRDefault="007C1E69" w:rsidP="007C1E69">
            <w:pPr>
              <w:spacing w:after="0"/>
              <w:rPr>
                <w:sz w:val="23"/>
                <w:szCs w:val="23"/>
              </w:rPr>
            </w:pPr>
            <w:r w:rsidRPr="00C515A5">
              <w:rPr>
                <w:sz w:val="23"/>
                <w:szCs w:val="23"/>
              </w:rPr>
              <w:t>Pristato rezultatą, išvadas naudodamas beveik visus reikšminius žodžių (D3.3).</w:t>
            </w:r>
          </w:p>
        </w:tc>
        <w:tc>
          <w:tcPr>
            <w:tcW w:w="3031" w:type="dxa"/>
            <w:tcBorders>
              <w:top w:val="single" w:sz="4" w:space="0" w:color="000000"/>
              <w:left w:val="single" w:sz="4" w:space="0" w:color="000000"/>
              <w:bottom w:val="single" w:sz="4" w:space="0" w:color="000000"/>
              <w:right w:val="single" w:sz="4" w:space="0" w:color="000000"/>
            </w:tcBorders>
          </w:tcPr>
          <w:p w14:paraId="26D67AA0" w14:textId="19AE964E" w:rsidR="007C1E69" w:rsidRPr="00C515A5" w:rsidRDefault="007C1E69" w:rsidP="007C1E69">
            <w:pPr>
              <w:spacing w:after="0"/>
              <w:rPr>
                <w:sz w:val="23"/>
                <w:szCs w:val="23"/>
              </w:rPr>
            </w:pPr>
            <w:r w:rsidRPr="00C515A5">
              <w:rPr>
                <w:sz w:val="23"/>
                <w:szCs w:val="23"/>
              </w:rPr>
              <w:t>Pristato rezultatą, išvadas naudodamas visus reikšminius žodžius (D3.4).</w:t>
            </w:r>
          </w:p>
        </w:tc>
      </w:tr>
    </w:tbl>
    <w:p w14:paraId="000019B9" w14:textId="77777777" w:rsidR="002B7DDA" w:rsidRPr="00C515A5" w:rsidRDefault="002E2ECA" w:rsidP="0046642F">
      <w:pPr>
        <w:spacing w:after="0"/>
        <w:rPr>
          <w:sz w:val="23"/>
          <w:szCs w:val="23"/>
        </w:rPr>
      </w:pPr>
      <w:r w:rsidRPr="00C515A5">
        <w:rPr>
          <w:sz w:val="23"/>
          <w:szCs w:val="23"/>
        </w:rPr>
        <w:lastRenderedPageBreak/>
        <w:t>Vertinimų skalė</w:t>
      </w:r>
    </w:p>
    <w:tbl>
      <w:tblPr>
        <w:tblStyle w:val="13"/>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316"/>
        <w:gridCol w:w="1614"/>
        <w:gridCol w:w="1786"/>
        <w:gridCol w:w="1782"/>
        <w:gridCol w:w="1782"/>
        <w:gridCol w:w="1782"/>
        <w:gridCol w:w="1750"/>
        <w:gridCol w:w="1750"/>
      </w:tblGrid>
      <w:tr w:rsidR="00B06C05" w:rsidRPr="00C515A5" w14:paraId="38ABAD3D" w14:textId="77777777" w:rsidTr="00B06C05">
        <w:tc>
          <w:tcPr>
            <w:tcW w:w="795" w:type="pct"/>
          </w:tcPr>
          <w:p w14:paraId="000019BA" w14:textId="77777777" w:rsidR="00B06C05" w:rsidRPr="00C515A5" w:rsidRDefault="00B06C05" w:rsidP="0046642F">
            <w:pPr>
              <w:spacing w:after="0"/>
              <w:jc w:val="center"/>
              <w:rPr>
                <w:b/>
                <w:sz w:val="23"/>
                <w:szCs w:val="23"/>
              </w:rPr>
            </w:pPr>
            <w:r w:rsidRPr="00C515A5">
              <w:rPr>
                <w:b/>
                <w:sz w:val="23"/>
                <w:szCs w:val="23"/>
              </w:rPr>
              <w:t>Balai</w:t>
            </w:r>
          </w:p>
        </w:tc>
        <w:tc>
          <w:tcPr>
            <w:tcW w:w="554" w:type="pct"/>
          </w:tcPr>
          <w:p w14:paraId="000019BB" w14:textId="7E9B83FA" w:rsidR="00B06C05" w:rsidRPr="00C515A5" w:rsidRDefault="00B06C05" w:rsidP="0046642F">
            <w:pPr>
              <w:spacing w:after="0"/>
              <w:jc w:val="center"/>
              <w:rPr>
                <w:sz w:val="23"/>
                <w:szCs w:val="23"/>
              </w:rPr>
            </w:pPr>
            <w:r w:rsidRPr="00C515A5">
              <w:rPr>
                <w:sz w:val="23"/>
                <w:szCs w:val="23"/>
              </w:rPr>
              <w:t>7-9</w:t>
            </w:r>
          </w:p>
        </w:tc>
        <w:tc>
          <w:tcPr>
            <w:tcW w:w="613" w:type="pct"/>
          </w:tcPr>
          <w:p w14:paraId="093EB1B9" w14:textId="2E715C45" w:rsidR="00B06C05" w:rsidRPr="00C515A5" w:rsidRDefault="00B06C05" w:rsidP="0046642F">
            <w:pPr>
              <w:spacing w:after="0"/>
              <w:jc w:val="center"/>
              <w:rPr>
                <w:sz w:val="23"/>
                <w:szCs w:val="23"/>
              </w:rPr>
            </w:pPr>
            <w:r w:rsidRPr="00C515A5">
              <w:rPr>
                <w:sz w:val="23"/>
                <w:szCs w:val="23"/>
              </w:rPr>
              <w:t>10-12</w:t>
            </w:r>
          </w:p>
        </w:tc>
        <w:tc>
          <w:tcPr>
            <w:tcW w:w="612" w:type="pct"/>
          </w:tcPr>
          <w:p w14:paraId="000019BC" w14:textId="7E442F38" w:rsidR="00B06C05" w:rsidRPr="00C515A5" w:rsidRDefault="00B06C05" w:rsidP="0046642F">
            <w:pPr>
              <w:spacing w:after="0"/>
              <w:jc w:val="center"/>
              <w:rPr>
                <w:sz w:val="23"/>
                <w:szCs w:val="23"/>
              </w:rPr>
            </w:pPr>
            <w:r w:rsidRPr="00C515A5">
              <w:rPr>
                <w:sz w:val="23"/>
                <w:szCs w:val="23"/>
              </w:rPr>
              <w:t>13-15</w:t>
            </w:r>
          </w:p>
        </w:tc>
        <w:tc>
          <w:tcPr>
            <w:tcW w:w="612" w:type="pct"/>
          </w:tcPr>
          <w:p w14:paraId="19CD4A3C" w14:textId="1BF31AA6" w:rsidR="00B06C05" w:rsidRPr="00C515A5" w:rsidRDefault="00B06C05" w:rsidP="0046642F">
            <w:pPr>
              <w:spacing w:after="0"/>
              <w:jc w:val="center"/>
              <w:rPr>
                <w:sz w:val="23"/>
                <w:szCs w:val="23"/>
              </w:rPr>
            </w:pPr>
            <w:r w:rsidRPr="00C515A5">
              <w:rPr>
                <w:sz w:val="23"/>
                <w:szCs w:val="23"/>
              </w:rPr>
              <w:t>16-18</w:t>
            </w:r>
          </w:p>
        </w:tc>
        <w:tc>
          <w:tcPr>
            <w:tcW w:w="612" w:type="pct"/>
          </w:tcPr>
          <w:p w14:paraId="000019BD" w14:textId="261ACDD4" w:rsidR="00B06C05" w:rsidRPr="00C515A5" w:rsidRDefault="00B06C05" w:rsidP="00B06C05">
            <w:pPr>
              <w:spacing w:after="0"/>
              <w:jc w:val="center"/>
              <w:rPr>
                <w:sz w:val="23"/>
                <w:szCs w:val="23"/>
              </w:rPr>
            </w:pPr>
            <w:r w:rsidRPr="00C515A5">
              <w:rPr>
                <w:sz w:val="23"/>
                <w:szCs w:val="23"/>
              </w:rPr>
              <w:t>19-20</w:t>
            </w:r>
          </w:p>
        </w:tc>
        <w:tc>
          <w:tcPr>
            <w:tcW w:w="601" w:type="pct"/>
          </w:tcPr>
          <w:p w14:paraId="4ECBB457" w14:textId="29B5CDD2" w:rsidR="00B06C05" w:rsidRPr="00C515A5" w:rsidRDefault="00B06C05" w:rsidP="0046642F">
            <w:pPr>
              <w:spacing w:after="0"/>
              <w:jc w:val="center"/>
              <w:rPr>
                <w:sz w:val="23"/>
                <w:szCs w:val="23"/>
              </w:rPr>
            </w:pPr>
            <w:r w:rsidRPr="00C515A5">
              <w:rPr>
                <w:sz w:val="23"/>
                <w:szCs w:val="23"/>
              </w:rPr>
              <w:t>21-22</w:t>
            </w:r>
          </w:p>
        </w:tc>
        <w:tc>
          <w:tcPr>
            <w:tcW w:w="601" w:type="pct"/>
          </w:tcPr>
          <w:p w14:paraId="000019BE" w14:textId="0D0F6168" w:rsidR="00B06C05" w:rsidRPr="00C515A5" w:rsidRDefault="00B06C05" w:rsidP="00B06C05">
            <w:pPr>
              <w:spacing w:after="0"/>
              <w:jc w:val="center"/>
              <w:rPr>
                <w:sz w:val="23"/>
                <w:szCs w:val="23"/>
              </w:rPr>
            </w:pPr>
            <w:r w:rsidRPr="00C515A5">
              <w:rPr>
                <w:sz w:val="23"/>
                <w:szCs w:val="23"/>
              </w:rPr>
              <w:t>23-24</w:t>
            </w:r>
          </w:p>
        </w:tc>
      </w:tr>
      <w:tr w:rsidR="00B06C05" w:rsidRPr="00C515A5" w14:paraId="2D21D80D" w14:textId="77777777" w:rsidTr="00B06C05">
        <w:tc>
          <w:tcPr>
            <w:tcW w:w="795" w:type="pct"/>
          </w:tcPr>
          <w:p w14:paraId="000019BF" w14:textId="77777777" w:rsidR="00B06C05" w:rsidRPr="00C515A5" w:rsidRDefault="00B06C05" w:rsidP="0046642F">
            <w:pPr>
              <w:spacing w:after="0"/>
              <w:jc w:val="center"/>
              <w:rPr>
                <w:b/>
                <w:sz w:val="23"/>
                <w:szCs w:val="23"/>
              </w:rPr>
            </w:pPr>
            <w:r w:rsidRPr="00C515A5">
              <w:rPr>
                <w:b/>
                <w:sz w:val="23"/>
                <w:szCs w:val="23"/>
              </w:rPr>
              <w:t>Pažymys</w:t>
            </w:r>
          </w:p>
        </w:tc>
        <w:tc>
          <w:tcPr>
            <w:tcW w:w="554" w:type="pct"/>
          </w:tcPr>
          <w:p w14:paraId="000019C0" w14:textId="77777777" w:rsidR="00B06C05" w:rsidRPr="00C515A5" w:rsidRDefault="00B06C05" w:rsidP="0046642F">
            <w:pPr>
              <w:spacing w:after="0"/>
              <w:jc w:val="center"/>
              <w:rPr>
                <w:sz w:val="23"/>
                <w:szCs w:val="23"/>
              </w:rPr>
            </w:pPr>
            <w:r w:rsidRPr="00C515A5">
              <w:rPr>
                <w:sz w:val="23"/>
                <w:szCs w:val="23"/>
              </w:rPr>
              <w:t>4</w:t>
            </w:r>
          </w:p>
        </w:tc>
        <w:tc>
          <w:tcPr>
            <w:tcW w:w="613" w:type="pct"/>
          </w:tcPr>
          <w:p w14:paraId="11966DD4" w14:textId="412F72CD" w:rsidR="00B06C05" w:rsidRPr="00C515A5" w:rsidRDefault="00B06C05" w:rsidP="0046642F">
            <w:pPr>
              <w:spacing w:after="0"/>
              <w:jc w:val="center"/>
              <w:rPr>
                <w:sz w:val="23"/>
                <w:szCs w:val="23"/>
              </w:rPr>
            </w:pPr>
            <w:r w:rsidRPr="00C515A5">
              <w:rPr>
                <w:sz w:val="23"/>
                <w:szCs w:val="23"/>
              </w:rPr>
              <w:t>5</w:t>
            </w:r>
          </w:p>
        </w:tc>
        <w:tc>
          <w:tcPr>
            <w:tcW w:w="612" w:type="pct"/>
          </w:tcPr>
          <w:p w14:paraId="000019C1" w14:textId="58D7006F" w:rsidR="00B06C05" w:rsidRPr="00C515A5" w:rsidRDefault="00B06C05" w:rsidP="0046642F">
            <w:pPr>
              <w:spacing w:after="0"/>
              <w:jc w:val="center"/>
              <w:rPr>
                <w:sz w:val="23"/>
                <w:szCs w:val="23"/>
              </w:rPr>
            </w:pPr>
            <w:r w:rsidRPr="00C515A5">
              <w:rPr>
                <w:sz w:val="23"/>
                <w:szCs w:val="23"/>
              </w:rPr>
              <w:t>6</w:t>
            </w:r>
          </w:p>
        </w:tc>
        <w:tc>
          <w:tcPr>
            <w:tcW w:w="612" w:type="pct"/>
          </w:tcPr>
          <w:p w14:paraId="3431DD88" w14:textId="6FD2BB6D" w:rsidR="00B06C05" w:rsidRPr="00C515A5" w:rsidRDefault="00B06C05" w:rsidP="0046642F">
            <w:pPr>
              <w:spacing w:after="0"/>
              <w:jc w:val="center"/>
              <w:rPr>
                <w:sz w:val="23"/>
                <w:szCs w:val="23"/>
              </w:rPr>
            </w:pPr>
            <w:r w:rsidRPr="00C515A5">
              <w:rPr>
                <w:sz w:val="23"/>
                <w:szCs w:val="23"/>
              </w:rPr>
              <w:t>7</w:t>
            </w:r>
          </w:p>
        </w:tc>
        <w:tc>
          <w:tcPr>
            <w:tcW w:w="612" w:type="pct"/>
          </w:tcPr>
          <w:p w14:paraId="000019C2" w14:textId="4C3936E0" w:rsidR="00B06C05" w:rsidRPr="00C515A5" w:rsidRDefault="00B06C05" w:rsidP="0046642F">
            <w:pPr>
              <w:spacing w:after="0"/>
              <w:jc w:val="center"/>
              <w:rPr>
                <w:sz w:val="23"/>
                <w:szCs w:val="23"/>
              </w:rPr>
            </w:pPr>
            <w:r w:rsidRPr="00C515A5">
              <w:rPr>
                <w:sz w:val="23"/>
                <w:szCs w:val="23"/>
              </w:rPr>
              <w:t>8</w:t>
            </w:r>
          </w:p>
        </w:tc>
        <w:tc>
          <w:tcPr>
            <w:tcW w:w="601" w:type="pct"/>
          </w:tcPr>
          <w:p w14:paraId="5A19E5EE" w14:textId="6F32E0CF" w:rsidR="00B06C05" w:rsidRPr="00C515A5" w:rsidRDefault="00B06C05" w:rsidP="0046642F">
            <w:pPr>
              <w:spacing w:after="0"/>
              <w:jc w:val="center"/>
              <w:rPr>
                <w:sz w:val="23"/>
                <w:szCs w:val="23"/>
              </w:rPr>
            </w:pPr>
            <w:r w:rsidRPr="00C515A5">
              <w:rPr>
                <w:sz w:val="23"/>
                <w:szCs w:val="23"/>
              </w:rPr>
              <w:t>9</w:t>
            </w:r>
          </w:p>
        </w:tc>
        <w:tc>
          <w:tcPr>
            <w:tcW w:w="601" w:type="pct"/>
          </w:tcPr>
          <w:p w14:paraId="000019C3" w14:textId="2D9762FF" w:rsidR="00B06C05" w:rsidRPr="00C515A5" w:rsidRDefault="00B06C05" w:rsidP="0046642F">
            <w:pPr>
              <w:spacing w:after="0"/>
              <w:jc w:val="center"/>
              <w:rPr>
                <w:sz w:val="23"/>
                <w:szCs w:val="23"/>
              </w:rPr>
            </w:pPr>
            <w:r w:rsidRPr="00C515A5">
              <w:rPr>
                <w:sz w:val="23"/>
                <w:szCs w:val="23"/>
              </w:rPr>
              <w:t>10</w:t>
            </w:r>
          </w:p>
        </w:tc>
      </w:tr>
    </w:tbl>
    <w:p w14:paraId="49092419" w14:textId="77777777" w:rsidR="00B06C05" w:rsidRPr="00C515A5" w:rsidRDefault="00B06C05" w:rsidP="00B06C05">
      <w:pPr>
        <w:rPr>
          <w:sz w:val="23"/>
          <w:szCs w:val="23"/>
        </w:rPr>
      </w:pPr>
    </w:p>
    <w:p w14:paraId="4D58C962" w14:textId="77777777" w:rsidR="00B06C05" w:rsidRPr="00C515A5" w:rsidRDefault="002E2ECA" w:rsidP="0046642F">
      <w:pPr>
        <w:pStyle w:val="Heading3"/>
        <w:spacing w:after="0"/>
        <w:rPr>
          <w:rFonts w:cs="Times New Roman"/>
          <w:sz w:val="23"/>
          <w:szCs w:val="23"/>
        </w:rPr>
      </w:pPr>
      <w:bookmarkStart w:id="123" w:name="_9-10_klasės."/>
      <w:bookmarkStart w:id="124" w:name="_Toc139290019"/>
      <w:bookmarkEnd w:id="123"/>
      <w:r w:rsidRPr="00C515A5">
        <w:rPr>
          <w:rFonts w:cs="Times New Roman"/>
          <w:sz w:val="23"/>
          <w:szCs w:val="23"/>
        </w:rPr>
        <w:t>9-10 klasės.</w:t>
      </w:r>
      <w:bookmarkEnd w:id="124"/>
      <w:r w:rsidRPr="00C515A5">
        <w:rPr>
          <w:rFonts w:cs="Times New Roman"/>
          <w:sz w:val="23"/>
          <w:szCs w:val="23"/>
        </w:rPr>
        <w:t xml:space="preserve"> </w:t>
      </w:r>
    </w:p>
    <w:p w14:paraId="4350659B" w14:textId="77777777" w:rsidR="00B06C05" w:rsidRPr="00C515A5" w:rsidRDefault="00B06C05" w:rsidP="0046642F">
      <w:pPr>
        <w:spacing w:after="0"/>
        <w:rPr>
          <w:b/>
          <w:sz w:val="23"/>
          <w:szCs w:val="23"/>
        </w:rPr>
      </w:pPr>
    </w:p>
    <w:p w14:paraId="000019C5" w14:textId="61029B0C" w:rsidR="002B7DDA" w:rsidRPr="00C515A5" w:rsidRDefault="002E2ECA" w:rsidP="0046642F">
      <w:pPr>
        <w:spacing w:after="0"/>
        <w:rPr>
          <w:sz w:val="23"/>
          <w:szCs w:val="23"/>
        </w:rPr>
      </w:pPr>
      <w:r w:rsidRPr="00C515A5">
        <w:rPr>
          <w:b/>
          <w:sz w:val="23"/>
          <w:szCs w:val="23"/>
        </w:rPr>
        <w:t>Tema</w:t>
      </w:r>
      <w:r w:rsidR="00B06C05" w:rsidRPr="00C515A5">
        <w:rPr>
          <w:b/>
          <w:sz w:val="23"/>
          <w:szCs w:val="23"/>
        </w:rPr>
        <w:t xml:space="preserve">. </w:t>
      </w:r>
      <w:r w:rsidRPr="00C515A5">
        <w:rPr>
          <w:b/>
          <w:sz w:val="23"/>
          <w:szCs w:val="23"/>
        </w:rPr>
        <w:t xml:space="preserve">Elektronikos elementai elektros grandinėse. </w:t>
      </w:r>
      <w:proofErr w:type="spellStart"/>
      <w:r w:rsidRPr="00C515A5">
        <w:rPr>
          <w:b/>
          <w:sz w:val="23"/>
          <w:szCs w:val="23"/>
        </w:rPr>
        <w:t>Integrinis</w:t>
      </w:r>
      <w:proofErr w:type="spellEnd"/>
      <w:r w:rsidRPr="00C515A5">
        <w:rPr>
          <w:b/>
          <w:sz w:val="23"/>
          <w:szCs w:val="23"/>
        </w:rPr>
        <w:t xml:space="preserve"> </w:t>
      </w:r>
      <w:proofErr w:type="spellStart"/>
      <w:r w:rsidRPr="00C515A5">
        <w:rPr>
          <w:b/>
          <w:sz w:val="23"/>
          <w:szCs w:val="23"/>
        </w:rPr>
        <w:t>grandynas</w:t>
      </w:r>
      <w:proofErr w:type="spellEnd"/>
      <w:r w:rsidRPr="00C515A5">
        <w:rPr>
          <w:b/>
          <w:sz w:val="23"/>
          <w:szCs w:val="23"/>
        </w:rPr>
        <w:t>.</w:t>
      </w:r>
    </w:p>
    <w:p w14:paraId="000019C6" w14:textId="77777777" w:rsidR="002B7DDA" w:rsidRPr="00C515A5" w:rsidRDefault="002E2ECA" w:rsidP="0046642F">
      <w:pPr>
        <w:spacing w:after="0"/>
        <w:rPr>
          <w:sz w:val="23"/>
          <w:szCs w:val="23"/>
        </w:rPr>
      </w:pPr>
      <w:r w:rsidRPr="00C515A5">
        <w:rPr>
          <w:b/>
          <w:sz w:val="23"/>
          <w:szCs w:val="23"/>
        </w:rPr>
        <w:t xml:space="preserve">Tikslas: </w:t>
      </w:r>
      <w:r w:rsidRPr="00C515A5">
        <w:rPr>
          <w:sz w:val="23"/>
          <w:szCs w:val="23"/>
        </w:rPr>
        <w:t xml:space="preserve">susipažinti su elektros grandinių principinėmis schemomis ir jų elementais, </w:t>
      </w:r>
      <w:proofErr w:type="spellStart"/>
      <w:r w:rsidRPr="00C515A5">
        <w:rPr>
          <w:sz w:val="23"/>
          <w:szCs w:val="23"/>
        </w:rPr>
        <w:t>integriniu</w:t>
      </w:r>
      <w:proofErr w:type="spellEnd"/>
      <w:r w:rsidRPr="00C515A5">
        <w:rPr>
          <w:sz w:val="23"/>
          <w:szCs w:val="23"/>
        </w:rPr>
        <w:t xml:space="preserve"> </w:t>
      </w:r>
      <w:proofErr w:type="spellStart"/>
      <w:r w:rsidRPr="00C515A5">
        <w:rPr>
          <w:sz w:val="23"/>
          <w:szCs w:val="23"/>
        </w:rPr>
        <w:t>grandynu</w:t>
      </w:r>
      <w:proofErr w:type="spellEnd"/>
      <w:r w:rsidRPr="00C515A5">
        <w:rPr>
          <w:sz w:val="23"/>
          <w:szCs w:val="23"/>
        </w:rPr>
        <w:t xml:space="preserve"> laikmačiu NE555.</w:t>
      </w:r>
    </w:p>
    <w:p w14:paraId="000019C7" w14:textId="77777777" w:rsidR="002B7DDA" w:rsidRPr="00C515A5" w:rsidRDefault="002E2ECA" w:rsidP="0046642F">
      <w:pPr>
        <w:spacing w:after="0"/>
        <w:rPr>
          <w:sz w:val="23"/>
          <w:szCs w:val="23"/>
        </w:rPr>
      </w:pPr>
      <w:r w:rsidRPr="00C515A5">
        <w:rPr>
          <w:b/>
          <w:sz w:val="23"/>
          <w:szCs w:val="23"/>
        </w:rPr>
        <w:t>Uždaviniai:</w:t>
      </w:r>
      <w:r w:rsidRPr="00C515A5">
        <w:rPr>
          <w:sz w:val="23"/>
          <w:szCs w:val="23"/>
        </w:rPr>
        <w:t xml:space="preserve"> </w:t>
      </w:r>
    </w:p>
    <w:p w14:paraId="000019C8" w14:textId="77777777" w:rsidR="002B7DDA" w:rsidRPr="00C515A5" w:rsidRDefault="002E2ECA" w:rsidP="00032B1C">
      <w:pPr>
        <w:numPr>
          <w:ilvl w:val="0"/>
          <w:numId w:val="19"/>
        </w:numPr>
        <w:pBdr>
          <w:top w:val="nil"/>
          <w:left w:val="nil"/>
          <w:bottom w:val="nil"/>
          <w:right w:val="nil"/>
          <w:between w:val="nil"/>
        </w:pBdr>
        <w:tabs>
          <w:tab w:val="center" w:pos="4680"/>
          <w:tab w:val="right" w:pos="9360"/>
        </w:tabs>
        <w:spacing w:after="0"/>
        <w:rPr>
          <w:color w:val="000000"/>
          <w:sz w:val="23"/>
          <w:szCs w:val="23"/>
        </w:rPr>
      </w:pPr>
      <w:r w:rsidRPr="00C515A5">
        <w:rPr>
          <w:color w:val="000000"/>
          <w:sz w:val="23"/>
          <w:szCs w:val="23"/>
        </w:rPr>
        <w:t>remiantis informacijos šaltiniais įvardinti ir apibūdinti elektronikos elementus;</w:t>
      </w:r>
    </w:p>
    <w:p w14:paraId="000019C9" w14:textId="77777777" w:rsidR="002B7DDA" w:rsidRPr="00C515A5" w:rsidRDefault="002E2ECA" w:rsidP="00032B1C">
      <w:pPr>
        <w:numPr>
          <w:ilvl w:val="0"/>
          <w:numId w:val="19"/>
        </w:numPr>
        <w:pBdr>
          <w:top w:val="nil"/>
          <w:left w:val="nil"/>
          <w:bottom w:val="nil"/>
          <w:right w:val="nil"/>
          <w:between w:val="nil"/>
        </w:pBdr>
        <w:tabs>
          <w:tab w:val="center" w:pos="4680"/>
          <w:tab w:val="right" w:pos="9360"/>
        </w:tabs>
        <w:spacing w:after="0"/>
        <w:rPr>
          <w:color w:val="000000"/>
          <w:sz w:val="23"/>
          <w:szCs w:val="23"/>
        </w:rPr>
      </w:pPr>
      <w:r w:rsidRPr="00C515A5">
        <w:rPr>
          <w:color w:val="000000"/>
          <w:sz w:val="23"/>
          <w:szCs w:val="23"/>
        </w:rPr>
        <w:t>praktiškai pritaikyti įgytas teorines žinias apie elektronikos elementų  jungimą į elektros grandinę ant maketavimo plokštės.</w:t>
      </w:r>
    </w:p>
    <w:p w14:paraId="000019CB" w14:textId="77777777" w:rsidR="002B7DDA" w:rsidRPr="00C515A5" w:rsidRDefault="002E2ECA" w:rsidP="0046642F">
      <w:pPr>
        <w:spacing w:after="0"/>
        <w:rPr>
          <w:sz w:val="23"/>
          <w:szCs w:val="23"/>
        </w:rPr>
      </w:pPr>
      <w:r w:rsidRPr="00C515A5">
        <w:rPr>
          <w:b/>
          <w:sz w:val="23"/>
          <w:szCs w:val="23"/>
        </w:rPr>
        <w:t>Priemonės ir įrankiai</w:t>
      </w:r>
      <w:r w:rsidRPr="00C515A5">
        <w:rPr>
          <w:sz w:val="23"/>
          <w:szCs w:val="23"/>
        </w:rPr>
        <w:t>: maketavimo rinkinys.</w:t>
      </w:r>
    </w:p>
    <w:p w14:paraId="000019CC" w14:textId="77777777" w:rsidR="002B7DDA" w:rsidRPr="00C515A5" w:rsidRDefault="002E2ECA" w:rsidP="0046642F">
      <w:pPr>
        <w:spacing w:after="0"/>
        <w:rPr>
          <w:sz w:val="23"/>
          <w:szCs w:val="23"/>
        </w:rPr>
      </w:pPr>
      <w:r w:rsidRPr="00C515A5">
        <w:rPr>
          <w:sz w:val="23"/>
          <w:szCs w:val="23"/>
        </w:rPr>
        <w:t xml:space="preserve">Mokytojas gali rinktis virtualias laboratorijas pvz.  </w:t>
      </w:r>
      <w:hyperlink r:id="rId530">
        <w:r w:rsidRPr="00C515A5">
          <w:rPr>
            <w:color w:val="000000"/>
            <w:sz w:val="23"/>
            <w:szCs w:val="23"/>
            <w:u w:val="single"/>
          </w:rPr>
          <w:t>https://www.tinkercad.com/</w:t>
        </w:r>
      </w:hyperlink>
      <w:r w:rsidRPr="00C515A5">
        <w:rPr>
          <w:sz w:val="23"/>
          <w:szCs w:val="23"/>
        </w:rPr>
        <w:t xml:space="preserve">  .</w:t>
      </w:r>
    </w:p>
    <w:p w14:paraId="000019CD" w14:textId="77777777" w:rsidR="002B7DDA" w:rsidRPr="00C515A5" w:rsidRDefault="002B7DDA" w:rsidP="0046642F">
      <w:pPr>
        <w:spacing w:after="0"/>
        <w:rPr>
          <w:b/>
          <w:sz w:val="23"/>
          <w:szCs w:val="23"/>
        </w:rPr>
      </w:pPr>
    </w:p>
    <w:p w14:paraId="000019CE" w14:textId="77777777" w:rsidR="002B7DDA" w:rsidRPr="00C515A5" w:rsidRDefault="002E2ECA" w:rsidP="0046642F">
      <w:pPr>
        <w:spacing w:after="0"/>
        <w:rPr>
          <w:sz w:val="23"/>
          <w:szCs w:val="23"/>
        </w:rPr>
      </w:pPr>
      <w:r w:rsidRPr="00C515A5">
        <w:rPr>
          <w:b/>
          <w:sz w:val="23"/>
          <w:szCs w:val="23"/>
        </w:rPr>
        <w:t>Informacijos šaltiniai</w:t>
      </w:r>
      <w:r w:rsidRPr="00C515A5">
        <w:rPr>
          <w:sz w:val="23"/>
          <w:szCs w:val="23"/>
        </w:rPr>
        <w:t xml:space="preserve">: </w:t>
      </w:r>
    </w:p>
    <w:p w14:paraId="000019CF" w14:textId="77777777" w:rsidR="002B7DDA" w:rsidRPr="00C515A5" w:rsidRDefault="002E2ECA" w:rsidP="00032B1C">
      <w:pPr>
        <w:numPr>
          <w:ilvl w:val="0"/>
          <w:numId w:val="33"/>
        </w:numPr>
        <w:pBdr>
          <w:top w:val="nil"/>
          <w:left w:val="nil"/>
          <w:bottom w:val="nil"/>
          <w:right w:val="nil"/>
          <w:between w:val="nil"/>
        </w:pBdr>
        <w:tabs>
          <w:tab w:val="center" w:pos="4680"/>
          <w:tab w:val="right" w:pos="9360"/>
        </w:tabs>
        <w:spacing w:after="0"/>
        <w:rPr>
          <w:color w:val="000000"/>
          <w:sz w:val="23"/>
          <w:szCs w:val="23"/>
        </w:rPr>
      </w:pPr>
      <w:proofErr w:type="spellStart"/>
      <w:r w:rsidRPr="00C515A5">
        <w:rPr>
          <w:color w:val="000000"/>
          <w:sz w:val="23"/>
          <w:szCs w:val="23"/>
        </w:rPr>
        <w:t>Pacevičiūtė</w:t>
      </w:r>
      <w:proofErr w:type="spellEnd"/>
      <w:r w:rsidRPr="00C515A5">
        <w:rPr>
          <w:color w:val="000000"/>
          <w:sz w:val="23"/>
          <w:szCs w:val="23"/>
        </w:rPr>
        <w:t xml:space="preserve">, R. Čiupaila, J. </w:t>
      </w:r>
      <w:proofErr w:type="spellStart"/>
      <w:r w:rsidRPr="00C515A5">
        <w:rPr>
          <w:color w:val="000000"/>
          <w:sz w:val="23"/>
          <w:szCs w:val="23"/>
        </w:rPr>
        <w:t>Lekarevičius</w:t>
      </w:r>
      <w:proofErr w:type="spellEnd"/>
      <w:r w:rsidRPr="00C515A5">
        <w:rPr>
          <w:color w:val="000000"/>
          <w:sz w:val="23"/>
          <w:szCs w:val="23"/>
        </w:rPr>
        <w:t>, M. Narvilas. Elektronika VII–X klasei. Kaunas: Šviesa, 2010.</w:t>
      </w:r>
    </w:p>
    <w:p w14:paraId="000019D0" w14:textId="77777777" w:rsidR="002B7DDA" w:rsidRPr="00C515A5" w:rsidRDefault="00AE5ABF" w:rsidP="00032B1C">
      <w:pPr>
        <w:numPr>
          <w:ilvl w:val="0"/>
          <w:numId w:val="33"/>
        </w:numPr>
        <w:pBdr>
          <w:top w:val="nil"/>
          <w:left w:val="nil"/>
          <w:bottom w:val="nil"/>
          <w:right w:val="nil"/>
          <w:between w:val="nil"/>
        </w:pBdr>
        <w:tabs>
          <w:tab w:val="center" w:pos="4680"/>
          <w:tab w:val="right" w:pos="9360"/>
        </w:tabs>
        <w:spacing w:after="0"/>
        <w:rPr>
          <w:color w:val="000000"/>
          <w:sz w:val="23"/>
          <w:szCs w:val="23"/>
        </w:rPr>
      </w:pPr>
      <w:hyperlink r:id="rId531">
        <w:r w:rsidR="002E2ECA" w:rsidRPr="00C515A5">
          <w:rPr>
            <w:color w:val="000000"/>
            <w:sz w:val="23"/>
            <w:szCs w:val="23"/>
            <w:u w:val="single"/>
          </w:rPr>
          <w:t>https://youtu.be/Cww6i8NA3Ls</w:t>
        </w:r>
      </w:hyperlink>
      <w:r w:rsidR="002E2ECA" w:rsidRPr="00C515A5">
        <w:rPr>
          <w:color w:val="000000"/>
          <w:sz w:val="23"/>
          <w:szCs w:val="23"/>
        </w:rPr>
        <w:t xml:space="preserve"> </w:t>
      </w:r>
    </w:p>
    <w:p w14:paraId="000019D1" w14:textId="77777777" w:rsidR="002B7DDA" w:rsidRPr="00C515A5" w:rsidRDefault="00AE5ABF" w:rsidP="00032B1C">
      <w:pPr>
        <w:numPr>
          <w:ilvl w:val="0"/>
          <w:numId w:val="33"/>
        </w:numPr>
        <w:pBdr>
          <w:top w:val="nil"/>
          <w:left w:val="nil"/>
          <w:bottom w:val="nil"/>
          <w:right w:val="nil"/>
          <w:between w:val="nil"/>
        </w:pBdr>
        <w:tabs>
          <w:tab w:val="center" w:pos="4680"/>
          <w:tab w:val="right" w:pos="9360"/>
        </w:tabs>
        <w:spacing w:after="0"/>
        <w:rPr>
          <w:color w:val="000000"/>
          <w:sz w:val="23"/>
          <w:szCs w:val="23"/>
        </w:rPr>
      </w:pPr>
      <w:hyperlink r:id="rId532">
        <w:r w:rsidR="002E2ECA" w:rsidRPr="00C515A5">
          <w:rPr>
            <w:color w:val="000000"/>
            <w:sz w:val="23"/>
            <w:szCs w:val="23"/>
            <w:u w:val="single"/>
          </w:rPr>
          <w:t>https://youtu.be/wOly53Q10gQ</w:t>
        </w:r>
      </w:hyperlink>
      <w:r w:rsidR="002E2ECA" w:rsidRPr="00C515A5">
        <w:rPr>
          <w:color w:val="000000"/>
          <w:sz w:val="23"/>
          <w:szCs w:val="23"/>
        </w:rPr>
        <w:t xml:space="preserve"> </w:t>
      </w:r>
    </w:p>
    <w:tbl>
      <w:tblPr>
        <w:tblStyle w:val="12"/>
        <w:tblW w:w="14572" w:type="dxa"/>
        <w:tblInd w:w="0" w:type="dxa"/>
        <w:tblLayout w:type="fixed"/>
        <w:tblLook w:val="0400" w:firstRow="0" w:lastRow="0" w:firstColumn="0" w:lastColumn="0" w:noHBand="0" w:noVBand="1"/>
      </w:tblPr>
      <w:tblGrid>
        <w:gridCol w:w="7315"/>
        <w:gridCol w:w="7257"/>
      </w:tblGrid>
      <w:tr w:rsidR="002B7DDA" w:rsidRPr="00C515A5" w14:paraId="066A2ADD" w14:textId="77777777">
        <w:tc>
          <w:tcPr>
            <w:tcW w:w="7315" w:type="dxa"/>
          </w:tcPr>
          <w:p w14:paraId="000019D3" w14:textId="77777777" w:rsidR="002B7DDA" w:rsidRPr="00C515A5" w:rsidRDefault="002E2ECA" w:rsidP="0046642F">
            <w:pPr>
              <w:spacing w:after="0"/>
              <w:rPr>
                <w:sz w:val="23"/>
                <w:szCs w:val="23"/>
              </w:rPr>
            </w:pPr>
            <w:r w:rsidRPr="00C515A5">
              <w:rPr>
                <w:noProof/>
                <w:sz w:val="23"/>
                <w:szCs w:val="23"/>
              </w:rPr>
              <w:drawing>
                <wp:inline distT="0" distB="0" distL="0" distR="0" wp14:anchorId="54B7E411" wp14:editId="2DB53080">
                  <wp:extent cx="3619500" cy="2493261"/>
                  <wp:effectExtent l="0" t="0" r="0" b="0"/>
                  <wp:docPr id="383"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533"/>
                          <a:srcRect/>
                          <a:stretch>
                            <a:fillRect/>
                          </a:stretch>
                        </pic:blipFill>
                        <pic:spPr>
                          <a:xfrm>
                            <a:off x="0" y="0"/>
                            <a:ext cx="3619500" cy="2493261"/>
                          </a:xfrm>
                          <a:prstGeom prst="rect">
                            <a:avLst/>
                          </a:prstGeom>
                          <a:ln/>
                        </pic:spPr>
                      </pic:pic>
                    </a:graphicData>
                  </a:graphic>
                </wp:inline>
              </w:drawing>
            </w:r>
          </w:p>
        </w:tc>
        <w:tc>
          <w:tcPr>
            <w:tcW w:w="7257" w:type="dxa"/>
          </w:tcPr>
          <w:p w14:paraId="000019D4" w14:textId="77777777" w:rsidR="002B7DDA" w:rsidRPr="00C515A5" w:rsidRDefault="002E2ECA" w:rsidP="0046642F">
            <w:pPr>
              <w:spacing w:after="0"/>
              <w:rPr>
                <w:sz w:val="23"/>
                <w:szCs w:val="23"/>
              </w:rPr>
            </w:pPr>
            <w:r w:rsidRPr="00C515A5">
              <w:rPr>
                <w:noProof/>
                <w:sz w:val="23"/>
                <w:szCs w:val="23"/>
              </w:rPr>
              <w:drawing>
                <wp:inline distT="0" distB="0" distL="0" distR="0" wp14:anchorId="1B126D8D" wp14:editId="2D0185E7">
                  <wp:extent cx="3100057" cy="2284061"/>
                  <wp:effectExtent l="0" t="0" r="0" b="0"/>
                  <wp:docPr id="381"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534"/>
                          <a:srcRect/>
                          <a:stretch>
                            <a:fillRect/>
                          </a:stretch>
                        </pic:blipFill>
                        <pic:spPr>
                          <a:xfrm>
                            <a:off x="0" y="0"/>
                            <a:ext cx="3100057" cy="2284061"/>
                          </a:xfrm>
                          <a:prstGeom prst="rect">
                            <a:avLst/>
                          </a:prstGeom>
                          <a:ln/>
                        </pic:spPr>
                      </pic:pic>
                    </a:graphicData>
                  </a:graphic>
                </wp:inline>
              </w:drawing>
            </w:r>
          </w:p>
        </w:tc>
      </w:tr>
      <w:tr w:rsidR="002B7DDA" w:rsidRPr="00C515A5" w14:paraId="31FB2658" w14:textId="77777777">
        <w:tc>
          <w:tcPr>
            <w:tcW w:w="7315" w:type="dxa"/>
          </w:tcPr>
          <w:p w14:paraId="000019D5" w14:textId="77777777" w:rsidR="002B7DDA" w:rsidRPr="00C515A5" w:rsidRDefault="002E2ECA" w:rsidP="0046642F">
            <w:pPr>
              <w:spacing w:after="0"/>
              <w:rPr>
                <w:b/>
                <w:sz w:val="23"/>
                <w:szCs w:val="23"/>
              </w:rPr>
            </w:pPr>
            <w:r w:rsidRPr="00C515A5">
              <w:rPr>
                <w:b/>
                <w:sz w:val="23"/>
                <w:szCs w:val="23"/>
              </w:rPr>
              <w:t>1 pav. Elektros grandinės principinė schema. Švyturėlis su NE555</w:t>
            </w:r>
          </w:p>
        </w:tc>
        <w:tc>
          <w:tcPr>
            <w:tcW w:w="7257" w:type="dxa"/>
          </w:tcPr>
          <w:p w14:paraId="000019D6" w14:textId="77777777" w:rsidR="002B7DDA" w:rsidRPr="00C515A5" w:rsidRDefault="002E2ECA" w:rsidP="0046642F">
            <w:pPr>
              <w:spacing w:after="0"/>
              <w:rPr>
                <w:b/>
                <w:sz w:val="23"/>
                <w:szCs w:val="23"/>
              </w:rPr>
            </w:pPr>
            <w:r w:rsidRPr="00C515A5">
              <w:rPr>
                <w:b/>
                <w:sz w:val="23"/>
                <w:szCs w:val="23"/>
              </w:rPr>
              <w:t>2 pav. Elektros grandinės montažinė schema. Švyturėlis su NE555</w:t>
            </w:r>
          </w:p>
        </w:tc>
      </w:tr>
    </w:tbl>
    <w:p w14:paraId="000019D7" w14:textId="77777777" w:rsidR="002B7DDA" w:rsidRPr="00C515A5" w:rsidRDefault="002B7DDA" w:rsidP="0046642F">
      <w:pPr>
        <w:spacing w:after="0"/>
        <w:rPr>
          <w:sz w:val="23"/>
          <w:szCs w:val="23"/>
        </w:rPr>
      </w:pPr>
    </w:p>
    <w:tbl>
      <w:tblPr>
        <w:tblStyle w:val="11"/>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350"/>
        <w:gridCol w:w="3323"/>
        <w:gridCol w:w="1276"/>
        <w:gridCol w:w="993"/>
        <w:gridCol w:w="990"/>
        <w:gridCol w:w="993"/>
        <w:gridCol w:w="1532"/>
        <w:gridCol w:w="620"/>
        <w:gridCol w:w="513"/>
        <w:gridCol w:w="513"/>
        <w:gridCol w:w="880"/>
        <w:gridCol w:w="513"/>
        <w:gridCol w:w="527"/>
        <w:gridCol w:w="539"/>
      </w:tblGrid>
      <w:tr w:rsidR="000A66E5" w:rsidRPr="00C515A5" w14:paraId="0AFAD171" w14:textId="77777777" w:rsidTr="000A66E5">
        <w:trPr>
          <w:cantSplit/>
          <w:trHeight w:val="2230"/>
        </w:trPr>
        <w:tc>
          <w:tcPr>
            <w:tcW w:w="464" w:type="pct"/>
          </w:tcPr>
          <w:p w14:paraId="000019D8" w14:textId="77777777" w:rsidR="000A66E5" w:rsidRPr="00C515A5" w:rsidRDefault="000A66E5" w:rsidP="0046642F">
            <w:pPr>
              <w:spacing w:after="0"/>
              <w:jc w:val="center"/>
              <w:rPr>
                <w:sz w:val="23"/>
                <w:szCs w:val="23"/>
              </w:rPr>
            </w:pPr>
          </w:p>
          <w:p w14:paraId="000019D9" w14:textId="77777777" w:rsidR="000A66E5" w:rsidRPr="00C515A5" w:rsidRDefault="000A66E5" w:rsidP="0046642F">
            <w:pPr>
              <w:spacing w:after="0"/>
              <w:jc w:val="center"/>
              <w:rPr>
                <w:sz w:val="23"/>
                <w:szCs w:val="23"/>
              </w:rPr>
            </w:pPr>
          </w:p>
          <w:p w14:paraId="000019DA" w14:textId="77777777" w:rsidR="000A66E5" w:rsidRPr="00C515A5" w:rsidRDefault="000A66E5" w:rsidP="0046642F">
            <w:pPr>
              <w:spacing w:after="0"/>
              <w:jc w:val="center"/>
              <w:rPr>
                <w:sz w:val="23"/>
                <w:szCs w:val="23"/>
              </w:rPr>
            </w:pPr>
          </w:p>
          <w:p w14:paraId="000019DB" w14:textId="77777777" w:rsidR="000A66E5" w:rsidRPr="00C515A5" w:rsidRDefault="000A66E5" w:rsidP="0046642F">
            <w:pPr>
              <w:spacing w:after="0"/>
              <w:jc w:val="center"/>
              <w:rPr>
                <w:sz w:val="23"/>
                <w:szCs w:val="23"/>
              </w:rPr>
            </w:pPr>
            <w:r w:rsidRPr="00C515A5">
              <w:rPr>
                <w:sz w:val="23"/>
                <w:szCs w:val="23"/>
              </w:rPr>
              <w:t>Elektronika</w:t>
            </w:r>
          </w:p>
        </w:tc>
        <w:tc>
          <w:tcPr>
            <w:tcW w:w="1141" w:type="pct"/>
          </w:tcPr>
          <w:p w14:paraId="000019DC" w14:textId="77777777" w:rsidR="000A66E5" w:rsidRPr="00C515A5" w:rsidRDefault="000A66E5" w:rsidP="0046642F">
            <w:pPr>
              <w:spacing w:after="0"/>
              <w:jc w:val="center"/>
              <w:rPr>
                <w:sz w:val="23"/>
                <w:szCs w:val="23"/>
              </w:rPr>
            </w:pPr>
          </w:p>
          <w:p w14:paraId="000019DD" w14:textId="77777777" w:rsidR="000A66E5" w:rsidRPr="00C515A5" w:rsidRDefault="000A66E5" w:rsidP="0046642F">
            <w:pPr>
              <w:spacing w:after="0"/>
              <w:jc w:val="center"/>
              <w:rPr>
                <w:sz w:val="23"/>
                <w:szCs w:val="23"/>
              </w:rPr>
            </w:pPr>
          </w:p>
          <w:p w14:paraId="000019DE" w14:textId="77777777" w:rsidR="000A66E5" w:rsidRPr="00C515A5" w:rsidRDefault="000A66E5" w:rsidP="0046642F">
            <w:pPr>
              <w:spacing w:after="0"/>
              <w:jc w:val="center"/>
              <w:rPr>
                <w:sz w:val="23"/>
                <w:szCs w:val="23"/>
              </w:rPr>
            </w:pPr>
          </w:p>
          <w:p w14:paraId="000019DF" w14:textId="77777777" w:rsidR="000A66E5" w:rsidRPr="00C515A5" w:rsidRDefault="000A66E5" w:rsidP="0046642F">
            <w:pPr>
              <w:spacing w:after="0"/>
              <w:jc w:val="center"/>
              <w:rPr>
                <w:sz w:val="23"/>
                <w:szCs w:val="23"/>
              </w:rPr>
            </w:pPr>
            <w:r w:rsidRPr="00C515A5">
              <w:rPr>
                <w:sz w:val="23"/>
                <w:szCs w:val="23"/>
              </w:rPr>
              <w:t>Tema</w:t>
            </w:r>
          </w:p>
        </w:tc>
        <w:tc>
          <w:tcPr>
            <w:tcW w:w="438" w:type="pct"/>
            <w:textDirection w:val="btLr"/>
          </w:tcPr>
          <w:p w14:paraId="000019E0" w14:textId="77777777" w:rsidR="000A66E5" w:rsidRPr="00C515A5" w:rsidRDefault="000A66E5" w:rsidP="000A66E5">
            <w:pPr>
              <w:spacing w:after="0"/>
              <w:ind w:left="113" w:right="113"/>
              <w:jc w:val="left"/>
              <w:rPr>
                <w:sz w:val="23"/>
                <w:szCs w:val="23"/>
              </w:rPr>
            </w:pPr>
            <w:r w:rsidRPr="00C515A5">
              <w:rPr>
                <w:sz w:val="23"/>
                <w:szCs w:val="23"/>
              </w:rPr>
              <w:t>A. Problemos identifikavimas, aktualizavimas ir tikslinimas.</w:t>
            </w:r>
          </w:p>
        </w:tc>
        <w:tc>
          <w:tcPr>
            <w:tcW w:w="341" w:type="pct"/>
            <w:textDirection w:val="btLr"/>
          </w:tcPr>
          <w:p w14:paraId="000019E1" w14:textId="77777777" w:rsidR="000A66E5" w:rsidRPr="00C515A5" w:rsidRDefault="000A66E5" w:rsidP="000A66E5">
            <w:pPr>
              <w:spacing w:after="0"/>
              <w:ind w:left="113" w:right="113"/>
              <w:jc w:val="left"/>
              <w:rPr>
                <w:sz w:val="23"/>
                <w:szCs w:val="23"/>
              </w:rPr>
            </w:pPr>
            <w:r w:rsidRPr="00C515A5">
              <w:rPr>
                <w:sz w:val="23"/>
                <w:szCs w:val="23"/>
              </w:rPr>
              <w:t>B. Sprendimo idėjų generavimas, atrinkimas, vystymas.</w:t>
            </w:r>
          </w:p>
        </w:tc>
        <w:tc>
          <w:tcPr>
            <w:tcW w:w="340" w:type="pct"/>
            <w:textDirection w:val="btLr"/>
          </w:tcPr>
          <w:p w14:paraId="000019E3" w14:textId="06F6B3FE" w:rsidR="000A66E5" w:rsidRPr="00C515A5" w:rsidRDefault="000A66E5" w:rsidP="000A66E5">
            <w:pPr>
              <w:spacing w:after="0"/>
              <w:ind w:left="113" w:right="113"/>
              <w:jc w:val="left"/>
              <w:rPr>
                <w:sz w:val="23"/>
                <w:szCs w:val="23"/>
              </w:rPr>
            </w:pPr>
            <w:r w:rsidRPr="00C515A5">
              <w:rPr>
                <w:sz w:val="23"/>
                <w:szCs w:val="23"/>
              </w:rPr>
              <w:t xml:space="preserve">C. Sprendimo įgyvendinimas ar </w:t>
            </w:r>
            <w:proofErr w:type="spellStart"/>
            <w:r w:rsidRPr="00C515A5">
              <w:rPr>
                <w:sz w:val="23"/>
                <w:szCs w:val="23"/>
              </w:rPr>
              <w:t>prototipavimas</w:t>
            </w:r>
            <w:proofErr w:type="spellEnd"/>
            <w:r w:rsidRPr="00C515A5">
              <w:rPr>
                <w:sz w:val="23"/>
                <w:szCs w:val="23"/>
              </w:rPr>
              <w:t>.</w:t>
            </w:r>
          </w:p>
        </w:tc>
        <w:tc>
          <w:tcPr>
            <w:tcW w:w="341" w:type="pct"/>
            <w:textDirection w:val="btLr"/>
          </w:tcPr>
          <w:p w14:paraId="000019E4" w14:textId="77777777" w:rsidR="000A66E5" w:rsidRPr="00C515A5" w:rsidRDefault="000A66E5" w:rsidP="000A66E5">
            <w:pPr>
              <w:spacing w:after="0"/>
              <w:ind w:left="113" w:right="113"/>
              <w:jc w:val="left"/>
              <w:rPr>
                <w:sz w:val="23"/>
                <w:szCs w:val="23"/>
              </w:rPr>
            </w:pPr>
            <w:r w:rsidRPr="00C515A5">
              <w:rPr>
                <w:sz w:val="23"/>
                <w:szCs w:val="23"/>
              </w:rPr>
              <w:t>D. Rezultato į(</w:t>
            </w:r>
            <w:proofErr w:type="spellStart"/>
            <w:r w:rsidRPr="00C515A5">
              <w:rPr>
                <w:sz w:val="23"/>
                <w:szCs w:val="23"/>
              </w:rPr>
              <w:t>si</w:t>
            </w:r>
            <w:proofErr w:type="spellEnd"/>
            <w:r w:rsidRPr="00C515A5">
              <w:rPr>
                <w:sz w:val="23"/>
                <w:szCs w:val="23"/>
              </w:rPr>
              <w:t>)vertinimas ir pristatymas.</w:t>
            </w:r>
          </w:p>
        </w:tc>
        <w:tc>
          <w:tcPr>
            <w:tcW w:w="526" w:type="pct"/>
            <w:textDirection w:val="btLr"/>
          </w:tcPr>
          <w:p w14:paraId="000019E5" w14:textId="77777777" w:rsidR="000A66E5" w:rsidRPr="00C515A5" w:rsidRDefault="000A66E5" w:rsidP="000A66E5">
            <w:pPr>
              <w:spacing w:after="0"/>
              <w:ind w:left="113" w:right="113"/>
              <w:jc w:val="left"/>
              <w:rPr>
                <w:sz w:val="23"/>
                <w:szCs w:val="23"/>
              </w:rPr>
            </w:pPr>
          </w:p>
          <w:p w14:paraId="000019E6" w14:textId="702F9414" w:rsidR="000A66E5" w:rsidRPr="00C515A5" w:rsidRDefault="000A66E5" w:rsidP="000A66E5">
            <w:pPr>
              <w:spacing w:after="0"/>
              <w:ind w:left="113" w:right="113"/>
              <w:jc w:val="left"/>
              <w:rPr>
                <w:sz w:val="23"/>
                <w:szCs w:val="23"/>
              </w:rPr>
            </w:pPr>
            <w:r w:rsidRPr="00C515A5">
              <w:rPr>
                <w:sz w:val="23"/>
                <w:szCs w:val="23"/>
              </w:rPr>
              <w:t>Integracija</w:t>
            </w:r>
          </w:p>
        </w:tc>
        <w:tc>
          <w:tcPr>
            <w:tcW w:w="213" w:type="pct"/>
            <w:textDirection w:val="btLr"/>
          </w:tcPr>
          <w:p w14:paraId="000019E7" w14:textId="77777777" w:rsidR="000A66E5" w:rsidRPr="00C515A5" w:rsidRDefault="000A66E5" w:rsidP="000A66E5">
            <w:pPr>
              <w:spacing w:after="0"/>
              <w:ind w:left="113" w:right="113"/>
              <w:jc w:val="left"/>
              <w:rPr>
                <w:sz w:val="23"/>
                <w:szCs w:val="23"/>
              </w:rPr>
            </w:pPr>
            <w:r w:rsidRPr="00C515A5">
              <w:rPr>
                <w:sz w:val="23"/>
                <w:szCs w:val="23"/>
              </w:rPr>
              <w:t>Pažinimo</w:t>
            </w:r>
          </w:p>
        </w:tc>
        <w:tc>
          <w:tcPr>
            <w:tcW w:w="176" w:type="pct"/>
            <w:textDirection w:val="btLr"/>
          </w:tcPr>
          <w:p w14:paraId="000019E8" w14:textId="77777777" w:rsidR="000A66E5" w:rsidRPr="00C515A5" w:rsidRDefault="000A66E5" w:rsidP="000A66E5">
            <w:pPr>
              <w:spacing w:after="0"/>
              <w:ind w:left="113" w:right="113"/>
              <w:jc w:val="left"/>
              <w:rPr>
                <w:sz w:val="23"/>
                <w:szCs w:val="23"/>
              </w:rPr>
            </w:pPr>
            <w:r w:rsidRPr="00C515A5">
              <w:rPr>
                <w:sz w:val="23"/>
                <w:szCs w:val="23"/>
              </w:rPr>
              <w:t>Kūrybiškumo</w:t>
            </w:r>
          </w:p>
        </w:tc>
        <w:tc>
          <w:tcPr>
            <w:tcW w:w="176" w:type="pct"/>
            <w:textDirection w:val="btLr"/>
          </w:tcPr>
          <w:p w14:paraId="000019E9" w14:textId="77777777" w:rsidR="000A66E5" w:rsidRPr="00C515A5" w:rsidRDefault="000A66E5" w:rsidP="000A66E5">
            <w:pPr>
              <w:spacing w:after="0"/>
              <w:ind w:left="113" w:right="113"/>
              <w:jc w:val="left"/>
              <w:rPr>
                <w:sz w:val="23"/>
                <w:szCs w:val="23"/>
              </w:rPr>
            </w:pPr>
            <w:r w:rsidRPr="00C515A5">
              <w:rPr>
                <w:sz w:val="23"/>
                <w:szCs w:val="23"/>
              </w:rPr>
              <w:t>Komunikavimo</w:t>
            </w:r>
          </w:p>
        </w:tc>
        <w:tc>
          <w:tcPr>
            <w:tcW w:w="302" w:type="pct"/>
            <w:textDirection w:val="btLr"/>
          </w:tcPr>
          <w:p w14:paraId="000019EA" w14:textId="77777777" w:rsidR="000A66E5" w:rsidRPr="00C515A5" w:rsidRDefault="000A66E5" w:rsidP="000A66E5">
            <w:pPr>
              <w:spacing w:after="0"/>
              <w:ind w:left="113" w:right="113"/>
              <w:jc w:val="left"/>
              <w:rPr>
                <w:sz w:val="23"/>
                <w:szCs w:val="23"/>
              </w:rPr>
            </w:pPr>
            <w:r w:rsidRPr="00C515A5">
              <w:rPr>
                <w:sz w:val="23"/>
                <w:szCs w:val="23"/>
              </w:rPr>
              <w:t>Socialinė, emocinė ir sveikos gyvensenos</w:t>
            </w:r>
          </w:p>
        </w:tc>
        <w:tc>
          <w:tcPr>
            <w:tcW w:w="176" w:type="pct"/>
            <w:textDirection w:val="btLr"/>
          </w:tcPr>
          <w:p w14:paraId="000019EB" w14:textId="77777777" w:rsidR="000A66E5" w:rsidRPr="00C515A5" w:rsidRDefault="000A66E5" w:rsidP="000A66E5">
            <w:pPr>
              <w:spacing w:after="0"/>
              <w:ind w:left="113" w:right="113"/>
              <w:jc w:val="left"/>
              <w:rPr>
                <w:sz w:val="23"/>
                <w:szCs w:val="23"/>
              </w:rPr>
            </w:pPr>
            <w:r w:rsidRPr="00C515A5">
              <w:rPr>
                <w:sz w:val="23"/>
                <w:szCs w:val="23"/>
              </w:rPr>
              <w:t>Kultūrinė</w:t>
            </w:r>
          </w:p>
        </w:tc>
        <w:tc>
          <w:tcPr>
            <w:tcW w:w="181" w:type="pct"/>
            <w:textDirection w:val="btLr"/>
          </w:tcPr>
          <w:p w14:paraId="2A6A7DD0" w14:textId="01AF346D" w:rsidR="000A66E5" w:rsidRPr="00C515A5" w:rsidRDefault="000A66E5" w:rsidP="000A66E5">
            <w:pPr>
              <w:spacing w:after="0"/>
              <w:ind w:left="113" w:right="113"/>
              <w:jc w:val="left"/>
              <w:rPr>
                <w:sz w:val="23"/>
                <w:szCs w:val="23"/>
              </w:rPr>
            </w:pPr>
            <w:r w:rsidRPr="00C515A5">
              <w:rPr>
                <w:sz w:val="23"/>
                <w:szCs w:val="23"/>
              </w:rPr>
              <w:t xml:space="preserve">Skaitmeninė </w:t>
            </w:r>
          </w:p>
        </w:tc>
        <w:tc>
          <w:tcPr>
            <w:tcW w:w="185" w:type="pct"/>
            <w:textDirection w:val="btLr"/>
          </w:tcPr>
          <w:p w14:paraId="000019EC" w14:textId="77E86B54" w:rsidR="000A66E5" w:rsidRPr="00C515A5" w:rsidRDefault="000A66E5" w:rsidP="000A66E5">
            <w:pPr>
              <w:spacing w:after="0"/>
              <w:ind w:left="113" w:right="113"/>
              <w:jc w:val="left"/>
              <w:rPr>
                <w:sz w:val="23"/>
                <w:szCs w:val="23"/>
              </w:rPr>
            </w:pPr>
            <w:r w:rsidRPr="00C515A5">
              <w:rPr>
                <w:sz w:val="23"/>
                <w:szCs w:val="23"/>
              </w:rPr>
              <w:t>Pilietiškumo</w:t>
            </w:r>
          </w:p>
        </w:tc>
      </w:tr>
      <w:tr w:rsidR="000A66E5" w:rsidRPr="00C515A5" w14:paraId="53419CDD" w14:textId="77777777" w:rsidTr="000A66E5">
        <w:trPr>
          <w:cantSplit/>
          <w:trHeight w:val="793"/>
        </w:trPr>
        <w:tc>
          <w:tcPr>
            <w:tcW w:w="464" w:type="pct"/>
          </w:tcPr>
          <w:p w14:paraId="000019ED" w14:textId="77777777" w:rsidR="000A66E5" w:rsidRPr="00C515A5" w:rsidRDefault="000A66E5" w:rsidP="0046642F">
            <w:pPr>
              <w:spacing w:after="0"/>
              <w:jc w:val="center"/>
              <w:rPr>
                <w:sz w:val="23"/>
                <w:szCs w:val="23"/>
              </w:rPr>
            </w:pPr>
            <w:r w:rsidRPr="00C515A5">
              <w:rPr>
                <w:sz w:val="23"/>
                <w:szCs w:val="23"/>
              </w:rPr>
              <w:t>9-10 klasė</w:t>
            </w:r>
          </w:p>
        </w:tc>
        <w:tc>
          <w:tcPr>
            <w:tcW w:w="1141" w:type="pct"/>
          </w:tcPr>
          <w:p w14:paraId="000019EF" w14:textId="2933FEE7" w:rsidR="000A66E5" w:rsidRPr="00C515A5" w:rsidRDefault="000A66E5" w:rsidP="0046642F">
            <w:pPr>
              <w:spacing w:after="0"/>
              <w:rPr>
                <w:sz w:val="23"/>
                <w:szCs w:val="23"/>
              </w:rPr>
            </w:pPr>
            <w:r w:rsidRPr="00C515A5">
              <w:rPr>
                <w:sz w:val="23"/>
                <w:szCs w:val="23"/>
              </w:rPr>
              <w:t xml:space="preserve">Elektronikos elementai elektros grandinėse. </w:t>
            </w:r>
            <w:proofErr w:type="spellStart"/>
            <w:r w:rsidRPr="00C515A5">
              <w:rPr>
                <w:sz w:val="23"/>
                <w:szCs w:val="23"/>
              </w:rPr>
              <w:t>Integrinis</w:t>
            </w:r>
            <w:proofErr w:type="spellEnd"/>
            <w:r w:rsidRPr="00C515A5">
              <w:rPr>
                <w:sz w:val="23"/>
                <w:szCs w:val="23"/>
              </w:rPr>
              <w:t xml:space="preserve"> </w:t>
            </w:r>
            <w:proofErr w:type="spellStart"/>
            <w:r w:rsidRPr="00C515A5">
              <w:rPr>
                <w:sz w:val="23"/>
                <w:szCs w:val="23"/>
              </w:rPr>
              <w:t>grandynas</w:t>
            </w:r>
            <w:proofErr w:type="spellEnd"/>
            <w:r w:rsidRPr="00C515A5">
              <w:rPr>
                <w:sz w:val="23"/>
                <w:szCs w:val="23"/>
              </w:rPr>
              <w:t>.</w:t>
            </w:r>
          </w:p>
        </w:tc>
        <w:tc>
          <w:tcPr>
            <w:tcW w:w="438" w:type="pct"/>
            <w:shd w:val="clear" w:color="auto" w:fill="FFD965"/>
          </w:tcPr>
          <w:p w14:paraId="000019F0" w14:textId="77777777" w:rsidR="000A66E5" w:rsidRPr="00C515A5" w:rsidRDefault="000A66E5" w:rsidP="0046642F">
            <w:pPr>
              <w:spacing w:after="0"/>
              <w:jc w:val="center"/>
              <w:rPr>
                <w:sz w:val="23"/>
                <w:szCs w:val="23"/>
              </w:rPr>
            </w:pPr>
            <w:r w:rsidRPr="00C515A5">
              <w:rPr>
                <w:sz w:val="23"/>
                <w:szCs w:val="23"/>
              </w:rPr>
              <w:t>A2.5</w:t>
            </w:r>
          </w:p>
        </w:tc>
        <w:tc>
          <w:tcPr>
            <w:tcW w:w="341" w:type="pct"/>
            <w:shd w:val="clear" w:color="auto" w:fill="FFFFFF"/>
          </w:tcPr>
          <w:p w14:paraId="000019F1" w14:textId="77777777" w:rsidR="000A66E5" w:rsidRPr="00C515A5" w:rsidRDefault="000A66E5" w:rsidP="0046642F">
            <w:pPr>
              <w:spacing w:after="0"/>
              <w:jc w:val="center"/>
              <w:rPr>
                <w:sz w:val="23"/>
                <w:szCs w:val="23"/>
              </w:rPr>
            </w:pPr>
          </w:p>
        </w:tc>
        <w:tc>
          <w:tcPr>
            <w:tcW w:w="340" w:type="pct"/>
            <w:shd w:val="clear" w:color="auto" w:fill="D9D9D9"/>
          </w:tcPr>
          <w:p w14:paraId="000019F2" w14:textId="77777777" w:rsidR="000A66E5" w:rsidRPr="00C515A5" w:rsidRDefault="000A66E5" w:rsidP="0046642F">
            <w:pPr>
              <w:spacing w:after="0"/>
              <w:jc w:val="center"/>
              <w:rPr>
                <w:sz w:val="23"/>
                <w:szCs w:val="23"/>
              </w:rPr>
            </w:pPr>
            <w:r w:rsidRPr="00C515A5">
              <w:rPr>
                <w:sz w:val="23"/>
                <w:szCs w:val="23"/>
              </w:rPr>
              <w:t>C1.5, C2.5, C3.5</w:t>
            </w:r>
          </w:p>
        </w:tc>
        <w:tc>
          <w:tcPr>
            <w:tcW w:w="341" w:type="pct"/>
            <w:shd w:val="clear" w:color="auto" w:fill="C5E0B3"/>
          </w:tcPr>
          <w:p w14:paraId="000019F3" w14:textId="77777777" w:rsidR="000A66E5" w:rsidRPr="00C515A5" w:rsidRDefault="000A66E5" w:rsidP="0046642F">
            <w:pPr>
              <w:spacing w:after="0"/>
              <w:jc w:val="center"/>
              <w:rPr>
                <w:sz w:val="23"/>
                <w:szCs w:val="23"/>
              </w:rPr>
            </w:pPr>
            <w:r w:rsidRPr="00C515A5">
              <w:rPr>
                <w:sz w:val="23"/>
                <w:szCs w:val="23"/>
              </w:rPr>
              <w:t>D1.5</w:t>
            </w:r>
          </w:p>
        </w:tc>
        <w:tc>
          <w:tcPr>
            <w:tcW w:w="526" w:type="pct"/>
          </w:tcPr>
          <w:p w14:paraId="000019F4" w14:textId="31C1C286" w:rsidR="000A66E5" w:rsidRPr="00C515A5" w:rsidRDefault="000A66E5" w:rsidP="0046642F">
            <w:pPr>
              <w:spacing w:after="0"/>
              <w:jc w:val="center"/>
              <w:rPr>
                <w:sz w:val="23"/>
                <w:szCs w:val="23"/>
              </w:rPr>
            </w:pPr>
            <w:r w:rsidRPr="00C515A5">
              <w:rPr>
                <w:sz w:val="23"/>
                <w:szCs w:val="23"/>
              </w:rPr>
              <w:t xml:space="preserve">Informatika </w:t>
            </w:r>
          </w:p>
        </w:tc>
        <w:tc>
          <w:tcPr>
            <w:tcW w:w="213" w:type="pct"/>
            <w:shd w:val="clear" w:color="auto" w:fill="2E75B5"/>
          </w:tcPr>
          <w:p w14:paraId="000019F5" w14:textId="77777777" w:rsidR="000A66E5" w:rsidRPr="00C515A5" w:rsidRDefault="000A66E5" w:rsidP="0046642F">
            <w:pPr>
              <w:spacing w:after="0"/>
              <w:rPr>
                <w:sz w:val="23"/>
                <w:szCs w:val="23"/>
              </w:rPr>
            </w:pPr>
          </w:p>
        </w:tc>
        <w:tc>
          <w:tcPr>
            <w:tcW w:w="176" w:type="pct"/>
            <w:shd w:val="clear" w:color="auto" w:fill="9CC3E5"/>
          </w:tcPr>
          <w:p w14:paraId="000019F6" w14:textId="77777777" w:rsidR="000A66E5" w:rsidRPr="00C515A5" w:rsidRDefault="000A66E5" w:rsidP="0046642F">
            <w:pPr>
              <w:spacing w:after="0"/>
              <w:rPr>
                <w:sz w:val="23"/>
                <w:szCs w:val="23"/>
              </w:rPr>
            </w:pPr>
          </w:p>
        </w:tc>
        <w:tc>
          <w:tcPr>
            <w:tcW w:w="176" w:type="pct"/>
            <w:shd w:val="clear" w:color="auto" w:fill="DEEBF6"/>
          </w:tcPr>
          <w:p w14:paraId="000019F7" w14:textId="77777777" w:rsidR="000A66E5" w:rsidRPr="00C515A5" w:rsidRDefault="000A66E5" w:rsidP="0046642F">
            <w:pPr>
              <w:spacing w:after="0"/>
              <w:rPr>
                <w:sz w:val="23"/>
                <w:szCs w:val="23"/>
              </w:rPr>
            </w:pPr>
          </w:p>
        </w:tc>
        <w:tc>
          <w:tcPr>
            <w:tcW w:w="302" w:type="pct"/>
            <w:shd w:val="clear" w:color="auto" w:fill="9CC3E5"/>
          </w:tcPr>
          <w:p w14:paraId="000019F8" w14:textId="77777777" w:rsidR="000A66E5" w:rsidRPr="00C515A5" w:rsidRDefault="000A66E5" w:rsidP="0046642F">
            <w:pPr>
              <w:spacing w:after="0"/>
              <w:rPr>
                <w:sz w:val="23"/>
                <w:szCs w:val="23"/>
              </w:rPr>
            </w:pPr>
          </w:p>
        </w:tc>
        <w:tc>
          <w:tcPr>
            <w:tcW w:w="176" w:type="pct"/>
            <w:shd w:val="clear" w:color="auto" w:fill="FFFFFF"/>
          </w:tcPr>
          <w:p w14:paraId="000019F9" w14:textId="77777777" w:rsidR="000A66E5" w:rsidRPr="00C515A5" w:rsidRDefault="000A66E5" w:rsidP="0046642F">
            <w:pPr>
              <w:spacing w:after="0"/>
              <w:rPr>
                <w:sz w:val="23"/>
                <w:szCs w:val="23"/>
              </w:rPr>
            </w:pPr>
          </w:p>
        </w:tc>
        <w:tc>
          <w:tcPr>
            <w:tcW w:w="181" w:type="pct"/>
            <w:shd w:val="clear" w:color="auto" w:fill="4472C4" w:themeFill="accent1"/>
          </w:tcPr>
          <w:p w14:paraId="2E535E68" w14:textId="77777777" w:rsidR="000A66E5" w:rsidRPr="00C515A5" w:rsidRDefault="000A66E5" w:rsidP="0046642F">
            <w:pPr>
              <w:spacing w:after="0"/>
              <w:rPr>
                <w:sz w:val="23"/>
                <w:szCs w:val="23"/>
              </w:rPr>
            </w:pPr>
          </w:p>
        </w:tc>
        <w:tc>
          <w:tcPr>
            <w:tcW w:w="185" w:type="pct"/>
            <w:shd w:val="clear" w:color="auto" w:fill="DEEBF6"/>
          </w:tcPr>
          <w:p w14:paraId="000019FA" w14:textId="5269579F" w:rsidR="000A66E5" w:rsidRPr="00C515A5" w:rsidRDefault="000A66E5" w:rsidP="0046642F">
            <w:pPr>
              <w:spacing w:after="0"/>
              <w:rPr>
                <w:sz w:val="23"/>
                <w:szCs w:val="23"/>
              </w:rPr>
            </w:pPr>
          </w:p>
        </w:tc>
      </w:tr>
    </w:tbl>
    <w:p w14:paraId="000019FB" w14:textId="77777777" w:rsidR="002B7DDA" w:rsidRPr="00C515A5" w:rsidRDefault="002B7DDA" w:rsidP="0046642F">
      <w:pPr>
        <w:spacing w:after="0"/>
        <w:rPr>
          <w:sz w:val="23"/>
          <w:szCs w:val="23"/>
        </w:rPr>
      </w:pPr>
    </w:p>
    <w:p w14:paraId="000019FD" w14:textId="77777777" w:rsidR="002B7DDA" w:rsidRPr="00C515A5" w:rsidRDefault="002B7DDA" w:rsidP="0046642F">
      <w:pPr>
        <w:spacing w:after="0"/>
        <w:rPr>
          <w:sz w:val="23"/>
          <w:szCs w:val="23"/>
        </w:rPr>
      </w:pPr>
    </w:p>
    <w:p w14:paraId="000019FE" w14:textId="77777777" w:rsidR="002B7DDA" w:rsidRPr="00C515A5" w:rsidRDefault="002B7DDA" w:rsidP="0046642F">
      <w:pPr>
        <w:spacing w:after="0"/>
        <w:rPr>
          <w:sz w:val="23"/>
          <w:szCs w:val="23"/>
        </w:rPr>
      </w:pPr>
    </w:p>
    <w:p w14:paraId="000019FF" w14:textId="77777777" w:rsidR="002B7DDA" w:rsidRPr="00C515A5" w:rsidRDefault="002B7DDA" w:rsidP="0046642F">
      <w:pPr>
        <w:spacing w:after="0"/>
        <w:rPr>
          <w:sz w:val="23"/>
          <w:szCs w:val="23"/>
        </w:rPr>
      </w:pPr>
    </w:p>
    <w:tbl>
      <w:tblPr>
        <w:tblStyle w:val="10"/>
        <w:tblW w:w="1456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69"/>
        <w:gridCol w:w="5774"/>
        <w:gridCol w:w="3402"/>
        <w:gridCol w:w="816"/>
      </w:tblGrid>
      <w:tr w:rsidR="000A66E5" w:rsidRPr="00C515A5" w14:paraId="00F3896A" w14:textId="77777777" w:rsidTr="00D02E59">
        <w:trPr>
          <w:tblHeader/>
        </w:trPr>
        <w:tc>
          <w:tcPr>
            <w:tcW w:w="4569" w:type="dxa"/>
            <w:shd w:val="clear" w:color="auto" w:fill="F2F2F2" w:themeFill="background1" w:themeFillShade="F2"/>
          </w:tcPr>
          <w:p w14:paraId="00001A04" w14:textId="77777777" w:rsidR="000A66E5" w:rsidRPr="00C515A5" w:rsidRDefault="000A66E5" w:rsidP="0046642F">
            <w:pPr>
              <w:spacing w:after="0"/>
              <w:jc w:val="center"/>
              <w:rPr>
                <w:b/>
                <w:sz w:val="23"/>
                <w:szCs w:val="23"/>
              </w:rPr>
            </w:pPr>
            <w:r w:rsidRPr="00C515A5">
              <w:rPr>
                <w:b/>
                <w:sz w:val="23"/>
                <w:szCs w:val="23"/>
              </w:rPr>
              <w:t>Darbo eigos etapai</w:t>
            </w:r>
          </w:p>
        </w:tc>
        <w:tc>
          <w:tcPr>
            <w:tcW w:w="5774" w:type="dxa"/>
            <w:shd w:val="clear" w:color="auto" w:fill="F2F2F2" w:themeFill="background1" w:themeFillShade="F2"/>
          </w:tcPr>
          <w:p w14:paraId="00001A05" w14:textId="6F803741" w:rsidR="000A66E5" w:rsidRPr="00C515A5" w:rsidRDefault="000A66E5" w:rsidP="00100725">
            <w:pPr>
              <w:spacing w:after="0"/>
              <w:jc w:val="center"/>
              <w:rPr>
                <w:b/>
                <w:sz w:val="23"/>
                <w:szCs w:val="23"/>
              </w:rPr>
            </w:pPr>
            <w:r w:rsidRPr="00C515A5">
              <w:rPr>
                <w:b/>
                <w:sz w:val="23"/>
                <w:szCs w:val="23"/>
              </w:rPr>
              <w:t>Pasiekim</w:t>
            </w:r>
            <w:r w:rsidR="00100725" w:rsidRPr="00C515A5">
              <w:rPr>
                <w:b/>
                <w:sz w:val="23"/>
                <w:szCs w:val="23"/>
              </w:rPr>
              <w:t>ai</w:t>
            </w:r>
          </w:p>
        </w:tc>
        <w:tc>
          <w:tcPr>
            <w:tcW w:w="3402" w:type="dxa"/>
            <w:shd w:val="clear" w:color="auto" w:fill="F2F2F2" w:themeFill="background1" w:themeFillShade="F2"/>
          </w:tcPr>
          <w:p w14:paraId="0DC0E6B9" w14:textId="77777777" w:rsidR="000A66E5" w:rsidRPr="00C515A5" w:rsidRDefault="000A66E5" w:rsidP="0046642F">
            <w:pPr>
              <w:spacing w:after="0"/>
              <w:jc w:val="center"/>
              <w:rPr>
                <w:b/>
                <w:sz w:val="23"/>
                <w:szCs w:val="23"/>
              </w:rPr>
            </w:pPr>
            <w:r w:rsidRPr="00C515A5">
              <w:rPr>
                <w:b/>
                <w:sz w:val="23"/>
                <w:szCs w:val="23"/>
              </w:rPr>
              <w:t>Vertinimo kriterijai</w:t>
            </w:r>
          </w:p>
        </w:tc>
        <w:tc>
          <w:tcPr>
            <w:tcW w:w="816" w:type="dxa"/>
            <w:shd w:val="clear" w:color="auto" w:fill="F2F2F2" w:themeFill="background1" w:themeFillShade="F2"/>
          </w:tcPr>
          <w:p w14:paraId="00001A06" w14:textId="09B64F86" w:rsidR="000A66E5" w:rsidRPr="00C515A5" w:rsidRDefault="000A66E5" w:rsidP="0046642F">
            <w:pPr>
              <w:spacing w:after="0"/>
              <w:jc w:val="center"/>
              <w:rPr>
                <w:b/>
                <w:sz w:val="23"/>
                <w:szCs w:val="23"/>
              </w:rPr>
            </w:pPr>
            <w:r w:rsidRPr="00C515A5">
              <w:rPr>
                <w:b/>
                <w:sz w:val="23"/>
                <w:szCs w:val="23"/>
              </w:rPr>
              <w:t xml:space="preserve">Balai </w:t>
            </w:r>
          </w:p>
        </w:tc>
      </w:tr>
      <w:tr w:rsidR="002B7DDA" w:rsidRPr="00C515A5" w14:paraId="19EB4555" w14:textId="77777777" w:rsidTr="00D02E59">
        <w:tc>
          <w:tcPr>
            <w:tcW w:w="4569" w:type="dxa"/>
          </w:tcPr>
          <w:p w14:paraId="00001A08" w14:textId="77777777" w:rsidR="002B7DDA" w:rsidRPr="00C515A5" w:rsidRDefault="002E2ECA" w:rsidP="0046642F">
            <w:pPr>
              <w:spacing w:after="0"/>
              <w:rPr>
                <w:sz w:val="23"/>
                <w:szCs w:val="23"/>
              </w:rPr>
            </w:pPr>
            <w:r w:rsidRPr="00C515A5">
              <w:rPr>
                <w:sz w:val="23"/>
                <w:szCs w:val="23"/>
              </w:rPr>
              <w:t xml:space="preserve">Nurodytuose informacijos šaltiniuose surasti elektronikos elementus – </w:t>
            </w:r>
            <w:proofErr w:type="spellStart"/>
            <w:r w:rsidRPr="00C515A5">
              <w:rPr>
                <w:sz w:val="23"/>
                <w:szCs w:val="23"/>
              </w:rPr>
              <w:t>rezistorių</w:t>
            </w:r>
            <w:proofErr w:type="spellEnd"/>
            <w:r w:rsidRPr="00C515A5">
              <w:rPr>
                <w:sz w:val="23"/>
                <w:szCs w:val="23"/>
              </w:rPr>
              <w:t xml:space="preserve">, šviesos diodą, </w:t>
            </w:r>
            <w:proofErr w:type="spellStart"/>
            <w:r w:rsidRPr="00C515A5">
              <w:rPr>
                <w:sz w:val="23"/>
                <w:szCs w:val="23"/>
              </w:rPr>
              <w:t>integrinį</w:t>
            </w:r>
            <w:proofErr w:type="spellEnd"/>
            <w:r w:rsidRPr="00C515A5">
              <w:rPr>
                <w:sz w:val="23"/>
                <w:szCs w:val="23"/>
              </w:rPr>
              <w:t xml:space="preserve"> </w:t>
            </w:r>
            <w:proofErr w:type="spellStart"/>
            <w:r w:rsidRPr="00C515A5">
              <w:rPr>
                <w:sz w:val="23"/>
                <w:szCs w:val="23"/>
              </w:rPr>
              <w:t>grandyną</w:t>
            </w:r>
            <w:proofErr w:type="spellEnd"/>
            <w:r w:rsidRPr="00C515A5">
              <w:rPr>
                <w:sz w:val="23"/>
                <w:szCs w:val="23"/>
              </w:rPr>
              <w:t>, kondensatorių, nurodyti jų paskirtį ir sutartinį grafinį žymėjimą.</w:t>
            </w:r>
          </w:p>
        </w:tc>
        <w:tc>
          <w:tcPr>
            <w:tcW w:w="5774" w:type="dxa"/>
            <w:shd w:val="clear" w:color="auto" w:fill="FFD965"/>
          </w:tcPr>
          <w:p w14:paraId="00001A09" w14:textId="35498B14" w:rsidR="002B7DDA" w:rsidRPr="00C515A5" w:rsidRDefault="006E12D0" w:rsidP="0046642F">
            <w:pPr>
              <w:spacing w:after="0"/>
              <w:rPr>
                <w:sz w:val="23"/>
                <w:szCs w:val="23"/>
              </w:rPr>
            </w:pPr>
            <w:r w:rsidRPr="00C515A5">
              <w:rPr>
                <w:sz w:val="23"/>
                <w:szCs w:val="23"/>
              </w:rPr>
              <w:t>Įvairiuose informacijos šaltiniuose, remdamasis tiesioginėmis ir netiesioginėmis užuominomis, ieško, randa, patikrina ir įvertina informacijos šaltinių ir informacijos patikimumą, atrenka, apibendrina ir sistemingai kaupia informaciją, reikalingą problemai spręsti (A2.3).</w:t>
            </w:r>
          </w:p>
        </w:tc>
        <w:tc>
          <w:tcPr>
            <w:tcW w:w="3402" w:type="dxa"/>
          </w:tcPr>
          <w:p w14:paraId="00001A0A" w14:textId="79A8365F" w:rsidR="002B7DDA" w:rsidRPr="00C515A5" w:rsidRDefault="006E12D0" w:rsidP="006E12D0">
            <w:pPr>
              <w:pBdr>
                <w:top w:val="nil"/>
                <w:left w:val="nil"/>
                <w:bottom w:val="nil"/>
                <w:right w:val="nil"/>
                <w:between w:val="nil"/>
              </w:pBdr>
              <w:tabs>
                <w:tab w:val="center" w:pos="4680"/>
                <w:tab w:val="right" w:pos="9360"/>
              </w:tabs>
              <w:spacing w:after="0"/>
              <w:ind w:left="38"/>
              <w:rPr>
                <w:color w:val="000000"/>
                <w:sz w:val="23"/>
                <w:szCs w:val="23"/>
              </w:rPr>
            </w:pPr>
            <w:r w:rsidRPr="00C515A5">
              <w:rPr>
                <w:color w:val="000000"/>
                <w:sz w:val="23"/>
                <w:szCs w:val="23"/>
              </w:rPr>
              <w:t>Sukaupta informacija apie elektronikos elementus</w:t>
            </w:r>
            <w:r w:rsidR="002E2ECA" w:rsidRPr="00C515A5">
              <w:rPr>
                <w:color w:val="000000"/>
                <w:sz w:val="23"/>
                <w:szCs w:val="23"/>
              </w:rPr>
              <w:t xml:space="preserve"> – </w:t>
            </w:r>
            <w:proofErr w:type="spellStart"/>
            <w:r w:rsidR="002E2ECA" w:rsidRPr="00C515A5">
              <w:rPr>
                <w:color w:val="000000"/>
                <w:sz w:val="23"/>
                <w:szCs w:val="23"/>
              </w:rPr>
              <w:t>r</w:t>
            </w:r>
            <w:r w:rsidRPr="00C515A5">
              <w:rPr>
                <w:color w:val="000000"/>
                <w:sz w:val="23"/>
                <w:szCs w:val="23"/>
              </w:rPr>
              <w:t>ezistorių</w:t>
            </w:r>
            <w:proofErr w:type="spellEnd"/>
            <w:r w:rsidR="002E2ECA" w:rsidRPr="00C515A5">
              <w:rPr>
                <w:color w:val="000000"/>
                <w:sz w:val="23"/>
                <w:szCs w:val="23"/>
              </w:rPr>
              <w:t>, šviesos diod</w:t>
            </w:r>
            <w:r w:rsidRPr="00C515A5">
              <w:rPr>
                <w:color w:val="000000"/>
                <w:sz w:val="23"/>
                <w:szCs w:val="23"/>
              </w:rPr>
              <w:t>u</w:t>
            </w:r>
            <w:r w:rsidR="002E2ECA" w:rsidRPr="00C515A5">
              <w:rPr>
                <w:color w:val="000000"/>
                <w:sz w:val="23"/>
                <w:szCs w:val="23"/>
              </w:rPr>
              <w:t xml:space="preserve">s, </w:t>
            </w:r>
            <w:proofErr w:type="spellStart"/>
            <w:r w:rsidR="002E2ECA" w:rsidRPr="00C515A5">
              <w:rPr>
                <w:color w:val="000000"/>
                <w:sz w:val="23"/>
                <w:szCs w:val="23"/>
              </w:rPr>
              <w:t>integrin</w:t>
            </w:r>
            <w:r w:rsidRPr="00C515A5">
              <w:rPr>
                <w:color w:val="000000"/>
                <w:sz w:val="23"/>
                <w:szCs w:val="23"/>
              </w:rPr>
              <w:t>į</w:t>
            </w:r>
            <w:proofErr w:type="spellEnd"/>
            <w:r w:rsidR="002E2ECA" w:rsidRPr="00C515A5">
              <w:rPr>
                <w:color w:val="000000"/>
                <w:sz w:val="23"/>
                <w:szCs w:val="23"/>
              </w:rPr>
              <w:t xml:space="preserve"> </w:t>
            </w:r>
            <w:proofErr w:type="spellStart"/>
            <w:r w:rsidR="002E2ECA" w:rsidRPr="00C515A5">
              <w:rPr>
                <w:color w:val="000000"/>
                <w:sz w:val="23"/>
                <w:szCs w:val="23"/>
              </w:rPr>
              <w:t>grandyn</w:t>
            </w:r>
            <w:r w:rsidRPr="00C515A5">
              <w:rPr>
                <w:color w:val="000000"/>
                <w:sz w:val="23"/>
                <w:szCs w:val="23"/>
              </w:rPr>
              <w:t>ą</w:t>
            </w:r>
            <w:proofErr w:type="spellEnd"/>
            <w:r w:rsidR="002E2ECA" w:rsidRPr="00C515A5">
              <w:rPr>
                <w:color w:val="000000"/>
                <w:sz w:val="23"/>
                <w:szCs w:val="23"/>
              </w:rPr>
              <w:t>, kondensatori</w:t>
            </w:r>
            <w:r w:rsidRPr="00C515A5">
              <w:rPr>
                <w:color w:val="000000"/>
                <w:sz w:val="23"/>
                <w:szCs w:val="23"/>
              </w:rPr>
              <w:t>ų</w:t>
            </w:r>
            <w:r w:rsidR="002E2ECA" w:rsidRPr="00C515A5">
              <w:rPr>
                <w:color w:val="000000"/>
                <w:sz w:val="23"/>
                <w:szCs w:val="23"/>
              </w:rPr>
              <w:t>, jų paskirt</w:t>
            </w:r>
            <w:r w:rsidRPr="00C515A5">
              <w:rPr>
                <w:color w:val="000000"/>
                <w:sz w:val="23"/>
                <w:szCs w:val="23"/>
              </w:rPr>
              <w:t>į ir sutartinius</w:t>
            </w:r>
            <w:r w:rsidR="002E2ECA" w:rsidRPr="00C515A5">
              <w:rPr>
                <w:color w:val="000000"/>
                <w:sz w:val="23"/>
                <w:szCs w:val="23"/>
              </w:rPr>
              <w:t xml:space="preserve"> grafini</w:t>
            </w:r>
            <w:r w:rsidRPr="00C515A5">
              <w:rPr>
                <w:color w:val="000000"/>
                <w:sz w:val="23"/>
                <w:szCs w:val="23"/>
              </w:rPr>
              <w:t>us</w:t>
            </w:r>
            <w:r w:rsidR="002E2ECA" w:rsidRPr="00C515A5">
              <w:rPr>
                <w:color w:val="000000"/>
                <w:sz w:val="23"/>
                <w:szCs w:val="23"/>
              </w:rPr>
              <w:t xml:space="preserve"> </w:t>
            </w:r>
            <w:proofErr w:type="spellStart"/>
            <w:r w:rsidR="002E2ECA" w:rsidRPr="00C515A5">
              <w:rPr>
                <w:color w:val="000000"/>
                <w:sz w:val="23"/>
                <w:szCs w:val="23"/>
              </w:rPr>
              <w:t>žymėjim</w:t>
            </w:r>
            <w:r w:rsidRPr="00C515A5">
              <w:rPr>
                <w:color w:val="000000"/>
                <w:sz w:val="23"/>
                <w:szCs w:val="23"/>
              </w:rPr>
              <w:t>us</w:t>
            </w:r>
            <w:proofErr w:type="spellEnd"/>
            <w:r w:rsidR="002E2ECA" w:rsidRPr="00C515A5">
              <w:rPr>
                <w:color w:val="000000"/>
                <w:sz w:val="23"/>
                <w:szCs w:val="23"/>
              </w:rPr>
              <w:t>.</w:t>
            </w:r>
          </w:p>
        </w:tc>
        <w:tc>
          <w:tcPr>
            <w:tcW w:w="816" w:type="dxa"/>
          </w:tcPr>
          <w:p w14:paraId="00001A0B"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71CF8C98" w14:textId="77777777" w:rsidTr="00D02E59">
        <w:trPr>
          <w:trHeight w:val="1226"/>
        </w:trPr>
        <w:tc>
          <w:tcPr>
            <w:tcW w:w="4569" w:type="dxa"/>
          </w:tcPr>
          <w:p w14:paraId="00001A0C" w14:textId="7640A10A" w:rsidR="002B7DDA" w:rsidRPr="00C515A5" w:rsidRDefault="00D02E59" w:rsidP="0046642F">
            <w:pPr>
              <w:spacing w:after="0"/>
              <w:rPr>
                <w:sz w:val="23"/>
                <w:szCs w:val="23"/>
              </w:rPr>
            </w:pPr>
            <w:r w:rsidRPr="00C515A5">
              <w:rPr>
                <w:sz w:val="23"/>
                <w:szCs w:val="23"/>
              </w:rPr>
              <w:t xml:space="preserve">Nurodyti ir apibūdinti </w:t>
            </w:r>
            <w:r w:rsidR="002E2ECA" w:rsidRPr="00C515A5">
              <w:rPr>
                <w:sz w:val="23"/>
                <w:szCs w:val="23"/>
              </w:rPr>
              <w:t>elektros grandinės principinėje schemoje pavaizduotus elektronikos elementus, jų charakteristikas, elektronikos elementų jungimo ypatybes.</w:t>
            </w:r>
          </w:p>
          <w:p w14:paraId="00001A0D" w14:textId="77777777" w:rsidR="002B7DDA" w:rsidRPr="00C515A5" w:rsidRDefault="002B7DDA" w:rsidP="0046642F">
            <w:pPr>
              <w:spacing w:after="0"/>
              <w:rPr>
                <w:sz w:val="23"/>
                <w:szCs w:val="23"/>
              </w:rPr>
            </w:pPr>
          </w:p>
          <w:p w14:paraId="00001A0E" w14:textId="77777777" w:rsidR="002B7DDA" w:rsidRPr="00C515A5" w:rsidRDefault="002B7DDA" w:rsidP="0046642F">
            <w:pPr>
              <w:spacing w:after="0"/>
              <w:rPr>
                <w:sz w:val="23"/>
                <w:szCs w:val="23"/>
              </w:rPr>
            </w:pPr>
          </w:p>
        </w:tc>
        <w:tc>
          <w:tcPr>
            <w:tcW w:w="5774" w:type="dxa"/>
            <w:shd w:val="clear" w:color="auto" w:fill="D9D9D9"/>
          </w:tcPr>
          <w:p w14:paraId="00001A0F" w14:textId="442BF100" w:rsidR="002B7DDA" w:rsidRPr="00C515A5" w:rsidRDefault="006E12D0" w:rsidP="0046642F">
            <w:pPr>
              <w:spacing w:after="0"/>
              <w:rPr>
                <w:sz w:val="23"/>
                <w:szCs w:val="23"/>
              </w:rPr>
            </w:pPr>
            <w:r w:rsidRPr="00C515A5">
              <w:rPr>
                <w:sz w:val="23"/>
                <w:szCs w:val="23"/>
              </w:rPr>
              <w:t>Tyrinėdamas ir eksperimentuodamas analizuoja, įvertina medžiagas (ar komponentus, sistemas), jų savybes ir (ar) charakteristikas, įrankius (ar priemones, įrangą), technologinius procesus ir sekas problemos sprendimo įgyvendinimui įvairiose situacijose (C1.3).</w:t>
            </w:r>
          </w:p>
        </w:tc>
        <w:tc>
          <w:tcPr>
            <w:tcW w:w="3402" w:type="dxa"/>
          </w:tcPr>
          <w:p w14:paraId="00001A10" w14:textId="47A4C0F1" w:rsidR="002B7DDA" w:rsidRPr="00C515A5" w:rsidRDefault="00D02E59" w:rsidP="00D02E59">
            <w:pPr>
              <w:spacing w:after="0"/>
              <w:rPr>
                <w:sz w:val="23"/>
                <w:szCs w:val="23"/>
              </w:rPr>
            </w:pPr>
            <w:r w:rsidRPr="00C515A5">
              <w:rPr>
                <w:sz w:val="23"/>
                <w:szCs w:val="23"/>
              </w:rPr>
              <w:t xml:space="preserve">Nurodyti ir apibūdinti </w:t>
            </w:r>
            <w:r w:rsidR="002E2ECA" w:rsidRPr="00C515A5">
              <w:rPr>
                <w:sz w:val="23"/>
                <w:szCs w:val="23"/>
              </w:rPr>
              <w:t xml:space="preserve">elektronikos elementai: </w:t>
            </w:r>
            <w:proofErr w:type="spellStart"/>
            <w:r w:rsidR="002E2ECA" w:rsidRPr="00C515A5">
              <w:rPr>
                <w:sz w:val="23"/>
                <w:szCs w:val="23"/>
              </w:rPr>
              <w:t>rezistorius</w:t>
            </w:r>
            <w:proofErr w:type="spellEnd"/>
            <w:r w:rsidR="002E2ECA" w:rsidRPr="00C515A5">
              <w:rPr>
                <w:sz w:val="23"/>
                <w:szCs w:val="23"/>
              </w:rPr>
              <w:t xml:space="preserve">, šviesos diodas, </w:t>
            </w:r>
            <w:proofErr w:type="spellStart"/>
            <w:r w:rsidR="002E2ECA" w:rsidRPr="00C515A5">
              <w:rPr>
                <w:sz w:val="23"/>
                <w:szCs w:val="23"/>
              </w:rPr>
              <w:t>integrinis</w:t>
            </w:r>
            <w:proofErr w:type="spellEnd"/>
            <w:r w:rsidR="002E2ECA" w:rsidRPr="00C515A5">
              <w:rPr>
                <w:sz w:val="23"/>
                <w:szCs w:val="23"/>
              </w:rPr>
              <w:t xml:space="preserve"> </w:t>
            </w:r>
            <w:proofErr w:type="spellStart"/>
            <w:r w:rsidR="002E2ECA" w:rsidRPr="00C515A5">
              <w:rPr>
                <w:sz w:val="23"/>
                <w:szCs w:val="23"/>
              </w:rPr>
              <w:t>grandynas</w:t>
            </w:r>
            <w:proofErr w:type="spellEnd"/>
            <w:r w:rsidR="002E2ECA" w:rsidRPr="00C515A5">
              <w:rPr>
                <w:sz w:val="23"/>
                <w:szCs w:val="23"/>
              </w:rPr>
              <w:t>, kondensatorius.</w:t>
            </w:r>
          </w:p>
        </w:tc>
        <w:tc>
          <w:tcPr>
            <w:tcW w:w="816" w:type="dxa"/>
          </w:tcPr>
          <w:p w14:paraId="00001A11"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425189D5" w14:textId="77777777" w:rsidTr="00D02E59">
        <w:trPr>
          <w:trHeight w:val="882"/>
        </w:trPr>
        <w:tc>
          <w:tcPr>
            <w:tcW w:w="4569" w:type="dxa"/>
          </w:tcPr>
          <w:p w14:paraId="00001A12" w14:textId="77777777" w:rsidR="002B7DDA" w:rsidRPr="00C515A5" w:rsidRDefault="002E2ECA" w:rsidP="0046642F">
            <w:pPr>
              <w:spacing w:after="0"/>
              <w:rPr>
                <w:sz w:val="23"/>
                <w:szCs w:val="23"/>
              </w:rPr>
            </w:pPr>
            <w:r w:rsidRPr="00C515A5">
              <w:rPr>
                <w:sz w:val="23"/>
                <w:szCs w:val="23"/>
              </w:rPr>
              <w:t>Pagal pateiktą elektros grandinės principinę schemą  iš maketavimo rinkinio pasirinkti reikiamas priemones praktiniam darbui.</w:t>
            </w:r>
          </w:p>
        </w:tc>
        <w:tc>
          <w:tcPr>
            <w:tcW w:w="5774" w:type="dxa"/>
            <w:shd w:val="clear" w:color="auto" w:fill="D9D9D9"/>
          </w:tcPr>
          <w:p w14:paraId="50A2F50C" w14:textId="77777777" w:rsidR="006E12D0" w:rsidRPr="00C515A5" w:rsidRDefault="006E12D0" w:rsidP="006E12D0">
            <w:pPr>
              <w:pStyle w:val="prastasis1"/>
              <w:spacing w:after="0"/>
              <w:rPr>
                <w:sz w:val="23"/>
                <w:szCs w:val="23"/>
              </w:rPr>
            </w:pPr>
            <w:r w:rsidRPr="00C515A5">
              <w:rPr>
                <w:sz w:val="23"/>
                <w:szCs w:val="23"/>
              </w:rPr>
              <w:t>Problemai spręsti racionaliai parenka, tikslingai derina ir taiko medžiagas (ar komponentus, sistemas), jų savybes ir (ar) charakteristikas, įrankius (ar priemones, įrangą), technologinius procesus, pagrindžia tinkamumą gamybos būdui, formai, paskirčiai (C2.3).</w:t>
            </w:r>
          </w:p>
          <w:p w14:paraId="00001A13" w14:textId="7FCFBBBA" w:rsidR="002B7DDA" w:rsidRPr="00C515A5" w:rsidRDefault="002B7DDA" w:rsidP="0046642F">
            <w:pPr>
              <w:spacing w:after="0"/>
              <w:rPr>
                <w:sz w:val="23"/>
                <w:szCs w:val="23"/>
              </w:rPr>
            </w:pPr>
          </w:p>
        </w:tc>
        <w:tc>
          <w:tcPr>
            <w:tcW w:w="3402" w:type="dxa"/>
          </w:tcPr>
          <w:p w14:paraId="00001A14" w14:textId="77777777" w:rsidR="002B7DDA" w:rsidRPr="00C515A5" w:rsidRDefault="002E2ECA" w:rsidP="0046642F">
            <w:pPr>
              <w:spacing w:after="0"/>
              <w:rPr>
                <w:sz w:val="23"/>
                <w:szCs w:val="23"/>
              </w:rPr>
            </w:pPr>
            <w:r w:rsidRPr="00C515A5">
              <w:rPr>
                <w:sz w:val="23"/>
                <w:szCs w:val="23"/>
              </w:rPr>
              <w:t xml:space="preserve">Iš maketavimo rinkinio parinktos priemonės: maketavimo plokštė, elementų baterija, jungtis elementui, jungiamieji laidai, </w:t>
            </w:r>
            <w:proofErr w:type="spellStart"/>
            <w:r w:rsidRPr="00C515A5">
              <w:rPr>
                <w:sz w:val="23"/>
                <w:szCs w:val="23"/>
              </w:rPr>
              <w:t>rezistorius</w:t>
            </w:r>
            <w:proofErr w:type="spellEnd"/>
            <w:r w:rsidRPr="00C515A5">
              <w:rPr>
                <w:sz w:val="23"/>
                <w:szCs w:val="23"/>
              </w:rPr>
              <w:t xml:space="preserve">, šviesos diodas, </w:t>
            </w:r>
            <w:proofErr w:type="spellStart"/>
            <w:r w:rsidRPr="00C515A5">
              <w:rPr>
                <w:sz w:val="23"/>
                <w:szCs w:val="23"/>
              </w:rPr>
              <w:lastRenderedPageBreak/>
              <w:t>integrinis</w:t>
            </w:r>
            <w:proofErr w:type="spellEnd"/>
            <w:r w:rsidRPr="00C515A5">
              <w:rPr>
                <w:sz w:val="23"/>
                <w:szCs w:val="23"/>
              </w:rPr>
              <w:t xml:space="preserve"> </w:t>
            </w:r>
            <w:proofErr w:type="spellStart"/>
            <w:r w:rsidRPr="00C515A5">
              <w:rPr>
                <w:sz w:val="23"/>
                <w:szCs w:val="23"/>
              </w:rPr>
              <w:t>grandynas</w:t>
            </w:r>
            <w:proofErr w:type="spellEnd"/>
            <w:r w:rsidRPr="00C515A5">
              <w:rPr>
                <w:sz w:val="23"/>
                <w:szCs w:val="23"/>
              </w:rPr>
              <w:t>, kondensatorius.</w:t>
            </w:r>
          </w:p>
        </w:tc>
        <w:tc>
          <w:tcPr>
            <w:tcW w:w="816" w:type="dxa"/>
          </w:tcPr>
          <w:p w14:paraId="00001A15" w14:textId="77777777" w:rsidR="002B7DDA" w:rsidRPr="00C515A5" w:rsidRDefault="002E2ECA" w:rsidP="0046642F">
            <w:pPr>
              <w:spacing w:after="0"/>
              <w:jc w:val="center"/>
              <w:rPr>
                <w:sz w:val="23"/>
                <w:szCs w:val="23"/>
              </w:rPr>
            </w:pPr>
            <w:r w:rsidRPr="00C515A5">
              <w:rPr>
                <w:sz w:val="23"/>
                <w:szCs w:val="23"/>
              </w:rPr>
              <w:lastRenderedPageBreak/>
              <w:t>4</w:t>
            </w:r>
          </w:p>
        </w:tc>
      </w:tr>
      <w:tr w:rsidR="002B7DDA" w:rsidRPr="00C515A5" w14:paraId="4D21941C" w14:textId="77777777" w:rsidTr="00D02E59">
        <w:trPr>
          <w:trHeight w:val="882"/>
        </w:trPr>
        <w:tc>
          <w:tcPr>
            <w:tcW w:w="4569" w:type="dxa"/>
          </w:tcPr>
          <w:p w14:paraId="00001A16" w14:textId="77777777" w:rsidR="002B7DDA" w:rsidRPr="00C515A5" w:rsidRDefault="002E2ECA" w:rsidP="0046642F">
            <w:pPr>
              <w:spacing w:after="0"/>
              <w:rPr>
                <w:sz w:val="23"/>
                <w:szCs w:val="23"/>
              </w:rPr>
            </w:pPr>
            <w:r w:rsidRPr="00C515A5">
              <w:rPr>
                <w:sz w:val="23"/>
                <w:szCs w:val="23"/>
              </w:rPr>
              <w:lastRenderedPageBreak/>
              <w:t>Maketavimo plokštėje išdėstyti ir jungiamaisiais laidais sujungti elektronikos elementus.</w:t>
            </w:r>
          </w:p>
        </w:tc>
        <w:tc>
          <w:tcPr>
            <w:tcW w:w="5774" w:type="dxa"/>
            <w:shd w:val="clear" w:color="auto" w:fill="D9D9D9"/>
          </w:tcPr>
          <w:p w14:paraId="00001A19" w14:textId="64B69B3A" w:rsidR="002B7DDA" w:rsidRPr="00C515A5" w:rsidRDefault="006E12D0" w:rsidP="0046642F">
            <w:pPr>
              <w:spacing w:after="0"/>
              <w:rPr>
                <w:sz w:val="23"/>
                <w:szCs w:val="23"/>
              </w:rPr>
            </w:pPr>
            <w:r w:rsidRPr="00C515A5">
              <w:rPr>
                <w:sz w:val="23"/>
                <w:szCs w:val="23"/>
              </w:rPr>
              <w:t>Saugiai, nuosekliai atlieka ir valdo technologinius procesus, eksperimentuoja, argumentuoja ir koreguoja sprendimus, pasiekia suplanuotą rezultatą (C3.3).</w:t>
            </w:r>
          </w:p>
        </w:tc>
        <w:tc>
          <w:tcPr>
            <w:tcW w:w="3402" w:type="dxa"/>
          </w:tcPr>
          <w:p w14:paraId="00001A1A" w14:textId="77777777" w:rsidR="002B7DDA" w:rsidRPr="00C515A5" w:rsidRDefault="002E2ECA" w:rsidP="0046642F">
            <w:pPr>
              <w:pBdr>
                <w:top w:val="nil"/>
                <w:left w:val="nil"/>
                <w:bottom w:val="nil"/>
                <w:right w:val="nil"/>
                <w:between w:val="nil"/>
              </w:pBdr>
              <w:tabs>
                <w:tab w:val="center" w:pos="4680"/>
                <w:tab w:val="right" w:pos="9360"/>
              </w:tabs>
              <w:spacing w:after="0"/>
              <w:ind w:left="38"/>
              <w:rPr>
                <w:color w:val="000000"/>
                <w:sz w:val="23"/>
                <w:szCs w:val="23"/>
              </w:rPr>
            </w:pPr>
            <w:r w:rsidRPr="00C515A5">
              <w:rPr>
                <w:color w:val="000000"/>
                <w:sz w:val="23"/>
                <w:szCs w:val="23"/>
              </w:rPr>
              <w:t>Maketavimo plokštėje išdėstyti ir jungiamaisiais laidais sujungti elektronikos elementai.</w:t>
            </w:r>
          </w:p>
        </w:tc>
        <w:tc>
          <w:tcPr>
            <w:tcW w:w="816" w:type="dxa"/>
          </w:tcPr>
          <w:p w14:paraId="00001A1B" w14:textId="77777777" w:rsidR="002B7DDA" w:rsidRPr="00C515A5" w:rsidRDefault="002E2ECA" w:rsidP="0046642F">
            <w:pPr>
              <w:spacing w:after="0"/>
              <w:jc w:val="center"/>
              <w:rPr>
                <w:sz w:val="23"/>
                <w:szCs w:val="23"/>
              </w:rPr>
            </w:pPr>
            <w:r w:rsidRPr="00C515A5">
              <w:rPr>
                <w:sz w:val="23"/>
                <w:szCs w:val="23"/>
              </w:rPr>
              <w:t>4</w:t>
            </w:r>
          </w:p>
        </w:tc>
      </w:tr>
      <w:tr w:rsidR="002B7DDA" w:rsidRPr="00C515A5" w14:paraId="1C3BC6F2" w14:textId="77777777" w:rsidTr="00D02E59">
        <w:trPr>
          <w:trHeight w:val="693"/>
        </w:trPr>
        <w:tc>
          <w:tcPr>
            <w:tcW w:w="4569" w:type="dxa"/>
          </w:tcPr>
          <w:p w14:paraId="00001A1C" w14:textId="77777777" w:rsidR="002B7DDA" w:rsidRPr="00C515A5" w:rsidRDefault="002E2ECA" w:rsidP="0046642F">
            <w:pPr>
              <w:spacing w:after="0"/>
              <w:rPr>
                <w:sz w:val="23"/>
                <w:szCs w:val="23"/>
              </w:rPr>
            </w:pPr>
            <w:r w:rsidRPr="00C515A5">
              <w:rPr>
                <w:sz w:val="23"/>
                <w:szCs w:val="23"/>
              </w:rPr>
              <w:t>Sujungus elektros grandinę stebėti  ir paaiškinti jos veikimą.</w:t>
            </w:r>
          </w:p>
          <w:p w14:paraId="00001A1D" w14:textId="77777777" w:rsidR="002B7DDA" w:rsidRPr="00C515A5" w:rsidRDefault="002E2ECA" w:rsidP="0046642F">
            <w:pPr>
              <w:spacing w:after="0"/>
              <w:ind w:left="32"/>
              <w:rPr>
                <w:sz w:val="23"/>
                <w:szCs w:val="23"/>
              </w:rPr>
            </w:pPr>
            <w:r w:rsidRPr="00C515A5">
              <w:rPr>
                <w:sz w:val="23"/>
                <w:szCs w:val="23"/>
              </w:rPr>
              <w:t xml:space="preserve">Rezultato pristatymui vartoti pateiktus reikšminius žodžius: elektros grandinė, </w:t>
            </w:r>
            <w:proofErr w:type="spellStart"/>
            <w:r w:rsidRPr="00C515A5">
              <w:rPr>
                <w:sz w:val="23"/>
                <w:szCs w:val="23"/>
              </w:rPr>
              <w:t>rezistorius</w:t>
            </w:r>
            <w:proofErr w:type="spellEnd"/>
            <w:r w:rsidRPr="00C515A5">
              <w:rPr>
                <w:sz w:val="23"/>
                <w:szCs w:val="23"/>
              </w:rPr>
              <w:t xml:space="preserve">, šviesos diodas, </w:t>
            </w:r>
            <w:proofErr w:type="spellStart"/>
            <w:r w:rsidRPr="00C515A5">
              <w:rPr>
                <w:sz w:val="23"/>
                <w:szCs w:val="23"/>
              </w:rPr>
              <w:t>integrinis</w:t>
            </w:r>
            <w:proofErr w:type="spellEnd"/>
            <w:r w:rsidRPr="00C515A5">
              <w:rPr>
                <w:sz w:val="23"/>
                <w:szCs w:val="23"/>
              </w:rPr>
              <w:t xml:space="preserve"> </w:t>
            </w:r>
            <w:proofErr w:type="spellStart"/>
            <w:r w:rsidRPr="00C515A5">
              <w:rPr>
                <w:sz w:val="23"/>
                <w:szCs w:val="23"/>
              </w:rPr>
              <w:t>grandynas</w:t>
            </w:r>
            <w:proofErr w:type="spellEnd"/>
            <w:r w:rsidRPr="00C515A5">
              <w:rPr>
                <w:sz w:val="23"/>
                <w:szCs w:val="23"/>
              </w:rPr>
              <w:t>, kondensatorius, jungiklis, srovės šaltinis.</w:t>
            </w:r>
          </w:p>
        </w:tc>
        <w:tc>
          <w:tcPr>
            <w:tcW w:w="5774" w:type="dxa"/>
            <w:shd w:val="clear" w:color="auto" w:fill="C5E0B3"/>
          </w:tcPr>
          <w:p w14:paraId="4AF5AE8C" w14:textId="77777777" w:rsidR="006E12D0" w:rsidRPr="00C515A5" w:rsidRDefault="006E12D0" w:rsidP="006E12D0">
            <w:pPr>
              <w:rPr>
                <w:sz w:val="23"/>
                <w:szCs w:val="23"/>
              </w:rPr>
            </w:pPr>
            <w:r w:rsidRPr="00C515A5">
              <w:rPr>
                <w:sz w:val="23"/>
                <w:szCs w:val="23"/>
                <w:bdr w:val="none" w:sz="0" w:space="0" w:color="auto" w:frame="1"/>
              </w:rPr>
              <w:t>Į(</w:t>
            </w:r>
            <w:proofErr w:type="spellStart"/>
            <w:r w:rsidRPr="00C515A5">
              <w:rPr>
                <w:sz w:val="23"/>
                <w:szCs w:val="23"/>
                <w:bdr w:val="none" w:sz="0" w:space="0" w:color="auto" w:frame="1"/>
              </w:rPr>
              <w:t>si</w:t>
            </w:r>
            <w:proofErr w:type="spellEnd"/>
            <w:r w:rsidRPr="00C515A5">
              <w:rPr>
                <w:sz w:val="23"/>
                <w:szCs w:val="23"/>
                <w:bdr w:val="none" w:sz="0" w:space="0" w:color="auto" w:frame="1"/>
              </w:rPr>
              <w:t>)vertina rezultatą, funkcionalumą, tvarumą, taikymo ir naudojimo galimybes įvairiuose kontekstuose, pagrindžia sąnaudas, vertę, naudą asmeniui, visuomenei, įvairiai aplinkai, argumentuoja verslo idėją (D1.3).</w:t>
            </w:r>
          </w:p>
          <w:p w14:paraId="00001A1E" w14:textId="4E435617" w:rsidR="002B7DDA" w:rsidRPr="00C515A5" w:rsidRDefault="006E12D0" w:rsidP="006E12D0">
            <w:pPr>
              <w:rPr>
                <w:sz w:val="23"/>
                <w:szCs w:val="23"/>
              </w:rPr>
            </w:pPr>
            <w:r w:rsidRPr="00C515A5">
              <w:rPr>
                <w:sz w:val="23"/>
                <w:szCs w:val="23"/>
              </w:rPr>
              <w:t>Derindamas raiškos priemones, būdus ir formas sutarta struktūra parengia ir viešai, konstruktyviai pristato problemos sprendimo rezultatą, išvadas (D3.3).</w:t>
            </w:r>
          </w:p>
        </w:tc>
        <w:tc>
          <w:tcPr>
            <w:tcW w:w="3402" w:type="dxa"/>
          </w:tcPr>
          <w:p w14:paraId="00001A1F" w14:textId="37D73233" w:rsidR="002B7DDA" w:rsidRPr="00C515A5" w:rsidRDefault="00D02E59" w:rsidP="00D02E59">
            <w:pPr>
              <w:spacing w:after="0"/>
              <w:ind w:left="32"/>
              <w:rPr>
                <w:sz w:val="23"/>
                <w:szCs w:val="23"/>
              </w:rPr>
            </w:pPr>
            <w:r w:rsidRPr="00C515A5">
              <w:rPr>
                <w:sz w:val="23"/>
                <w:szCs w:val="23"/>
              </w:rPr>
              <w:t>Rezultatas</w:t>
            </w:r>
            <w:r w:rsidR="006E12D0" w:rsidRPr="00C515A5">
              <w:rPr>
                <w:sz w:val="23"/>
                <w:szCs w:val="23"/>
              </w:rPr>
              <w:t xml:space="preserve"> įsivertin</w:t>
            </w:r>
            <w:r w:rsidRPr="00C515A5">
              <w:rPr>
                <w:sz w:val="23"/>
                <w:szCs w:val="23"/>
              </w:rPr>
              <w:t xml:space="preserve">tas </w:t>
            </w:r>
            <w:r w:rsidR="006E12D0" w:rsidRPr="00C515A5">
              <w:rPr>
                <w:sz w:val="23"/>
                <w:szCs w:val="23"/>
              </w:rPr>
              <w:t>ir</w:t>
            </w:r>
            <w:r w:rsidR="002E2ECA" w:rsidRPr="00C515A5">
              <w:rPr>
                <w:sz w:val="23"/>
                <w:szCs w:val="23"/>
              </w:rPr>
              <w:t xml:space="preserve"> pristaty</w:t>
            </w:r>
            <w:r w:rsidRPr="00C515A5">
              <w:rPr>
                <w:sz w:val="23"/>
                <w:szCs w:val="23"/>
              </w:rPr>
              <w:t xml:space="preserve">tas </w:t>
            </w:r>
            <w:r w:rsidR="002E2ECA" w:rsidRPr="00C515A5">
              <w:rPr>
                <w:sz w:val="23"/>
                <w:szCs w:val="23"/>
              </w:rPr>
              <w:t xml:space="preserve">naudojant reikšminius žodžius: elektros grandinė, </w:t>
            </w:r>
            <w:proofErr w:type="spellStart"/>
            <w:r w:rsidR="002E2ECA" w:rsidRPr="00C515A5">
              <w:rPr>
                <w:sz w:val="23"/>
                <w:szCs w:val="23"/>
              </w:rPr>
              <w:t>rezistorius</w:t>
            </w:r>
            <w:proofErr w:type="spellEnd"/>
            <w:r w:rsidR="002E2ECA" w:rsidRPr="00C515A5">
              <w:rPr>
                <w:sz w:val="23"/>
                <w:szCs w:val="23"/>
              </w:rPr>
              <w:t xml:space="preserve">, šviesos diodas, </w:t>
            </w:r>
            <w:proofErr w:type="spellStart"/>
            <w:r w:rsidR="002E2ECA" w:rsidRPr="00C515A5">
              <w:rPr>
                <w:sz w:val="23"/>
                <w:szCs w:val="23"/>
              </w:rPr>
              <w:t>integrinis</w:t>
            </w:r>
            <w:proofErr w:type="spellEnd"/>
            <w:r w:rsidR="002E2ECA" w:rsidRPr="00C515A5">
              <w:rPr>
                <w:sz w:val="23"/>
                <w:szCs w:val="23"/>
              </w:rPr>
              <w:t xml:space="preserve"> </w:t>
            </w:r>
            <w:proofErr w:type="spellStart"/>
            <w:r w:rsidR="002E2ECA" w:rsidRPr="00C515A5">
              <w:rPr>
                <w:sz w:val="23"/>
                <w:szCs w:val="23"/>
              </w:rPr>
              <w:t>grandynas</w:t>
            </w:r>
            <w:proofErr w:type="spellEnd"/>
            <w:r w:rsidR="002E2ECA" w:rsidRPr="00C515A5">
              <w:rPr>
                <w:sz w:val="23"/>
                <w:szCs w:val="23"/>
              </w:rPr>
              <w:t>, jungiklis, srovės šaltinis.</w:t>
            </w:r>
          </w:p>
        </w:tc>
        <w:tc>
          <w:tcPr>
            <w:tcW w:w="816" w:type="dxa"/>
          </w:tcPr>
          <w:p w14:paraId="00001A20" w14:textId="77777777" w:rsidR="002B7DDA" w:rsidRPr="00C515A5" w:rsidRDefault="002B7DDA" w:rsidP="0046642F">
            <w:pPr>
              <w:spacing w:after="0"/>
              <w:rPr>
                <w:sz w:val="23"/>
                <w:szCs w:val="23"/>
              </w:rPr>
            </w:pPr>
          </w:p>
          <w:p w14:paraId="00001A21" w14:textId="77777777" w:rsidR="002B7DDA" w:rsidRPr="00C515A5" w:rsidRDefault="002E2ECA" w:rsidP="0046642F">
            <w:pPr>
              <w:spacing w:after="0"/>
              <w:jc w:val="center"/>
              <w:rPr>
                <w:sz w:val="23"/>
                <w:szCs w:val="23"/>
              </w:rPr>
            </w:pPr>
            <w:r w:rsidRPr="00C515A5">
              <w:rPr>
                <w:sz w:val="23"/>
                <w:szCs w:val="23"/>
              </w:rPr>
              <w:t>4</w:t>
            </w:r>
          </w:p>
        </w:tc>
      </w:tr>
    </w:tbl>
    <w:p w14:paraId="00001A22" w14:textId="77777777" w:rsidR="002B7DDA" w:rsidRPr="00C515A5" w:rsidRDefault="002B7DDA" w:rsidP="007848A5">
      <w:pPr>
        <w:spacing w:after="0"/>
        <w:jc w:val="left"/>
        <w:rPr>
          <w:sz w:val="23"/>
          <w:szCs w:val="23"/>
        </w:rPr>
      </w:pPr>
    </w:p>
    <w:tbl>
      <w:tblPr>
        <w:tblStyle w:val="9"/>
        <w:tblW w:w="14561" w:type="dxa"/>
        <w:tblInd w:w="0" w:type="dxa"/>
        <w:tblLayout w:type="fixed"/>
        <w:tblLook w:val="0400" w:firstRow="0" w:lastRow="0" w:firstColumn="0" w:lastColumn="0" w:noHBand="0" w:noVBand="1"/>
      </w:tblPr>
      <w:tblGrid>
        <w:gridCol w:w="2689"/>
        <w:gridCol w:w="863"/>
        <w:gridCol w:w="2537"/>
        <w:gridCol w:w="2762"/>
        <w:gridCol w:w="2759"/>
        <w:gridCol w:w="2951"/>
      </w:tblGrid>
      <w:tr w:rsidR="002B7DDA" w:rsidRPr="00C515A5" w14:paraId="3C4C0469" w14:textId="77777777" w:rsidTr="004B7C48">
        <w:trPr>
          <w:tblHeader/>
        </w:trPr>
        <w:tc>
          <w:tcPr>
            <w:tcW w:w="14561" w:type="dxa"/>
            <w:gridSpan w:val="6"/>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A23" w14:textId="5BC23D1F" w:rsidR="002B7DDA" w:rsidRPr="00C515A5" w:rsidRDefault="000A66E5" w:rsidP="004B7C48">
            <w:pPr>
              <w:spacing w:after="0"/>
              <w:jc w:val="center"/>
              <w:rPr>
                <w:b/>
                <w:sz w:val="23"/>
                <w:szCs w:val="23"/>
              </w:rPr>
            </w:pPr>
            <w:r w:rsidRPr="00C515A5">
              <w:rPr>
                <w:b/>
                <w:sz w:val="23"/>
                <w:szCs w:val="23"/>
              </w:rPr>
              <w:t>Pasiekimų lygių požymiai</w:t>
            </w:r>
          </w:p>
        </w:tc>
      </w:tr>
      <w:tr w:rsidR="002B7DDA" w:rsidRPr="00C515A5" w14:paraId="4B520975" w14:textId="77777777" w:rsidTr="004B7C48">
        <w:trPr>
          <w:tblHeader/>
        </w:trPr>
        <w:tc>
          <w:tcPr>
            <w:tcW w:w="268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A29" w14:textId="77777777" w:rsidR="002B7DDA" w:rsidRPr="00C515A5" w:rsidRDefault="002E2ECA" w:rsidP="007848A5">
            <w:pPr>
              <w:spacing w:after="0"/>
              <w:jc w:val="left"/>
              <w:rPr>
                <w:b/>
                <w:sz w:val="23"/>
                <w:szCs w:val="23"/>
              </w:rPr>
            </w:pPr>
            <w:r w:rsidRPr="00C515A5">
              <w:rPr>
                <w:b/>
                <w:sz w:val="23"/>
                <w:szCs w:val="23"/>
              </w:rPr>
              <w:t>Kriterijus</w:t>
            </w:r>
          </w:p>
        </w:tc>
        <w:tc>
          <w:tcPr>
            <w:tcW w:w="86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A2A" w14:textId="783CD5EC" w:rsidR="002B7DDA" w:rsidRPr="00C515A5" w:rsidRDefault="000A66E5" w:rsidP="007848A5">
            <w:pPr>
              <w:spacing w:after="0"/>
              <w:jc w:val="left"/>
              <w:rPr>
                <w:b/>
                <w:sz w:val="23"/>
                <w:szCs w:val="23"/>
              </w:rPr>
            </w:pPr>
            <w:r w:rsidRPr="00C515A5">
              <w:rPr>
                <w:b/>
                <w:sz w:val="23"/>
                <w:szCs w:val="23"/>
              </w:rPr>
              <w:t xml:space="preserve">Balai </w:t>
            </w:r>
          </w:p>
        </w:tc>
        <w:tc>
          <w:tcPr>
            <w:tcW w:w="253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A2B" w14:textId="77777777" w:rsidR="002B7DDA" w:rsidRPr="00C515A5" w:rsidRDefault="002E2ECA" w:rsidP="007848A5">
            <w:pPr>
              <w:spacing w:after="0"/>
              <w:jc w:val="left"/>
              <w:rPr>
                <w:b/>
                <w:sz w:val="23"/>
                <w:szCs w:val="23"/>
              </w:rPr>
            </w:pPr>
            <w:r w:rsidRPr="00C515A5">
              <w:rPr>
                <w:b/>
                <w:sz w:val="23"/>
                <w:szCs w:val="23"/>
              </w:rPr>
              <w:t>I lygis (4)</w:t>
            </w:r>
          </w:p>
        </w:tc>
        <w:tc>
          <w:tcPr>
            <w:tcW w:w="276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A2C" w14:textId="77777777" w:rsidR="002B7DDA" w:rsidRPr="00C515A5" w:rsidRDefault="002E2ECA" w:rsidP="007848A5">
            <w:pPr>
              <w:spacing w:after="0"/>
              <w:jc w:val="left"/>
              <w:rPr>
                <w:sz w:val="23"/>
                <w:szCs w:val="23"/>
              </w:rPr>
            </w:pPr>
            <w:r w:rsidRPr="00C515A5">
              <w:rPr>
                <w:b/>
                <w:sz w:val="23"/>
                <w:szCs w:val="23"/>
              </w:rPr>
              <w:t>II lygis (5-6)</w:t>
            </w:r>
          </w:p>
        </w:tc>
        <w:tc>
          <w:tcPr>
            <w:tcW w:w="275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A2D" w14:textId="77777777" w:rsidR="002B7DDA" w:rsidRPr="00C515A5" w:rsidRDefault="002E2ECA" w:rsidP="007848A5">
            <w:pPr>
              <w:spacing w:after="0"/>
              <w:jc w:val="left"/>
              <w:rPr>
                <w:sz w:val="23"/>
                <w:szCs w:val="23"/>
              </w:rPr>
            </w:pPr>
            <w:r w:rsidRPr="00C515A5">
              <w:rPr>
                <w:b/>
                <w:sz w:val="23"/>
                <w:szCs w:val="23"/>
              </w:rPr>
              <w:t>III lygis (7-8)</w:t>
            </w:r>
          </w:p>
        </w:tc>
        <w:tc>
          <w:tcPr>
            <w:tcW w:w="295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0001A2E" w14:textId="77777777" w:rsidR="002B7DDA" w:rsidRPr="00C515A5" w:rsidRDefault="002E2ECA" w:rsidP="007848A5">
            <w:pPr>
              <w:spacing w:after="0"/>
              <w:jc w:val="left"/>
              <w:rPr>
                <w:sz w:val="23"/>
                <w:szCs w:val="23"/>
              </w:rPr>
            </w:pPr>
            <w:r w:rsidRPr="00C515A5">
              <w:rPr>
                <w:b/>
                <w:sz w:val="23"/>
                <w:szCs w:val="23"/>
              </w:rPr>
              <w:t>IV lygis (9-10)</w:t>
            </w:r>
          </w:p>
        </w:tc>
      </w:tr>
      <w:tr w:rsidR="002B7DDA" w:rsidRPr="00C515A5" w14:paraId="2541BB20" w14:textId="77777777" w:rsidTr="004B7C48">
        <w:tc>
          <w:tcPr>
            <w:tcW w:w="2689"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00001A31" w14:textId="0577CEF9" w:rsidR="002B7DDA" w:rsidRPr="00C515A5" w:rsidRDefault="00D02E59" w:rsidP="007848A5">
            <w:pPr>
              <w:spacing w:after="0"/>
              <w:jc w:val="left"/>
              <w:rPr>
                <w:sz w:val="23"/>
                <w:szCs w:val="23"/>
              </w:rPr>
            </w:pPr>
            <w:r w:rsidRPr="00C515A5">
              <w:rPr>
                <w:color w:val="000000"/>
                <w:sz w:val="23"/>
                <w:szCs w:val="23"/>
              </w:rPr>
              <w:t xml:space="preserve">A2. Sukaupta informacija apie elektronikos elementus – </w:t>
            </w:r>
            <w:proofErr w:type="spellStart"/>
            <w:r w:rsidRPr="00C515A5">
              <w:rPr>
                <w:color w:val="000000"/>
                <w:sz w:val="23"/>
                <w:szCs w:val="23"/>
              </w:rPr>
              <w:t>rezistorių</w:t>
            </w:r>
            <w:proofErr w:type="spellEnd"/>
            <w:r w:rsidRPr="00C515A5">
              <w:rPr>
                <w:color w:val="000000"/>
                <w:sz w:val="23"/>
                <w:szCs w:val="23"/>
              </w:rPr>
              <w:t xml:space="preserve">, šviesos diodus, </w:t>
            </w:r>
            <w:proofErr w:type="spellStart"/>
            <w:r w:rsidRPr="00C515A5">
              <w:rPr>
                <w:color w:val="000000"/>
                <w:sz w:val="23"/>
                <w:szCs w:val="23"/>
              </w:rPr>
              <w:t>integrinį</w:t>
            </w:r>
            <w:proofErr w:type="spellEnd"/>
            <w:r w:rsidRPr="00C515A5">
              <w:rPr>
                <w:color w:val="000000"/>
                <w:sz w:val="23"/>
                <w:szCs w:val="23"/>
              </w:rPr>
              <w:t xml:space="preserve"> </w:t>
            </w:r>
            <w:proofErr w:type="spellStart"/>
            <w:r w:rsidRPr="00C515A5">
              <w:rPr>
                <w:color w:val="000000"/>
                <w:sz w:val="23"/>
                <w:szCs w:val="23"/>
              </w:rPr>
              <w:t>grandyną</w:t>
            </w:r>
            <w:proofErr w:type="spellEnd"/>
            <w:r w:rsidRPr="00C515A5">
              <w:rPr>
                <w:color w:val="000000"/>
                <w:sz w:val="23"/>
                <w:szCs w:val="23"/>
              </w:rPr>
              <w:t xml:space="preserve">, kondensatorių, jų paskirtį ir sutartinius grafinius </w:t>
            </w:r>
            <w:proofErr w:type="spellStart"/>
            <w:r w:rsidRPr="00C515A5">
              <w:rPr>
                <w:color w:val="000000"/>
                <w:sz w:val="23"/>
                <w:szCs w:val="23"/>
              </w:rPr>
              <w:t>žymėjimus</w:t>
            </w:r>
            <w:proofErr w:type="spellEnd"/>
            <w:r w:rsidRPr="00C515A5">
              <w:rPr>
                <w:color w:val="000000"/>
                <w:sz w:val="23"/>
                <w:szCs w:val="23"/>
              </w:rPr>
              <w:t>.</w:t>
            </w:r>
          </w:p>
        </w:tc>
        <w:tc>
          <w:tcPr>
            <w:tcW w:w="863" w:type="dxa"/>
            <w:tcBorders>
              <w:top w:val="single" w:sz="4" w:space="0" w:color="000000"/>
              <w:left w:val="single" w:sz="4" w:space="0" w:color="000000"/>
              <w:bottom w:val="single" w:sz="4" w:space="0" w:color="000000"/>
              <w:right w:val="single" w:sz="4" w:space="0" w:color="000000"/>
            </w:tcBorders>
            <w:shd w:val="clear" w:color="auto" w:fill="FFD965"/>
          </w:tcPr>
          <w:p w14:paraId="00001A32" w14:textId="77777777" w:rsidR="002B7DDA" w:rsidRPr="00C515A5" w:rsidRDefault="002E2ECA" w:rsidP="007848A5">
            <w:pPr>
              <w:spacing w:after="0"/>
              <w:jc w:val="left"/>
              <w:rPr>
                <w:sz w:val="23"/>
                <w:szCs w:val="23"/>
              </w:rPr>
            </w:pPr>
            <w:r w:rsidRPr="00C515A5">
              <w:rPr>
                <w:sz w:val="23"/>
                <w:szCs w:val="23"/>
              </w:rPr>
              <w:t>4</w:t>
            </w:r>
          </w:p>
        </w:tc>
        <w:tc>
          <w:tcPr>
            <w:tcW w:w="2537" w:type="dxa"/>
            <w:tcBorders>
              <w:top w:val="single" w:sz="4" w:space="0" w:color="000000"/>
              <w:left w:val="single" w:sz="4" w:space="0" w:color="000000"/>
              <w:bottom w:val="single" w:sz="4" w:space="0" w:color="000000"/>
              <w:right w:val="single" w:sz="4" w:space="0" w:color="000000"/>
            </w:tcBorders>
            <w:shd w:val="clear" w:color="auto" w:fill="FFD965"/>
          </w:tcPr>
          <w:p w14:paraId="00001A33" w14:textId="77777777" w:rsidR="002B7DDA" w:rsidRPr="00C515A5" w:rsidRDefault="002E2ECA" w:rsidP="007848A5">
            <w:pPr>
              <w:spacing w:after="0"/>
              <w:jc w:val="left"/>
              <w:rPr>
                <w:sz w:val="23"/>
                <w:szCs w:val="23"/>
              </w:rPr>
            </w:pPr>
            <w:r w:rsidRPr="00C515A5">
              <w:rPr>
                <w:sz w:val="23"/>
                <w:szCs w:val="23"/>
              </w:rPr>
              <w:t>1</w:t>
            </w:r>
          </w:p>
        </w:tc>
        <w:tc>
          <w:tcPr>
            <w:tcW w:w="2762" w:type="dxa"/>
            <w:tcBorders>
              <w:top w:val="single" w:sz="4" w:space="0" w:color="000000"/>
              <w:left w:val="single" w:sz="4" w:space="0" w:color="000000"/>
              <w:bottom w:val="single" w:sz="4" w:space="0" w:color="000000"/>
              <w:right w:val="single" w:sz="4" w:space="0" w:color="000000"/>
            </w:tcBorders>
            <w:shd w:val="clear" w:color="auto" w:fill="FFD965"/>
          </w:tcPr>
          <w:p w14:paraId="00001A34" w14:textId="77777777" w:rsidR="002B7DDA" w:rsidRPr="00C515A5" w:rsidRDefault="002E2ECA" w:rsidP="007848A5">
            <w:pPr>
              <w:spacing w:after="0"/>
              <w:jc w:val="left"/>
              <w:rPr>
                <w:sz w:val="23"/>
                <w:szCs w:val="23"/>
              </w:rPr>
            </w:pPr>
            <w:r w:rsidRPr="00C515A5">
              <w:rPr>
                <w:sz w:val="23"/>
                <w:szCs w:val="23"/>
              </w:rPr>
              <w:t>2</w:t>
            </w:r>
          </w:p>
        </w:tc>
        <w:tc>
          <w:tcPr>
            <w:tcW w:w="2759" w:type="dxa"/>
            <w:tcBorders>
              <w:top w:val="single" w:sz="4" w:space="0" w:color="000000"/>
              <w:left w:val="single" w:sz="4" w:space="0" w:color="000000"/>
              <w:bottom w:val="single" w:sz="4" w:space="0" w:color="000000"/>
              <w:right w:val="single" w:sz="4" w:space="0" w:color="000000"/>
            </w:tcBorders>
            <w:shd w:val="clear" w:color="auto" w:fill="FFD965"/>
          </w:tcPr>
          <w:p w14:paraId="00001A35" w14:textId="77777777" w:rsidR="002B7DDA" w:rsidRPr="00C515A5" w:rsidRDefault="002E2ECA" w:rsidP="007848A5">
            <w:pPr>
              <w:spacing w:after="0"/>
              <w:jc w:val="left"/>
              <w:rPr>
                <w:sz w:val="23"/>
                <w:szCs w:val="23"/>
              </w:rPr>
            </w:pPr>
            <w:r w:rsidRPr="00C515A5">
              <w:rPr>
                <w:sz w:val="23"/>
                <w:szCs w:val="23"/>
              </w:rPr>
              <w:t>3</w:t>
            </w:r>
          </w:p>
        </w:tc>
        <w:tc>
          <w:tcPr>
            <w:tcW w:w="2951" w:type="dxa"/>
            <w:tcBorders>
              <w:top w:val="single" w:sz="4" w:space="0" w:color="000000"/>
              <w:left w:val="single" w:sz="4" w:space="0" w:color="000000"/>
              <w:bottom w:val="single" w:sz="4" w:space="0" w:color="000000"/>
              <w:right w:val="single" w:sz="4" w:space="0" w:color="000000"/>
            </w:tcBorders>
            <w:shd w:val="clear" w:color="auto" w:fill="FFD965"/>
          </w:tcPr>
          <w:p w14:paraId="00001A36" w14:textId="77777777" w:rsidR="002B7DDA" w:rsidRPr="00C515A5" w:rsidRDefault="002E2ECA" w:rsidP="007848A5">
            <w:pPr>
              <w:spacing w:after="0"/>
              <w:jc w:val="left"/>
              <w:rPr>
                <w:sz w:val="23"/>
                <w:szCs w:val="23"/>
              </w:rPr>
            </w:pPr>
            <w:r w:rsidRPr="00C515A5">
              <w:rPr>
                <w:sz w:val="23"/>
                <w:szCs w:val="23"/>
              </w:rPr>
              <w:t>4</w:t>
            </w:r>
          </w:p>
        </w:tc>
      </w:tr>
      <w:tr w:rsidR="002B7DDA" w:rsidRPr="00C515A5" w14:paraId="65B48A7F" w14:textId="77777777" w:rsidTr="004B7C48">
        <w:trPr>
          <w:trHeight w:val="2587"/>
        </w:trPr>
        <w:tc>
          <w:tcPr>
            <w:tcW w:w="2689" w:type="dxa"/>
            <w:vMerge/>
            <w:tcBorders>
              <w:top w:val="single" w:sz="4" w:space="0" w:color="000000"/>
              <w:left w:val="single" w:sz="4" w:space="0" w:color="000000"/>
              <w:bottom w:val="single" w:sz="4" w:space="0" w:color="000000"/>
              <w:right w:val="single" w:sz="4" w:space="0" w:color="000000"/>
            </w:tcBorders>
            <w:shd w:val="clear" w:color="auto" w:fill="auto"/>
          </w:tcPr>
          <w:p w14:paraId="00001A37" w14:textId="77777777" w:rsidR="002B7DDA" w:rsidRPr="00C515A5" w:rsidRDefault="002B7DDA" w:rsidP="007848A5">
            <w:pPr>
              <w:widowControl w:val="0"/>
              <w:pBdr>
                <w:top w:val="nil"/>
                <w:left w:val="nil"/>
                <w:bottom w:val="nil"/>
                <w:right w:val="nil"/>
                <w:between w:val="nil"/>
              </w:pBdr>
              <w:spacing w:after="0"/>
              <w:jc w:val="left"/>
              <w:rPr>
                <w:sz w:val="23"/>
                <w:szCs w:val="23"/>
              </w:rPr>
            </w:pPr>
          </w:p>
        </w:tc>
        <w:tc>
          <w:tcPr>
            <w:tcW w:w="863" w:type="dxa"/>
            <w:tcBorders>
              <w:top w:val="single" w:sz="4" w:space="0" w:color="000000"/>
              <w:left w:val="single" w:sz="4" w:space="0" w:color="000000"/>
              <w:bottom w:val="single" w:sz="4" w:space="0" w:color="000000"/>
              <w:right w:val="single" w:sz="4" w:space="0" w:color="000000"/>
            </w:tcBorders>
            <w:shd w:val="clear" w:color="auto" w:fill="FFD965"/>
          </w:tcPr>
          <w:p w14:paraId="00001A39" w14:textId="0E10A6C9" w:rsidR="002B7DDA" w:rsidRPr="00C515A5" w:rsidRDefault="002B7DDA" w:rsidP="007848A5">
            <w:pPr>
              <w:spacing w:after="0"/>
              <w:jc w:val="left"/>
              <w:rPr>
                <w:sz w:val="23"/>
                <w:szCs w:val="23"/>
              </w:rPr>
            </w:pPr>
          </w:p>
        </w:tc>
        <w:tc>
          <w:tcPr>
            <w:tcW w:w="2537" w:type="dxa"/>
            <w:tcBorders>
              <w:top w:val="single" w:sz="4" w:space="0" w:color="000000"/>
              <w:left w:val="single" w:sz="4" w:space="0" w:color="000000"/>
              <w:bottom w:val="single" w:sz="4" w:space="0" w:color="000000"/>
              <w:right w:val="single" w:sz="4" w:space="0" w:color="000000"/>
            </w:tcBorders>
          </w:tcPr>
          <w:p w14:paraId="02816341" w14:textId="224BCD4B" w:rsidR="00387FB1" w:rsidRPr="00C515A5" w:rsidRDefault="00387FB1" w:rsidP="007848A5">
            <w:pPr>
              <w:spacing w:after="0"/>
              <w:jc w:val="left"/>
              <w:rPr>
                <w:sz w:val="23"/>
                <w:szCs w:val="23"/>
              </w:rPr>
            </w:pPr>
            <w:r w:rsidRPr="00C515A5">
              <w:rPr>
                <w:sz w:val="23"/>
                <w:szCs w:val="23"/>
              </w:rPr>
              <w:t xml:space="preserve">Nurodytuose ir pasirinktuose informacijos šaltiniuose randa, atrenka ir kaupia informaciją </w:t>
            </w:r>
            <w:r w:rsidRPr="00C515A5">
              <w:rPr>
                <w:color w:val="000000"/>
                <w:sz w:val="23"/>
                <w:szCs w:val="23"/>
              </w:rPr>
              <w:t xml:space="preserve">apie </w:t>
            </w:r>
            <w:r w:rsidR="007E32DB" w:rsidRPr="00C515A5">
              <w:rPr>
                <w:color w:val="000000"/>
                <w:sz w:val="23"/>
                <w:szCs w:val="23"/>
              </w:rPr>
              <w:t xml:space="preserve">dalį nurodytų </w:t>
            </w:r>
            <w:r w:rsidRPr="00C515A5">
              <w:rPr>
                <w:color w:val="000000"/>
                <w:sz w:val="23"/>
                <w:szCs w:val="23"/>
              </w:rPr>
              <w:t>elekt</w:t>
            </w:r>
            <w:r w:rsidR="007E32DB" w:rsidRPr="00C515A5">
              <w:rPr>
                <w:color w:val="000000"/>
                <w:sz w:val="23"/>
                <w:szCs w:val="23"/>
              </w:rPr>
              <w:t>ronikos elementų</w:t>
            </w:r>
            <w:r w:rsidRPr="00C515A5">
              <w:rPr>
                <w:sz w:val="23"/>
                <w:szCs w:val="23"/>
              </w:rPr>
              <w:t xml:space="preserve"> (A2.1).</w:t>
            </w:r>
          </w:p>
          <w:p w14:paraId="00001A3C" w14:textId="77777777" w:rsidR="002B7DDA" w:rsidRPr="00C515A5" w:rsidRDefault="002B7DDA" w:rsidP="00387FB1">
            <w:pPr>
              <w:spacing w:after="0"/>
              <w:jc w:val="left"/>
              <w:rPr>
                <w:sz w:val="23"/>
                <w:szCs w:val="23"/>
              </w:rPr>
            </w:pPr>
          </w:p>
        </w:tc>
        <w:tc>
          <w:tcPr>
            <w:tcW w:w="2762" w:type="dxa"/>
            <w:tcBorders>
              <w:top w:val="single" w:sz="4" w:space="0" w:color="000000"/>
              <w:left w:val="single" w:sz="4" w:space="0" w:color="000000"/>
              <w:bottom w:val="single" w:sz="4" w:space="0" w:color="000000"/>
              <w:right w:val="single" w:sz="4" w:space="0" w:color="000000"/>
            </w:tcBorders>
            <w:shd w:val="clear" w:color="auto" w:fill="auto"/>
          </w:tcPr>
          <w:p w14:paraId="18C779E4" w14:textId="211B04C1" w:rsidR="00387FB1" w:rsidRPr="00C515A5" w:rsidRDefault="00387FB1" w:rsidP="00387FB1">
            <w:pPr>
              <w:spacing w:after="0"/>
              <w:jc w:val="left"/>
              <w:rPr>
                <w:sz w:val="23"/>
                <w:szCs w:val="23"/>
              </w:rPr>
            </w:pPr>
            <w:r w:rsidRPr="00C515A5">
              <w:rPr>
                <w:sz w:val="23"/>
                <w:szCs w:val="23"/>
              </w:rPr>
              <w:t>Įvairiuose informacijos šaltiniuose remdam</w:t>
            </w:r>
            <w:r w:rsidR="007E32DB" w:rsidRPr="00C515A5">
              <w:rPr>
                <w:sz w:val="23"/>
                <w:szCs w:val="23"/>
              </w:rPr>
              <w:t xml:space="preserve">asis tiesioginėmis užuominomis </w:t>
            </w:r>
            <w:r w:rsidRPr="00C515A5">
              <w:rPr>
                <w:sz w:val="23"/>
                <w:szCs w:val="23"/>
              </w:rPr>
              <w:t xml:space="preserve">atrenka, apibendrina ir sistemingai kaupia informaciją apie </w:t>
            </w:r>
            <w:r w:rsidR="007E32DB" w:rsidRPr="00C515A5">
              <w:rPr>
                <w:sz w:val="23"/>
                <w:szCs w:val="23"/>
              </w:rPr>
              <w:t>dalį elektronikos elementų</w:t>
            </w:r>
            <w:r w:rsidRPr="00C515A5">
              <w:rPr>
                <w:sz w:val="23"/>
                <w:szCs w:val="23"/>
              </w:rPr>
              <w:t>.</w:t>
            </w:r>
          </w:p>
          <w:p w14:paraId="00001A3F" w14:textId="3CFA712F" w:rsidR="002B7DDA" w:rsidRPr="00C515A5" w:rsidRDefault="00387FB1" w:rsidP="007848A5">
            <w:pPr>
              <w:spacing w:after="0"/>
              <w:jc w:val="left"/>
              <w:rPr>
                <w:sz w:val="23"/>
                <w:szCs w:val="23"/>
              </w:rPr>
            </w:pPr>
            <w:r w:rsidRPr="00C515A5">
              <w:rPr>
                <w:sz w:val="23"/>
                <w:szCs w:val="23"/>
              </w:rPr>
              <w:t xml:space="preserve"> (A2.2). </w:t>
            </w:r>
          </w:p>
        </w:tc>
        <w:tc>
          <w:tcPr>
            <w:tcW w:w="2759" w:type="dxa"/>
            <w:tcBorders>
              <w:top w:val="single" w:sz="4" w:space="0" w:color="000000"/>
              <w:left w:val="single" w:sz="4" w:space="0" w:color="000000"/>
              <w:bottom w:val="single" w:sz="4" w:space="0" w:color="000000"/>
              <w:right w:val="single" w:sz="4" w:space="0" w:color="000000"/>
            </w:tcBorders>
            <w:shd w:val="clear" w:color="auto" w:fill="auto"/>
          </w:tcPr>
          <w:p w14:paraId="57E65AAA" w14:textId="3741D13C" w:rsidR="003832EC" w:rsidRPr="00C515A5" w:rsidRDefault="003832EC" w:rsidP="003832EC">
            <w:pPr>
              <w:spacing w:after="0"/>
              <w:jc w:val="left"/>
              <w:rPr>
                <w:sz w:val="23"/>
                <w:szCs w:val="23"/>
              </w:rPr>
            </w:pPr>
            <w:r w:rsidRPr="00C515A5">
              <w:rPr>
                <w:sz w:val="23"/>
                <w:szCs w:val="23"/>
              </w:rPr>
              <w:t>Įvairiuose informacijos šaltiniuose, remdamasis tiesioginėmis ir netiesioginėmis užuominomis, atrenka, apibendrina ir sistemingai kaupia informaciją apie elektronikos elementus.</w:t>
            </w:r>
          </w:p>
          <w:p w14:paraId="00001A42" w14:textId="5420DED5" w:rsidR="002B7DDA" w:rsidRPr="00C515A5" w:rsidRDefault="003832EC" w:rsidP="007848A5">
            <w:pPr>
              <w:spacing w:after="0"/>
              <w:jc w:val="left"/>
              <w:rPr>
                <w:sz w:val="23"/>
                <w:szCs w:val="23"/>
              </w:rPr>
            </w:pPr>
            <w:r w:rsidRPr="00C515A5">
              <w:rPr>
                <w:sz w:val="23"/>
                <w:szCs w:val="23"/>
              </w:rPr>
              <w:t xml:space="preserve">(A2.3). </w:t>
            </w:r>
          </w:p>
        </w:tc>
        <w:tc>
          <w:tcPr>
            <w:tcW w:w="2951" w:type="dxa"/>
            <w:tcBorders>
              <w:top w:val="single" w:sz="4" w:space="0" w:color="000000"/>
              <w:left w:val="single" w:sz="4" w:space="0" w:color="000000"/>
              <w:bottom w:val="single" w:sz="4" w:space="0" w:color="000000"/>
              <w:right w:val="single" w:sz="4" w:space="0" w:color="000000"/>
            </w:tcBorders>
            <w:shd w:val="clear" w:color="auto" w:fill="auto"/>
          </w:tcPr>
          <w:p w14:paraId="00001A43" w14:textId="366759A7" w:rsidR="002B7DDA" w:rsidRPr="00C515A5" w:rsidRDefault="003832EC" w:rsidP="007E32DB">
            <w:pPr>
              <w:spacing w:after="0"/>
              <w:jc w:val="left"/>
              <w:rPr>
                <w:sz w:val="23"/>
                <w:szCs w:val="23"/>
              </w:rPr>
            </w:pPr>
            <w:r w:rsidRPr="00C515A5">
              <w:rPr>
                <w:sz w:val="23"/>
                <w:szCs w:val="23"/>
              </w:rPr>
              <w:t xml:space="preserve">Įvairiuose informacijos šaltiniuose, remdamasis tiesioginėmis ir netiesioginėmis užuominomis interpretuoja, apibendrina, suskirsto į kategorijas ir sistemingai kaupia informaciją apie </w:t>
            </w:r>
            <w:r w:rsidR="002E2ECA" w:rsidRPr="00C515A5">
              <w:rPr>
                <w:sz w:val="23"/>
                <w:szCs w:val="23"/>
              </w:rPr>
              <w:t>elektronikos elementus</w:t>
            </w:r>
            <w:r w:rsidR="007E32DB" w:rsidRPr="00C515A5">
              <w:rPr>
                <w:sz w:val="23"/>
                <w:szCs w:val="23"/>
              </w:rPr>
              <w:t xml:space="preserve"> </w:t>
            </w:r>
            <w:r w:rsidRPr="00C515A5">
              <w:rPr>
                <w:sz w:val="23"/>
                <w:szCs w:val="23"/>
              </w:rPr>
              <w:t>(A2.4).</w:t>
            </w:r>
          </w:p>
        </w:tc>
      </w:tr>
      <w:tr w:rsidR="002B7DDA" w:rsidRPr="00C515A5" w14:paraId="5A321C1A" w14:textId="77777777" w:rsidTr="004B7C48">
        <w:tc>
          <w:tcPr>
            <w:tcW w:w="2689"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00001A46" w14:textId="0EE872AC" w:rsidR="002B7DDA" w:rsidRPr="00C515A5" w:rsidRDefault="00D02E59" w:rsidP="007848A5">
            <w:pPr>
              <w:spacing w:after="0"/>
              <w:jc w:val="left"/>
              <w:rPr>
                <w:sz w:val="23"/>
                <w:szCs w:val="23"/>
              </w:rPr>
            </w:pPr>
            <w:r w:rsidRPr="00C515A5">
              <w:rPr>
                <w:sz w:val="23"/>
                <w:szCs w:val="23"/>
              </w:rPr>
              <w:t xml:space="preserve">C1. Nurodyti ir apibūdinti elektronikos elementai: </w:t>
            </w:r>
            <w:proofErr w:type="spellStart"/>
            <w:r w:rsidRPr="00C515A5">
              <w:rPr>
                <w:sz w:val="23"/>
                <w:szCs w:val="23"/>
              </w:rPr>
              <w:t>rezistorius</w:t>
            </w:r>
            <w:proofErr w:type="spellEnd"/>
            <w:r w:rsidRPr="00C515A5">
              <w:rPr>
                <w:sz w:val="23"/>
                <w:szCs w:val="23"/>
              </w:rPr>
              <w:t xml:space="preserve">, šviesos diodas, </w:t>
            </w:r>
            <w:proofErr w:type="spellStart"/>
            <w:r w:rsidRPr="00C515A5">
              <w:rPr>
                <w:sz w:val="23"/>
                <w:szCs w:val="23"/>
              </w:rPr>
              <w:t>integrinis</w:t>
            </w:r>
            <w:proofErr w:type="spellEnd"/>
            <w:r w:rsidRPr="00C515A5">
              <w:rPr>
                <w:sz w:val="23"/>
                <w:szCs w:val="23"/>
              </w:rPr>
              <w:t xml:space="preserve"> </w:t>
            </w:r>
            <w:proofErr w:type="spellStart"/>
            <w:r w:rsidRPr="00C515A5">
              <w:rPr>
                <w:sz w:val="23"/>
                <w:szCs w:val="23"/>
              </w:rPr>
              <w:t>grandynas</w:t>
            </w:r>
            <w:proofErr w:type="spellEnd"/>
            <w:r w:rsidRPr="00C515A5">
              <w:rPr>
                <w:sz w:val="23"/>
                <w:szCs w:val="23"/>
              </w:rPr>
              <w:t>, kondensatorius.</w:t>
            </w:r>
          </w:p>
        </w:tc>
        <w:tc>
          <w:tcPr>
            <w:tcW w:w="863" w:type="dxa"/>
            <w:tcBorders>
              <w:top w:val="single" w:sz="4" w:space="0" w:color="000000"/>
              <w:left w:val="single" w:sz="4" w:space="0" w:color="000000"/>
              <w:bottom w:val="single" w:sz="4" w:space="0" w:color="000000"/>
              <w:right w:val="single" w:sz="4" w:space="0" w:color="000000"/>
            </w:tcBorders>
            <w:shd w:val="clear" w:color="auto" w:fill="D9D9D9"/>
          </w:tcPr>
          <w:p w14:paraId="00001A47" w14:textId="77777777" w:rsidR="002B7DDA" w:rsidRPr="00C515A5" w:rsidRDefault="002E2ECA" w:rsidP="007848A5">
            <w:pPr>
              <w:spacing w:after="0"/>
              <w:jc w:val="left"/>
              <w:rPr>
                <w:sz w:val="23"/>
                <w:szCs w:val="23"/>
              </w:rPr>
            </w:pPr>
            <w:r w:rsidRPr="00C515A5">
              <w:rPr>
                <w:sz w:val="23"/>
                <w:szCs w:val="23"/>
              </w:rPr>
              <w:t>4</w:t>
            </w:r>
          </w:p>
        </w:tc>
        <w:tc>
          <w:tcPr>
            <w:tcW w:w="2537" w:type="dxa"/>
            <w:tcBorders>
              <w:top w:val="single" w:sz="4" w:space="0" w:color="000000"/>
              <w:left w:val="single" w:sz="4" w:space="0" w:color="000000"/>
              <w:bottom w:val="single" w:sz="4" w:space="0" w:color="000000"/>
              <w:right w:val="single" w:sz="4" w:space="0" w:color="000000"/>
            </w:tcBorders>
            <w:shd w:val="clear" w:color="auto" w:fill="D9D9D9"/>
          </w:tcPr>
          <w:p w14:paraId="00001A48" w14:textId="77777777" w:rsidR="002B7DDA" w:rsidRPr="00C515A5" w:rsidRDefault="002E2ECA" w:rsidP="007848A5">
            <w:pPr>
              <w:spacing w:after="0"/>
              <w:jc w:val="left"/>
              <w:rPr>
                <w:sz w:val="23"/>
                <w:szCs w:val="23"/>
              </w:rPr>
            </w:pPr>
            <w:r w:rsidRPr="00C515A5">
              <w:rPr>
                <w:sz w:val="23"/>
                <w:szCs w:val="23"/>
              </w:rPr>
              <w:t>1</w:t>
            </w:r>
          </w:p>
        </w:tc>
        <w:tc>
          <w:tcPr>
            <w:tcW w:w="2762" w:type="dxa"/>
            <w:tcBorders>
              <w:top w:val="single" w:sz="4" w:space="0" w:color="000000"/>
              <w:left w:val="single" w:sz="4" w:space="0" w:color="000000"/>
              <w:bottom w:val="single" w:sz="4" w:space="0" w:color="000000"/>
              <w:right w:val="single" w:sz="4" w:space="0" w:color="000000"/>
            </w:tcBorders>
            <w:shd w:val="clear" w:color="auto" w:fill="D9D9D9"/>
          </w:tcPr>
          <w:p w14:paraId="00001A49" w14:textId="77777777" w:rsidR="002B7DDA" w:rsidRPr="00C515A5" w:rsidRDefault="002E2ECA" w:rsidP="007848A5">
            <w:pPr>
              <w:spacing w:after="0"/>
              <w:jc w:val="left"/>
              <w:rPr>
                <w:sz w:val="23"/>
                <w:szCs w:val="23"/>
              </w:rPr>
            </w:pPr>
            <w:r w:rsidRPr="00C515A5">
              <w:rPr>
                <w:sz w:val="23"/>
                <w:szCs w:val="23"/>
              </w:rPr>
              <w:t>2</w:t>
            </w:r>
          </w:p>
        </w:tc>
        <w:tc>
          <w:tcPr>
            <w:tcW w:w="2759" w:type="dxa"/>
            <w:tcBorders>
              <w:top w:val="single" w:sz="4" w:space="0" w:color="000000"/>
              <w:left w:val="single" w:sz="4" w:space="0" w:color="000000"/>
              <w:bottom w:val="single" w:sz="4" w:space="0" w:color="000000"/>
              <w:right w:val="single" w:sz="4" w:space="0" w:color="000000"/>
            </w:tcBorders>
            <w:shd w:val="clear" w:color="auto" w:fill="D9D9D9"/>
          </w:tcPr>
          <w:p w14:paraId="00001A4A" w14:textId="77777777" w:rsidR="002B7DDA" w:rsidRPr="00C515A5" w:rsidRDefault="002E2ECA" w:rsidP="007848A5">
            <w:pPr>
              <w:spacing w:after="0"/>
              <w:jc w:val="left"/>
              <w:rPr>
                <w:sz w:val="23"/>
                <w:szCs w:val="23"/>
              </w:rPr>
            </w:pPr>
            <w:r w:rsidRPr="00C515A5">
              <w:rPr>
                <w:sz w:val="23"/>
                <w:szCs w:val="23"/>
              </w:rPr>
              <w:t>3</w:t>
            </w:r>
          </w:p>
        </w:tc>
        <w:tc>
          <w:tcPr>
            <w:tcW w:w="2951" w:type="dxa"/>
            <w:tcBorders>
              <w:top w:val="single" w:sz="4" w:space="0" w:color="000000"/>
              <w:left w:val="single" w:sz="4" w:space="0" w:color="000000"/>
              <w:bottom w:val="single" w:sz="4" w:space="0" w:color="000000"/>
              <w:right w:val="single" w:sz="4" w:space="0" w:color="000000"/>
            </w:tcBorders>
            <w:shd w:val="clear" w:color="auto" w:fill="D9D9D9"/>
          </w:tcPr>
          <w:p w14:paraId="00001A4B" w14:textId="77777777" w:rsidR="002B7DDA" w:rsidRPr="00C515A5" w:rsidRDefault="002E2ECA" w:rsidP="007848A5">
            <w:pPr>
              <w:spacing w:after="0"/>
              <w:jc w:val="left"/>
              <w:rPr>
                <w:sz w:val="23"/>
                <w:szCs w:val="23"/>
              </w:rPr>
            </w:pPr>
            <w:r w:rsidRPr="00C515A5">
              <w:rPr>
                <w:sz w:val="23"/>
                <w:szCs w:val="23"/>
              </w:rPr>
              <w:t>4</w:t>
            </w:r>
          </w:p>
        </w:tc>
      </w:tr>
      <w:tr w:rsidR="002B7DDA" w:rsidRPr="00C515A5" w14:paraId="4F6CF5D9" w14:textId="77777777" w:rsidTr="004B7C48">
        <w:tc>
          <w:tcPr>
            <w:tcW w:w="2689" w:type="dxa"/>
            <w:vMerge/>
            <w:tcBorders>
              <w:top w:val="single" w:sz="4" w:space="0" w:color="000000"/>
              <w:left w:val="single" w:sz="4" w:space="0" w:color="000000"/>
              <w:bottom w:val="single" w:sz="4" w:space="0" w:color="000000"/>
              <w:right w:val="single" w:sz="4" w:space="0" w:color="000000"/>
            </w:tcBorders>
            <w:shd w:val="clear" w:color="auto" w:fill="auto"/>
          </w:tcPr>
          <w:p w14:paraId="00001A4C" w14:textId="77777777" w:rsidR="002B7DDA" w:rsidRPr="00C515A5" w:rsidRDefault="002B7DDA" w:rsidP="007848A5">
            <w:pPr>
              <w:widowControl w:val="0"/>
              <w:pBdr>
                <w:top w:val="nil"/>
                <w:left w:val="nil"/>
                <w:bottom w:val="nil"/>
                <w:right w:val="nil"/>
                <w:between w:val="nil"/>
              </w:pBdr>
              <w:spacing w:after="0"/>
              <w:jc w:val="left"/>
              <w:rPr>
                <w:sz w:val="23"/>
                <w:szCs w:val="23"/>
              </w:rPr>
            </w:pPr>
          </w:p>
        </w:tc>
        <w:tc>
          <w:tcPr>
            <w:tcW w:w="863" w:type="dxa"/>
            <w:tcBorders>
              <w:top w:val="single" w:sz="4" w:space="0" w:color="000000"/>
              <w:left w:val="single" w:sz="4" w:space="0" w:color="000000"/>
              <w:bottom w:val="single" w:sz="4" w:space="0" w:color="000000"/>
              <w:right w:val="single" w:sz="4" w:space="0" w:color="000000"/>
            </w:tcBorders>
            <w:shd w:val="clear" w:color="auto" w:fill="D9D9D9"/>
          </w:tcPr>
          <w:p w14:paraId="00001A4D" w14:textId="77777777" w:rsidR="002B7DDA" w:rsidRPr="00C515A5" w:rsidRDefault="002B7DDA" w:rsidP="007848A5">
            <w:pPr>
              <w:spacing w:after="0"/>
              <w:jc w:val="left"/>
              <w:rPr>
                <w:sz w:val="23"/>
                <w:szCs w:val="23"/>
              </w:rPr>
            </w:pPr>
          </w:p>
          <w:p w14:paraId="00001A4E" w14:textId="399BAB08" w:rsidR="002B7DDA" w:rsidRPr="00C515A5" w:rsidRDefault="002B7DDA" w:rsidP="007848A5">
            <w:pPr>
              <w:spacing w:after="0"/>
              <w:jc w:val="left"/>
              <w:rPr>
                <w:sz w:val="23"/>
                <w:szCs w:val="23"/>
              </w:rPr>
            </w:pPr>
          </w:p>
        </w:tc>
        <w:tc>
          <w:tcPr>
            <w:tcW w:w="2537" w:type="dxa"/>
            <w:tcBorders>
              <w:top w:val="single" w:sz="4" w:space="0" w:color="000000"/>
              <w:left w:val="single" w:sz="4" w:space="0" w:color="000000"/>
              <w:bottom w:val="single" w:sz="4" w:space="0" w:color="000000"/>
              <w:right w:val="single" w:sz="4" w:space="0" w:color="000000"/>
            </w:tcBorders>
            <w:shd w:val="clear" w:color="auto" w:fill="auto"/>
          </w:tcPr>
          <w:p w14:paraId="00001A4F" w14:textId="748F3026" w:rsidR="002B7DDA" w:rsidRPr="00C515A5" w:rsidRDefault="007E32DB" w:rsidP="007848A5">
            <w:pPr>
              <w:spacing w:after="0"/>
              <w:jc w:val="left"/>
              <w:rPr>
                <w:sz w:val="23"/>
                <w:szCs w:val="23"/>
              </w:rPr>
            </w:pPr>
            <w:r w:rsidRPr="00C515A5">
              <w:rPr>
                <w:sz w:val="23"/>
                <w:szCs w:val="23"/>
              </w:rPr>
              <w:t xml:space="preserve">Tyrinėdamas apibūdina, klasifikuoja įprastoje aplinkoje </w:t>
            </w:r>
            <w:r w:rsidR="002E2ECA" w:rsidRPr="00C515A5">
              <w:rPr>
                <w:sz w:val="23"/>
                <w:szCs w:val="23"/>
              </w:rPr>
              <w:t xml:space="preserve">elektronikos elementus, nurodo </w:t>
            </w:r>
            <w:r w:rsidR="002E2ECA" w:rsidRPr="00C515A5">
              <w:rPr>
                <w:sz w:val="23"/>
                <w:szCs w:val="23"/>
              </w:rPr>
              <w:lastRenderedPageBreak/>
              <w:t>charakteristikas, pritaikymo galimybes</w:t>
            </w:r>
            <w:r w:rsidRPr="00C515A5">
              <w:rPr>
                <w:sz w:val="23"/>
                <w:szCs w:val="23"/>
              </w:rPr>
              <w:t xml:space="preserve"> (C1.1.)</w:t>
            </w:r>
            <w:r w:rsidR="002E2ECA" w:rsidRPr="00C515A5">
              <w:rPr>
                <w:sz w:val="23"/>
                <w:szCs w:val="23"/>
              </w:rPr>
              <w:t>.</w:t>
            </w:r>
          </w:p>
          <w:p w14:paraId="00001A50" w14:textId="77777777" w:rsidR="002B7DDA" w:rsidRPr="00C515A5" w:rsidRDefault="002B7DDA" w:rsidP="007848A5">
            <w:pPr>
              <w:spacing w:after="0"/>
              <w:jc w:val="left"/>
              <w:rPr>
                <w:sz w:val="23"/>
                <w:szCs w:val="23"/>
              </w:rPr>
            </w:pPr>
          </w:p>
          <w:p w14:paraId="00001A51" w14:textId="77777777" w:rsidR="002B7DDA" w:rsidRPr="00C515A5" w:rsidRDefault="002B7DDA" w:rsidP="007848A5">
            <w:pPr>
              <w:spacing w:after="0"/>
              <w:jc w:val="left"/>
              <w:rPr>
                <w:sz w:val="23"/>
                <w:szCs w:val="23"/>
              </w:rPr>
            </w:pPr>
          </w:p>
        </w:tc>
        <w:tc>
          <w:tcPr>
            <w:tcW w:w="2762" w:type="dxa"/>
            <w:tcBorders>
              <w:top w:val="single" w:sz="4" w:space="0" w:color="000000"/>
              <w:left w:val="single" w:sz="4" w:space="0" w:color="000000"/>
              <w:bottom w:val="single" w:sz="4" w:space="0" w:color="000000"/>
              <w:right w:val="single" w:sz="4" w:space="0" w:color="000000"/>
            </w:tcBorders>
            <w:shd w:val="clear" w:color="auto" w:fill="auto"/>
          </w:tcPr>
          <w:p w14:paraId="00001A52" w14:textId="7784A25C" w:rsidR="002B7DDA" w:rsidRPr="00C515A5" w:rsidRDefault="002E2ECA" w:rsidP="007848A5">
            <w:pPr>
              <w:spacing w:after="0"/>
              <w:jc w:val="left"/>
              <w:rPr>
                <w:sz w:val="23"/>
                <w:szCs w:val="23"/>
              </w:rPr>
            </w:pPr>
            <w:r w:rsidRPr="00C515A5">
              <w:rPr>
                <w:sz w:val="23"/>
                <w:szCs w:val="23"/>
              </w:rPr>
              <w:lastRenderedPageBreak/>
              <w:t xml:space="preserve">Tyrinėdamas ir analizuodamas apibūdina ir klasifikuoja naudojamus elektronikos elementus, </w:t>
            </w:r>
            <w:r w:rsidRPr="00C515A5">
              <w:rPr>
                <w:sz w:val="23"/>
                <w:szCs w:val="23"/>
              </w:rPr>
              <w:lastRenderedPageBreak/>
              <w:t>nurodo charakteristikas, pritaikymo galimybes įvairiose situacijose</w:t>
            </w:r>
            <w:r w:rsidR="007E32DB" w:rsidRPr="00C515A5">
              <w:rPr>
                <w:sz w:val="23"/>
                <w:szCs w:val="23"/>
              </w:rPr>
              <w:t xml:space="preserve"> (C1.2.)</w:t>
            </w:r>
            <w:r w:rsidRPr="00C515A5">
              <w:rPr>
                <w:sz w:val="23"/>
                <w:szCs w:val="23"/>
              </w:rPr>
              <w:t>.</w:t>
            </w:r>
          </w:p>
          <w:p w14:paraId="00001A53" w14:textId="77777777" w:rsidR="002B7DDA" w:rsidRPr="00C515A5" w:rsidRDefault="002B7DDA" w:rsidP="007848A5">
            <w:pPr>
              <w:spacing w:after="0"/>
              <w:jc w:val="left"/>
              <w:rPr>
                <w:sz w:val="23"/>
                <w:szCs w:val="23"/>
              </w:rPr>
            </w:pPr>
          </w:p>
        </w:tc>
        <w:tc>
          <w:tcPr>
            <w:tcW w:w="2759" w:type="dxa"/>
            <w:tcBorders>
              <w:top w:val="single" w:sz="4" w:space="0" w:color="000000"/>
              <w:left w:val="single" w:sz="4" w:space="0" w:color="000000"/>
              <w:bottom w:val="single" w:sz="4" w:space="0" w:color="000000"/>
              <w:right w:val="single" w:sz="4" w:space="0" w:color="000000"/>
            </w:tcBorders>
            <w:shd w:val="clear" w:color="auto" w:fill="auto"/>
          </w:tcPr>
          <w:p w14:paraId="00001A56" w14:textId="30ECE837" w:rsidR="002B7DDA" w:rsidRPr="00C515A5" w:rsidRDefault="002E2ECA" w:rsidP="007848A5">
            <w:pPr>
              <w:spacing w:after="0"/>
              <w:jc w:val="left"/>
              <w:rPr>
                <w:sz w:val="23"/>
                <w:szCs w:val="23"/>
              </w:rPr>
            </w:pPr>
            <w:r w:rsidRPr="00C515A5">
              <w:rPr>
                <w:sz w:val="23"/>
                <w:szCs w:val="23"/>
              </w:rPr>
              <w:lastRenderedPageBreak/>
              <w:t xml:space="preserve">Tyrinėdamas ir eksperimentuodamas analizuoja, apibūdina, klasifikuoja, įvertina </w:t>
            </w:r>
            <w:r w:rsidRPr="00C515A5">
              <w:rPr>
                <w:sz w:val="23"/>
                <w:szCs w:val="23"/>
              </w:rPr>
              <w:lastRenderedPageBreak/>
              <w:t>elektronikos elementus, nurodo savybes ir charakteristikas, jų dermę ir pritaikymo galimybes įvairiose situacijose</w:t>
            </w:r>
            <w:r w:rsidR="007E32DB" w:rsidRPr="00C515A5">
              <w:rPr>
                <w:sz w:val="23"/>
                <w:szCs w:val="23"/>
              </w:rPr>
              <w:t xml:space="preserve"> (C1.3.)</w:t>
            </w:r>
          </w:p>
        </w:tc>
        <w:tc>
          <w:tcPr>
            <w:tcW w:w="2951" w:type="dxa"/>
            <w:tcBorders>
              <w:top w:val="single" w:sz="4" w:space="0" w:color="000000"/>
              <w:left w:val="single" w:sz="4" w:space="0" w:color="000000"/>
              <w:bottom w:val="single" w:sz="4" w:space="0" w:color="000000"/>
              <w:right w:val="single" w:sz="4" w:space="0" w:color="000000"/>
            </w:tcBorders>
            <w:shd w:val="clear" w:color="auto" w:fill="auto"/>
          </w:tcPr>
          <w:p w14:paraId="00001A58" w14:textId="4715166F" w:rsidR="002B7DDA" w:rsidRPr="00C515A5" w:rsidRDefault="002E2ECA" w:rsidP="007848A5">
            <w:pPr>
              <w:spacing w:after="0"/>
              <w:jc w:val="left"/>
              <w:rPr>
                <w:sz w:val="23"/>
                <w:szCs w:val="23"/>
              </w:rPr>
            </w:pPr>
            <w:r w:rsidRPr="00C515A5">
              <w:rPr>
                <w:sz w:val="23"/>
                <w:szCs w:val="23"/>
              </w:rPr>
              <w:lastRenderedPageBreak/>
              <w:t xml:space="preserve">Tyrinėdamas ir eksperimentuodamas analizuoja, apibūdina, klasifikuoja, įvertina </w:t>
            </w:r>
            <w:r w:rsidRPr="00C515A5">
              <w:rPr>
                <w:sz w:val="23"/>
                <w:szCs w:val="23"/>
              </w:rPr>
              <w:lastRenderedPageBreak/>
              <w:t>elektronikos elementus, nurodo savybes ir charakteristikas, jų dermę, pritaikymo galimybes  įvairiose situacijose, naujuose ir neįprastuose kontekstuose</w:t>
            </w:r>
            <w:r w:rsidR="007E32DB" w:rsidRPr="00C515A5">
              <w:rPr>
                <w:sz w:val="23"/>
                <w:szCs w:val="23"/>
              </w:rPr>
              <w:t xml:space="preserve"> </w:t>
            </w:r>
            <w:r w:rsidR="006B1A65" w:rsidRPr="00C515A5">
              <w:rPr>
                <w:sz w:val="23"/>
                <w:szCs w:val="23"/>
              </w:rPr>
              <w:t>(C1</w:t>
            </w:r>
            <w:r w:rsidR="007E32DB" w:rsidRPr="00C515A5">
              <w:rPr>
                <w:sz w:val="23"/>
                <w:szCs w:val="23"/>
              </w:rPr>
              <w:t>.4.</w:t>
            </w:r>
            <w:r w:rsidR="006B1A65" w:rsidRPr="00C515A5">
              <w:rPr>
                <w:sz w:val="23"/>
                <w:szCs w:val="23"/>
              </w:rPr>
              <w:t>)</w:t>
            </w:r>
            <w:r w:rsidRPr="00C515A5">
              <w:rPr>
                <w:sz w:val="23"/>
                <w:szCs w:val="23"/>
              </w:rPr>
              <w:t xml:space="preserve">. </w:t>
            </w:r>
          </w:p>
        </w:tc>
      </w:tr>
      <w:tr w:rsidR="00D02E59" w:rsidRPr="00C515A5" w14:paraId="22206EF5" w14:textId="77777777" w:rsidTr="004B7C48">
        <w:trPr>
          <w:trHeight w:val="60"/>
        </w:trPr>
        <w:tc>
          <w:tcPr>
            <w:tcW w:w="2689"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00001A5B" w14:textId="0730E52B" w:rsidR="00D02E59" w:rsidRPr="00C515A5" w:rsidRDefault="00D02E59" w:rsidP="00D02E59">
            <w:pPr>
              <w:spacing w:after="0"/>
              <w:jc w:val="left"/>
              <w:rPr>
                <w:sz w:val="23"/>
                <w:szCs w:val="23"/>
              </w:rPr>
            </w:pPr>
            <w:r w:rsidRPr="00C515A5">
              <w:rPr>
                <w:sz w:val="23"/>
                <w:szCs w:val="23"/>
              </w:rPr>
              <w:lastRenderedPageBreak/>
              <w:t xml:space="preserve">C2 Iš maketavimo rinkinio parinktos priemonės: maketavimo plokštė, elementų baterija, jungtis elementui, jungiamieji laidai, </w:t>
            </w:r>
            <w:proofErr w:type="spellStart"/>
            <w:r w:rsidRPr="00C515A5">
              <w:rPr>
                <w:sz w:val="23"/>
                <w:szCs w:val="23"/>
              </w:rPr>
              <w:t>rezistorius</w:t>
            </w:r>
            <w:proofErr w:type="spellEnd"/>
            <w:r w:rsidRPr="00C515A5">
              <w:rPr>
                <w:sz w:val="23"/>
                <w:szCs w:val="23"/>
              </w:rPr>
              <w:t xml:space="preserve">, šviesos diodas, </w:t>
            </w:r>
            <w:proofErr w:type="spellStart"/>
            <w:r w:rsidRPr="00C515A5">
              <w:rPr>
                <w:sz w:val="23"/>
                <w:szCs w:val="23"/>
              </w:rPr>
              <w:t>integrinis</w:t>
            </w:r>
            <w:proofErr w:type="spellEnd"/>
            <w:r w:rsidRPr="00C515A5">
              <w:rPr>
                <w:sz w:val="23"/>
                <w:szCs w:val="23"/>
              </w:rPr>
              <w:t xml:space="preserve"> </w:t>
            </w:r>
            <w:proofErr w:type="spellStart"/>
            <w:r w:rsidRPr="00C515A5">
              <w:rPr>
                <w:sz w:val="23"/>
                <w:szCs w:val="23"/>
              </w:rPr>
              <w:t>grandynas</w:t>
            </w:r>
            <w:proofErr w:type="spellEnd"/>
            <w:r w:rsidRPr="00C515A5">
              <w:rPr>
                <w:sz w:val="23"/>
                <w:szCs w:val="23"/>
              </w:rPr>
              <w:t>, kondensatorius.</w:t>
            </w:r>
          </w:p>
        </w:tc>
        <w:tc>
          <w:tcPr>
            <w:tcW w:w="863" w:type="dxa"/>
            <w:tcBorders>
              <w:top w:val="single" w:sz="4" w:space="0" w:color="000000"/>
              <w:left w:val="single" w:sz="4" w:space="0" w:color="000000"/>
              <w:bottom w:val="single" w:sz="4" w:space="0" w:color="000000"/>
              <w:right w:val="single" w:sz="4" w:space="0" w:color="000000"/>
            </w:tcBorders>
            <w:shd w:val="clear" w:color="auto" w:fill="D9D9D9"/>
          </w:tcPr>
          <w:p w14:paraId="00001A5C" w14:textId="77777777" w:rsidR="00D02E59" w:rsidRPr="00C515A5" w:rsidRDefault="00D02E59" w:rsidP="00D02E59">
            <w:pPr>
              <w:spacing w:after="0"/>
              <w:jc w:val="left"/>
              <w:rPr>
                <w:sz w:val="23"/>
                <w:szCs w:val="23"/>
              </w:rPr>
            </w:pPr>
            <w:r w:rsidRPr="00C515A5">
              <w:rPr>
                <w:sz w:val="23"/>
                <w:szCs w:val="23"/>
              </w:rPr>
              <w:t>4</w:t>
            </w:r>
          </w:p>
        </w:tc>
        <w:tc>
          <w:tcPr>
            <w:tcW w:w="2537" w:type="dxa"/>
            <w:tcBorders>
              <w:top w:val="single" w:sz="4" w:space="0" w:color="000000"/>
              <w:left w:val="single" w:sz="4" w:space="0" w:color="000000"/>
              <w:bottom w:val="single" w:sz="4" w:space="0" w:color="000000"/>
              <w:right w:val="single" w:sz="4" w:space="0" w:color="000000"/>
            </w:tcBorders>
            <w:shd w:val="clear" w:color="auto" w:fill="D9D9D9"/>
          </w:tcPr>
          <w:p w14:paraId="00001A5D" w14:textId="77777777" w:rsidR="00D02E59" w:rsidRPr="00C515A5" w:rsidRDefault="00D02E59" w:rsidP="00D02E59">
            <w:pPr>
              <w:spacing w:after="0"/>
              <w:jc w:val="left"/>
              <w:rPr>
                <w:sz w:val="23"/>
                <w:szCs w:val="23"/>
              </w:rPr>
            </w:pPr>
            <w:r w:rsidRPr="00C515A5">
              <w:rPr>
                <w:sz w:val="23"/>
                <w:szCs w:val="23"/>
              </w:rPr>
              <w:t>1</w:t>
            </w:r>
          </w:p>
        </w:tc>
        <w:tc>
          <w:tcPr>
            <w:tcW w:w="2762" w:type="dxa"/>
            <w:tcBorders>
              <w:top w:val="single" w:sz="4" w:space="0" w:color="000000"/>
              <w:left w:val="single" w:sz="4" w:space="0" w:color="000000"/>
              <w:bottom w:val="single" w:sz="4" w:space="0" w:color="000000"/>
              <w:right w:val="single" w:sz="4" w:space="0" w:color="000000"/>
            </w:tcBorders>
            <w:shd w:val="clear" w:color="auto" w:fill="D9D9D9"/>
          </w:tcPr>
          <w:p w14:paraId="00001A5E" w14:textId="77777777" w:rsidR="00D02E59" w:rsidRPr="00C515A5" w:rsidRDefault="00D02E59" w:rsidP="00D02E59">
            <w:pPr>
              <w:spacing w:after="0"/>
              <w:jc w:val="left"/>
              <w:rPr>
                <w:sz w:val="23"/>
                <w:szCs w:val="23"/>
              </w:rPr>
            </w:pPr>
            <w:r w:rsidRPr="00C515A5">
              <w:rPr>
                <w:sz w:val="23"/>
                <w:szCs w:val="23"/>
              </w:rPr>
              <w:t>2</w:t>
            </w:r>
          </w:p>
        </w:tc>
        <w:tc>
          <w:tcPr>
            <w:tcW w:w="2759" w:type="dxa"/>
            <w:tcBorders>
              <w:top w:val="single" w:sz="4" w:space="0" w:color="000000"/>
              <w:left w:val="single" w:sz="4" w:space="0" w:color="000000"/>
              <w:bottom w:val="single" w:sz="4" w:space="0" w:color="000000"/>
              <w:right w:val="single" w:sz="4" w:space="0" w:color="000000"/>
            </w:tcBorders>
            <w:shd w:val="clear" w:color="auto" w:fill="D9D9D9"/>
          </w:tcPr>
          <w:p w14:paraId="00001A5F" w14:textId="77777777" w:rsidR="00D02E59" w:rsidRPr="00C515A5" w:rsidRDefault="00D02E59" w:rsidP="00D02E59">
            <w:pPr>
              <w:spacing w:after="0"/>
              <w:jc w:val="left"/>
              <w:rPr>
                <w:sz w:val="23"/>
                <w:szCs w:val="23"/>
              </w:rPr>
            </w:pPr>
            <w:r w:rsidRPr="00C515A5">
              <w:rPr>
                <w:sz w:val="23"/>
                <w:szCs w:val="23"/>
              </w:rPr>
              <w:t>3</w:t>
            </w:r>
          </w:p>
        </w:tc>
        <w:tc>
          <w:tcPr>
            <w:tcW w:w="2951" w:type="dxa"/>
            <w:tcBorders>
              <w:top w:val="single" w:sz="4" w:space="0" w:color="000000"/>
              <w:left w:val="single" w:sz="4" w:space="0" w:color="000000"/>
              <w:bottom w:val="single" w:sz="4" w:space="0" w:color="000000"/>
              <w:right w:val="single" w:sz="4" w:space="0" w:color="000000"/>
            </w:tcBorders>
            <w:shd w:val="clear" w:color="auto" w:fill="D9D9D9"/>
          </w:tcPr>
          <w:p w14:paraId="00001A60" w14:textId="77777777" w:rsidR="00D02E59" w:rsidRPr="00C515A5" w:rsidRDefault="00D02E59" w:rsidP="00D02E59">
            <w:pPr>
              <w:spacing w:after="0"/>
              <w:jc w:val="left"/>
              <w:rPr>
                <w:sz w:val="23"/>
                <w:szCs w:val="23"/>
              </w:rPr>
            </w:pPr>
            <w:r w:rsidRPr="00C515A5">
              <w:rPr>
                <w:sz w:val="23"/>
                <w:szCs w:val="23"/>
              </w:rPr>
              <w:t>4</w:t>
            </w:r>
          </w:p>
        </w:tc>
      </w:tr>
      <w:tr w:rsidR="00D02E59" w:rsidRPr="00C515A5" w14:paraId="514D80C6" w14:textId="77777777" w:rsidTr="004B7C48">
        <w:tc>
          <w:tcPr>
            <w:tcW w:w="2689" w:type="dxa"/>
            <w:vMerge/>
            <w:tcBorders>
              <w:top w:val="single" w:sz="4" w:space="0" w:color="000000"/>
              <w:left w:val="single" w:sz="4" w:space="0" w:color="000000"/>
              <w:bottom w:val="single" w:sz="4" w:space="0" w:color="000000"/>
              <w:right w:val="single" w:sz="4" w:space="0" w:color="000000"/>
            </w:tcBorders>
            <w:shd w:val="clear" w:color="auto" w:fill="auto"/>
          </w:tcPr>
          <w:p w14:paraId="00001A61" w14:textId="77777777" w:rsidR="00D02E59" w:rsidRPr="00C515A5" w:rsidRDefault="00D02E59" w:rsidP="00D02E59">
            <w:pPr>
              <w:widowControl w:val="0"/>
              <w:pBdr>
                <w:top w:val="nil"/>
                <w:left w:val="nil"/>
                <w:bottom w:val="nil"/>
                <w:right w:val="nil"/>
                <w:between w:val="nil"/>
              </w:pBdr>
              <w:spacing w:after="0"/>
              <w:jc w:val="left"/>
              <w:rPr>
                <w:sz w:val="23"/>
                <w:szCs w:val="23"/>
              </w:rPr>
            </w:pPr>
          </w:p>
        </w:tc>
        <w:tc>
          <w:tcPr>
            <w:tcW w:w="863" w:type="dxa"/>
            <w:tcBorders>
              <w:top w:val="single" w:sz="4" w:space="0" w:color="000000"/>
              <w:left w:val="single" w:sz="4" w:space="0" w:color="000000"/>
              <w:bottom w:val="single" w:sz="4" w:space="0" w:color="000000"/>
              <w:right w:val="single" w:sz="4" w:space="0" w:color="000000"/>
            </w:tcBorders>
            <w:shd w:val="clear" w:color="auto" w:fill="D9D9D9"/>
          </w:tcPr>
          <w:p w14:paraId="00001A64" w14:textId="77777777" w:rsidR="00D02E59" w:rsidRPr="00C515A5" w:rsidRDefault="00D02E59" w:rsidP="00D02E59">
            <w:pPr>
              <w:spacing w:after="0"/>
              <w:jc w:val="left"/>
              <w:rPr>
                <w:sz w:val="23"/>
                <w:szCs w:val="23"/>
              </w:rPr>
            </w:pPr>
          </w:p>
        </w:tc>
        <w:tc>
          <w:tcPr>
            <w:tcW w:w="2537" w:type="dxa"/>
            <w:tcBorders>
              <w:top w:val="single" w:sz="4" w:space="0" w:color="000000"/>
              <w:left w:val="single" w:sz="4" w:space="0" w:color="000000"/>
              <w:bottom w:val="single" w:sz="4" w:space="0" w:color="000000"/>
              <w:right w:val="single" w:sz="4" w:space="0" w:color="000000"/>
            </w:tcBorders>
            <w:shd w:val="clear" w:color="auto" w:fill="auto"/>
          </w:tcPr>
          <w:p w14:paraId="00001A65" w14:textId="14CA45D8" w:rsidR="00D02E59" w:rsidRPr="00C515A5" w:rsidRDefault="00D02E59" w:rsidP="006B1A65">
            <w:pPr>
              <w:spacing w:after="0"/>
              <w:jc w:val="left"/>
              <w:rPr>
                <w:sz w:val="23"/>
                <w:szCs w:val="23"/>
              </w:rPr>
            </w:pPr>
            <w:r w:rsidRPr="00C515A5">
              <w:rPr>
                <w:sz w:val="23"/>
                <w:szCs w:val="23"/>
              </w:rPr>
              <w:t>Parenka, derina ir taiko elektronikos elementus, įvertina jų tinkamumą</w:t>
            </w:r>
            <w:r w:rsidR="006B1A65" w:rsidRPr="00C515A5">
              <w:rPr>
                <w:sz w:val="23"/>
                <w:szCs w:val="23"/>
              </w:rPr>
              <w:t xml:space="preserve"> (C2.1.)</w:t>
            </w:r>
            <w:r w:rsidRPr="00C515A5">
              <w:rPr>
                <w:sz w:val="23"/>
                <w:szCs w:val="23"/>
              </w:rPr>
              <w:t>.</w:t>
            </w:r>
          </w:p>
        </w:tc>
        <w:tc>
          <w:tcPr>
            <w:tcW w:w="2762" w:type="dxa"/>
            <w:tcBorders>
              <w:top w:val="single" w:sz="4" w:space="0" w:color="000000"/>
              <w:left w:val="single" w:sz="4" w:space="0" w:color="000000"/>
              <w:bottom w:val="single" w:sz="4" w:space="0" w:color="000000"/>
              <w:right w:val="single" w:sz="4" w:space="0" w:color="000000"/>
            </w:tcBorders>
            <w:shd w:val="clear" w:color="auto" w:fill="auto"/>
          </w:tcPr>
          <w:p w14:paraId="00001A66" w14:textId="4EF00B6C" w:rsidR="00D02E59" w:rsidRPr="00C515A5" w:rsidRDefault="006B1A65" w:rsidP="006B1A65">
            <w:pPr>
              <w:spacing w:after="0"/>
              <w:jc w:val="left"/>
              <w:rPr>
                <w:sz w:val="23"/>
                <w:szCs w:val="23"/>
              </w:rPr>
            </w:pPr>
            <w:r w:rsidRPr="00C515A5">
              <w:rPr>
                <w:sz w:val="23"/>
                <w:szCs w:val="23"/>
              </w:rPr>
              <w:t>P</w:t>
            </w:r>
            <w:r w:rsidR="00D02E59" w:rsidRPr="00C515A5">
              <w:rPr>
                <w:sz w:val="23"/>
                <w:szCs w:val="23"/>
              </w:rPr>
              <w:t>arenka, derina ir taiko elektronikos elementus, įvardina jų charakteristikas, įvertina jų tinkamumą</w:t>
            </w:r>
            <w:r w:rsidRPr="00C515A5">
              <w:rPr>
                <w:sz w:val="23"/>
                <w:szCs w:val="23"/>
              </w:rPr>
              <w:t xml:space="preserve"> (C2.2.).</w:t>
            </w:r>
          </w:p>
        </w:tc>
        <w:tc>
          <w:tcPr>
            <w:tcW w:w="2759" w:type="dxa"/>
            <w:tcBorders>
              <w:top w:val="single" w:sz="4" w:space="0" w:color="000000"/>
              <w:left w:val="single" w:sz="4" w:space="0" w:color="000000"/>
              <w:bottom w:val="single" w:sz="4" w:space="0" w:color="000000"/>
              <w:right w:val="single" w:sz="4" w:space="0" w:color="000000"/>
            </w:tcBorders>
            <w:shd w:val="clear" w:color="auto" w:fill="auto"/>
          </w:tcPr>
          <w:p w14:paraId="00001A67" w14:textId="3F42565E" w:rsidR="00D02E59" w:rsidRPr="00C515A5" w:rsidRDefault="006B1A65" w:rsidP="006B1A65">
            <w:pPr>
              <w:spacing w:after="0"/>
              <w:jc w:val="left"/>
              <w:rPr>
                <w:sz w:val="23"/>
                <w:szCs w:val="23"/>
              </w:rPr>
            </w:pPr>
            <w:r w:rsidRPr="00C515A5">
              <w:rPr>
                <w:sz w:val="23"/>
                <w:szCs w:val="23"/>
              </w:rPr>
              <w:t>T</w:t>
            </w:r>
            <w:r w:rsidR="00D02E59" w:rsidRPr="00C515A5">
              <w:rPr>
                <w:sz w:val="23"/>
                <w:szCs w:val="23"/>
              </w:rPr>
              <w:t>ikslingai parenka, derina, racionaliai taiko ele</w:t>
            </w:r>
            <w:r w:rsidRPr="00C515A5">
              <w:rPr>
                <w:sz w:val="23"/>
                <w:szCs w:val="23"/>
              </w:rPr>
              <w:t>ktronikos elementus, pagrindžia</w:t>
            </w:r>
            <w:r w:rsidR="00D02E59" w:rsidRPr="00C515A5">
              <w:rPr>
                <w:sz w:val="23"/>
                <w:szCs w:val="23"/>
              </w:rPr>
              <w:t xml:space="preserve"> tinkamumą</w:t>
            </w:r>
            <w:r w:rsidRPr="00C515A5">
              <w:rPr>
                <w:sz w:val="23"/>
                <w:szCs w:val="23"/>
              </w:rPr>
              <w:t xml:space="preserve"> (C</w:t>
            </w:r>
            <w:r w:rsidR="00D02E59" w:rsidRPr="00C515A5">
              <w:rPr>
                <w:sz w:val="23"/>
                <w:szCs w:val="23"/>
              </w:rPr>
              <w:t>.</w:t>
            </w:r>
            <w:r w:rsidRPr="00C515A5">
              <w:rPr>
                <w:sz w:val="23"/>
                <w:szCs w:val="23"/>
              </w:rPr>
              <w:t>1.3.).</w:t>
            </w:r>
          </w:p>
        </w:tc>
        <w:tc>
          <w:tcPr>
            <w:tcW w:w="2951" w:type="dxa"/>
            <w:tcBorders>
              <w:top w:val="single" w:sz="4" w:space="0" w:color="000000"/>
              <w:left w:val="single" w:sz="4" w:space="0" w:color="000000"/>
              <w:bottom w:val="single" w:sz="4" w:space="0" w:color="000000"/>
              <w:right w:val="single" w:sz="4" w:space="0" w:color="000000"/>
            </w:tcBorders>
            <w:shd w:val="clear" w:color="auto" w:fill="auto"/>
          </w:tcPr>
          <w:p w14:paraId="00001A68" w14:textId="77777777" w:rsidR="00D02E59" w:rsidRPr="00C515A5" w:rsidRDefault="00D02E59" w:rsidP="00D02E59">
            <w:pPr>
              <w:spacing w:after="0"/>
              <w:jc w:val="left"/>
              <w:rPr>
                <w:sz w:val="23"/>
                <w:szCs w:val="23"/>
              </w:rPr>
            </w:pPr>
            <w:r w:rsidRPr="00C515A5">
              <w:rPr>
                <w:sz w:val="23"/>
                <w:szCs w:val="23"/>
              </w:rPr>
              <w:t>C2.5.4. Problemos sprendimui tikslingai parenka, derina, racionaliai ir kompleksiškai taiko elektronikos elementus, pagrindžia tinkamumą.</w:t>
            </w:r>
          </w:p>
        </w:tc>
      </w:tr>
      <w:tr w:rsidR="00D02E59" w:rsidRPr="00C515A5" w14:paraId="2552089E" w14:textId="77777777" w:rsidTr="004B7C48">
        <w:tc>
          <w:tcPr>
            <w:tcW w:w="2689"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2CC9F858" w14:textId="4F864EB2" w:rsidR="00D02E59" w:rsidRPr="00C515A5" w:rsidRDefault="00D02E59" w:rsidP="00D02E59">
            <w:pPr>
              <w:spacing w:after="0"/>
              <w:jc w:val="left"/>
              <w:rPr>
                <w:sz w:val="23"/>
                <w:szCs w:val="23"/>
              </w:rPr>
            </w:pPr>
            <w:r w:rsidRPr="00C515A5">
              <w:rPr>
                <w:color w:val="000000"/>
                <w:sz w:val="23"/>
                <w:szCs w:val="23"/>
              </w:rPr>
              <w:t>C3. Maketavimo plokštėje išdėstyti ir jungiamaisiais laidais sujungti elektronikos elementai.</w:t>
            </w:r>
          </w:p>
          <w:p w14:paraId="00001A6A" w14:textId="5F049921" w:rsidR="00D02E59" w:rsidRPr="00C515A5" w:rsidRDefault="00D02E59" w:rsidP="00D02E59">
            <w:pPr>
              <w:spacing w:after="0"/>
              <w:jc w:val="left"/>
              <w:rPr>
                <w:sz w:val="23"/>
                <w:szCs w:val="23"/>
              </w:rPr>
            </w:pPr>
          </w:p>
        </w:tc>
        <w:tc>
          <w:tcPr>
            <w:tcW w:w="863" w:type="dxa"/>
            <w:tcBorders>
              <w:top w:val="single" w:sz="4" w:space="0" w:color="000000"/>
              <w:left w:val="single" w:sz="4" w:space="0" w:color="000000"/>
              <w:bottom w:val="single" w:sz="4" w:space="0" w:color="000000"/>
              <w:right w:val="single" w:sz="4" w:space="0" w:color="000000"/>
            </w:tcBorders>
            <w:shd w:val="clear" w:color="auto" w:fill="D9D9D9"/>
          </w:tcPr>
          <w:p w14:paraId="00001A6B" w14:textId="77777777" w:rsidR="00D02E59" w:rsidRPr="00C515A5" w:rsidRDefault="00D02E59" w:rsidP="00D02E59">
            <w:pPr>
              <w:spacing w:after="0"/>
              <w:jc w:val="left"/>
              <w:rPr>
                <w:sz w:val="23"/>
                <w:szCs w:val="23"/>
              </w:rPr>
            </w:pPr>
            <w:r w:rsidRPr="00C515A5">
              <w:rPr>
                <w:sz w:val="23"/>
                <w:szCs w:val="23"/>
              </w:rPr>
              <w:t>4</w:t>
            </w:r>
          </w:p>
        </w:tc>
        <w:tc>
          <w:tcPr>
            <w:tcW w:w="2537" w:type="dxa"/>
            <w:tcBorders>
              <w:top w:val="single" w:sz="4" w:space="0" w:color="000000"/>
              <w:left w:val="single" w:sz="4" w:space="0" w:color="000000"/>
              <w:bottom w:val="single" w:sz="4" w:space="0" w:color="000000"/>
              <w:right w:val="single" w:sz="4" w:space="0" w:color="000000"/>
            </w:tcBorders>
            <w:shd w:val="clear" w:color="auto" w:fill="D9D9D9"/>
          </w:tcPr>
          <w:p w14:paraId="00001A6C" w14:textId="77777777" w:rsidR="00D02E59" w:rsidRPr="00C515A5" w:rsidRDefault="00D02E59" w:rsidP="00D02E59">
            <w:pPr>
              <w:spacing w:after="0"/>
              <w:jc w:val="left"/>
              <w:rPr>
                <w:sz w:val="23"/>
                <w:szCs w:val="23"/>
              </w:rPr>
            </w:pPr>
            <w:r w:rsidRPr="00C515A5">
              <w:rPr>
                <w:sz w:val="23"/>
                <w:szCs w:val="23"/>
              </w:rPr>
              <w:t>1</w:t>
            </w:r>
          </w:p>
        </w:tc>
        <w:tc>
          <w:tcPr>
            <w:tcW w:w="2762" w:type="dxa"/>
            <w:tcBorders>
              <w:top w:val="single" w:sz="4" w:space="0" w:color="000000"/>
              <w:left w:val="single" w:sz="4" w:space="0" w:color="000000"/>
              <w:bottom w:val="single" w:sz="4" w:space="0" w:color="000000"/>
              <w:right w:val="single" w:sz="4" w:space="0" w:color="000000"/>
            </w:tcBorders>
            <w:shd w:val="clear" w:color="auto" w:fill="D9D9D9"/>
          </w:tcPr>
          <w:p w14:paraId="00001A6D" w14:textId="77777777" w:rsidR="00D02E59" w:rsidRPr="00C515A5" w:rsidRDefault="00D02E59" w:rsidP="00D02E59">
            <w:pPr>
              <w:spacing w:after="0"/>
              <w:jc w:val="left"/>
              <w:rPr>
                <w:sz w:val="23"/>
                <w:szCs w:val="23"/>
              </w:rPr>
            </w:pPr>
            <w:r w:rsidRPr="00C515A5">
              <w:rPr>
                <w:sz w:val="23"/>
                <w:szCs w:val="23"/>
              </w:rPr>
              <w:t>2</w:t>
            </w:r>
          </w:p>
        </w:tc>
        <w:tc>
          <w:tcPr>
            <w:tcW w:w="2759" w:type="dxa"/>
            <w:tcBorders>
              <w:top w:val="single" w:sz="4" w:space="0" w:color="000000"/>
              <w:left w:val="single" w:sz="4" w:space="0" w:color="000000"/>
              <w:bottom w:val="single" w:sz="4" w:space="0" w:color="000000"/>
              <w:right w:val="single" w:sz="4" w:space="0" w:color="000000"/>
            </w:tcBorders>
            <w:shd w:val="clear" w:color="auto" w:fill="D9D9D9"/>
          </w:tcPr>
          <w:p w14:paraId="00001A6E" w14:textId="77777777" w:rsidR="00D02E59" w:rsidRPr="00C515A5" w:rsidRDefault="00D02E59" w:rsidP="00D02E59">
            <w:pPr>
              <w:spacing w:after="0"/>
              <w:jc w:val="left"/>
              <w:rPr>
                <w:sz w:val="23"/>
                <w:szCs w:val="23"/>
              </w:rPr>
            </w:pPr>
            <w:r w:rsidRPr="00C515A5">
              <w:rPr>
                <w:sz w:val="23"/>
                <w:szCs w:val="23"/>
              </w:rPr>
              <w:t>3</w:t>
            </w:r>
          </w:p>
        </w:tc>
        <w:tc>
          <w:tcPr>
            <w:tcW w:w="2951" w:type="dxa"/>
            <w:tcBorders>
              <w:top w:val="single" w:sz="4" w:space="0" w:color="000000"/>
              <w:left w:val="single" w:sz="4" w:space="0" w:color="000000"/>
              <w:bottom w:val="single" w:sz="4" w:space="0" w:color="000000"/>
              <w:right w:val="single" w:sz="4" w:space="0" w:color="000000"/>
            </w:tcBorders>
            <w:shd w:val="clear" w:color="auto" w:fill="D9D9D9"/>
          </w:tcPr>
          <w:p w14:paraId="00001A6F" w14:textId="77777777" w:rsidR="00D02E59" w:rsidRPr="00C515A5" w:rsidRDefault="00D02E59" w:rsidP="00D02E59">
            <w:pPr>
              <w:spacing w:after="0"/>
              <w:jc w:val="left"/>
              <w:rPr>
                <w:sz w:val="23"/>
                <w:szCs w:val="23"/>
              </w:rPr>
            </w:pPr>
            <w:r w:rsidRPr="00C515A5">
              <w:rPr>
                <w:sz w:val="23"/>
                <w:szCs w:val="23"/>
              </w:rPr>
              <w:t>4</w:t>
            </w:r>
          </w:p>
        </w:tc>
      </w:tr>
      <w:tr w:rsidR="00D02E59" w:rsidRPr="00C515A5" w14:paraId="57216353" w14:textId="77777777" w:rsidTr="004B7C48">
        <w:tc>
          <w:tcPr>
            <w:tcW w:w="2689" w:type="dxa"/>
            <w:vMerge/>
            <w:tcBorders>
              <w:top w:val="single" w:sz="4" w:space="0" w:color="000000"/>
              <w:left w:val="single" w:sz="4" w:space="0" w:color="000000"/>
              <w:bottom w:val="single" w:sz="4" w:space="0" w:color="000000"/>
              <w:right w:val="single" w:sz="4" w:space="0" w:color="000000"/>
            </w:tcBorders>
            <w:shd w:val="clear" w:color="auto" w:fill="auto"/>
          </w:tcPr>
          <w:p w14:paraId="00001A70" w14:textId="77777777" w:rsidR="00D02E59" w:rsidRPr="00C515A5" w:rsidRDefault="00D02E59" w:rsidP="00D02E59">
            <w:pPr>
              <w:widowControl w:val="0"/>
              <w:pBdr>
                <w:top w:val="nil"/>
                <w:left w:val="nil"/>
                <w:bottom w:val="nil"/>
                <w:right w:val="nil"/>
                <w:between w:val="nil"/>
              </w:pBdr>
              <w:spacing w:after="0"/>
              <w:jc w:val="left"/>
              <w:rPr>
                <w:sz w:val="23"/>
                <w:szCs w:val="23"/>
              </w:rPr>
            </w:pPr>
          </w:p>
        </w:tc>
        <w:tc>
          <w:tcPr>
            <w:tcW w:w="863" w:type="dxa"/>
            <w:vMerge w:val="restart"/>
            <w:tcBorders>
              <w:top w:val="single" w:sz="4" w:space="0" w:color="000000"/>
              <w:left w:val="single" w:sz="4" w:space="0" w:color="000000"/>
              <w:bottom w:val="single" w:sz="4" w:space="0" w:color="000000"/>
              <w:right w:val="single" w:sz="4" w:space="0" w:color="000000"/>
            </w:tcBorders>
            <w:shd w:val="clear" w:color="auto" w:fill="D9D9D9"/>
          </w:tcPr>
          <w:p w14:paraId="00001A72" w14:textId="05592B26" w:rsidR="00D02E59" w:rsidRPr="00C515A5" w:rsidRDefault="00D02E59" w:rsidP="00D02E59">
            <w:pPr>
              <w:spacing w:after="0"/>
              <w:jc w:val="left"/>
              <w:rPr>
                <w:sz w:val="23"/>
                <w:szCs w:val="23"/>
              </w:rPr>
            </w:pPr>
          </w:p>
          <w:p w14:paraId="00001A73" w14:textId="77777777" w:rsidR="00D02E59" w:rsidRPr="00C515A5" w:rsidRDefault="00D02E59" w:rsidP="00D02E59">
            <w:pPr>
              <w:spacing w:after="0"/>
              <w:jc w:val="left"/>
              <w:rPr>
                <w:sz w:val="23"/>
                <w:szCs w:val="23"/>
              </w:rPr>
            </w:pPr>
          </w:p>
        </w:tc>
        <w:tc>
          <w:tcPr>
            <w:tcW w:w="2537" w:type="dxa"/>
            <w:tcBorders>
              <w:top w:val="single" w:sz="4" w:space="0" w:color="000000"/>
              <w:left w:val="single" w:sz="4" w:space="0" w:color="000000"/>
              <w:bottom w:val="single" w:sz="4" w:space="0" w:color="000000"/>
              <w:right w:val="single" w:sz="4" w:space="0" w:color="000000"/>
            </w:tcBorders>
            <w:shd w:val="clear" w:color="auto" w:fill="auto"/>
          </w:tcPr>
          <w:p w14:paraId="00001A76" w14:textId="4EB5B095" w:rsidR="00D02E59" w:rsidRPr="00C515A5" w:rsidRDefault="00D02E59" w:rsidP="00CE0F50">
            <w:pPr>
              <w:spacing w:after="0"/>
              <w:jc w:val="left"/>
              <w:rPr>
                <w:sz w:val="23"/>
                <w:szCs w:val="23"/>
              </w:rPr>
            </w:pPr>
            <w:r w:rsidRPr="00C515A5">
              <w:rPr>
                <w:sz w:val="23"/>
                <w:szCs w:val="23"/>
              </w:rPr>
              <w:t xml:space="preserve">Saugiai, nuosekliai </w:t>
            </w:r>
            <w:r w:rsidR="00CE0F50" w:rsidRPr="00C515A5">
              <w:rPr>
                <w:color w:val="000000"/>
                <w:sz w:val="23"/>
                <w:szCs w:val="23"/>
              </w:rPr>
              <w:t xml:space="preserve">maketavimo plokštėje išdėsto ir jungiamaisiais laidais sujungia elektronikos elementus (C3.1.). </w:t>
            </w:r>
          </w:p>
        </w:tc>
        <w:tc>
          <w:tcPr>
            <w:tcW w:w="2762" w:type="dxa"/>
            <w:tcBorders>
              <w:top w:val="single" w:sz="4" w:space="0" w:color="000000"/>
              <w:left w:val="single" w:sz="4" w:space="0" w:color="000000"/>
              <w:bottom w:val="single" w:sz="4" w:space="0" w:color="000000"/>
              <w:right w:val="single" w:sz="4" w:space="0" w:color="000000"/>
            </w:tcBorders>
            <w:shd w:val="clear" w:color="auto" w:fill="auto"/>
          </w:tcPr>
          <w:p w14:paraId="00001A77" w14:textId="486C28AB" w:rsidR="00D02E59" w:rsidRPr="00C515A5" w:rsidRDefault="00D02E59" w:rsidP="00D02E59">
            <w:pPr>
              <w:spacing w:after="0"/>
              <w:jc w:val="left"/>
              <w:rPr>
                <w:sz w:val="23"/>
                <w:szCs w:val="23"/>
              </w:rPr>
            </w:pPr>
            <w:r w:rsidRPr="00C515A5">
              <w:rPr>
                <w:sz w:val="23"/>
                <w:szCs w:val="23"/>
              </w:rPr>
              <w:t xml:space="preserve">Saugiai, nuosekliai </w:t>
            </w:r>
            <w:r w:rsidR="00CE0F50" w:rsidRPr="00C515A5">
              <w:rPr>
                <w:color w:val="000000"/>
                <w:sz w:val="23"/>
                <w:szCs w:val="23"/>
              </w:rPr>
              <w:t>maketavimo plokštėje išdėsto ir jungiamaisiais laidais sujungia elektronikos elementus, e</w:t>
            </w:r>
            <w:r w:rsidRPr="00C515A5">
              <w:rPr>
                <w:sz w:val="23"/>
                <w:szCs w:val="23"/>
              </w:rPr>
              <w:t>ksperimentuoja</w:t>
            </w:r>
            <w:r w:rsidR="00CE0F50" w:rsidRPr="00C515A5">
              <w:rPr>
                <w:sz w:val="23"/>
                <w:szCs w:val="23"/>
              </w:rPr>
              <w:t>, koreguoja klaidas ar netikslumus (C3.2.)</w:t>
            </w:r>
            <w:r w:rsidRPr="00C515A5">
              <w:rPr>
                <w:sz w:val="23"/>
                <w:szCs w:val="23"/>
              </w:rPr>
              <w:t xml:space="preserve">. </w:t>
            </w:r>
          </w:p>
          <w:p w14:paraId="00001A79" w14:textId="1ED6FA03" w:rsidR="00D02E59" w:rsidRPr="00C515A5" w:rsidRDefault="00D02E59" w:rsidP="00D02E59">
            <w:pPr>
              <w:spacing w:after="0"/>
              <w:jc w:val="left"/>
              <w:rPr>
                <w:sz w:val="23"/>
                <w:szCs w:val="23"/>
              </w:rPr>
            </w:pPr>
            <w:r w:rsidRPr="00C515A5">
              <w:rPr>
                <w:sz w:val="23"/>
                <w:szCs w:val="23"/>
              </w:rPr>
              <w:t xml:space="preserve"> </w:t>
            </w:r>
          </w:p>
        </w:tc>
        <w:tc>
          <w:tcPr>
            <w:tcW w:w="2759" w:type="dxa"/>
            <w:tcBorders>
              <w:top w:val="single" w:sz="4" w:space="0" w:color="000000"/>
              <w:left w:val="single" w:sz="4" w:space="0" w:color="000000"/>
              <w:bottom w:val="single" w:sz="4" w:space="0" w:color="000000"/>
              <w:right w:val="single" w:sz="4" w:space="0" w:color="000000"/>
            </w:tcBorders>
            <w:shd w:val="clear" w:color="auto" w:fill="auto"/>
          </w:tcPr>
          <w:p w14:paraId="00001A7C" w14:textId="55E3829D" w:rsidR="00D02E59" w:rsidRPr="00C515A5" w:rsidRDefault="00D02E59" w:rsidP="00D02E59">
            <w:pPr>
              <w:spacing w:after="0"/>
              <w:jc w:val="left"/>
              <w:rPr>
                <w:sz w:val="23"/>
                <w:szCs w:val="23"/>
              </w:rPr>
            </w:pPr>
            <w:r w:rsidRPr="00C515A5">
              <w:rPr>
                <w:sz w:val="23"/>
                <w:szCs w:val="23"/>
              </w:rPr>
              <w:t xml:space="preserve">Saugiai, nuosekliai </w:t>
            </w:r>
            <w:r w:rsidR="00CE0F50" w:rsidRPr="00C515A5">
              <w:rPr>
                <w:color w:val="000000"/>
                <w:sz w:val="23"/>
                <w:szCs w:val="23"/>
              </w:rPr>
              <w:t xml:space="preserve">maketavimo plokštėje išdėsto ir jungiamaisiais laidais sujungia elektronikos elementus, </w:t>
            </w:r>
            <w:r w:rsidRPr="00C515A5">
              <w:rPr>
                <w:sz w:val="23"/>
                <w:szCs w:val="23"/>
              </w:rPr>
              <w:t>valdo</w:t>
            </w:r>
            <w:r w:rsidR="00CE0F50" w:rsidRPr="00C515A5">
              <w:rPr>
                <w:sz w:val="23"/>
                <w:szCs w:val="23"/>
              </w:rPr>
              <w:t xml:space="preserve">, </w:t>
            </w:r>
            <w:r w:rsidRPr="00C515A5">
              <w:rPr>
                <w:sz w:val="23"/>
                <w:szCs w:val="23"/>
              </w:rPr>
              <w:t xml:space="preserve">eksperimentuoja, </w:t>
            </w:r>
            <w:r w:rsidR="00CE0F50" w:rsidRPr="00C515A5">
              <w:rPr>
                <w:sz w:val="23"/>
                <w:szCs w:val="23"/>
              </w:rPr>
              <w:t>koreguoja klaidas ar netikslumus, argumentuoja sprendimus (C3.3.).</w:t>
            </w:r>
          </w:p>
        </w:tc>
        <w:tc>
          <w:tcPr>
            <w:tcW w:w="2951" w:type="dxa"/>
            <w:tcBorders>
              <w:top w:val="single" w:sz="4" w:space="0" w:color="000000"/>
              <w:left w:val="single" w:sz="4" w:space="0" w:color="000000"/>
              <w:bottom w:val="single" w:sz="4" w:space="0" w:color="000000"/>
              <w:right w:val="single" w:sz="4" w:space="0" w:color="000000"/>
            </w:tcBorders>
            <w:shd w:val="clear" w:color="auto" w:fill="auto"/>
          </w:tcPr>
          <w:p w14:paraId="00001A7E" w14:textId="6082D53D" w:rsidR="00D02E59" w:rsidRPr="00C515A5" w:rsidRDefault="00D02E59" w:rsidP="00D02E59">
            <w:pPr>
              <w:spacing w:after="0"/>
              <w:jc w:val="left"/>
              <w:rPr>
                <w:sz w:val="23"/>
                <w:szCs w:val="23"/>
              </w:rPr>
            </w:pPr>
            <w:r w:rsidRPr="00C515A5">
              <w:rPr>
                <w:sz w:val="23"/>
                <w:szCs w:val="23"/>
              </w:rPr>
              <w:t xml:space="preserve">Saugiai, nuosekliai </w:t>
            </w:r>
            <w:r w:rsidR="00CE0F50" w:rsidRPr="00C515A5">
              <w:rPr>
                <w:color w:val="000000"/>
                <w:sz w:val="23"/>
                <w:szCs w:val="23"/>
              </w:rPr>
              <w:t>maketavimo plokštėje išdėstyt</w:t>
            </w:r>
            <w:r w:rsidR="00461C73" w:rsidRPr="00C515A5">
              <w:rPr>
                <w:color w:val="000000"/>
                <w:sz w:val="23"/>
                <w:szCs w:val="23"/>
              </w:rPr>
              <w:t>o</w:t>
            </w:r>
            <w:r w:rsidR="00CE0F50" w:rsidRPr="00C515A5">
              <w:rPr>
                <w:color w:val="000000"/>
                <w:sz w:val="23"/>
                <w:szCs w:val="23"/>
              </w:rPr>
              <w:t xml:space="preserve"> ir</w:t>
            </w:r>
            <w:r w:rsidR="00461C73" w:rsidRPr="00C515A5">
              <w:rPr>
                <w:color w:val="000000"/>
                <w:sz w:val="23"/>
                <w:szCs w:val="23"/>
              </w:rPr>
              <w:t xml:space="preserve"> jungiamaisiais laidais sujungia</w:t>
            </w:r>
            <w:r w:rsidR="00CE0F50" w:rsidRPr="00C515A5">
              <w:rPr>
                <w:color w:val="000000"/>
                <w:sz w:val="23"/>
                <w:szCs w:val="23"/>
              </w:rPr>
              <w:t xml:space="preserve"> elektronikos element</w:t>
            </w:r>
            <w:r w:rsidR="00461C73" w:rsidRPr="00C515A5">
              <w:rPr>
                <w:color w:val="000000"/>
                <w:sz w:val="23"/>
                <w:szCs w:val="23"/>
              </w:rPr>
              <w:t xml:space="preserve">us, </w:t>
            </w:r>
            <w:r w:rsidR="00461C73" w:rsidRPr="00C515A5">
              <w:rPr>
                <w:sz w:val="23"/>
                <w:szCs w:val="23"/>
              </w:rPr>
              <w:t>valdo sudėtingus procesus,</w:t>
            </w:r>
            <w:r w:rsidRPr="00C515A5">
              <w:rPr>
                <w:sz w:val="23"/>
                <w:szCs w:val="23"/>
              </w:rPr>
              <w:t xml:space="preserve"> eksperimentuoja, kor</w:t>
            </w:r>
            <w:r w:rsidR="00461C73" w:rsidRPr="00C515A5">
              <w:rPr>
                <w:sz w:val="23"/>
                <w:szCs w:val="23"/>
              </w:rPr>
              <w:t>eguoja ir pagrindžia sprendimus (C3.4.)</w:t>
            </w:r>
          </w:p>
        </w:tc>
      </w:tr>
      <w:tr w:rsidR="00D02E59" w:rsidRPr="00C515A5" w14:paraId="36EC3D65" w14:textId="77777777" w:rsidTr="004B7C48">
        <w:trPr>
          <w:trHeight w:val="1504"/>
        </w:trPr>
        <w:tc>
          <w:tcPr>
            <w:tcW w:w="2689" w:type="dxa"/>
            <w:vMerge/>
            <w:tcBorders>
              <w:top w:val="single" w:sz="4" w:space="0" w:color="000000"/>
              <w:left w:val="single" w:sz="4" w:space="0" w:color="000000"/>
              <w:bottom w:val="single" w:sz="4" w:space="0" w:color="000000"/>
              <w:right w:val="single" w:sz="4" w:space="0" w:color="000000"/>
            </w:tcBorders>
            <w:shd w:val="clear" w:color="auto" w:fill="auto"/>
          </w:tcPr>
          <w:p w14:paraId="00001A7F" w14:textId="77777777" w:rsidR="00D02E59" w:rsidRPr="00C515A5" w:rsidRDefault="00D02E59" w:rsidP="00D02E59">
            <w:pPr>
              <w:widowControl w:val="0"/>
              <w:pBdr>
                <w:top w:val="nil"/>
                <w:left w:val="nil"/>
                <w:bottom w:val="nil"/>
                <w:right w:val="nil"/>
                <w:between w:val="nil"/>
              </w:pBdr>
              <w:spacing w:after="0"/>
              <w:jc w:val="left"/>
              <w:rPr>
                <w:sz w:val="23"/>
                <w:szCs w:val="23"/>
              </w:rPr>
            </w:pPr>
          </w:p>
        </w:tc>
        <w:tc>
          <w:tcPr>
            <w:tcW w:w="863" w:type="dxa"/>
            <w:vMerge/>
            <w:tcBorders>
              <w:top w:val="single" w:sz="4" w:space="0" w:color="000000"/>
              <w:left w:val="single" w:sz="4" w:space="0" w:color="000000"/>
              <w:bottom w:val="single" w:sz="4" w:space="0" w:color="000000"/>
              <w:right w:val="single" w:sz="4" w:space="0" w:color="000000"/>
            </w:tcBorders>
            <w:shd w:val="clear" w:color="auto" w:fill="D9D9D9"/>
          </w:tcPr>
          <w:p w14:paraId="00001A80" w14:textId="77777777" w:rsidR="00D02E59" w:rsidRPr="00C515A5" w:rsidRDefault="00D02E59" w:rsidP="00D02E59">
            <w:pPr>
              <w:widowControl w:val="0"/>
              <w:pBdr>
                <w:top w:val="nil"/>
                <w:left w:val="nil"/>
                <w:bottom w:val="nil"/>
                <w:right w:val="nil"/>
                <w:between w:val="nil"/>
              </w:pBdr>
              <w:spacing w:after="0"/>
              <w:jc w:val="left"/>
              <w:rPr>
                <w:sz w:val="23"/>
                <w:szCs w:val="23"/>
              </w:rPr>
            </w:pPr>
          </w:p>
        </w:tc>
        <w:tc>
          <w:tcPr>
            <w:tcW w:w="2537" w:type="dxa"/>
            <w:tcBorders>
              <w:top w:val="single" w:sz="4" w:space="0" w:color="000000"/>
              <w:left w:val="single" w:sz="4" w:space="0" w:color="000000"/>
              <w:bottom w:val="single" w:sz="4" w:space="0" w:color="000000"/>
              <w:right w:val="single" w:sz="4" w:space="0" w:color="000000"/>
            </w:tcBorders>
          </w:tcPr>
          <w:p w14:paraId="00001A81" w14:textId="77777777" w:rsidR="00D02E59" w:rsidRPr="00C515A5" w:rsidRDefault="00D02E59" w:rsidP="00D02E59">
            <w:pPr>
              <w:spacing w:after="0"/>
              <w:jc w:val="left"/>
              <w:rPr>
                <w:sz w:val="23"/>
                <w:szCs w:val="23"/>
              </w:rPr>
            </w:pPr>
          </w:p>
        </w:tc>
        <w:tc>
          <w:tcPr>
            <w:tcW w:w="2762" w:type="dxa"/>
            <w:tcBorders>
              <w:top w:val="single" w:sz="4" w:space="0" w:color="000000"/>
              <w:left w:val="single" w:sz="4" w:space="0" w:color="000000"/>
              <w:bottom w:val="single" w:sz="4" w:space="0" w:color="000000"/>
              <w:right w:val="single" w:sz="4" w:space="0" w:color="000000"/>
            </w:tcBorders>
          </w:tcPr>
          <w:p w14:paraId="00001A82" w14:textId="77777777" w:rsidR="00D02E59" w:rsidRPr="00C515A5" w:rsidRDefault="00D02E59" w:rsidP="00D02E59">
            <w:pPr>
              <w:spacing w:after="0"/>
              <w:jc w:val="left"/>
              <w:rPr>
                <w:sz w:val="23"/>
                <w:szCs w:val="23"/>
              </w:rPr>
            </w:pPr>
          </w:p>
        </w:tc>
        <w:tc>
          <w:tcPr>
            <w:tcW w:w="2759" w:type="dxa"/>
            <w:tcBorders>
              <w:top w:val="single" w:sz="4" w:space="0" w:color="000000"/>
              <w:left w:val="single" w:sz="4" w:space="0" w:color="000000"/>
              <w:bottom w:val="single" w:sz="4" w:space="0" w:color="000000"/>
              <w:right w:val="single" w:sz="4" w:space="0" w:color="000000"/>
            </w:tcBorders>
          </w:tcPr>
          <w:p w14:paraId="00001A83" w14:textId="77777777" w:rsidR="00D02E59" w:rsidRPr="00C515A5" w:rsidRDefault="00D02E59" w:rsidP="00D02E59">
            <w:pPr>
              <w:spacing w:after="0"/>
              <w:jc w:val="left"/>
              <w:rPr>
                <w:sz w:val="23"/>
                <w:szCs w:val="23"/>
              </w:rPr>
            </w:pPr>
          </w:p>
        </w:tc>
        <w:tc>
          <w:tcPr>
            <w:tcW w:w="2951" w:type="dxa"/>
            <w:tcBorders>
              <w:top w:val="single" w:sz="4" w:space="0" w:color="000000"/>
              <w:left w:val="single" w:sz="4" w:space="0" w:color="000000"/>
              <w:bottom w:val="single" w:sz="4" w:space="0" w:color="000000"/>
              <w:right w:val="single" w:sz="4" w:space="0" w:color="000000"/>
            </w:tcBorders>
          </w:tcPr>
          <w:p w14:paraId="00001A84" w14:textId="77777777" w:rsidR="00D02E59" w:rsidRPr="00C515A5" w:rsidRDefault="00D02E59" w:rsidP="00D02E59">
            <w:pPr>
              <w:spacing w:after="0"/>
              <w:jc w:val="left"/>
              <w:rPr>
                <w:sz w:val="23"/>
                <w:szCs w:val="23"/>
              </w:rPr>
            </w:pPr>
            <w:r w:rsidRPr="00C515A5">
              <w:rPr>
                <w:noProof/>
                <w:sz w:val="23"/>
                <w:szCs w:val="23"/>
              </w:rPr>
              <w:drawing>
                <wp:inline distT="0" distB="0" distL="0" distR="0" wp14:anchorId="2E7AB3EE" wp14:editId="3455701A">
                  <wp:extent cx="1736725" cy="1279525"/>
                  <wp:effectExtent l="0" t="0" r="0" b="0"/>
                  <wp:docPr id="371"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535"/>
                          <a:srcRect/>
                          <a:stretch>
                            <a:fillRect/>
                          </a:stretch>
                        </pic:blipFill>
                        <pic:spPr>
                          <a:xfrm>
                            <a:off x="0" y="0"/>
                            <a:ext cx="1736725" cy="1279525"/>
                          </a:xfrm>
                          <a:prstGeom prst="rect">
                            <a:avLst/>
                          </a:prstGeom>
                          <a:ln/>
                        </pic:spPr>
                      </pic:pic>
                    </a:graphicData>
                  </a:graphic>
                </wp:inline>
              </w:drawing>
            </w:r>
          </w:p>
        </w:tc>
      </w:tr>
      <w:tr w:rsidR="00D02E59" w:rsidRPr="00C515A5" w14:paraId="1FFC2828" w14:textId="77777777" w:rsidTr="004B7C48">
        <w:tc>
          <w:tcPr>
            <w:tcW w:w="2689"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00001A87" w14:textId="347511D3" w:rsidR="00D02E59" w:rsidRPr="00C515A5" w:rsidRDefault="00D02E59" w:rsidP="00D02E59">
            <w:pPr>
              <w:spacing w:after="0"/>
              <w:ind w:left="32"/>
              <w:jc w:val="left"/>
              <w:rPr>
                <w:sz w:val="23"/>
                <w:szCs w:val="23"/>
              </w:rPr>
            </w:pPr>
            <w:r w:rsidRPr="00C515A5">
              <w:rPr>
                <w:sz w:val="23"/>
                <w:szCs w:val="23"/>
              </w:rPr>
              <w:lastRenderedPageBreak/>
              <w:t xml:space="preserve">D1. Rezultatas įsivertintas </w:t>
            </w:r>
            <w:r w:rsidR="00461C73" w:rsidRPr="00C515A5">
              <w:rPr>
                <w:sz w:val="23"/>
                <w:szCs w:val="23"/>
              </w:rPr>
              <w:t xml:space="preserve">ir </w:t>
            </w:r>
            <w:r w:rsidRPr="00C515A5">
              <w:rPr>
                <w:sz w:val="23"/>
                <w:szCs w:val="23"/>
              </w:rPr>
              <w:t xml:space="preserve">pristatytas naudojant reikšminius žodžius: elektros grandinė, </w:t>
            </w:r>
            <w:proofErr w:type="spellStart"/>
            <w:r w:rsidRPr="00C515A5">
              <w:rPr>
                <w:sz w:val="23"/>
                <w:szCs w:val="23"/>
              </w:rPr>
              <w:t>rezistorius</w:t>
            </w:r>
            <w:proofErr w:type="spellEnd"/>
            <w:r w:rsidRPr="00C515A5">
              <w:rPr>
                <w:sz w:val="23"/>
                <w:szCs w:val="23"/>
              </w:rPr>
              <w:t xml:space="preserve">, šviesos diodas, </w:t>
            </w:r>
            <w:proofErr w:type="spellStart"/>
            <w:r w:rsidRPr="00C515A5">
              <w:rPr>
                <w:sz w:val="23"/>
                <w:szCs w:val="23"/>
              </w:rPr>
              <w:t>integrinis</w:t>
            </w:r>
            <w:proofErr w:type="spellEnd"/>
            <w:r w:rsidRPr="00C515A5">
              <w:rPr>
                <w:sz w:val="23"/>
                <w:szCs w:val="23"/>
              </w:rPr>
              <w:t xml:space="preserve"> </w:t>
            </w:r>
            <w:proofErr w:type="spellStart"/>
            <w:r w:rsidRPr="00C515A5">
              <w:rPr>
                <w:sz w:val="23"/>
                <w:szCs w:val="23"/>
              </w:rPr>
              <w:t>grandynas</w:t>
            </w:r>
            <w:proofErr w:type="spellEnd"/>
            <w:r w:rsidRPr="00C515A5">
              <w:rPr>
                <w:sz w:val="23"/>
                <w:szCs w:val="23"/>
              </w:rPr>
              <w:t>, jungiklis, srovės šaltinis</w:t>
            </w:r>
            <w:r w:rsidR="00461C73" w:rsidRPr="00C515A5">
              <w:rPr>
                <w:sz w:val="23"/>
                <w:szCs w:val="23"/>
              </w:rPr>
              <w:t xml:space="preserve"> (D</w:t>
            </w:r>
            <w:r w:rsidRPr="00C515A5">
              <w:rPr>
                <w:sz w:val="23"/>
                <w:szCs w:val="23"/>
              </w:rPr>
              <w:t>.</w:t>
            </w:r>
            <w:r w:rsidR="00D74C44" w:rsidRPr="00C515A5">
              <w:rPr>
                <w:sz w:val="23"/>
                <w:szCs w:val="23"/>
              </w:rPr>
              <w:t>3.)</w:t>
            </w:r>
          </w:p>
        </w:tc>
        <w:tc>
          <w:tcPr>
            <w:tcW w:w="863" w:type="dxa"/>
            <w:tcBorders>
              <w:top w:val="single" w:sz="4" w:space="0" w:color="000000"/>
              <w:left w:val="single" w:sz="4" w:space="0" w:color="000000"/>
              <w:bottom w:val="single" w:sz="4" w:space="0" w:color="000000"/>
              <w:right w:val="single" w:sz="4" w:space="0" w:color="000000"/>
            </w:tcBorders>
            <w:shd w:val="clear" w:color="auto" w:fill="C5E0B3"/>
          </w:tcPr>
          <w:p w14:paraId="00001A88" w14:textId="77777777" w:rsidR="00D02E59" w:rsidRPr="00C515A5" w:rsidRDefault="00D02E59" w:rsidP="00D02E59">
            <w:pPr>
              <w:spacing w:after="0"/>
              <w:jc w:val="left"/>
              <w:rPr>
                <w:sz w:val="23"/>
                <w:szCs w:val="23"/>
              </w:rPr>
            </w:pPr>
            <w:r w:rsidRPr="00C515A5">
              <w:rPr>
                <w:sz w:val="23"/>
                <w:szCs w:val="23"/>
              </w:rPr>
              <w:t>4</w:t>
            </w:r>
          </w:p>
        </w:tc>
        <w:tc>
          <w:tcPr>
            <w:tcW w:w="2537" w:type="dxa"/>
            <w:tcBorders>
              <w:top w:val="single" w:sz="4" w:space="0" w:color="000000"/>
              <w:left w:val="single" w:sz="4" w:space="0" w:color="000000"/>
              <w:bottom w:val="single" w:sz="4" w:space="0" w:color="000000"/>
              <w:right w:val="single" w:sz="4" w:space="0" w:color="000000"/>
            </w:tcBorders>
            <w:shd w:val="clear" w:color="auto" w:fill="C5E0B3"/>
          </w:tcPr>
          <w:p w14:paraId="00001A89" w14:textId="77777777" w:rsidR="00D02E59" w:rsidRPr="00C515A5" w:rsidRDefault="00D02E59" w:rsidP="00D02E59">
            <w:pPr>
              <w:spacing w:after="0"/>
              <w:jc w:val="left"/>
              <w:rPr>
                <w:sz w:val="23"/>
                <w:szCs w:val="23"/>
              </w:rPr>
            </w:pPr>
            <w:r w:rsidRPr="00C515A5">
              <w:rPr>
                <w:sz w:val="23"/>
                <w:szCs w:val="23"/>
              </w:rPr>
              <w:t>1</w:t>
            </w:r>
          </w:p>
        </w:tc>
        <w:tc>
          <w:tcPr>
            <w:tcW w:w="2762" w:type="dxa"/>
            <w:tcBorders>
              <w:top w:val="single" w:sz="4" w:space="0" w:color="000000"/>
              <w:left w:val="single" w:sz="4" w:space="0" w:color="000000"/>
              <w:bottom w:val="single" w:sz="4" w:space="0" w:color="000000"/>
              <w:right w:val="single" w:sz="4" w:space="0" w:color="000000"/>
            </w:tcBorders>
            <w:shd w:val="clear" w:color="auto" w:fill="C5E0B3"/>
          </w:tcPr>
          <w:p w14:paraId="00001A8A" w14:textId="77777777" w:rsidR="00D02E59" w:rsidRPr="00C515A5" w:rsidRDefault="00D02E59" w:rsidP="00D02E59">
            <w:pPr>
              <w:spacing w:after="0"/>
              <w:jc w:val="left"/>
              <w:rPr>
                <w:sz w:val="23"/>
                <w:szCs w:val="23"/>
              </w:rPr>
            </w:pPr>
            <w:r w:rsidRPr="00C515A5">
              <w:rPr>
                <w:sz w:val="23"/>
                <w:szCs w:val="23"/>
              </w:rPr>
              <w:t>2</w:t>
            </w:r>
          </w:p>
        </w:tc>
        <w:tc>
          <w:tcPr>
            <w:tcW w:w="2759" w:type="dxa"/>
            <w:tcBorders>
              <w:top w:val="single" w:sz="4" w:space="0" w:color="000000"/>
              <w:left w:val="single" w:sz="4" w:space="0" w:color="000000"/>
              <w:bottom w:val="single" w:sz="4" w:space="0" w:color="000000"/>
              <w:right w:val="single" w:sz="4" w:space="0" w:color="000000"/>
            </w:tcBorders>
            <w:shd w:val="clear" w:color="auto" w:fill="C5E0B3"/>
          </w:tcPr>
          <w:p w14:paraId="00001A8B" w14:textId="77777777" w:rsidR="00D02E59" w:rsidRPr="00C515A5" w:rsidRDefault="00D02E59" w:rsidP="00D02E59">
            <w:pPr>
              <w:spacing w:after="0"/>
              <w:jc w:val="left"/>
              <w:rPr>
                <w:sz w:val="23"/>
                <w:szCs w:val="23"/>
              </w:rPr>
            </w:pPr>
            <w:r w:rsidRPr="00C515A5">
              <w:rPr>
                <w:sz w:val="23"/>
                <w:szCs w:val="23"/>
              </w:rPr>
              <w:t>3</w:t>
            </w:r>
          </w:p>
        </w:tc>
        <w:tc>
          <w:tcPr>
            <w:tcW w:w="2951" w:type="dxa"/>
            <w:tcBorders>
              <w:top w:val="single" w:sz="4" w:space="0" w:color="000000"/>
              <w:left w:val="single" w:sz="4" w:space="0" w:color="000000"/>
              <w:bottom w:val="single" w:sz="4" w:space="0" w:color="000000"/>
              <w:right w:val="single" w:sz="4" w:space="0" w:color="000000"/>
            </w:tcBorders>
            <w:shd w:val="clear" w:color="auto" w:fill="C5E0B3"/>
          </w:tcPr>
          <w:p w14:paraId="00001A8C" w14:textId="77777777" w:rsidR="00D02E59" w:rsidRPr="00C515A5" w:rsidRDefault="00D02E59" w:rsidP="00D02E59">
            <w:pPr>
              <w:spacing w:after="0"/>
              <w:jc w:val="left"/>
              <w:rPr>
                <w:sz w:val="23"/>
                <w:szCs w:val="23"/>
              </w:rPr>
            </w:pPr>
            <w:r w:rsidRPr="00C515A5">
              <w:rPr>
                <w:sz w:val="23"/>
                <w:szCs w:val="23"/>
              </w:rPr>
              <w:t>4</w:t>
            </w:r>
          </w:p>
        </w:tc>
      </w:tr>
      <w:tr w:rsidR="00D02E59" w:rsidRPr="00C515A5" w14:paraId="279D3F8E" w14:textId="77777777" w:rsidTr="004B7C48">
        <w:trPr>
          <w:trHeight w:val="2319"/>
        </w:trPr>
        <w:tc>
          <w:tcPr>
            <w:tcW w:w="2689" w:type="dxa"/>
            <w:vMerge/>
            <w:tcBorders>
              <w:top w:val="single" w:sz="4" w:space="0" w:color="000000"/>
              <w:left w:val="single" w:sz="4" w:space="0" w:color="000000"/>
              <w:bottom w:val="single" w:sz="4" w:space="0" w:color="000000"/>
              <w:right w:val="single" w:sz="4" w:space="0" w:color="000000"/>
            </w:tcBorders>
            <w:shd w:val="clear" w:color="auto" w:fill="auto"/>
          </w:tcPr>
          <w:p w14:paraId="00001A8D" w14:textId="77777777" w:rsidR="00D02E59" w:rsidRPr="00C515A5" w:rsidRDefault="00D02E59" w:rsidP="00D02E59">
            <w:pPr>
              <w:widowControl w:val="0"/>
              <w:pBdr>
                <w:top w:val="nil"/>
                <w:left w:val="nil"/>
                <w:bottom w:val="nil"/>
                <w:right w:val="nil"/>
                <w:between w:val="nil"/>
              </w:pBdr>
              <w:spacing w:after="0"/>
              <w:jc w:val="left"/>
              <w:rPr>
                <w:sz w:val="23"/>
                <w:szCs w:val="23"/>
              </w:rPr>
            </w:pPr>
          </w:p>
        </w:tc>
        <w:tc>
          <w:tcPr>
            <w:tcW w:w="863" w:type="dxa"/>
            <w:tcBorders>
              <w:top w:val="single" w:sz="4" w:space="0" w:color="000000"/>
              <w:left w:val="single" w:sz="4" w:space="0" w:color="000000"/>
              <w:bottom w:val="single" w:sz="4" w:space="0" w:color="000000"/>
              <w:right w:val="single" w:sz="4" w:space="0" w:color="000000"/>
            </w:tcBorders>
            <w:shd w:val="clear" w:color="auto" w:fill="C5E0B3"/>
          </w:tcPr>
          <w:p w14:paraId="00001A8F" w14:textId="1B14C0D2" w:rsidR="00D02E59" w:rsidRPr="00C515A5" w:rsidRDefault="00D02E59" w:rsidP="00D02E59">
            <w:pPr>
              <w:spacing w:after="0"/>
              <w:jc w:val="left"/>
              <w:rPr>
                <w:sz w:val="23"/>
                <w:szCs w:val="23"/>
              </w:rPr>
            </w:pPr>
          </w:p>
        </w:tc>
        <w:tc>
          <w:tcPr>
            <w:tcW w:w="2537" w:type="dxa"/>
            <w:tcBorders>
              <w:top w:val="single" w:sz="4" w:space="0" w:color="000000"/>
              <w:left w:val="single" w:sz="4" w:space="0" w:color="000000"/>
              <w:bottom w:val="single" w:sz="4" w:space="0" w:color="000000"/>
              <w:right w:val="single" w:sz="4" w:space="0" w:color="000000"/>
            </w:tcBorders>
            <w:shd w:val="clear" w:color="auto" w:fill="auto"/>
          </w:tcPr>
          <w:p w14:paraId="00001A90" w14:textId="16E2DC31" w:rsidR="00D02E59" w:rsidRPr="00C515A5" w:rsidRDefault="00D02E59" w:rsidP="00D02E59">
            <w:pPr>
              <w:spacing w:after="0"/>
              <w:jc w:val="left"/>
              <w:rPr>
                <w:sz w:val="23"/>
                <w:szCs w:val="23"/>
              </w:rPr>
            </w:pPr>
            <w:r w:rsidRPr="00C515A5">
              <w:rPr>
                <w:sz w:val="23"/>
                <w:szCs w:val="23"/>
              </w:rPr>
              <w:t>Į(</w:t>
            </w:r>
            <w:proofErr w:type="spellStart"/>
            <w:r w:rsidRPr="00C515A5">
              <w:rPr>
                <w:sz w:val="23"/>
                <w:szCs w:val="23"/>
              </w:rPr>
              <w:t>si</w:t>
            </w:r>
            <w:proofErr w:type="spellEnd"/>
            <w:r w:rsidRPr="00C515A5">
              <w:rPr>
                <w:sz w:val="23"/>
                <w:szCs w:val="23"/>
              </w:rPr>
              <w:t xml:space="preserve">)vertina procesą ir galutinį rezultatą, </w:t>
            </w:r>
            <w:r w:rsidR="00461C73" w:rsidRPr="00C515A5">
              <w:rPr>
                <w:sz w:val="23"/>
                <w:szCs w:val="23"/>
              </w:rPr>
              <w:t>paaiškina kelias</w:t>
            </w:r>
            <w:r w:rsidRPr="00C515A5">
              <w:rPr>
                <w:sz w:val="23"/>
                <w:szCs w:val="23"/>
              </w:rPr>
              <w:t xml:space="preserve"> panaudojimo ir pritaikymo galimybes, naudą asmeniui, visuomenei, aplinkai, formuluoja išvadas</w:t>
            </w:r>
            <w:r w:rsidR="00461C73" w:rsidRPr="00C515A5">
              <w:rPr>
                <w:sz w:val="23"/>
                <w:szCs w:val="23"/>
              </w:rPr>
              <w:t xml:space="preserve"> (D1.1.).</w:t>
            </w:r>
          </w:p>
          <w:p w14:paraId="1825F794" w14:textId="67EE0507" w:rsidR="00D74C44" w:rsidRPr="00C515A5" w:rsidRDefault="00D74C44" w:rsidP="00D02E59">
            <w:pPr>
              <w:spacing w:after="0"/>
              <w:jc w:val="left"/>
              <w:rPr>
                <w:sz w:val="23"/>
                <w:szCs w:val="23"/>
              </w:rPr>
            </w:pPr>
            <w:r w:rsidRPr="00C515A5">
              <w:rPr>
                <w:sz w:val="23"/>
                <w:szCs w:val="23"/>
              </w:rPr>
              <w:t>Pristato rezultatą naudodamas dalį raktinių žodžių (D3.1.)</w:t>
            </w:r>
          </w:p>
          <w:p w14:paraId="00001A91" w14:textId="77777777" w:rsidR="00D02E59" w:rsidRPr="00C515A5" w:rsidRDefault="00D02E59" w:rsidP="00D02E59">
            <w:pPr>
              <w:spacing w:after="0"/>
              <w:jc w:val="left"/>
              <w:rPr>
                <w:sz w:val="23"/>
                <w:szCs w:val="23"/>
              </w:rPr>
            </w:pPr>
          </w:p>
        </w:tc>
        <w:tc>
          <w:tcPr>
            <w:tcW w:w="2762" w:type="dxa"/>
            <w:tcBorders>
              <w:top w:val="single" w:sz="4" w:space="0" w:color="000000"/>
              <w:left w:val="single" w:sz="4" w:space="0" w:color="000000"/>
              <w:bottom w:val="single" w:sz="4" w:space="0" w:color="000000"/>
              <w:right w:val="single" w:sz="4" w:space="0" w:color="000000"/>
            </w:tcBorders>
            <w:shd w:val="clear" w:color="auto" w:fill="auto"/>
          </w:tcPr>
          <w:p w14:paraId="256947D1" w14:textId="77777777" w:rsidR="00D02E59" w:rsidRPr="00C515A5" w:rsidRDefault="00D02E59" w:rsidP="00D74C44">
            <w:pPr>
              <w:spacing w:after="0"/>
              <w:jc w:val="left"/>
              <w:rPr>
                <w:sz w:val="23"/>
                <w:szCs w:val="23"/>
              </w:rPr>
            </w:pPr>
            <w:r w:rsidRPr="00C515A5">
              <w:rPr>
                <w:sz w:val="23"/>
                <w:szCs w:val="23"/>
              </w:rPr>
              <w:t>Į(</w:t>
            </w:r>
            <w:proofErr w:type="spellStart"/>
            <w:r w:rsidRPr="00C515A5">
              <w:rPr>
                <w:sz w:val="23"/>
                <w:szCs w:val="23"/>
              </w:rPr>
              <w:t>si</w:t>
            </w:r>
            <w:proofErr w:type="spellEnd"/>
            <w:r w:rsidRPr="00C515A5">
              <w:rPr>
                <w:sz w:val="23"/>
                <w:szCs w:val="23"/>
              </w:rPr>
              <w:t>)vertina procesą ir galutinį rezultatą, panaudojimo ir pritaikymo galimybes įvairiuose kontekstuose, naudą asmeniui, visuomenei, aplinkai, pasiekto rezultato tobulinimo kryptis, formuluoja išvadas</w:t>
            </w:r>
            <w:r w:rsidR="00461C73" w:rsidRPr="00C515A5">
              <w:rPr>
                <w:sz w:val="23"/>
                <w:szCs w:val="23"/>
              </w:rPr>
              <w:t xml:space="preserve"> (D1.2.)</w:t>
            </w:r>
            <w:r w:rsidRPr="00C515A5">
              <w:rPr>
                <w:sz w:val="23"/>
                <w:szCs w:val="23"/>
              </w:rPr>
              <w:t>.</w:t>
            </w:r>
          </w:p>
          <w:p w14:paraId="2116A244" w14:textId="1A97952F" w:rsidR="00D74C44" w:rsidRPr="00C515A5" w:rsidRDefault="00D74C44" w:rsidP="00D74C44">
            <w:pPr>
              <w:spacing w:after="0"/>
              <w:jc w:val="left"/>
              <w:rPr>
                <w:sz w:val="23"/>
                <w:szCs w:val="23"/>
              </w:rPr>
            </w:pPr>
            <w:r w:rsidRPr="00C515A5">
              <w:rPr>
                <w:sz w:val="23"/>
                <w:szCs w:val="23"/>
              </w:rPr>
              <w:t>Pristato rezultatą naudodamas ir apibūdindamas dalį raktinių žodžių (D3.1.)</w:t>
            </w:r>
          </w:p>
          <w:p w14:paraId="00001A92" w14:textId="0F901459" w:rsidR="00D74C44" w:rsidRPr="00C515A5" w:rsidRDefault="00D74C44" w:rsidP="00D74C44">
            <w:pPr>
              <w:spacing w:after="0"/>
              <w:jc w:val="left"/>
              <w:rPr>
                <w:sz w:val="23"/>
                <w:szCs w:val="23"/>
              </w:rPr>
            </w:pPr>
          </w:p>
        </w:tc>
        <w:tc>
          <w:tcPr>
            <w:tcW w:w="2759" w:type="dxa"/>
            <w:tcBorders>
              <w:top w:val="single" w:sz="4" w:space="0" w:color="000000"/>
              <w:left w:val="single" w:sz="4" w:space="0" w:color="000000"/>
              <w:bottom w:val="single" w:sz="4" w:space="0" w:color="000000"/>
              <w:right w:val="single" w:sz="4" w:space="0" w:color="000000"/>
            </w:tcBorders>
            <w:shd w:val="clear" w:color="auto" w:fill="auto"/>
          </w:tcPr>
          <w:p w14:paraId="46DDC898" w14:textId="4AEA1FC2" w:rsidR="00D74C44" w:rsidRPr="00C515A5" w:rsidRDefault="00D02E59" w:rsidP="00D74C44">
            <w:pPr>
              <w:spacing w:after="0"/>
              <w:jc w:val="left"/>
              <w:rPr>
                <w:sz w:val="23"/>
                <w:szCs w:val="23"/>
              </w:rPr>
            </w:pPr>
            <w:r w:rsidRPr="00C515A5">
              <w:rPr>
                <w:sz w:val="23"/>
                <w:szCs w:val="23"/>
              </w:rPr>
              <w:t>Į(</w:t>
            </w:r>
            <w:proofErr w:type="spellStart"/>
            <w:r w:rsidRPr="00C515A5">
              <w:rPr>
                <w:sz w:val="23"/>
                <w:szCs w:val="23"/>
              </w:rPr>
              <w:t>si</w:t>
            </w:r>
            <w:proofErr w:type="spellEnd"/>
            <w:r w:rsidRPr="00C515A5">
              <w:rPr>
                <w:sz w:val="23"/>
                <w:szCs w:val="23"/>
              </w:rPr>
              <w:t>)vertina procesą ir galutinį rezultatą, argumentuoja funkcionalumą, panaudojimo ir pritaikymo galimybes įvairiuose kontekstuose, naudą asmeniui, visuomenei, aplinkai, pasiekto rezultato tobulin</w:t>
            </w:r>
            <w:r w:rsidR="00D74C44" w:rsidRPr="00C515A5">
              <w:rPr>
                <w:sz w:val="23"/>
                <w:szCs w:val="23"/>
              </w:rPr>
              <w:t>imo kryptis, formuluoja išvadas (D1.3.). Pristato rezultatą naudodamas ir apibūdindamas raktinius žodžius (D3.1.)</w:t>
            </w:r>
          </w:p>
          <w:p w14:paraId="00001A93" w14:textId="4923B392" w:rsidR="00D02E59" w:rsidRPr="00C515A5" w:rsidRDefault="00D02E59" w:rsidP="00D74C44">
            <w:pPr>
              <w:spacing w:after="0"/>
              <w:jc w:val="left"/>
              <w:rPr>
                <w:sz w:val="23"/>
                <w:szCs w:val="23"/>
              </w:rPr>
            </w:pPr>
          </w:p>
        </w:tc>
        <w:tc>
          <w:tcPr>
            <w:tcW w:w="2951" w:type="dxa"/>
            <w:tcBorders>
              <w:top w:val="single" w:sz="4" w:space="0" w:color="000000"/>
              <w:left w:val="single" w:sz="4" w:space="0" w:color="000000"/>
              <w:bottom w:val="single" w:sz="4" w:space="0" w:color="000000"/>
              <w:right w:val="single" w:sz="4" w:space="0" w:color="000000"/>
            </w:tcBorders>
            <w:shd w:val="clear" w:color="auto" w:fill="auto"/>
          </w:tcPr>
          <w:p w14:paraId="7C1483FD" w14:textId="77777777" w:rsidR="00D74C44" w:rsidRPr="00C515A5" w:rsidRDefault="00D02E59" w:rsidP="00D74C44">
            <w:pPr>
              <w:spacing w:after="0"/>
              <w:jc w:val="left"/>
              <w:rPr>
                <w:sz w:val="23"/>
                <w:szCs w:val="23"/>
              </w:rPr>
            </w:pPr>
            <w:r w:rsidRPr="00C515A5">
              <w:rPr>
                <w:sz w:val="23"/>
                <w:szCs w:val="23"/>
              </w:rPr>
              <w:t>Į(</w:t>
            </w:r>
            <w:proofErr w:type="spellStart"/>
            <w:r w:rsidRPr="00C515A5">
              <w:rPr>
                <w:sz w:val="23"/>
                <w:szCs w:val="23"/>
              </w:rPr>
              <w:t>si</w:t>
            </w:r>
            <w:proofErr w:type="spellEnd"/>
            <w:r w:rsidRPr="00C515A5">
              <w:rPr>
                <w:sz w:val="23"/>
                <w:szCs w:val="23"/>
              </w:rPr>
              <w:t xml:space="preserve">)vertina procesą ir galutinį rezultatą, argumentuoja funkcionalumą, panaudojimo ir pritaikymo galimybes įvairiuose kontekstuose, išskiria optimaliausią, </w:t>
            </w:r>
            <w:r w:rsidR="00D74C44" w:rsidRPr="00C515A5">
              <w:rPr>
                <w:sz w:val="23"/>
                <w:szCs w:val="23"/>
              </w:rPr>
              <w:t>pagrindžia</w:t>
            </w:r>
            <w:r w:rsidRPr="00C515A5">
              <w:rPr>
                <w:sz w:val="23"/>
                <w:szCs w:val="23"/>
              </w:rPr>
              <w:t xml:space="preserve"> naudą asmeniui, visuomenei, aplinkai, pasiekto rezultato tobulinimo krypti</w:t>
            </w:r>
            <w:r w:rsidR="00D74C44" w:rsidRPr="00C515A5">
              <w:rPr>
                <w:sz w:val="23"/>
                <w:szCs w:val="23"/>
              </w:rPr>
              <w:t xml:space="preserve">s, formuluoja pagrįstas išvadas (D1.4.). </w:t>
            </w:r>
          </w:p>
          <w:p w14:paraId="00001A94" w14:textId="740E35A7" w:rsidR="00D02E59" w:rsidRPr="00C515A5" w:rsidRDefault="00D74C44" w:rsidP="00D74C44">
            <w:pPr>
              <w:spacing w:after="0"/>
              <w:jc w:val="left"/>
              <w:rPr>
                <w:sz w:val="23"/>
                <w:szCs w:val="23"/>
              </w:rPr>
            </w:pPr>
            <w:r w:rsidRPr="00C515A5">
              <w:rPr>
                <w:sz w:val="23"/>
                <w:szCs w:val="23"/>
              </w:rPr>
              <w:t>Pristato rezultatą, išvadas naudodamas ir apibūdindamas raktinius žodžius (D3.1.)</w:t>
            </w:r>
          </w:p>
        </w:tc>
      </w:tr>
    </w:tbl>
    <w:p w14:paraId="00001A96" w14:textId="77777777" w:rsidR="002B7DDA" w:rsidRPr="00C515A5" w:rsidRDefault="002E2ECA" w:rsidP="0046642F">
      <w:pPr>
        <w:spacing w:after="0"/>
        <w:rPr>
          <w:b/>
          <w:sz w:val="23"/>
          <w:szCs w:val="23"/>
        </w:rPr>
      </w:pPr>
      <w:r w:rsidRPr="00C515A5">
        <w:rPr>
          <w:b/>
          <w:sz w:val="23"/>
          <w:szCs w:val="23"/>
        </w:rPr>
        <w:t>Vertinimų skalė</w:t>
      </w:r>
    </w:p>
    <w:tbl>
      <w:tblPr>
        <w:tblStyle w:val="8"/>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322"/>
        <w:gridCol w:w="1617"/>
        <w:gridCol w:w="1786"/>
        <w:gridCol w:w="1786"/>
        <w:gridCol w:w="1792"/>
        <w:gridCol w:w="1753"/>
        <w:gridCol w:w="1753"/>
        <w:gridCol w:w="1753"/>
      </w:tblGrid>
      <w:tr w:rsidR="00387FB1" w:rsidRPr="00C515A5" w14:paraId="569BE6D4" w14:textId="77777777" w:rsidTr="00387FB1">
        <w:tc>
          <w:tcPr>
            <w:tcW w:w="797" w:type="pct"/>
          </w:tcPr>
          <w:p w14:paraId="00001A97" w14:textId="77777777" w:rsidR="00387FB1" w:rsidRPr="00C515A5" w:rsidRDefault="00387FB1" w:rsidP="0046642F">
            <w:pPr>
              <w:spacing w:after="0"/>
              <w:jc w:val="center"/>
              <w:rPr>
                <w:b/>
                <w:sz w:val="23"/>
                <w:szCs w:val="23"/>
              </w:rPr>
            </w:pPr>
            <w:r w:rsidRPr="00C515A5">
              <w:rPr>
                <w:b/>
                <w:sz w:val="23"/>
                <w:szCs w:val="23"/>
              </w:rPr>
              <w:t>Balai</w:t>
            </w:r>
          </w:p>
        </w:tc>
        <w:tc>
          <w:tcPr>
            <w:tcW w:w="555" w:type="pct"/>
          </w:tcPr>
          <w:p w14:paraId="00001A98" w14:textId="77777777" w:rsidR="00387FB1" w:rsidRPr="00C515A5" w:rsidRDefault="00387FB1" w:rsidP="0046642F">
            <w:pPr>
              <w:spacing w:after="0"/>
              <w:jc w:val="center"/>
              <w:rPr>
                <w:sz w:val="23"/>
                <w:szCs w:val="23"/>
              </w:rPr>
            </w:pPr>
            <w:r w:rsidRPr="00C515A5">
              <w:rPr>
                <w:sz w:val="23"/>
                <w:szCs w:val="23"/>
              </w:rPr>
              <w:t>5-8</w:t>
            </w:r>
          </w:p>
        </w:tc>
        <w:tc>
          <w:tcPr>
            <w:tcW w:w="613" w:type="pct"/>
          </w:tcPr>
          <w:p w14:paraId="5A1F0521" w14:textId="355A4FDD" w:rsidR="00387FB1" w:rsidRPr="00C515A5" w:rsidRDefault="00387FB1" w:rsidP="0046642F">
            <w:pPr>
              <w:spacing w:after="0"/>
              <w:jc w:val="center"/>
              <w:rPr>
                <w:sz w:val="23"/>
                <w:szCs w:val="23"/>
              </w:rPr>
            </w:pPr>
            <w:r w:rsidRPr="00C515A5">
              <w:rPr>
                <w:sz w:val="23"/>
                <w:szCs w:val="23"/>
              </w:rPr>
              <w:t>9-10</w:t>
            </w:r>
          </w:p>
        </w:tc>
        <w:tc>
          <w:tcPr>
            <w:tcW w:w="613" w:type="pct"/>
          </w:tcPr>
          <w:p w14:paraId="00001A99" w14:textId="09A2EDD2" w:rsidR="00387FB1" w:rsidRPr="00C515A5" w:rsidRDefault="00387FB1" w:rsidP="0046642F">
            <w:pPr>
              <w:spacing w:after="0"/>
              <w:jc w:val="center"/>
              <w:rPr>
                <w:sz w:val="23"/>
                <w:szCs w:val="23"/>
              </w:rPr>
            </w:pPr>
            <w:r w:rsidRPr="00C515A5">
              <w:rPr>
                <w:sz w:val="23"/>
                <w:szCs w:val="23"/>
              </w:rPr>
              <w:t>11-13</w:t>
            </w:r>
          </w:p>
        </w:tc>
        <w:tc>
          <w:tcPr>
            <w:tcW w:w="615" w:type="pct"/>
          </w:tcPr>
          <w:p w14:paraId="00001A9A" w14:textId="503F3B32" w:rsidR="00387FB1" w:rsidRPr="00C515A5" w:rsidRDefault="00387FB1" w:rsidP="00387FB1">
            <w:pPr>
              <w:spacing w:after="0"/>
              <w:jc w:val="center"/>
              <w:rPr>
                <w:sz w:val="23"/>
                <w:szCs w:val="23"/>
              </w:rPr>
            </w:pPr>
            <w:r w:rsidRPr="00C515A5">
              <w:rPr>
                <w:sz w:val="23"/>
                <w:szCs w:val="23"/>
              </w:rPr>
              <w:t>14-15</w:t>
            </w:r>
          </w:p>
        </w:tc>
        <w:tc>
          <w:tcPr>
            <w:tcW w:w="602" w:type="pct"/>
          </w:tcPr>
          <w:p w14:paraId="1943DAAC" w14:textId="1D83DAFA" w:rsidR="00387FB1" w:rsidRPr="00C515A5" w:rsidRDefault="00387FB1" w:rsidP="0046642F">
            <w:pPr>
              <w:spacing w:after="0"/>
              <w:jc w:val="center"/>
              <w:rPr>
                <w:sz w:val="23"/>
                <w:szCs w:val="23"/>
              </w:rPr>
            </w:pPr>
            <w:r w:rsidRPr="00C515A5">
              <w:rPr>
                <w:sz w:val="23"/>
                <w:szCs w:val="23"/>
              </w:rPr>
              <w:t>16-17</w:t>
            </w:r>
          </w:p>
        </w:tc>
        <w:tc>
          <w:tcPr>
            <w:tcW w:w="602" w:type="pct"/>
          </w:tcPr>
          <w:p w14:paraId="5FA90B20" w14:textId="2FF4131A" w:rsidR="00387FB1" w:rsidRPr="00C515A5" w:rsidRDefault="00387FB1" w:rsidP="0046642F">
            <w:pPr>
              <w:spacing w:after="0"/>
              <w:jc w:val="center"/>
              <w:rPr>
                <w:sz w:val="23"/>
                <w:szCs w:val="23"/>
              </w:rPr>
            </w:pPr>
            <w:r w:rsidRPr="00C515A5">
              <w:rPr>
                <w:sz w:val="23"/>
                <w:szCs w:val="23"/>
              </w:rPr>
              <w:t>17-18</w:t>
            </w:r>
          </w:p>
        </w:tc>
        <w:tc>
          <w:tcPr>
            <w:tcW w:w="602" w:type="pct"/>
          </w:tcPr>
          <w:p w14:paraId="00001A9B" w14:textId="6A18A1E1" w:rsidR="00387FB1" w:rsidRPr="00C515A5" w:rsidRDefault="00387FB1" w:rsidP="0046642F">
            <w:pPr>
              <w:spacing w:after="0"/>
              <w:jc w:val="center"/>
              <w:rPr>
                <w:sz w:val="23"/>
                <w:szCs w:val="23"/>
              </w:rPr>
            </w:pPr>
            <w:r w:rsidRPr="00C515A5">
              <w:rPr>
                <w:sz w:val="23"/>
                <w:szCs w:val="23"/>
              </w:rPr>
              <w:t>19-20</w:t>
            </w:r>
          </w:p>
        </w:tc>
      </w:tr>
      <w:tr w:rsidR="00387FB1" w:rsidRPr="00C515A5" w14:paraId="35F32E5B" w14:textId="77777777" w:rsidTr="00387FB1">
        <w:tc>
          <w:tcPr>
            <w:tcW w:w="797" w:type="pct"/>
          </w:tcPr>
          <w:p w14:paraId="00001A9C" w14:textId="77777777" w:rsidR="00387FB1" w:rsidRPr="00C515A5" w:rsidRDefault="00387FB1" w:rsidP="0046642F">
            <w:pPr>
              <w:spacing w:after="0"/>
              <w:jc w:val="center"/>
              <w:rPr>
                <w:b/>
                <w:sz w:val="23"/>
                <w:szCs w:val="23"/>
              </w:rPr>
            </w:pPr>
            <w:r w:rsidRPr="00C515A5">
              <w:rPr>
                <w:b/>
                <w:sz w:val="23"/>
                <w:szCs w:val="23"/>
              </w:rPr>
              <w:t>Pažymys</w:t>
            </w:r>
          </w:p>
        </w:tc>
        <w:tc>
          <w:tcPr>
            <w:tcW w:w="555" w:type="pct"/>
          </w:tcPr>
          <w:p w14:paraId="00001A9D" w14:textId="77777777" w:rsidR="00387FB1" w:rsidRPr="00C515A5" w:rsidRDefault="00387FB1" w:rsidP="0046642F">
            <w:pPr>
              <w:spacing w:after="0"/>
              <w:jc w:val="center"/>
              <w:rPr>
                <w:sz w:val="23"/>
                <w:szCs w:val="23"/>
              </w:rPr>
            </w:pPr>
            <w:r w:rsidRPr="00C515A5">
              <w:rPr>
                <w:sz w:val="23"/>
                <w:szCs w:val="23"/>
              </w:rPr>
              <w:t>4</w:t>
            </w:r>
          </w:p>
        </w:tc>
        <w:tc>
          <w:tcPr>
            <w:tcW w:w="613" w:type="pct"/>
          </w:tcPr>
          <w:p w14:paraId="7D1B5148" w14:textId="448B69B5" w:rsidR="00387FB1" w:rsidRPr="00C515A5" w:rsidRDefault="00387FB1" w:rsidP="0046642F">
            <w:pPr>
              <w:spacing w:after="0"/>
              <w:jc w:val="center"/>
              <w:rPr>
                <w:sz w:val="23"/>
                <w:szCs w:val="23"/>
              </w:rPr>
            </w:pPr>
            <w:r w:rsidRPr="00C515A5">
              <w:rPr>
                <w:sz w:val="23"/>
                <w:szCs w:val="23"/>
              </w:rPr>
              <w:t>5</w:t>
            </w:r>
          </w:p>
        </w:tc>
        <w:tc>
          <w:tcPr>
            <w:tcW w:w="613" w:type="pct"/>
          </w:tcPr>
          <w:p w14:paraId="00001A9E" w14:textId="6A2759F1" w:rsidR="00387FB1" w:rsidRPr="00C515A5" w:rsidRDefault="00387FB1" w:rsidP="0046642F">
            <w:pPr>
              <w:spacing w:after="0"/>
              <w:jc w:val="center"/>
              <w:rPr>
                <w:sz w:val="23"/>
                <w:szCs w:val="23"/>
              </w:rPr>
            </w:pPr>
            <w:r w:rsidRPr="00C515A5">
              <w:rPr>
                <w:sz w:val="23"/>
                <w:szCs w:val="23"/>
              </w:rPr>
              <w:t>6</w:t>
            </w:r>
          </w:p>
        </w:tc>
        <w:tc>
          <w:tcPr>
            <w:tcW w:w="615" w:type="pct"/>
          </w:tcPr>
          <w:p w14:paraId="00001A9F" w14:textId="5E0EEE7C" w:rsidR="00387FB1" w:rsidRPr="00C515A5" w:rsidRDefault="00387FB1" w:rsidP="00387FB1">
            <w:pPr>
              <w:spacing w:after="0"/>
              <w:jc w:val="center"/>
              <w:rPr>
                <w:sz w:val="23"/>
                <w:szCs w:val="23"/>
              </w:rPr>
            </w:pPr>
            <w:r w:rsidRPr="00C515A5">
              <w:rPr>
                <w:sz w:val="23"/>
                <w:szCs w:val="23"/>
              </w:rPr>
              <w:t>7</w:t>
            </w:r>
          </w:p>
        </w:tc>
        <w:tc>
          <w:tcPr>
            <w:tcW w:w="602" w:type="pct"/>
          </w:tcPr>
          <w:p w14:paraId="458D092E" w14:textId="33E43932" w:rsidR="00387FB1" w:rsidRPr="00C515A5" w:rsidRDefault="00387FB1" w:rsidP="0046642F">
            <w:pPr>
              <w:spacing w:after="0"/>
              <w:jc w:val="center"/>
              <w:rPr>
                <w:sz w:val="23"/>
                <w:szCs w:val="23"/>
              </w:rPr>
            </w:pPr>
            <w:r w:rsidRPr="00C515A5">
              <w:rPr>
                <w:sz w:val="23"/>
                <w:szCs w:val="23"/>
              </w:rPr>
              <w:t>8</w:t>
            </w:r>
          </w:p>
        </w:tc>
        <w:tc>
          <w:tcPr>
            <w:tcW w:w="602" w:type="pct"/>
          </w:tcPr>
          <w:p w14:paraId="2CD59B4B" w14:textId="68F5C198" w:rsidR="00387FB1" w:rsidRPr="00C515A5" w:rsidRDefault="00387FB1" w:rsidP="0046642F">
            <w:pPr>
              <w:spacing w:after="0"/>
              <w:jc w:val="center"/>
              <w:rPr>
                <w:sz w:val="23"/>
                <w:szCs w:val="23"/>
              </w:rPr>
            </w:pPr>
            <w:r w:rsidRPr="00C515A5">
              <w:rPr>
                <w:sz w:val="23"/>
                <w:szCs w:val="23"/>
              </w:rPr>
              <w:t>9</w:t>
            </w:r>
          </w:p>
        </w:tc>
        <w:tc>
          <w:tcPr>
            <w:tcW w:w="602" w:type="pct"/>
          </w:tcPr>
          <w:p w14:paraId="00001AA0" w14:textId="56B09CF0" w:rsidR="00387FB1" w:rsidRPr="00C515A5" w:rsidRDefault="00387FB1" w:rsidP="0046642F">
            <w:pPr>
              <w:spacing w:after="0"/>
              <w:jc w:val="center"/>
              <w:rPr>
                <w:sz w:val="23"/>
                <w:szCs w:val="23"/>
              </w:rPr>
            </w:pPr>
            <w:r w:rsidRPr="00C515A5">
              <w:rPr>
                <w:sz w:val="23"/>
                <w:szCs w:val="23"/>
              </w:rPr>
              <w:t>10</w:t>
            </w:r>
          </w:p>
        </w:tc>
      </w:tr>
    </w:tbl>
    <w:p w14:paraId="2903C239" w14:textId="190478E6" w:rsidR="00100725" w:rsidRPr="00C515A5" w:rsidRDefault="00100725" w:rsidP="00100725">
      <w:pPr>
        <w:pStyle w:val="Heading2"/>
        <w:spacing w:after="0"/>
        <w:rPr>
          <w:sz w:val="23"/>
          <w:szCs w:val="23"/>
        </w:rPr>
      </w:pPr>
      <w:r w:rsidRPr="00C515A5">
        <w:rPr>
          <w:sz w:val="23"/>
          <w:szCs w:val="23"/>
        </w:rPr>
        <w:br w:type="page"/>
      </w:r>
    </w:p>
    <w:p w14:paraId="00001AA3" w14:textId="6194F78B" w:rsidR="002B7DDA" w:rsidRPr="00C515A5" w:rsidRDefault="00D11192" w:rsidP="00BD0439">
      <w:pPr>
        <w:pStyle w:val="Heading2"/>
        <w:spacing w:after="0"/>
        <w:rPr>
          <w:rFonts w:cs="Times New Roman"/>
          <w:sz w:val="23"/>
          <w:szCs w:val="23"/>
        </w:rPr>
      </w:pPr>
      <w:bookmarkStart w:id="125" w:name="_Toc139290020"/>
      <w:r w:rsidRPr="00C515A5">
        <w:rPr>
          <w:rFonts w:cs="Times New Roman"/>
          <w:sz w:val="23"/>
          <w:szCs w:val="23"/>
        </w:rPr>
        <w:lastRenderedPageBreak/>
        <w:t>Technologijos ir d</w:t>
      </w:r>
      <w:r w:rsidR="002E2ECA" w:rsidRPr="00C515A5">
        <w:rPr>
          <w:rFonts w:cs="Times New Roman"/>
          <w:sz w:val="23"/>
          <w:szCs w:val="23"/>
        </w:rPr>
        <w:t>izainas</w:t>
      </w:r>
      <w:bookmarkEnd w:id="125"/>
      <w:r w:rsidR="002E2ECA" w:rsidRPr="00C515A5">
        <w:rPr>
          <w:rFonts w:cs="Times New Roman"/>
          <w:sz w:val="23"/>
          <w:szCs w:val="23"/>
        </w:rPr>
        <w:t xml:space="preserve"> </w:t>
      </w:r>
    </w:p>
    <w:p w14:paraId="2AE98A28" w14:textId="77777777" w:rsidR="0074125B" w:rsidRPr="00C515A5" w:rsidRDefault="0074125B" w:rsidP="0074125B">
      <w:pPr>
        <w:rPr>
          <w:sz w:val="23"/>
          <w:szCs w:val="23"/>
        </w:rPr>
      </w:pPr>
    </w:p>
    <w:p w14:paraId="40C60792" w14:textId="77777777" w:rsidR="0074125B" w:rsidRPr="00C515A5" w:rsidRDefault="001158C3" w:rsidP="001158C3">
      <w:pPr>
        <w:pStyle w:val="Heading3"/>
        <w:jc w:val="left"/>
        <w:rPr>
          <w:rStyle w:val="Heading2Char"/>
          <w:b/>
          <w:sz w:val="23"/>
          <w:szCs w:val="23"/>
        </w:rPr>
      </w:pPr>
      <w:bookmarkStart w:id="126" w:name="_9_klasė"/>
      <w:bookmarkStart w:id="127" w:name="_Toc139290021"/>
      <w:bookmarkEnd w:id="126"/>
      <w:r w:rsidRPr="00C515A5">
        <w:rPr>
          <w:rStyle w:val="Heading2Char"/>
          <w:b/>
          <w:sz w:val="23"/>
          <w:szCs w:val="23"/>
        </w:rPr>
        <w:t>9 klasė</w:t>
      </w:r>
      <w:bookmarkEnd w:id="127"/>
    </w:p>
    <w:p w14:paraId="326D67BD" w14:textId="7DE05C21" w:rsidR="001158C3" w:rsidRPr="00C515A5" w:rsidRDefault="001158C3" w:rsidP="0074125B">
      <w:pPr>
        <w:rPr>
          <w:b/>
          <w:bCs/>
          <w:sz w:val="23"/>
          <w:szCs w:val="23"/>
        </w:rPr>
      </w:pPr>
      <w:r w:rsidRPr="00C515A5">
        <w:rPr>
          <w:b/>
          <w:sz w:val="23"/>
          <w:szCs w:val="23"/>
        </w:rPr>
        <w:t>Dizaino konstravimo principai</w:t>
      </w:r>
      <w:r w:rsidRPr="00C515A5">
        <w:rPr>
          <w:b/>
          <w:bCs/>
          <w:sz w:val="23"/>
          <w:szCs w:val="23"/>
        </w:rPr>
        <w:t xml:space="preserve"> </w:t>
      </w:r>
    </w:p>
    <w:p w14:paraId="2A3185EE" w14:textId="77777777" w:rsidR="001158C3" w:rsidRPr="00C515A5" w:rsidRDefault="001158C3" w:rsidP="001158C3">
      <w:pPr>
        <w:ind w:right="-29"/>
        <w:jc w:val="left"/>
        <w:rPr>
          <w:bCs/>
          <w:sz w:val="23"/>
          <w:szCs w:val="23"/>
        </w:rPr>
      </w:pPr>
      <w:r w:rsidRPr="00C515A5">
        <w:rPr>
          <w:rFonts w:ascii="TimesNewRomanPSMT" w:hAnsi="TimesNewRomanPSMT" w:cs="TimesNewRomanPSMT"/>
          <w:sz w:val="23"/>
          <w:szCs w:val="23"/>
        </w:rPr>
        <w:t xml:space="preserve">Vilniaus Salomėjos Nėries gimnazijos </w:t>
      </w:r>
      <w:r w:rsidRPr="00C515A5">
        <w:rPr>
          <w:bCs/>
          <w:sz w:val="23"/>
          <w:szCs w:val="23"/>
        </w:rPr>
        <w:t>mokytojo D. Kriuko,</w:t>
      </w:r>
      <w:r w:rsidRPr="00C515A5">
        <w:rPr>
          <w:b/>
          <w:sz w:val="23"/>
          <w:szCs w:val="23"/>
        </w:rPr>
        <w:t xml:space="preserve"> pamokų ciklo idėja temai Dizaino konstravimo principai</w:t>
      </w:r>
      <w:r w:rsidRPr="00C515A5">
        <w:rPr>
          <w:bCs/>
          <w:sz w:val="23"/>
          <w:szCs w:val="23"/>
        </w:rPr>
        <w:t xml:space="preserve"> (27.5.3.) </w:t>
      </w:r>
      <w:r w:rsidRPr="00C515A5">
        <w:rPr>
          <w:bCs/>
          <w:sz w:val="23"/>
          <w:szCs w:val="23"/>
        </w:rPr>
        <w:br/>
      </w:r>
      <w:r w:rsidRPr="00C515A5">
        <w:rPr>
          <w:bCs/>
          <w:noProof/>
          <w:sz w:val="23"/>
          <w:szCs w:val="23"/>
        </w:rPr>
        <w:drawing>
          <wp:inline distT="0" distB="0" distL="0" distR="0" wp14:anchorId="08C5CFD6" wp14:editId="27C2E796">
            <wp:extent cx="9253220" cy="2080731"/>
            <wp:effectExtent l="0" t="0" r="5080" b="0"/>
            <wp:docPr id="5"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veikslėlis 2"/>
                    <pic:cNvPicPr/>
                  </pic:nvPicPr>
                  <pic:blipFill>
                    <a:blip r:embed="rId536">
                      <a:extLst>
                        <a:ext uri="{28A0092B-C50C-407E-A947-70E740481C1C}">
                          <a14:useLocalDpi xmlns:a14="http://schemas.microsoft.com/office/drawing/2010/main" val="0"/>
                        </a:ext>
                      </a:extLst>
                    </a:blip>
                    <a:stretch>
                      <a:fillRect/>
                    </a:stretch>
                  </pic:blipFill>
                  <pic:spPr>
                    <a:xfrm>
                      <a:off x="0" y="0"/>
                      <a:ext cx="9253220" cy="2080731"/>
                    </a:xfrm>
                    <a:prstGeom prst="rect">
                      <a:avLst/>
                    </a:prstGeom>
                  </pic:spPr>
                </pic:pic>
              </a:graphicData>
            </a:graphic>
          </wp:inline>
        </w:drawing>
      </w:r>
    </w:p>
    <w:tbl>
      <w:tblPr>
        <w:tblW w:w="5003" w:type="pct"/>
        <w:tblInd w:w="-5" w:type="dxa"/>
        <w:tblLook w:val="0400" w:firstRow="0" w:lastRow="0" w:firstColumn="0" w:lastColumn="0" w:noHBand="0" w:noVBand="1"/>
      </w:tblPr>
      <w:tblGrid>
        <w:gridCol w:w="1559"/>
        <w:gridCol w:w="3952"/>
        <w:gridCol w:w="3135"/>
        <w:gridCol w:w="5217"/>
        <w:gridCol w:w="698"/>
      </w:tblGrid>
      <w:tr w:rsidR="001158C3" w:rsidRPr="00C515A5" w14:paraId="189E0104" w14:textId="77777777" w:rsidTr="0074125B">
        <w:trPr>
          <w:trHeight w:val="269"/>
        </w:trPr>
        <w:tc>
          <w:tcPr>
            <w:tcW w:w="5000" w:type="pct"/>
            <w:gridSpan w:val="5"/>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48EBC980" w14:textId="77777777" w:rsidR="001158C3" w:rsidRPr="00C515A5" w:rsidRDefault="001158C3" w:rsidP="001158C3">
            <w:pPr>
              <w:rPr>
                <w:sz w:val="23"/>
                <w:szCs w:val="23"/>
              </w:rPr>
            </w:pPr>
            <w:r w:rsidRPr="00C515A5">
              <w:rPr>
                <w:b/>
                <w:bCs/>
                <w:sz w:val="23"/>
                <w:szCs w:val="23"/>
              </w:rPr>
              <w:t>Tvarumas kūryboje. Indų transformacija,</w:t>
            </w:r>
            <w:r w:rsidRPr="00C515A5">
              <w:rPr>
                <w:sz w:val="23"/>
                <w:szCs w:val="23"/>
              </w:rPr>
              <w:t xml:space="preserve"> 9 (IG) kl.</w:t>
            </w:r>
          </w:p>
        </w:tc>
      </w:tr>
      <w:tr w:rsidR="001158C3" w:rsidRPr="00C515A5" w14:paraId="36FE21E4" w14:textId="77777777" w:rsidTr="0074125B">
        <w:trPr>
          <w:trHeight w:val="331"/>
        </w:trPr>
        <w:tc>
          <w:tcPr>
            <w:tcW w:w="43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099B998" w14:textId="77777777" w:rsidR="001158C3" w:rsidRPr="00C515A5" w:rsidRDefault="001158C3" w:rsidP="001158C3">
            <w:pPr>
              <w:jc w:val="left"/>
              <w:rPr>
                <w:sz w:val="23"/>
                <w:szCs w:val="23"/>
              </w:rPr>
            </w:pPr>
            <w:r w:rsidRPr="00C515A5">
              <w:rPr>
                <w:sz w:val="23"/>
                <w:szCs w:val="23"/>
              </w:rPr>
              <w:t>Problema, probleminiai</w:t>
            </w:r>
            <w:r w:rsidRPr="00C515A5">
              <w:rPr>
                <w:sz w:val="23"/>
                <w:szCs w:val="23"/>
              </w:rPr>
              <w:br/>
              <w:t>klausimai</w:t>
            </w:r>
          </w:p>
        </w:tc>
        <w:tc>
          <w:tcPr>
            <w:tcW w:w="4564" w:type="pct"/>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471A61B" w14:textId="5135EF3A" w:rsidR="001158C3" w:rsidRPr="00C515A5" w:rsidRDefault="001158C3" w:rsidP="0074125B">
            <w:pPr>
              <w:spacing w:after="0"/>
              <w:jc w:val="left"/>
              <w:rPr>
                <w:sz w:val="23"/>
                <w:szCs w:val="23"/>
              </w:rPr>
            </w:pPr>
            <w:r w:rsidRPr="00C515A5">
              <w:rPr>
                <w:sz w:val="23"/>
                <w:szCs w:val="23"/>
              </w:rPr>
              <w:t xml:space="preserve">Ar senas gali tapti nauju? Kokia nauda / vertė kūrybai naudojant jau tiesioginės paskirties nebeatliekančius daiktus? Ar gaminio formos originalumas priklauso nuo medžiagų brangumo? </w:t>
            </w:r>
            <w:r w:rsidR="0074125B" w:rsidRPr="00C515A5">
              <w:rPr>
                <w:sz w:val="23"/>
                <w:szCs w:val="23"/>
              </w:rPr>
              <w:t xml:space="preserve"> </w:t>
            </w:r>
            <w:r w:rsidRPr="00C515A5">
              <w:rPr>
                <w:sz w:val="23"/>
                <w:szCs w:val="23"/>
              </w:rPr>
              <w:t>Kaip gimsta naujos daiktų formos? Ar nebereikalingi daiktai gali būti naujo objekto dalimi? Kur galima panaudoti senus indus? Indų sąsajos su kitais daiktais?</w:t>
            </w:r>
            <w:r w:rsidRPr="00C515A5">
              <w:rPr>
                <w:sz w:val="23"/>
                <w:szCs w:val="23"/>
              </w:rPr>
              <w:br/>
            </w:r>
            <w:r w:rsidRPr="00C515A5">
              <w:rPr>
                <w:b/>
                <w:bCs/>
                <w:sz w:val="23"/>
                <w:szCs w:val="23"/>
              </w:rPr>
              <w:t>Galimas temos išplėtojimas:</w:t>
            </w:r>
            <w:r w:rsidRPr="00C515A5">
              <w:rPr>
                <w:sz w:val="23"/>
                <w:szCs w:val="23"/>
              </w:rPr>
              <w:t xml:space="preserve"> Ar indas gali tapti muzikos instrumentu? Kokie daiktai pavadinti indų terminais? Indai iš gamtos medžiagų? </w:t>
            </w:r>
          </w:p>
        </w:tc>
      </w:tr>
      <w:tr w:rsidR="001158C3" w:rsidRPr="00C515A5" w14:paraId="6CE39BF0" w14:textId="77777777" w:rsidTr="0074125B">
        <w:trPr>
          <w:trHeight w:val="253"/>
        </w:trPr>
        <w:tc>
          <w:tcPr>
            <w:tcW w:w="43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4E670321" w14:textId="77777777" w:rsidR="001158C3" w:rsidRPr="00C515A5" w:rsidRDefault="001158C3" w:rsidP="001158C3">
            <w:pPr>
              <w:rPr>
                <w:sz w:val="23"/>
                <w:szCs w:val="23"/>
              </w:rPr>
            </w:pPr>
            <w:r w:rsidRPr="00C515A5">
              <w:rPr>
                <w:sz w:val="23"/>
                <w:szCs w:val="23"/>
              </w:rPr>
              <w:t>Uždaviniai</w:t>
            </w:r>
            <w:r w:rsidRPr="00C515A5">
              <w:rPr>
                <w:sz w:val="23"/>
                <w:szCs w:val="23"/>
              </w:rPr>
              <w:br/>
            </w:r>
            <w:r w:rsidRPr="00C515A5">
              <w:rPr>
                <w:i/>
                <w:iCs/>
                <w:sz w:val="23"/>
                <w:szCs w:val="23"/>
              </w:rPr>
              <w:t>įgyvendinami per susitartą pamokų skaičių</w:t>
            </w:r>
          </w:p>
        </w:tc>
        <w:tc>
          <w:tcPr>
            <w:tcW w:w="4564" w:type="pct"/>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60EFDC4F" w14:textId="7F75FFAE" w:rsidR="001158C3" w:rsidRPr="00C515A5" w:rsidRDefault="001158C3" w:rsidP="0074125B">
            <w:pPr>
              <w:pBdr>
                <w:top w:val="nil"/>
                <w:left w:val="nil"/>
                <w:bottom w:val="nil"/>
                <w:right w:val="nil"/>
                <w:between w:val="nil"/>
              </w:pBdr>
              <w:jc w:val="left"/>
              <w:rPr>
                <w:rFonts w:ascii="Roboto" w:eastAsia="Roboto" w:hAnsi="Roboto" w:cs="Roboto"/>
                <w:b/>
                <w:color w:val="843C0B"/>
                <w:sz w:val="23"/>
                <w:szCs w:val="23"/>
              </w:rPr>
            </w:pPr>
            <w:r w:rsidRPr="00C515A5">
              <w:rPr>
                <w:rFonts w:ascii="Roboto" w:eastAsia="Roboto" w:hAnsi="Roboto" w:cs="Roboto"/>
                <w:b/>
                <w:color w:val="FF0000"/>
                <w:sz w:val="23"/>
                <w:szCs w:val="23"/>
              </w:rPr>
              <w:t>Tyrinėjant indų asortimentą, paskirtį, formas, medžiagiškumą bei faktūrą</w:t>
            </w:r>
            <w:r w:rsidRPr="00C515A5">
              <w:rPr>
                <w:sz w:val="23"/>
                <w:szCs w:val="23"/>
              </w:rPr>
              <w:t xml:space="preserve"> </w:t>
            </w:r>
            <w:r w:rsidRPr="00C515A5">
              <w:rPr>
                <w:rFonts w:ascii="Roboto" w:eastAsia="Roboto" w:hAnsi="Roboto" w:cs="Roboto"/>
                <w:b/>
                <w:color w:val="92D050"/>
                <w:sz w:val="23"/>
                <w:szCs w:val="23"/>
              </w:rPr>
              <w:t>nupiešti 4 naujų indų formas arba sukurti 4 laikinas naujas</w:t>
            </w:r>
            <w:r w:rsidRPr="00C515A5">
              <w:rPr>
                <w:sz w:val="23"/>
                <w:szCs w:val="23"/>
              </w:rPr>
              <w:t xml:space="preserve"> </w:t>
            </w:r>
            <w:r w:rsidRPr="00C515A5">
              <w:rPr>
                <w:rFonts w:ascii="Roboto" w:eastAsia="Roboto" w:hAnsi="Roboto" w:cs="Roboto"/>
                <w:b/>
                <w:color w:val="92D050"/>
                <w:sz w:val="23"/>
                <w:szCs w:val="23"/>
              </w:rPr>
              <w:t xml:space="preserve">formas </w:t>
            </w:r>
            <w:r w:rsidRPr="00C515A5">
              <w:rPr>
                <w:i/>
                <w:iCs/>
                <w:sz w:val="23"/>
                <w:szCs w:val="23"/>
              </w:rPr>
              <w:t>(kiekvienoje jų panaudojant 2–4 skirtingas formas</w:t>
            </w:r>
            <w:r w:rsidRPr="00C515A5">
              <w:rPr>
                <w:sz w:val="23"/>
                <w:szCs w:val="23"/>
              </w:rPr>
              <w:t xml:space="preserve">), </w:t>
            </w:r>
            <w:r w:rsidRPr="00C515A5">
              <w:rPr>
                <w:rFonts w:ascii="Roboto" w:eastAsia="Roboto" w:hAnsi="Roboto" w:cs="Roboto"/>
                <w:b/>
                <w:color w:val="843C0B"/>
                <w:sz w:val="23"/>
                <w:szCs w:val="23"/>
              </w:rPr>
              <w:t>užfiksuoti jas pasirinktu mobiliu įrenginiu.</w:t>
            </w:r>
            <w:r w:rsidRPr="00C515A5">
              <w:rPr>
                <w:sz w:val="23"/>
                <w:szCs w:val="23"/>
              </w:rPr>
              <w:t xml:space="preserve"> </w:t>
            </w:r>
            <w:r w:rsidRPr="00C515A5">
              <w:rPr>
                <w:sz w:val="23"/>
                <w:szCs w:val="23"/>
              </w:rPr>
              <w:br/>
            </w:r>
            <w:r w:rsidRPr="00C515A5">
              <w:rPr>
                <w:rFonts w:ascii="Roboto" w:eastAsia="Roboto" w:hAnsi="Roboto" w:cs="Roboto"/>
                <w:b/>
                <w:color w:val="F4B083"/>
                <w:sz w:val="23"/>
                <w:szCs w:val="23"/>
              </w:rPr>
              <w:t xml:space="preserve">Esant poreikiui ieškoti, atsirinkti informacijos internete, </w:t>
            </w:r>
            <w:r w:rsidRPr="00C515A5">
              <w:rPr>
                <w:rFonts w:ascii="Roboto" w:eastAsia="Roboto" w:hAnsi="Roboto" w:cs="Roboto"/>
                <w:b/>
                <w:color w:val="843C0B"/>
                <w:sz w:val="23"/>
                <w:szCs w:val="23"/>
              </w:rPr>
              <w:t>pateikiant ją sutartu formatu.</w:t>
            </w:r>
            <w:r w:rsidRPr="00C515A5">
              <w:rPr>
                <w:rFonts w:ascii="Roboto" w:eastAsia="Roboto" w:hAnsi="Roboto" w:cs="Roboto"/>
                <w:b/>
                <w:color w:val="843C0B"/>
                <w:sz w:val="23"/>
                <w:szCs w:val="23"/>
              </w:rPr>
              <w:br/>
            </w:r>
            <w:r w:rsidRPr="00C515A5">
              <w:rPr>
                <w:rFonts w:ascii="Roboto" w:eastAsia="Roboto" w:hAnsi="Roboto" w:cs="Roboto"/>
                <w:b/>
                <w:color w:val="92D050"/>
                <w:sz w:val="23"/>
                <w:szCs w:val="23"/>
              </w:rPr>
              <w:t>Iš sukurtų 4, naujo indo variantų,  atsirinkti idėją</w:t>
            </w:r>
            <w:r w:rsidRPr="00C515A5">
              <w:rPr>
                <w:sz w:val="23"/>
                <w:szCs w:val="23"/>
              </w:rPr>
              <w:t xml:space="preserve">, </w:t>
            </w:r>
            <w:r w:rsidRPr="00C515A5">
              <w:rPr>
                <w:rFonts w:ascii="Roboto" w:eastAsia="Roboto" w:hAnsi="Roboto" w:cs="Roboto"/>
                <w:b/>
                <w:color w:val="FF0000"/>
                <w:sz w:val="23"/>
                <w:szCs w:val="23"/>
              </w:rPr>
              <w:t>medžiagas ir priemones jai įgyvendinti, argumentuoti pasirinkimą, sudaryti idėjos įgyvendinimo technologinių procesų seką.</w:t>
            </w:r>
            <w:r w:rsidR="0074125B" w:rsidRPr="00C515A5">
              <w:rPr>
                <w:rFonts w:ascii="Roboto" w:eastAsia="Roboto" w:hAnsi="Roboto" w:cs="Roboto"/>
                <w:b/>
                <w:color w:val="FF0000"/>
                <w:sz w:val="23"/>
                <w:szCs w:val="23"/>
              </w:rPr>
              <w:t xml:space="preserve"> </w:t>
            </w:r>
            <w:r w:rsidRPr="00C515A5">
              <w:rPr>
                <w:rFonts w:ascii="Roboto" w:eastAsia="Roboto" w:hAnsi="Roboto" w:cs="Roboto"/>
                <w:b/>
                <w:color w:val="FF66CC"/>
                <w:sz w:val="23"/>
                <w:szCs w:val="23"/>
              </w:rPr>
              <w:t>Vadovaujanti atsirinkta idėja</w:t>
            </w:r>
            <w:r w:rsidRPr="00C515A5">
              <w:rPr>
                <w:rFonts w:ascii="Roboto" w:eastAsia="Roboto" w:hAnsi="Roboto" w:cs="Roboto"/>
                <w:b/>
                <w:color w:val="FF0000"/>
                <w:sz w:val="23"/>
                <w:szCs w:val="23"/>
              </w:rPr>
              <w:t xml:space="preserve">, susikurtu jos įgyvendinimo planu, </w:t>
            </w:r>
            <w:r w:rsidRPr="00C515A5">
              <w:rPr>
                <w:rFonts w:ascii="Roboto" w:eastAsia="Roboto" w:hAnsi="Roboto" w:cs="Roboto"/>
                <w:b/>
                <w:color w:val="FF66CC"/>
                <w:sz w:val="23"/>
                <w:szCs w:val="23"/>
              </w:rPr>
              <w:t xml:space="preserve">saugiai atliekant numatytus </w:t>
            </w:r>
            <w:r w:rsidRPr="00C515A5">
              <w:rPr>
                <w:rFonts w:ascii="Roboto" w:eastAsia="Roboto" w:hAnsi="Roboto" w:cs="Roboto"/>
                <w:b/>
                <w:color w:val="FF0000"/>
                <w:sz w:val="23"/>
                <w:szCs w:val="23"/>
              </w:rPr>
              <w:t xml:space="preserve">technologinius procesus </w:t>
            </w:r>
            <w:r w:rsidRPr="00C515A5">
              <w:rPr>
                <w:rFonts w:ascii="Roboto" w:eastAsia="Roboto" w:hAnsi="Roboto" w:cs="Roboto"/>
                <w:b/>
                <w:color w:val="92D050"/>
                <w:sz w:val="23"/>
                <w:szCs w:val="23"/>
              </w:rPr>
              <w:t xml:space="preserve">sukurti </w:t>
            </w:r>
            <w:r w:rsidRPr="00C515A5">
              <w:rPr>
                <w:rFonts w:ascii="Roboto" w:eastAsia="Roboto" w:hAnsi="Roboto" w:cs="Roboto"/>
                <w:b/>
                <w:color w:val="FF0000"/>
                <w:sz w:val="23"/>
                <w:szCs w:val="23"/>
              </w:rPr>
              <w:t>naujos formos indą.</w:t>
            </w:r>
          </w:p>
        </w:tc>
      </w:tr>
      <w:tr w:rsidR="001158C3" w:rsidRPr="00C515A5" w14:paraId="2C4C587E" w14:textId="77777777" w:rsidTr="0074125B">
        <w:trPr>
          <w:trHeight w:val="253"/>
        </w:trPr>
        <w:tc>
          <w:tcPr>
            <w:tcW w:w="436"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72E22CD6" w14:textId="77777777" w:rsidR="001158C3" w:rsidRPr="00C515A5" w:rsidRDefault="001158C3" w:rsidP="001158C3">
            <w:pPr>
              <w:rPr>
                <w:sz w:val="23"/>
                <w:szCs w:val="23"/>
              </w:rPr>
            </w:pPr>
            <w:r w:rsidRPr="00C515A5">
              <w:rPr>
                <w:sz w:val="23"/>
                <w:szCs w:val="23"/>
              </w:rPr>
              <w:t>Ugdomos kompetencijos</w:t>
            </w:r>
          </w:p>
        </w:tc>
        <w:tc>
          <w:tcPr>
            <w:tcW w:w="4564" w:type="pct"/>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69DF083F" w14:textId="77777777" w:rsidR="001158C3" w:rsidRPr="00C515A5" w:rsidRDefault="001158C3" w:rsidP="001158C3">
            <w:pPr>
              <w:pBdr>
                <w:top w:val="nil"/>
                <w:left w:val="nil"/>
                <w:bottom w:val="nil"/>
                <w:right w:val="nil"/>
                <w:between w:val="nil"/>
              </w:pBdr>
              <w:jc w:val="left"/>
              <w:rPr>
                <w:sz w:val="23"/>
                <w:szCs w:val="23"/>
              </w:rPr>
            </w:pPr>
            <w:r w:rsidRPr="00C515A5">
              <w:rPr>
                <w:rFonts w:ascii="Roboto" w:eastAsia="Roboto" w:hAnsi="Roboto" w:cs="Roboto"/>
                <w:b/>
                <w:color w:val="FF0000"/>
                <w:sz w:val="23"/>
                <w:szCs w:val="23"/>
              </w:rPr>
              <w:t xml:space="preserve">PAŽINIMO, </w:t>
            </w:r>
            <w:r w:rsidRPr="00C515A5">
              <w:rPr>
                <w:rFonts w:ascii="Roboto" w:eastAsia="Roboto" w:hAnsi="Roboto" w:cs="Roboto"/>
                <w:b/>
                <w:color w:val="92D050"/>
                <w:sz w:val="23"/>
                <w:szCs w:val="23"/>
              </w:rPr>
              <w:t xml:space="preserve">KŪRYBIŠKUMO, </w:t>
            </w:r>
            <w:r w:rsidRPr="00C515A5">
              <w:rPr>
                <w:rFonts w:ascii="Roboto" w:eastAsia="Roboto" w:hAnsi="Roboto" w:cs="Roboto"/>
                <w:b/>
                <w:color w:val="843C0B"/>
                <w:sz w:val="23"/>
                <w:szCs w:val="23"/>
              </w:rPr>
              <w:t xml:space="preserve">KOMUNIKAVIMO, </w:t>
            </w:r>
            <w:r w:rsidRPr="00C515A5">
              <w:rPr>
                <w:rFonts w:ascii="Roboto" w:eastAsia="Roboto" w:hAnsi="Roboto" w:cs="Roboto"/>
                <w:b/>
                <w:color w:val="FF66CC"/>
                <w:sz w:val="23"/>
                <w:szCs w:val="23"/>
              </w:rPr>
              <w:t xml:space="preserve">SOCIALINĖ, EMOCINĖ IR SVEIKOS GYVENSENOS, </w:t>
            </w:r>
            <w:r w:rsidRPr="00C515A5">
              <w:rPr>
                <w:rFonts w:ascii="Roboto" w:eastAsia="Roboto" w:hAnsi="Roboto" w:cs="Roboto"/>
                <w:b/>
                <w:color w:val="F4B083"/>
                <w:sz w:val="23"/>
                <w:szCs w:val="23"/>
              </w:rPr>
              <w:t>SKAITMENINĖ.</w:t>
            </w:r>
          </w:p>
        </w:tc>
      </w:tr>
      <w:tr w:rsidR="001158C3" w:rsidRPr="00C515A5" w14:paraId="40D76F6D" w14:textId="77777777" w:rsidTr="001158C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5000" w:type="pct"/>
            <w:gridSpan w:val="5"/>
            <w:shd w:val="clear" w:color="auto" w:fill="FFFF00"/>
            <w:vAlign w:val="center"/>
          </w:tcPr>
          <w:p w14:paraId="74822BCE" w14:textId="77777777" w:rsidR="001158C3" w:rsidRPr="00C515A5" w:rsidRDefault="001158C3" w:rsidP="001158C3">
            <w:pPr>
              <w:spacing w:after="0"/>
              <w:rPr>
                <w:b/>
                <w:sz w:val="23"/>
                <w:szCs w:val="23"/>
              </w:rPr>
            </w:pPr>
            <w:r w:rsidRPr="00C515A5">
              <w:rPr>
                <w:sz w:val="23"/>
                <w:szCs w:val="23"/>
              </w:rPr>
              <w:t xml:space="preserve">                                                                                                    </w:t>
            </w:r>
            <w:r w:rsidRPr="00C515A5">
              <w:rPr>
                <w:b/>
                <w:sz w:val="23"/>
                <w:szCs w:val="23"/>
              </w:rPr>
              <w:t xml:space="preserve">VEIKLOS PLANAVIMAS </w:t>
            </w:r>
          </w:p>
        </w:tc>
      </w:tr>
      <w:tr w:rsidR="001158C3" w:rsidRPr="00C515A5" w14:paraId="34520582" w14:textId="77777777" w:rsidTr="007412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23" w:type="pct"/>
            <w:gridSpan w:val="2"/>
            <w:vAlign w:val="center"/>
          </w:tcPr>
          <w:p w14:paraId="23DA9086" w14:textId="77777777" w:rsidR="001158C3" w:rsidRPr="00C515A5" w:rsidRDefault="001158C3" w:rsidP="001158C3">
            <w:pPr>
              <w:spacing w:after="0"/>
              <w:jc w:val="center"/>
              <w:rPr>
                <w:b/>
                <w:sz w:val="23"/>
                <w:szCs w:val="23"/>
              </w:rPr>
            </w:pPr>
            <w:r w:rsidRPr="00C515A5">
              <w:rPr>
                <w:b/>
                <w:sz w:val="23"/>
                <w:szCs w:val="23"/>
              </w:rPr>
              <w:t>DARBO ETAPAI</w:t>
            </w:r>
          </w:p>
        </w:tc>
        <w:tc>
          <w:tcPr>
            <w:tcW w:w="1106" w:type="pct"/>
            <w:shd w:val="clear" w:color="auto" w:fill="auto"/>
            <w:vAlign w:val="center"/>
          </w:tcPr>
          <w:p w14:paraId="12E73C0D" w14:textId="77777777" w:rsidR="001158C3" w:rsidRPr="00C515A5" w:rsidRDefault="001158C3" w:rsidP="001158C3">
            <w:pPr>
              <w:spacing w:after="0"/>
              <w:jc w:val="center"/>
              <w:rPr>
                <w:sz w:val="23"/>
                <w:szCs w:val="23"/>
              </w:rPr>
            </w:pPr>
            <w:r w:rsidRPr="00C515A5">
              <w:rPr>
                <w:b/>
                <w:sz w:val="23"/>
                <w:szCs w:val="23"/>
              </w:rPr>
              <w:t>PASIEKIMŲ SRITYS</w:t>
            </w:r>
          </w:p>
        </w:tc>
        <w:tc>
          <w:tcPr>
            <w:tcW w:w="1821" w:type="pct"/>
            <w:vAlign w:val="center"/>
          </w:tcPr>
          <w:p w14:paraId="4BF76A41" w14:textId="77777777" w:rsidR="001158C3" w:rsidRPr="00C515A5" w:rsidRDefault="001158C3" w:rsidP="001158C3">
            <w:pPr>
              <w:spacing w:after="0"/>
              <w:jc w:val="center"/>
              <w:rPr>
                <w:b/>
                <w:sz w:val="23"/>
                <w:szCs w:val="23"/>
              </w:rPr>
            </w:pPr>
            <w:r w:rsidRPr="00C515A5">
              <w:rPr>
                <w:b/>
                <w:sz w:val="23"/>
                <w:szCs w:val="23"/>
              </w:rPr>
              <w:t>REZULTATAI</w:t>
            </w:r>
          </w:p>
        </w:tc>
        <w:tc>
          <w:tcPr>
            <w:tcW w:w="250" w:type="pct"/>
          </w:tcPr>
          <w:p w14:paraId="6DB42DE8" w14:textId="77777777" w:rsidR="001158C3" w:rsidRPr="00C515A5" w:rsidRDefault="001158C3" w:rsidP="001158C3">
            <w:pPr>
              <w:ind w:left="-957" w:right="-106" w:firstLine="992"/>
              <w:rPr>
                <w:sz w:val="23"/>
                <w:szCs w:val="23"/>
              </w:rPr>
            </w:pPr>
            <w:r w:rsidRPr="00C515A5">
              <w:rPr>
                <w:sz w:val="23"/>
                <w:szCs w:val="23"/>
              </w:rPr>
              <w:t>balai</w:t>
            </w:r>
          </w:p>
        </w:tc>
      </w:tr>
      <w:tr w:rsidR="001158C3" w:rsidRPr="00C515A5" w14:paraId="1D94C218" w14:textId="77777777" w:rsidTr="001158C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40"/>
        </w:trPr>
        <w:tc>
          <w:tcPr>
            <w:tcW w:w="5000" w:type="pct"/>
            <w:gridSpan w:val="5"/>
            <w:shd w:val="clear" w:color="auto" w:fill="E2EFD9"/>
          </w:tcPr>
          <w:p w14:paraId="49AA192D" w14:textId="77777777" w:rsidR="001158C3" w:rsidRPr="00C515A5" w:rsidRDefault="001158C3" w:rsidP="001158C3">
            <w:pPr>
              <w:spacing w:after="0"/>
              <w:jc w:val="center"/>
              <w:rPr>
                <w:b/>
                <w:sz w:val="23"/>
                <w:szCs w:val="23"/>
              </w:rPr>
            </w:pPr>
            <w:r w:rsidRPr="00C515A5">
              <w:rPr>
                <w:b/>
                <w:sz w:val="23"/>
                <w:szCs w:val="23"/>
              </w:rPr>
              <w:lastRenderedPageBreak/>
              <w:t>A. Problemos identifikavimas, aktualizavimas ir tikslinimas.</w:t>
            </w:r>
          </w:p>
        </w:tc>
      </w:tr>
      <w:tr w:rsidR="001158C3" w:rsidRPr="00C515A5" w14:paraId="3D427557" w14:textId="77777777" w:rsidTr="007412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96"/>
        </w:trPr>
        <w:tc>
          <w:tcPr>
            <w:tcW w:w="1823" w:type="pct"/>
            <w:gridSpan w:val="2"/>
          </w:tcPr>
          <w:p w14:paraId="6EE6D806" w14:textId="77777777" w:rsidR="001158C3" w:rsidRPr="00C515A5" w:rsidRDefault="001158C3" w:rsidP="001158C3">
            <w:pPr>
              <w:jc w:val="left"/>
              <w:rPr>
                <w:bCs/>
                <w:sz w:val="23"/>
                <w:szCs w:val="23"/>
              </w:rPr>
            </w:pPr>
            <w:r w:rsidRPr="00C515A5">
              <w:rPr>
                <w:bCs/>
                <w:sz w:val="23"/>
                <w:szCs w:val="23"/>
              </w:rPr>
              <w:t xml:space="preserve">Diskusijoje </w:t>
            </w:r>
            <w:r w:rsidRPr="00C515A5">
              <w:rPr>
                <w:b/>
                <w:sz w:val="23"/>
                <w:szCs w:val="23"/>
              </w:rPr>
              <w:t>aktualizuojama tvarumo svarba</w:t>
            </w:r>
            <w:r w:rsidRPr="00C515A5">
              <w:rPr>
                <w:bCs/>
                <w:sz w:val="23"/>
                <w:szCs w:val="23"/>
              </w:rPr>
              <w:t xml:space="preserve"> pasirenkant medžiagas kūrybai, aptariami </w:t>
            </w:r>
            <w:r w:rsidRPr="00C515A5">
              <w:rPr>
                <w:sz w:val="23"/>
                <w:szCs w:val="23"/>
              </w:rPr>
              <w:t xml:space="preserve">gaminių dizaino elementai, artimoje aplinkoje prieinami </w:t>
            </w:r>
            <w:r w:rsidRPr="00C515A5">
              <w:rPr>
                <w:b/>
                <w:bCs/>
                <w:sz w:val="23"/>
                <w:szCs w:val="23"/>
              </w:rPr>
              <w:t>objektai antriniam panaudojimui</w:t>
            </w:r>
            <w:r w:rsidRPr="00C515A5">
              <w:rPr>
                <w:sz w:val="23"/>
                <w:szCs w:val="23"/>
              </w:rPr>
              <w:t xml:space="preserve"> kūryboje.</w:t>
            </w:r>
            <w:r w:rsidRPr="00C515A5">
              <w:rPr>
                <w:sz w:val="23"/>
                <w:szCs w:val="23"/>
              </w:rPr>
              <w:br/>
            </w:r>
          </w:p>
        </w:tc>
        <w:tc>
          <w:tcPr>
            <w:tcW w:w="1106" w:type="pct"/>
            <w:shd w:val="clear" w:color="auto" w:fill="E2EFD9"/>
          </w:tcPr>
          <w:p w14:paraId="28FA5F0F" w14:textId="77777777" w:rsidR="001158C3" w:rsidRPr="00C515A5" w:rsidRDefault="001158C3" w:rsidP="001158C3">
            <w:pPr>
              <w:spacing w:after="0"/>
              <w:jc w:val="left"/>
              <w:rPr>
                <w:b/>
                <w:sz w:val="23"/>
                <w:szCs w:val="23"/>
              </w:rPr>
            </w:pPr>
            <w:r w:rsidRPr="00C515A5">
              <w:rPr>
                <w:b/>
                <w:sz w:val="23"/>
                <w:szCs w:val="23"/>
              </w:rPr>
              <w:t>A1.</w:t>
            </w:r>
            <w:r w:rsidRPr="00C515A5">
              <w:rPr>
                <w:sz w:val="23"/>
                <w:szCs w:val="23"/>
              </w:rPr>
              <w:t xml:space="preserve"> Stebėdamas aplinką ir procesus joje </w:t>
            </w:r>
            <w:r w:rsidRPr="00C515A5">
              <w:rPr>
                <w:b/>
                <w:sz w:val="23"/>
                <w:szCs w:val="23"/>
              </w:rPr>
              <w:t xml:space="preserve">identifikuoja </w:t>
            </w:r>
            <w:r w:rsidRPr="00C515A5">
              <w:rPr>
                <w:sz w:val="23"/>
                <w:szCs w:val="23"/>
              </w:rPr>
              <w:t>problemą, jos sprendimo poreikį, tikslingai</w:t>
            </w:r>
            <w:r w:rsidRPr="00C515A5">
              <w:rPr>
                <w:b/>
                <w:sz w:val="23"/>
                <w:szCs w:val="23"/>
              </w:rPr>
              <w:t xml:space="preserve"> naudoja</w:t>
            </w:r>
            <w:r w:rsidRPr="00C515A5">
              <w:rPr>
                <w:sz w:val="23"/>
                <w:szCs w:val="23"/>
              </w:rPr>
              <w:t xml:space="preserve"> pažinimo ir praktikos objektus apibūdinančias technologines sąvokas.</w:t>
            </w:r>
          </w:p>
        </w:tc>
        <w:tc>
          <w:tcPr>
            <w:tcW w:w="1821" w:type="pct"/>
          </w:tcPr>
          <w:p w14:paraId="281D861C" w14:textId="77777777" w:rsidR="001158C3" w:rsidRPr="00C515A5" w:rsidRDefault="001158C3" w:rsidP="001158C3">
            <w:pPr>
              <w:tabs>
                <w:tab w:val="num" w:pos="720"/>
                <w:tab w:val="num" w:pos="1440"/>
              </w:tabs>
              <w:spacing w:after="0"/>
              <w:jc w:val="left"/>
              <w:rPr>
                <w:sz w:val="23"/>
                <w:szCs w:val="23"/>
              </w:rPr>
            </w:pPr>
            <w:r w:rsidRPr="00C515A5">
              <w:rPr>
                <w:sz w:val="23"/>
                <w:szCs w:val="23"/>
              </w:rPr>
              <w:t xml:space="preserve">Argumentuota </w:t>
            </w:r>
            <w:r w:rsidRPr="00C515A5">
              <w:rPr>
                <w:b/>
                <w:bCs/>
                <w:sz w:val="23"/>
                <w:szCs w:val="23"/>
              </w:rPr>
              <w:t>tvaraus vartojimo kūryboje vertė</w:t>
            </w:r>
            <w:r w:rsidRPr="00C515A5">
              <w:rPr>
                <w:sz w:val="23"/>
                <w:szCs w:val="23"/>
              </w:rPr>
              <w:t xml:space="preserve"> </w:t>
            </w:r>
            <w:r w:rsidRPr="00C515A5">
              <w:rPr>
                <w:i/>
                <w:iCs/>
                <w:sz w:val="23"/>
                <w:szCs w:val="23"/>
              </w:rPr>
              <w:t>(dviejų idėjų sintezė, jau išreikštos idėjos tolimesnei kūrybai...)</w:t>
            </w:r>
            <w:r w:rsidRPr="00C515A5">
              <w:rPr>
                <w:sz w:val="23"/>
                <w:szCs w:val="23"/>
              </w:rPr>
              <w:t xml:space="preserve">, </w:t>
            </w:r>
            <w:r w:rsidRPr="00C515A5">
              <w:rPr>
                <w:b/>
                <w:bCs/>
                <w:sz w:val="23"/>
                <w:szCs w:val="23"/>
              </w:rPr>
              <w:t xml:space="preserve">nauda </w:t>
            </w:r>
            <w:r w:rsidRPr="00C515A5">
              <w:rPr>
                <w:sz w:val="23"/>
                <w:szCs w:val="23"/>
              </w:rPr>
              <w:t>(</w:t>
            </w:r>
            <w:r w:rsidRPr="00C515A5">
              <w:rPr>
                <w:i/>
                <w:iCs/>
                <w:sz w:val="23"/>
                <w:szCs w:val="23"/>
              </w:rPr>
              <w:t xml:space="preserve">materialinė vertė, medžiagų prieinamumas). </w:t>
            </w:r>
            <w:r w:rsidRPr="00C515A5">
              <w:rPr>
                <w:sz w:val="23"/>
                <w:szCs w:val="23"/>
              </w:rPr>
              <w:br/>
              <w:t xml:space="preserve">Įvardinti lengvai prieinami </w:t>
            </w:r>
            <w:r w:rsidRPr="00C515A5">
              <w:rPr>
                <w:b/>
                <w:bCs/>
                <w:sz w:val="23"/>
                <w:szCs w:val="23"/>
              </w:rPr>
              <w:t>nebereikalingi buities objektai</w:t>
            </w:r>
            <w:r w:rsidRPr="00C515A5">
              <w:rPr>
                <w:sz w:val="23"/>
                <w:szCs w:val="23"/>
              </w:rPr>
              <w:t xml:space="preserve">, kurie gali tapti </w:t>
            </w:r>
            <w:r w:rsidRPr="00C515A5">
              <w:rPr>
                <w:b/>
                <w:bCs/>
                <w:sz w:val="23"/>
                <w:szCs w:val="23"/>
              </w:rPr>
              <w:t>tolimesnės kūrybos</w:t>
            </w:r>
            <w:r w:rsidRPr="00C515A5">
              <w:rPr>
                <w:sz w:val="23"/>
                <w:szCs w:val="23"/>
              </w:rPr>
              <w:t xml:space="preserve"> pagrindu,  transformuojant juos į įvairios paskirties interjero elementus. </w:t>
            </w:r>
            <w:r w:rsidRPr="00C515A5">
              <w:rPr>
                <w:sz w:val="23"/>
                <w:szCs w:val="23"/>
              </w:rPr>
              <w:br/>
            </w:r>
            <w:r w:rsidRPr="00C515A5">
              <w:rPr>
                <w:b/>
                <w:bCs/>
                <w:sz w:val="23"/>
                <w:szCs w:val="23"/>
              </w:rPr>
              <w:t xml:space="preserve">Apibūdinti </w:t>
            </w:r>
            <w:r w:rsidRPr="00C515A5">
              <w:rPr>
                <w:sz w:val="23"/>
                <w:szCs w:val="23"/>
              </w:rPr>
              <w:t xml:space="preserve">turimų </w:t>
            </w:r>
            <w:r w:rsidRPr="00C515A5">
              <w:rPr>
                <w:b/>
                <w:bCs/>
                <w:sz w:val="23"/>
                <w:szCs w:val="23"/>
              </w:rPr>
              <w:t xml:space="preserve">gaminių dizaino elementai: </w:t>
            </w:r>
            <w:r w:rsidRPr="00C515A5">
              <w:rPr>
                <w:sz w:val="23"/>
                <w:szCs w:val="23"/>
              </w:rPr>
              <w:t xml:space="preserve">funkcija </w:t>
            </w:r>
            <w:r w:rsidRPr="00C515A5">
              <w:rPr>
                <w:i/>
                <w:iCs/>
                <w:sz w:val="23"/>
                <w:szCs w:val="23"/>
              </w:rPr>
              <w:t>(paskirtis, ergonomika),</w:t>
            </w:r>
            <w:r w:rsidRPr="00C515A5">
              <w:rPr>
                <w:sz w:val="23"/>
                <w:szCs w:val="23"/>
              </w:rPr>
              <w:t xml:space="preserve"> forma (</w:t>
            </w:r>
            <w:r w:rsidRPr="00C515A5">
              <w:rPr>
                <w:i/>
                <w:iCs/>
                <w:sz w:val="23"/>
                <w:szCs w:val="23"/>
              </w:rPr>
              <w:t>konstrukcija, formos vieningumas, plastinės priemonės)</w:t>
            </w:r>
            <w:r w:rsidRPr="00C515A5">
              <w:rPr>
                <w:sz w:val="23"/>
                <w:szCs w:val="23"/>
              </w:rPr>
              <w:t>, spalva, medžiaga (</w:t>
            </w:r>
            <w:r w:rsidRPr="00C515A5">
              <w:rPr>
                <w:i/>
                <w:iCs/>
                <w:sz w:val="23"/>
                <w:szCs w:val="23"/>
              </w:rPr>
              <w:t>fizikinės, technologinės savybės);</w:t>
            </w:r>
          </w:p>
        </w:tc>
        <w:tc>
          <w:tcPr>
            <w:tcW w:w="250" w:type="pct"/>
          </w:tcPr>
          <w:p w14:paraId="0FAEBAD7" w14:textId="77777777" w:rsidR="001158C3" w:rsidRPr="00C515A5" w:rsidRDefault="001158C3" w:rsidP="001158C3">
            <w:pPr>
              <w:spacing w:after="0"/>
              <w:jc w:val="center"/>
              <w:rPr>
                <w:sz w:val="23"/>
                <w:szCs w:val="23"/>
              </w:rPr>
            </w:pPr>
          </w:p>
        </w:tc>
      </w:tr>
      <w:tr w:rsidR="001158C3" w:rsidRPr="00C515A5" w14:paraId="44D8CACF" w14:textId="77777777" w:rsidTr="007412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20"/>
        </w:trPr>
        <w:tc>
          <w:tcPr>
            <w:tcW w:w="1823" w:type="pct"/>
            <w:gridSpan w:val="2"/>
          </w:tcPr>
          <w:p w14:paraId="399C5D07" w14:textId="77777777" w:rsidR="001158C3" w:rsidRPr="00C515A5" w:rsidRDefault="001158C3" w:rsidP="001158C3">
            <w:pPr>
              <w:spacing w:after="0"/>
              <w:jc w:val="left"/>
              <w:rPr>
                <w:sz w:val="23"/>
                <w:szCs w:val="23"/>
              </w:rPr>
            </w:pPr>
            <w:r w:rsidRPr="00C515A5">
              <w:rPr>
                <w:b/>
                <w:sz w:val="23"/>
                <w:szCs w:val="23"/>
              </w:rPr>
              <w:t xml:space="preserve">Ieškoti, atsirinkti informaciją </w:t>
            </w:r>
            <w:r w:rsidRPr="00C515A5">
              <w:rPr>
                <w:bCs/>
                <w:sz w:val="23"/>
                <w:szCs w:val="23"/>
              </w:rPr>
              <w:t xml:space="preserve">diskusijos metu išsikeltiems klausimams </w:t>
            </w:r>
            <w:r w:rsidRPr="00C515A5">
              <w:rPr>
                <w:bCs/>
                <w:i/>
                <w:iCs/>
                <w:sz w:val="23"/>
                <w:szCs w:val="23"/>
              </w:rPr>
              <w:t>(formų apibūdinimas, analogai, medžiagos, darbo priemonės...)</w:t>
            </w:r>
            <w:r w:rsidRPr="00C515A5">
              <w:rPr>
                <w:b/>
                <w:sz w:val="23"/>
                <w:szCs w:val="23"/>
              </w:rPr>
              <w:t xml:space="preserve"> </w:t>
            </w:r>
            <w:r w:rsidRPr="00C515A5">
              <w:rPr>
                <w:bCs/>
                <w:sz w:val="23"/>
                <w:szCs w:val="23"/>
              </w:rPr>
              <w:t>atsakyti ir (ar) papildyti:</w:t>
            </w:r>
            <w:r w:rsidRPr="00C515A5">
              <w:rPr>
                <w:b/>
                <w:sz w:val="23"/>
                <w:szCs w:val="23"/>
              </w:rPr>
              <w:br/>
            </w:r>
            <w:r w:rsidRPr="00C515A5">
              <w:rPr>
                <w:sz w:val="23"/>
                <w:szCs w:val="23"/>
              </w:rPr>
              <w:t>pasiūlyti raktinius žodžius informacijos paieškai;</w:t>
            </w:r>
            <w:r w:rsidRPr="00C515A5">
              <w:rPr>
                <w:sz w:val="23"/>
                <w:szCs w:val="23"/>
              </w:rPr>
              <w:br/>
              <w:t>atrinkti (iki 6) esminius raktinius žodžius padedančius atskleisti problemai;</w:t>
            </w:r>
            <w:r w:rsidRPr="00C515A5">
              <w:rPr>
                <w:sz w:val="23"/>
                <w:szCs w:val="23"/>
              </w:rPr>
              <w:br/>
              <w:t>grupelėse atrinkti informaciją pagal gautą (</w:t>
            </w:r>
            <w:r w:rsidRPr="00C515A5">
              <w:rPr>
                <w:i/>
                <w:iCs/>
                <w:sz w:val="23"/>
                <w:szCs w:val="23"/>
              </w:rPr>
              <w:t>išsitrauktą)</w:t>
            </w:r>
            <w:r w:rsidRPr="00C515A5">
              <w:rPr>
                <w:sz w:val="23"/>
                <w:szCs w:val="23"/>
              </w:rPr>
              <w:t xml:space="preserve"> raktinį žodį;</w:t>
            </w:r>
          </w:p>
          <w:p w14:paraId="3EA9A7E4" w14:textId="77777777" w:rsidR="001158C3" w:rsidRPr="00C515A5" w:rsidRDefault="001158C3" w:rsidP="001158C3">
            <w:pPr>
              <w:spacing w:after="0"/>
              <w:jc w:val="left"/>
              <w:rPr>
                <w:b/>
                <w:sz w:val="23"/>
                <w:szCs w:val="23"/>
              </w:rPr>
            </w:pPr>
            <w:r w:rsidRPr="00C515A5">
              <w:rPr>
                <w:sz w:val="23"/>
                <w:szCs w:val="23"/>
              </w:rPr>
              <w:t xml:space="preserve">pateikti struktūrizuotą </w:t>
            </w:r>
            <w:r w:rsidRPr="00C515A5">
              <w:rPr>
                <w:i/>
                <w:iCs/>
                <w:sz w:val="23"/>
                <w:szCs w:val="23"/>
              </w:rPr>
              <w:t xml:space="preserve">(schemos, minčių žemėlapis, plakatai, </w:t>
            </w:r>
            <w:proofErr w:type="spellStart"/>
            <w:r w:rsidRPr="00C515A5">
              <w:rPr>
                <w:i/>
                <w:iCs/>
                <w:sz w:val="23"/>
                <w:szCs w:val="23"/>
              </w:rPr>
              <w:t>pateiktys</w:t>
            </w:r>
            <w:proofErr w:type="spellEnd"/>
            <w:r w:rsidRPr="00C515A5">
              <w:rPr>
                <w:i/>
                <w:iCs/>
                <w:sz w:val="23"/>
                <w:szCs w:val="23"/>
              </w:rPr>
              <w:t>, tekstas</w:t>
            </w:r>
            <w:r w:rsidRPr="00C515A5">
              <w:rPr>
                <w:sz w:val="23"/>
                <w:szCs w:val="23"/>
              </w:rPr>
              <w:t>...) atrinktą informaciją.</w:t>
            </w:r>
          </w:p>
        </w:tc>
        <w:tc>
          <w:tcPr>
            <w:tcW w:w="1106" w:type="pct"/>
            <w:shd w:val="clear" w:color="auto" w:fill="E2EFD9"/>
          </w:tcPr>
          <w:p w14:paraId="0D9AA136" w14:textId="77777777" w:rsidR="001158C3" w:rsidRPr="00C515A5" w:rsidRDefault="001158C3" w:rsidP="001158C3">
            <w:pPr>
              <w:spacing w:after="0"/>
              <w:jc w:val="left"/>
              <w:rPr>
                <w:b/>
                <w:sz w:val="23"/>
                <w:szCs w:val="23"/>
              </w:rPr>
            </w:pPr>
            <w:r w:rsidRPr="00C515A5">
              <w:rPr>
                <w:b/>
                <w:sz w:val="23"/>
                <w:szCs w:val="23"/>
              </w:rPr>
              <w:t>A2.</w:t>
            </w:r>
            <w:r w:rsidRPr="00C515A5">
              <w:rPr>
                <w:sz w:val="23"/>
                <w:szCs w:val="23"/>
              </w:rPr>
              <w:t xml:space="preserve"> </w:t>
            </w:r>
            <w:r w:rsidRPr="00C515A5">
              <w:rPr>
                <w:b/>
                <w:sz w:val="23"/>
                <w:szCs w:val="23"/>
              </w:rPr>
              <w:t>Ieško,  randa,</w:t>
            </w:r>
            <w:r w:rsidRPr="00C515A5">
              <w:rPr>
                <w:sz w:val="23"/>
                <w:szCs w:val="23"/>
              </w:rPr>
              <w:t xml:space="preserve"> </w:t>
            </w:r>
            <w:r w:rsidRPr="00C515A5">
              <w:rPr>
                <w:b/>
                <w:sz w:val="23"/>
                <w:szCs w:val="23"/>
              </w:rPr>
              <w:t>atrenka ir kaupia</w:t>
            </w:r>
            <w:r w:rsidRPr="00C515A5">
              <w:rPr>
                <w:sz w:val="23"/>
                <w:szCs w:val="23"/>
              </w:rPr>
              <w:t xml:space="preserve"> informaciją, reikalingą problemos sprendimui.</w:t>
            </w:r>
          </w:p>
        </w:tc>
        <w:tc>
          <w:tcPr>
            <w:tcW w:w="1821" w:type="pct"/>
          </w:tcPr>
          <w:p w14:paraId="00273DC2" w14:textId="77777777" w:rsidR="001158C3" w:rsidRPr="00C515A5" w:rsidRDefault="001158C3" w:rsidP="001158C3">
            <w:pPr>
              <w:spacing w:after="0"/>
              <w:jc w:val="left"/>
              <w:rPr>
                <w:sz w:val="23"/>
                <w:szCs w:val="23"/>
              </w:rPr>
            </w:pPr>
            <w:r w:rsidRPr="00C515A5">
              <w:rPr>
                <w:b/>
                <w:bCs/>
                <w:sz w:val="23"/>
                <w:szCs w:val="23"/>
              </w:rPr>
              <w:t>Pasiūlyti</w:t>
            </w:r>
            <w:r w:rsidRPr="00C515A5">
              <w:rPr>
                <w:sz w:val="23"/>
                <w:szCs w:val="23"/>
              </w:rPr>
              <w:t xml:space="preserve"> raktiniai žodžiai informacijos paieškai.</w:t>
            </w:r>
            <w:r w:rsidRPr="00C515A5">
              <w:rPr>
                <w:sz w:val="23"/>
                <w:szCs w:val="23"/>
              </w:rPr>
              <w:br/>
              <w:t>Atrinkta,  struktūrizuotai, pasirinkta forma (</w:t>
            </w:r>
            <w:r w:rsidRPr="00C515A5">
              <w:rPr>
                <w:i/>
                <w:iCs/>
                <w:sz w:val="23"/>
                <w:szCs w:val="23"/>
              </w:rPr>
              <w:t xml:space="preserve">schemos, minčių žemėlapis, plakatai, </w:t>
            </w:r>
            <w:proofErr w:type="spellStart"/>
            <w:r w:rsidRPr="00C515A5">
              <w:rPr>
                <w:i/>
                <w:iCs/>
                <w:sz w:val="23"/>
                <w:szCs w:val="23"/>
              </w:rPr>
              <w:t>pateiktys</w:t>
            </w:r>
            <w:proofErr w:type="spellEnd"/>
            <w:r w:rsidRPr="00C515A5">
              <w:rPr>
                <w:i/>
                <w:iCs/>
                <w:sz w:val="23"/>
                <w:szCs w:val="23"/>
              </w:rPr>
              <w:t xml:space="preserve">, tekstas) </w:t>
            </w:r>
            <w:r w:rsidRPr="00C515A5">
              <w:rPr>
                <w:b/>
                <w:bCs/>
                <w:sz w:val="23"/>
                <w:szCs w:val="23"/>
              </w:rPr>
              <w:t>pateikta informacija</w:t>
            </w:r>
            <w:r w:rsidRPr="00C515A5">
              <w:rPr>
                <w:sz w:val="23"/>
                <w:szCs w:val="23"/>
              </w:rPr>
              <w:t xml:space="preserve"> pagal grupės gautą </w:t>
            </w:r>
            <w:r w:rsidRPr="00C515A5">
              <w:rPr>
                <w:i/>
                <w:iCs/>
                <w:sz w:val="23"/>
                <w:szCs w:val="23"/>
              </w:rPr>
              <w:t>(ar išsitrauktą)</w:t>
            </w:r>
            <w:r w:rsidRPr="00C515A5">
              <w:rPr>
                <w:sz w:val="23"/>
                <w:szCs w:val="23"/>
              </w:rPr>
              <w:t xml:space="preserve"> raktinį žodį.</w:t>
            </w:r>
          </w:p>
        </w:tc>
        <w:tc>
          <w:tcPr>
            <w:tcW w:w="250" w:type="pct"/>
          </w:tcPr>
          <w:p w14:paraId="7C78E43C" w14:textId="77777777" w:rsidR="001158C3" w:rsidRPr="00C515A5" w:rsidRDefault="001158C3" w:rsidP="001158C3">
            <w:pPr>
              <w:spacing w:after="0"/>
              <w:rPr>
                <w:sz w:val="23"/>
                <w:szCs w:val="23"/>
              </w:rPr>
            </w:pPr>
          </w:p>
        </w:tc>
      </w:tr>
      <w:tr w:rsidR="001158C3" w:rsidRPr="00C515A5" w14:paraId="7A497004" w14:textId="77777777" w:rsidTr="007412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81"/>
        </w:trPr>
        <w:tc>
          <w:tcPr>
            <w:tcW w:w="1823" w:type="pct"/>
            <w:gridSpan w:val="2"/>
          </w:tcPr>
          <w:p w14:paraId="4BE9368C" w14:textId="77777777" w:rsidR="001158C3" w:rsidRPr="00C515A5" w:rsidRDefault="001158C3" w:rsidP="001158C3">
            <w:pPr>
              <w:spacing w:after="0"/>
              <w:jc w:val="left"/>
              <w:rPr>
                <w:bCs/>
                <w:sz w:val="23"/>
                <w:szCs w:val="23"/>
              </w:rPr>
            </w:pPr>
            <w:r w:rsidRPr="00C515A5">
              <w:rPr>
                <w:b/>
                <w:sz w:val="23"/>
                <w:szCs w:val="23"/>
              </w:rPr>
              <w:t>Apsibrėžti kūrybinių darbų techninę specifikaciją</w:t>
            </w:r>
            <w:r w:rsidRPr="00C515A5">
              <w:rPr>
                <w:bCs/>
                <w:sz w:val="23"/>
                <w:szCs w:val="23"/>
              </w:rPr>
              <w:t xml:space="preserve"> (</w:t>
            </w:r>
            <w:r w:rsidRPr="00C515A5">
              <w:rPr>
                <w:bCs/>
                <w:i/>
                <w:iCs/>
                <w:sz w:val="23"/>
                <w:szCs w:val="23"/>
              </w:rPr>
              <w:t xml:space="preserve">kiek detalių, kokios galimos formos, medžiagos, technologiniai procesai), </w:t>
            </w:r>
            <w:r w:rsidRPr="00C515A5">
              <w:rPr>
                <w:b/>
                <w:sz w:val="23"/>
                <w:szCs w:val="23"/>
              </w:rPr>
              <w:t>vertinimo kriterijus.</w:t>
            </w:r>
          </w:p>
          <w:p w14:paraId="4CDE8069" w14:textId="77777777" w:rsidR="001158C3" w:rsidRPr="00C515A5" w:rsidRDefault="001158C3" w:rsidP="001158C3">
            <w:pPr>
              <w:spacing w:after="0"/>
              <w:jc w:val="left"/>
              <w:rPr>
                <w:bCs/>
                <w:sz w:val="23"/>
                <w:szCs w:val="23"/>
              </w:rPr>
            </w:pPr>
          </w:p>
          <w:p w14:paraId="0EF11709" w14:textId="77777777" w:rsidR="001158C3" w:rsidRPr="00C515A5" w:rsidRDefault="001158C3" w:rsidP="001158C3">
            <w:pPr>
              <w:spacing w:after="0"/>
              <w:jc w:val="left"/>
              <w:rPr>
                <w:bCs/>
                <w:sz w:val="23"/>
                <w:szCs w:val="23"/>
              </w:rPr>
            </w:pPr>
          </w:p>
          <w:p w14:paraId="520D7468" w14:textId="77777777" w:rsidR="001158C3" w:rsidRPr="00C515A5" w:rsidRDefault="001158C3" w:rsidP="001158C3">
            <w:pPr>
              <w:tabs>
                <w:tab w:val="num" w:pos="720"/>
                <w:tab w:val="num" w:pos="1440"/>
              </w:tabs>
              <w:spacing w:after="0"/>
              <w:jc w:val="left"/>
              <w:rPr>
                <w:bCs/>
                <w:sz w:val="23"/>
                <w:szCs w:val="23"/>
              </w:rPr>
            </w:pPr>
          </w:p>
        </w:tc>
        <w:tc>
          <w:tcPr>
            <w:tcW w:w="1106" w:type="pct"/>
            <w:shd w:val="clear" w:color="auto" w:fill="E2EFD9"/>
          </w:tcPr>
          <w:p w14:paraId="6937A633" w14:textId="77777777" w:rsidR="001158C3" w:rsidRPr="00C515A5" w:rsidRDefault="001158C3" w:rsidP="001158C3">
            <w:pPr>
              <w:spacing w:after="0"/>
              <w:jc w:val="left"/>
              <w:rPr>
                <w:b/>
                <w:sz w:val="23"/>
                <w:szCs w:val="23"/>
              </w:rPr>
            </w:pPr>
            <w:r w:rsidRPr="00C515A5">
              <w:rPr>
                <w:b/>
                <w:sz w:val="23"/>
                <w:szCs w:val="23"/>
              </w:rPr>
              <w:t>A3.</w:t>
            </w:r>
            <w:r w:rsidRPr="00C515A5">
              <w:rPr>
                <w:sz w:val="23"/>
                <w:szCs w:val="23"/>
              </w:rPr>
              <w:t xml:space="preserve"> </w:t>
            </w:r>
            <w:r w:rsidRPr="00C515A5">
              <w:rPr>
                <w:b/>
                <w:sz w:val="23"/>
                <w:szCs w:val="23"/>
              </w:rPr>
              <w:t>Taiko ir paaiškina informaciją</w:t>
            </w:r>
            <w:r w:rsidRPr="00C515A5">
              <w:rPr>
                <w:sz w:val="23"/>
                <w:szCs w:val="23"/>
              </w:rPr>
              <w:t xml:space="preserve"> problemos sprendimui, </w:t>
            </w:r>
            <w:r w:rsidRPr="00C515A5">
              <w:rPr>
                <w:b/>
                <w:sz w:val="23"/>
                <w:szCs w:val="23"/>
              </w:rPr>
              <w:t>apsibrėžia ir tikslina</w:t>
            </w:r>
            <w:r w:rsidRPr="00C515A5">
              <w:rPr>
                <w:sz w:val="23"/>
                <w:szCs w:val="23"/>
              </w:rPr>
              <w:t xml:space="preserve"> problemą, </w:t>
            </w:r>
            <w:r w:rsidRPr="00C515A5">
              <w:rPr>
                <w:b/>
                <w:sz w:val="23"/>
                <w:szCs w:val="23"/>
              </w:rPr>
              <w:t>atvaizduoja</w:t>
            </w:r>
            <w:r w:rsidRPr="00C515A5">
              <w:rPr>
                <w:sz w:val="23"/>
                <w:szCs w:val="23"/>
              </w:rPr>
              <w:t xml:space="preserve"> ją grafine/aprašomąja forma.</w:t>
            </w:r>
          </w:p>
        </w:tc>
        <w:tc>
          <w:tcPr>
            <w:tcW w:w="1821" w:type="pct"/>
          </w:tcPr>
          <w:p w14:paraId="16EFEC5D" w14:textId="77777777" w:rsidR="001158C3" w:rsidRPr="00C515A5" w:rsidRDefault="001158C3" w:rsidP="001158C3">
            <w:pPr>
              <w:tabs>
                <w:tab w:val="num" w:pos="720"/>
              </w:tabs>
              <w:spacing w:after="0"/>
              <w:jc w:val="left"/>
              <w:rPr>
                <w:i/>
                <w:iCs/>
                <w:sz w:val="23"/>
                <w:szCs w:val="23"/>
              </w:rPr>
            </w:pPr>
            <w:r w:rsidRPr="00C515A5">
              <w:rPr>
                <w:b/>
                <w:bCs/>
                <w:sz w:val="23"/>
                <w:szCs w:val="23"/>
              </w:rPr>
              <w:t>Sukonkretintos dvi užduotys</w:t>
            </w:r>
            <w:r w:rsidRPr="00C515A5">
              <w:rPr>
                <w:sz w:val="23"/>
                <w:szCs w:val="23"/>
              </w:rPr>
              <w:t>, vertinimo kriterijai (</w:t>
            </w:r>
            <w:r w:rsidRPr="00C515A5">
              <w:rPr>
                <w:i/>
                <w:iCs/>
                <w:sz w:val="23"/>
                <w:szCs w:val="23"/>
              </w:rPr>
              <w:t>pateikti prie pasiekimų lygių)</w:t>
            </w:r>
            <w:r w:rsidRPr="00C515A5">
              <w:rPr>
                <w:sz w:val="23"/>
                <w:szCs w:val="23"/>
              </w:rPr>
              <w:t xml:space="preserve">: </w:t>
            </w:r>
            <w:r w:rsidRPr="00C515A5">
              <w:rPr>
                <w:sz w:val="23"/>
                <w:szCs w:val="23"/>
              </w:rPr>
              <w:br/>
              <w:t xml:space="preserve">1a.) Išsitraukus 2 lapelius iš pateiktų, iš lapeliuose paminėtų daiktų sukurti keturis, naujos formos indų, eskizus </w:t>
            </w:r>
            <w:r w:rsidRPr="00C515A5">
              <w:rPr>
                <w:i/>
                <w:iCs/>
                <w:sz w:val="23"/>
                <w:szCs w:val="23"/>
              </w:rPr>
              <w:t>(A4 lapą pasidalinti į 4 dalis, piešimui naudoti spalvotus pieštukus).</w:t>
            </w:r>
            <w:r w:rsidRPr="00C515A5">
              <w:rPr>
                <w:i/>
                <w:iCs/>
                <w:sz w:val="23"/>
                <w:szCs w:val="23"/>
              </w:rPr>
              <w:br/>
            </w:r>
            <w:r w:rsidRPr="00C515A5">
              <w:rPr>
                <w:sz w:val="23"/>
                <w:szCs w:val="23"/>
              </w:rPr>
              <w:t>1b.) iš turimų atsineštų 2–4 indų sukurti laikinas kompozicijas, jas užfiksuoti, skaitmeninius vaizdus išsaugoti sutartoje virtualioje erdvėje.</w:t>
            </w:r>
          </w:p>
          <w:p w14:paraId="0D4B6C9A" w14:textId="77777777" w:rsidR="001158C3" w:rsidRPr="00C515A5" w:rsidRDefault="001158C3" w:rsidP="001158C3">
            <w:pPr>
              <w:spacing w:after="0"/>
              <w:jc w:val="left"/>
              <w:rPr>
                <w:sz w:val="23"/>
                <w:szCs w:val="23"/>
              </w:rPr>
            </w:pPr>
            <w:r w:rsidRPr="00C515A5">
              <w:rPr>
                <w:sz w:val="23"/>
                <w:szCs w:val="23"/>
              </w:rPr>
              <w:t xml:space="preserve">2.) Vadovaujantis atsirinktu eskizu ar skaitmeniniu vaizdu sukurti naujos formos indą iš nebenaudojamų </w:t>
            </w:r>
            <w:r w:rsidRPr="00C515A5">
              <w:rPr>
                <w:sz w:val="23"/>
                <w:szCs w:val="23"/>
              </w:rPr>
              <w:lastRenderedPageBreak/>
              <w:t>2–4 indų. Priemonės: klijai dažai, soda. Technologiniai procesai: formavimas, klijavimas, gruntavimas, dažymas, maišymas, dekoravimas ...</w:t>
            </w:r>
          </w:p>
        </w:tc>
        <w:tc>
          <w:tcPr>
            <w:tcW w:w="250" w:type="pct"/>
          </w:tcPr>
          <w:p w14:paraId="219207FE" w14:textId="77777777" w:rsidR="001158C3" w:rsidRPr="00C515A5" w:rsidRDefault="001158C3" w:rsidP="001158C3">
            <w:pPr>
              <w:spacing w:after="0"/>
              <w:jc w:val="center"/>
              <w:rPr>
                <w:sz w:val="23"/>
                <w:szCs w:val="23"/>
              </w:rPr>
            </w:pPr>
          </w:p>
        </w:tc>
      </w:tr>
      <w:tr w:rsidR="001158C3" w:rsidRPr="00C515A5" w14:paraId="1FC29F32" w14:textId="77777777" w:rsidTr="007412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174"/>
        </w:trPr>
        <w:tc>
          <w:tcPr>
            <w:tcW w:w="1823" w:type="pct"/>
            <w:gridSpan w:val="2"/>
            <w:shd w:val="clear" w:color="auto" w:fill="FFFFCC"/>
          </w:tcPr>
          <w:p w14:paraId="6E5B3400" w14:textId="77777777" w:rsidR="001158C3" w:rsidRPr="00C515A5" w:rsidRDefault="001158C3" w:rsidP="001158C3">
            <w:pPr>
              <w:spacing w:after="0"/>
              <w:jc w:val="left"/>
              <w:rPr>
                <w:b/>
                <w:sz w:val="23"/>
                <w:szCs w:val="23"/>
              </w:rPr>
            </w:pPr>
          </w:p>
        </w:tc>
        <w:tc>
          <w:tcPr>
            <w:tcW w:w="3177" w:type="pct"/>
            <w:gridSpan w:val="3"/>
            <w:shd w:val="clear" w:color="auto" w:fill="FFFFCC"/>
          </w:tcPr>
          <w:p w14:paraId="3BE6C93B" w14:textId="77777777" w:rsidR="001158C3" w:rsidRPr="00C515A5" w:rsidRDefault="001158C3" w:rsidP="001158C3">
            <w:pPr>
              <w:spacing w:after="0"/>
              <w:jc w:val="left"/>
              <w:rPr>
                <w:b/>
                <w:sz w:val="23"/>
                <w:szCs w:val="23"/>
              </w:rPr>
            </w:pPr>
            <w:r w:rsidRPr="00C515A5">
              <w:rPr>
                <w:b/>
                <w:sz w:val="23"/>
                <w:szCs w:val="23"/>
              </w:rPr>
              <w:t>B. Sprendimo idėjų generavimas, atrinkimas, vystymas.</w:t>
            </w:r>
          </w:p>
        </w:tc>
      </w:tr>
      <w:tr w:rsidR="001158C3" w:rsidRPr="00C515A5" w14:paraId="51059CA0" w14:textId="77777777" w:rsidTr="007412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66"/>
        </w:trPr>
        <w:tc>
          <w:tcPr>
            <w:tcW w:w="1823" w:type="pct"/>
            <w:gridSpan w:val="2"/>
          </w:tcPr>
          <w:p w14:paraId="086214F0" w14:textId="77777777" w:rsidR="001158C3" w:rsidRPr="00C515A5" w:rsidRDefault="001158C3" w:rsidP="001158C3">
            <w:pPr>
              <w:spacing w:after="0"/>
              <w:jc w:val="left"/>
              <w:rPr>
                <w:sz w:val="23"/>
                <w:szCs w:val="23"/>
              </w:rPr>
            </w:pPr>
            <w:r w:rsidRPr="00C515A5">
              <w:rPr>
                <w:sz w:val="23"/>
                <w:szCs w:val="23"/>
              </w:rPr>
              <w:t>Išsitraukti 2 lapelius iš pateiktų.</w:t>
            </w:r>
            <w:r w:rsidRPr="00C515A5">
              <w:rPr>
                <w:sz w:val="23"/>
                <w:szCs w:val="23"/>
              </w:rPr>
              <w:br/>
              <w:t>Iš lapeliuose paminėtų daiktų, sujungiant 2/3 ar 3/4 skirtingus indus,</w:t>
            </w:r>
            <w:r w:rsidRPr="00C515A5">
              <w:rPr>
                <w:b/>
                <w:bCs/>
                <w:sz w:val="23"/>
                <w:szCs w:val="23"/>
              </w:rPr>
              <w:t xml:space="preserve"> sukurti </w:t>
            </w:r>
            <w:r w:rsidRPr="00C515A5">
              <w:rPr>
                <w:sz w:val="23"/>
                <w:szCs w:val="23"/>
              </w:rPr>
              <w:t xml:space="preserve">keturis naujos formos indų, eskizus </w:t>
            </w:r>
            <w:r w:rsidRPr="00C515A5">
              <w:rPr>
                <w:i/>
                <w:iCs/>
                <w:sz w:val="23"/>
                <w:szCs w:val="23"/>
              </w:rPr>
              <w:t>(A4 lapą pasidalinti į 4 dalis, piešimui naudoti spalvotus pieštukus).</w:t>
            </w:r>
          </w:p>
        </w:tc>
        <w:tc>
          <w:tcPr>
            <w:tcW w:w="1106" w:type="pct"/>
            <w:vMerge w:val="restart"/>
            <w:shd w:val="clear" w:color="auto" w:fill="FFFFCC"/>
          </w:tcPr>
          <w:p w14:paraId="35C9F183" w14:textId="77777777" w:rsidR="001158C3" w:rsidRPr="00C515A5" w:rsidRDefault="001158C3" w:rsidP="001158C3">
            <w:pPr>
              <w:spacing w:after="0"/>
              <w:jc w:val="left"/>
              <w:rPr>
                <w:sz w:val="23"/>
                <w:szCs w:val="23"/>
              </w:rPr>
            </w:pPr>
            <w:r w:rsidRPr="00C515A5">
              <w:rPr>
                <w:b/>
                <w:sz w:val="23"/>
                <w:szCs w:val="23"/>
              </w:rPr>
              <w:t>B1.</w:t>
            </w:r>
            <w:r w:rsidRPr="00C515A5">
              <w:rPr>
                <w:sz w:val="23"/>
                <w:szCs w:val="23"/>
              </w:rPr>
              <w:t xml:space="preserve"> </w:t>
            </w:r>
            <w:r w:rsidRPr="00C515A5">
              <w:rPr>
                <w:b/>
                <w:sz w:val="23"/>
                <w:szCs w:val="23"/>
              </w:rPr>
              <w:t>Ieško</w:t>
            </w:r>
            <w:r w:rsidRPr="00C515A5">
              <w:rPr>
                <w:sz w:val="23"/>
                <w:szCs w:val="23"/>
              </w:rPr>
              <w:t xml:space="preserve"> problemos sprendimo </w:t>
            </w:r>
            <w:r w:rsidRPr="00C515A5">
              <w:rPr>
                <w:b/>
                <w:sz w:val="23"/>
                <w:szCs w:val="23"/>
              </w:rPr>
              <w:t>idėjų</w:t>
            </w:r>
            <w:r w:rsidRPr="00C515A5">
              <w:rPr>
                <w:sz w:val="23"/>
                <w:szCs w:val="23"/>
              </w:rPr>
              <w:t xml:space="preserve"> ir jas </w:t>
            </w:r>
            <w:r w:rsidRPr="00C515A5">
              <w:rPr>
                <w:b/>
                <w:sz w:val="23"/>
                <w:szCs w:val="23"/>
              </w:rPr>
              <w:t>generuoja</w:t>
            </w:r>
            <w:r w:rsidRPr="00C515A5">
              <w:rPr>
                <w:sz w:val="23"/>
                <w:szCs w:val="23"/>
              </w:rPr>
              <w:t>.</w:t>
            </w:r>
          </w:p>
        </w:tc>
        <w:tc>
          <w:tcPr>
            <w:tcW w:w="1821" w:type="pct"/>
          </w:tcPr>
          <w:p w14:paraId="1F42FC85" w14:textId="77777777" w:rsidR="001158C3" w:rsidRPr="00C515A5" w:rsidRDefault="001158C3" w:rsidP="001158C3">
            <w:pPr>
              <w:tabs>
                <w:tab w:val="num" w:pos="720"/>
              </w:tabs>
              <w:spacing w:after="0"/>
              <w:jc w:val="left"/>
              <w:rPr>
                <w:sz w:val="23"/>
                <w:szCs w:val="23"/>
              </w:rPr>
            </w:pPr>
            <w:r w:rsidRPr="00C515A5">
              <w:rPr>
                <w:b/>
                <w:bCs/>
                <w:sz w:val="23"/>
                <w:szCs w:val="23"/>
              </w:rPr>
              <w:t>4,</w:t>
            </w:r>
            <w:r w:rsidRPr="00C515A5">
              <w:rPr>
                <w:sz w:val="23"/>
                <w:szCs w:val="23"/>
              </w:rPr>
              <w:t xml:space="preserve"> naujos formos indų (</w:t>
            </w:r>
            <w:r w:rsidRPr="00C515A5">
              <w:rPr>
                <w:i/>
                <w:iCs/>
                <w:sz w:val="23"/>
                <w:szCs w:val="23"/>
              </w:rPr>
              <w:t>iš lapeliuose paminėtų daiktų)</w:t>
            </w:r>
            <w:r w:rsidRPr="00C515A5">
              <w:rPr>
                <w:sz w:val="23"/>
                <w:szCs w:val="23"/>
              </w:rPr>
              <w:t xml:space="preserve"> </w:t>
            </w:r>
            <w:r w:rsidRPr="00C515A5">
              <w:rPr>
                <w:b/>
                <w:bCs/>
                <w:sz w:val="23"/>
                <w:szCs w:val="23"/>
              </w:rPr>
              <w:t>eskizai.</w:t>
            </w:r>
          </w:p>
        </w:tc>
        <w:tc>
          <w:tcPr>
            <w:tcW w:w="250" w:type="pct"/>
            <w:vMerge w:val="restart"/>
          </w:tcPr>
          <w:p w14:paraId="67DE2A32" w14:textId="77777777" w:rsidR="001158C3" w:rsidRPr="00C515A5" w:rsidRDefault="001158C3" w:rsidP="001158C3">
            <w:pPr>
              <w:spacing w:after="0"/>
              <w:jc w:val="center"/>
              <w:rPr>
                <w:sz w:val="23"/>
                <w:szCs w:val="23"/>
              </w:rPr>
            </w:pPr>
          </w:p>
        </w:tc>
      </w:tr>
      <w:tr w:rsidR="001158C3" w:rsidRPr="00C515A5" w14:paraId="44DB27C0" w14:textId="77777777" w:rsidTr="007412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66"/>
        </w:trPr>
        <w:tc>
          <w:tcPr>
            <w:tcW w:w="1823" w:type="pct"/>
            <w:gridSpan w:val="2"/>
          </w:tcPr>
          <w:p w14:paraId="5F568582" w14:textId="77777777" w:rsidR="001158C3" w:rsidRPr="00C515A5" w:rsidRDefault="001158C3" w:rsidP="001158C3">
            <w:pPr>
              <w:spacing w:after="0"/>
              <w:jc w:val="left"/>
              <w:rPr>
                <w:sz w:val="23"/>
                <w:szCs w:val="23"/>
              </w:rPr>
            </w:pPr>
            <w:r w:rsidRPr="00C515A5">
              <w:rPr>
                <w:b/>
                <w:bCs/>
                <w:sz w:val="23"/>
                <w:szCs w:val="23"/>
              </w:rPr>
              <w:t>ARBA</w:t>
            </w:r>
            <w:r w:rsidRPr="00C515A5">
              <w:rPr>
                <w:sz w:val="23"/>
                <w:szCs w:val="23"/>
              </w:rPr>
              <w:t xml:space="preserve"> iš turimų atsineštų 2–4 indų </w:t>
            </w:r>
            <w:r w:rsidRPr="00C515A5">
              <w:rPr>
                <w:b/>
                <w:bCs/>
                <w:sz w:val="23"/>
                <w:szCs w:val="23"/>
              </w:rPr>
              <w:t>sukurti</w:t>
            </w:r>
            <w:r w:rsidRPr="00C515A5">
              <w:rPr>
                <w:sz w:val="23"/>
                <w:szCs w:val="23"/>
              </w:rPr>
              <w:t xml:space="preserve"> 4 laikinas kompozicijas, jas užfiksuoti, skaitmeninius vaizdus išsaugoti sutartoje virtualioje erdvėje.</w:t>
            </w:r>
          </w:p>
        </w:tc>
        <w:tc>
          <w:tcPr>
            <w:tcW w:w="1106" w:type="pct"/>
            <w:vMerge/>
            <w:shd w:val="clear" w:color="auto" w:fill="FFFFCC"/>
          </w:tcPr>
          <w:p w14:paraId="154CAED6" w14:textId="77777777" w:rsidR="001158C3" w:rsidRPr="00C515A5" w:rsidRDefault="001158C3" w:rsidP="001158C3">
            <w:pPr>
              <w:spacing w:after="0"/>
              <w:jc w:val="left"/>
              <w:rPr>
                <w:b/>
                <w:sz w:val="23"/>
                <w:szCs w:val="23"/>
              </w:rPr>
            </w:pPr>
          </w:p>
        </w:tc>
        <w:tc>
          <w:tcPr>
            <w:tcW w:w="1821" w:type="pct"/>
          </w:tcPr>
          <w:p w14:paraId="39DBFCB8" w14:textId="77777777" w:rsidR="001158C3" w:rsidRPr="00C515A5" w:rsidRDefault="001158C3" w:rsidP="001158C3">
            <w:pPr>
              <w:tabs>
                <w:tab w:val="num" w:pos="720"/>
              </w:tabs>
              <w:spacing w:after="0"/>
              <w:jc w:val="left"/>
              <w:rPr>
                <w:i/>
                <w:iCs/>
                <w:sz w:val="23"/>
                <w:szCs w:val="23"/>
              </w:rPr>
            </w:pPr>
            <w:r w:rsidRPr="00C515A5">
              <w:rPr>
                <w:b/>
                <w:bCs/>
                <w:sz w:val="23"/>
                <w:szCs w:val="23"/>
              </w:rPr>
              <w:t>4,</w:t>
            </w:r>
            <w:r w:rsidRPr="00C515A5">
              <w:rPr>
                <w:sz w:val="23"/>
                <w:szCs w:val="23"/>
              </w:rPr>
              <w:t xml:space="preserve"> naujos formos indų (</w:t>
            </w:r>
            <w:r w:rsidRPr="00C515A5">
              <w:rPr>
                <w:i/>
                <w:iCs/>
                <w:sz w:val="23"/>
                <w:szCs w:val="23"/>
              </w:rPr>
              <w:t>iš lapeliuose paminėtų daiktų)</w:t>
            </w:r>
            <w:r w:rsidRPr="00C515A5">
              <w:rPr>
                <w:sz w:val="23"/>
                <w:szCs w:val="23"/>
              </w:rPr>
              <w:t xml:space="preserve"> </w:t>
            </w:r>
            <w:r w:rsidRPr="00C515A5">
              <w:rPr>
                <w:b/>
                <w:bCs/>
                <w:sz w:val="23"/>
                <w:szCs w:val="23"/>
              </w:rPr>
              <w:t>skaitmeniniai vaizdai</w:t>
            </w:r>
            <w:r w:rsidRPr="00C515A5">
              <w:rPr>
                <w:sz w:val="23"/>
                <w:szCs w:val="23"/>
              </w:rPr>
              <w:t>, išsaugoti sutartoje virtualioje erdvėje.</w:t>
            </w:r>
          </w:p>
          <w:p w14:paraId="477AE26E" w14:textId="77777777" w:rsidR="001158C3" w:rsidRPr="00C515A5" w:rsidRDefault="001158C3" w:rsidP="001158C3">
            <w:pPr>
              <w:tabs>
                <w:tab w:val="num" w:pos="720"/>
              </w:tabs>
              <w:spacing w:after="0"/>
              <w:jc w:val="left"/>
              <w:rPr>
                <w:sz w:val="23"/>
                <w:szCs w:val="23"/>
              </w:rPr>
            </w:pPr>
          </w:p>
        </w:tc>
        <w:tc>
          <w:tcPr>
            <w:tcW w:w="250" w:type="pct"/>
            <w:vMerge/>
          </w:tcPr>
          <w:p w14:paraId="504D69A8" w14:textId="77777777" w:rsidR="001158C3" w:rsidRPr="00C515A5" w:rsidRDefault="001158C3" w:rsidP="001158C3">
            <w:pPr>
              <w:spacing w:after="0"/>
              <w:jc w:val="center"/>
              <w:rPr>
                <w:sz w:val="23"/>
                <w:szCs w:val="23"/>
              </w:rPr>
            </w:pPr>
          </w:p>
        </w:tc>
      </w:tr>
      <w:tr w:rsidR="001158C3" w:rsidRPr="00C515A5" w14:paraId="7314F699" w14:textId="77777777" w:rsidTr="007412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60"/>
        </w:trPr>
        <w:tc>
          <w:tcPr>
            <w:tcW w:w="1823" w:type="pct"/>
            <w:gridSpan w:val="2"/>
          </w:tcPr>
          <w:p w14:paraId="2690C2CC" w14:textId="77777777" w:rsidR="001158C3" w:rsidRPr="00C515A5" w:rsidRDefault="001158C3" w:rsidP="001158C3">
            <w:pPr>
              <w:jc w:val="left"/>
              <w:rPr>
                <w:bCs/>
                <w:sz w:val="23"/>
                <w:szCs w:val="23"/>
              </w:rPr>
            </w:pPr>
            <w:r w:rsidRPr="00C515A5">
              <w:rPr>
                <w:b/>
                <w:sz w:val="23"/>
                <w:szCs w:val="23"/>
              </w:rPr>
              <w:t>Atsirinkti</w:t>
            </w:r>
            <w:r w:rsidRPr="00C515A5">
              <w:rPr>
                <w:bCs/>
                <w:sz w:val="23"/>
                <w:szCs w:val="23"/>
              </w:rPr>
              <w:t xml:space="preserve"> įdomiausią indo idėją ir ją pristatyti, </w:t>
            </w:r>
            <w:r w:rsidRPr="00C515A5">
              <w:rPr>
                <w:b/>
                <w:sz w:val="23"/>
                <w:szCs w:val="23"/>
              </w:rPr>
              <w:t>argumentuoti</w:t>
            </w:r>
            <w:r w:rsidRPr="00C515A5">
              <w:rPr>
                <w:bCs/>
                <w:sz w:val="23"/>
                <w:szCs w:val="23"/>
              </w:rPr>
              <w:t xml:space="preserve"> savo sprendimą.</w:t>
            </w:r>
          </w:p>
        </w:tc>
        <w:tc>
          <w:tcPr>
            <w:tcW w:w="1106" w:type="pct"/>
            <w:shd w:val="clear" w:color="auto" w:fill="FFFFCC"/>
          </w:tcPr>
          <w:p w14:paraId="1A8DE1FB" w14:textId="77777777" w:rsidR="001158C3" w:rsidRPr="00C515A5" w:rsidRDefault="001158C3" w:rsidP="001158C3">
            <w:pPr>
              <w:spacing w:after="0"/>
              <w:jc w:val="left"/>
              <w:rPr>
                <w:sz w:val="23"/>
                <w:szCs w:val="23"/>
              </w:rPr>
            </w:pPr>
            <w:r w:rsidRPr="00C515A5">
              <w:rPr>
                <w:b/>
                <w:sz w:val="23"/>
                <w:szCs w:val="23"/>
              </w:rPr>
              <w:t>B2.</w:t>
            </w:r>
            <w:r w:rsidRPr="00C515A5">
              <w:rPr>
                <w:sz w:val="23"/>
                <w:szCs w:val="23"/>
              </w:rPr>
              <w:t xml:space="preserve"> </w:t>
            </w:r>
            <w:r w:rsidRPr="00C515A5">
              <w:rPr>
                <w:b/>
                <w:sz w:val="23"/>
                <w:szCs w:val="23"/>
              </w:rPr>
              <w:t>Atrenka ir paaiškina</w:t>
            </w:r>
            <w:r w:rsidRPr="00C515A5">
              <w:rPr>
                <w:sz w:val="23"/>
                <w:szCs w:val="23"/>
              </w:rPr>
              <w:t xml:space="preserve"> problemos sprendimą.</w:t>
            </w:r>
          </w:p>
        </w:tc>
        <w:tc>
          <w:tcPr>
            <w:tcW w:w="1821" w:type="pct"/>
          </w:tcPr>
          <w:p w14:paraId="502313CE" w14:textId="77777777" w:rsidR="001158C3" w:rsidRPr="00C515A5" w:rsidRDefault="001158C3" w:rsidP="001158C3">
            <w:pPr>
              <w:spacing w:after="0"/>
              <w:jc w:val="left"/>
              <w:rPr>
                <w:bCs/>
                <w:sz w:val="23"/>
                <w:szCs w:val="23"/>
              </w:rPr>
            </w:pPr>
            <w:r w:rsidRPr="00C515A5">
              <w:rPr>
                <w:bCs/>
                <w:sz w:val="23"/>
                <w:szCs w:val="23"/>
              </w:rPr>
              <w:t xml:space="preserve">Argumentuotai </w:t>
            </w:r>
            <w:r w:rsidRPr="00C515A5">
              <w:rPr>
                <w:b/>
                <w:sz w:val="23"/>
                <w:szCs w:val="23"/>
              </w:rPr>
              <w:t>pristatyta pasirinkta naujo indo idėja</w:t>
            </w:r>
            <w:r w:rsidRPr="00C515A5">
              <w:rPr>
                <w:bCs/>
                <w:sz w:val="23"/>
                <w:szCs w:val="23"/>
              </w:rPr>
              <w:t xml:space="preserve"> </w:t>
            </w:r>
            <w:r w:rsidRPr="00C515A5">
              <w:rPr>
                <w:bCs/>
                <w:i/>
                <w:iCs/>
                <w:sz w:val="23"/>
                <w:szCs w:val="23"/>
              </w:rPr>
              <w:t>(eskizas arba skaitmeninis vaizdas).</w:t>
            </w:r>
          </w:p>
        </w:tc>
        <w:tc>
          <w:tcPr>
            <w:tcW w:w="250" w:type="pct"/>
          </w:tcPr>
          <w:p w14:paraId="6CBB9376" w14:textId="77777777" w:rsidR="001158C3" w:rsidRPr="00C515A5" w:rsidRDefault="001158C3" w:rsidP="001158C3">
            <w:pPr>
              <w:spacing w:after="0"/>
              <w:jc w:val="center"/>
              <w:rPr>
                <w:sz w:val="23"/>
                <w:szCs w:val="23"/>
              </w:rPr>
            </w:pPr>
            <w:r w:rsidRPr="00C515A5">
              <w:rPr>
                <w:sz w:val="23"/>
                <w:szCs w:val="23"/>
              </w:rPr>
              <w:t>Iki 4</w:t>
            </w:r>
          </w:p>
        </w:tc>
      </w:tr>
      <w:tr w:rsidR="001158C3" w:rsidRPr="00C515A5" w14:paraId="3879FE89" w14:textId="77777777" w:rsidTr="007412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55"/>
        </w:trPr>
        <w:tc>
          <w:tcPr>
            <w:tcW w:w="1823" w:type="pct"/>
            <w:gridSpan w:val="2"/>
          </w:tcPr>
          <w:p w14:paraId="0645389B" w14:textId="77777777" w:rsidR="001158C3" w:rsidRPr="00C515A5" w:rsidRDefault="001158C3" w:rsidP="001158C3">
            <w:pPr>
              <w:spacing w:after="0"/>
              <w:jc w:val="left"/>
              <w:rPr>
                <w:bCs/>
                <w:sz w:val="23"/>
                <w:szCs w:val="23"/>
              </w:rPr>
            </w:pPr>
            <w:r w:rsidRPr="00C515A5">
              <w:rPr>
                <w:b/>
                <w:sz w:val="23"/>
                <w:szCs w:val="23"/>
              </w:rPr>
              <w:t xml:space="preserve">Sudaryti ir pristatyti </w:t>
            </w:r>
            <w:r w:rsidRPr="00C515A5">
              <w:rPr>
                <w:bCs/>
                <w:sz w:val="23"/>
                <w:szCs w:val="23"/>
              </w:rPr>
              <w:t xml:space="preserve">indo kūrimo įgyvendinimo planą įvardinant sumanymo įgyvendinimo etapus, </w:t>
            </w:r>
            <w:r w:rsidRPr="00C515A5">
              <w:rPr>
                <w:sz w:val="23"/>
                <w:szCs w:val="23"/>
              </w:rPr>
              <w:t>technologinius procesus.</w:t>
            </w:r>
          </w:p>
        </w:tc>
        <w:tc>
          <w:tcPr>
            <w:tcW w:w="1106" w:type="pct"/>
            <w:shd w:val="clear" w:color="auto" w:fill="FFFFCC"/>
          </w:tcPr>
          <w:p w14:paraId="289950E0" w14:textId="77777777" w:rsidR="001158C3" w:rsidRPr="00C515A5" w:rsidRDefault="001158C3" w:rsidP="001158C3">
            <w:pPr>
              <w:spacing w:after="0"/>
              <w:jc w:val="left"/>
              <w:rPr>
                <w:b/>
                <w:sz w:val="23"/>
                <w:szCs w:val="23"/>
              </w:rPr>
            </w:pPr>
            <w:r w:rsidRPr="00C515A5">
              <w:rPr>
                <w:b/>
                <w:sz w:val="23"/>
                <w:szCs w:val="23"/>
              </w:rPr>
              <w:t xml:space="preserve">B3. Sudaro ir pristato </w:t>
            </w:r>
            <w:r w:rsidRPr="00C515A5">
              <w:rPr>
                <w:sz w:val="23"/>
                <w:szCs w:val="23"/>
              </w:rPr>
              <w:t>problemos sprendimo įgyvendinimo planą.</w:t>
            </w:r>
          </w:p>
        </w:tc>
        <w:tc>
          <w:tcPr>
            <w:tcW w:w="1821" w:type="pct"/>
          </w:tcPr>
          <w:p w14:paraId="1CC06E8E" w14:textId="77777777" w:rsidR="001158C3" w:rsidRPr="00C515A5" w:rsidRDefault="001158C3" w:rsidP="001158C3">
            <w:pPr>
              <w:spacing w:after="0"/>
              <w:jc w:val="left"/>
              <w:rPr>
                <w:sz w:val="23"/>
                <w:szCs w:val="23"/>
              </w:rPr>
            </w:pPr>
            <w:r w:rsidRPr="00C515A5">
              <w:rPr>
                <w:b/>
                <w:bCs/>
                <w:sz w:val="23"/>
                <w:szCs w:val="23"/>
              </w:rPr>
              <w:t>Sudarytas ir pristatytas indo kūrimo planas</w:t>
            </w:r>
            <w:r w:rsidRPr="00C515A5">
              <w:rPr>
                <w:sz w:val="23"/>
                <w:szCs w:val="23"/>
              </w:rPr>
              <w:t xml:space="preserve"> įvardinant darbo etapus, technologinius procesus.</w:t>
            </w:r>
          </w:p>
        </w:tc>
        <w:tc>
          <w:tcPr>
            <w:tcW w:w="250" w:type="pct"/>
          </w:tcPr>
          <w:p w14:paraId="1D5DF483" w14:textId="77777777" w:rsidR="001158C3" w:rsidRPr="00C515A5" w:rsidRDefault="001158C3" w:rsidP="001158C3">
            <w:pPr>
              <w:spacing w:after="0"/>
              <w:jc w:val="center"/>
              <w:rPr>
                <w:sz w:val="23"/>
                <w:szCs w:val="23"/>
              </w:rPr>
            </w:pPr>
            <w:r w:rsidRPr="00C515A5">
              <w:rPr>
                <w:sz w:val="23"/>
                <w:szCs w:val="23"/>
              </w:rPr>
              <w:t>-</w:t>
            </w:r>
          </w:p>
        </w:tc>
      </w:tr>
      <w:tr w:rsidR="001158C3" w:rsidRPr="00C515A5" w14:paraId="40EA3FBC" w14:textId="77777777" w:rsidTr="007412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61"/>
        </w:trPr>
        <w:tc>
          <w:tcPr>
            <w:tcW w:w="1823" w:type="pct"/>
            <w:gridSpan w:val="2"/>
            <w:shd w:val="clear" w:color="auto" w:fill="F5ECFE"/>
          </w:tcPr>
          <w:p w14:paraId="3B26A968" w14:textId="77777777" w:rsidR="001158C3" w:rsidRPr="00C515A5" w:rsidRDefault="001158C3" w:rsidP="001158C3">
            <w:pPr>
              <w:spacing w:after="0"/>
              <w:jc w:val="left"/>
              <w:rPr>
                <w:b/>
                <w:sz w:val="23"/>
                <w:szCs w:val="23"/>
              </w:rPr>
            </w:pPr>
          </w:p>
        </w:tc>
        <w:tc>
          <w:tcPr>
            <w:tcW w:w="3177" w:type="pct"/>
            <w:gridSpan w:val="3"/>
            <w:shd w:val="clear" w:color="auto" w:fill="F5ECFE"/>
          </w:tcPr>
          <w:p w14:paraId="553DDA3D" w14:textId="77777777" w:rsidR="001158C3" w:rsidRPr="00C515A5" w:rsidRDefault="001158C3" w:rsidP="001158C3">
            <w:pPr>
              <w:spacing w:after="0"/>
              <w:jc w:val="left"/>
              <w:rPr>
                <w:sz w:val="23"/>
                <w:szCs w:val="23"/>
              </w:rPr>
            </w:pPr>
            <w:r w:rsidRPr="00C515A5">
              <w:rPr>
                <w:b/>
                <w:sz w:val="23"/>
                <w:szCs w:val="23"/>
              </w:rPr>
              <w:t xml:space="preserve">C. Sprendimo įgyvendinimas ar </w:t>
            </w:r>
            <w:proofErr w:type="spellStart"/>
            <w:r w:rsidRPr="00C515A5">
              <w:rPr>
                <w:b/>
                <w:sz w:val="23"/>
                <w:szCs w:val="23"/>
              </w:rPr>
              <w:t>prototipavimas</w:t>
            </w:r>
            <w:proofErr w:type="spellEnd"/>
            <w:r w:rsidRPr="00C515A5">
              <w:rPr>
                <w:b/>
                <w:sz w:val="23"/>
                <w:szCs w:val="23"/>
              </w:rPr>
              <w:t>.</w:t>
            </w:r>
          </w:p>
        </w:tc>
      </w:tr>
      <w:tr w:rsidR="001158C3" w:rsidRPr="00C515A5" w14:paraId="0EBF1ED5" w14:textId="77777777" w:rsidTr="007412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765"/>
        </w:trPr>
        <w:tc>
          <w:tcPr>
            <w:tcW w:w="1823" w:type="pct"/>
            <w:gridSpan w:val="2"/>
          </w:tcPr>
          <w:p w14:paraId="759BE683" w14:textId="77777777" w:rsidR="001158C3" w:rsidRPr="00C515A5" w:rsidRDefault="001158C3" w:rsidP="001158C3">
            <w:pPr>
              <w:spacing w:after="0"/>
              <w:jc w:val="left"/>
              <w:rPr>
                <w:bCs/>
                <w:sz w:val="23"/>
                <w:szCs w:val="23"/>
              </w:rPr>
            </w:pPr>
            <w:r w:rsidRPr="00C515A5">
              <w:rPr>
                <w:bCs/>
                <w:sz w:val="23"/>
                <w:szCs w:val="23"/>
              </w:rPr>
              <w:t>Diskusijoje</w:t>
            </w:r>
            <w:r w:rsidRPr="00C515A5">
              <w:rPr>
                <w:b/>
                <w:sz w:val="23"/>
                <w:szCs w:val="23"/>
              </w:rPr>
              <w:t xml:space="preserve"> teikti pasiūlymus</w:t>
            </w:r>
            <w:r w:rsidRPr="00C515A5">
              <w:rPr>
                <w:bCs/>
                <w:sz w:val="23"/>
                <w:szCs w:val="23"/>
              </w:rPr>
              <w:t xml:space="preserve"> kokiomis medžiagomis galima sujungti naujai kuriamas formas, jas gruntuoti ir dažyti.</w:t>
            </w:r>
          </w:p>
          <w:p w14:paraId="78E719E9" w14:textId="77777777" w:rsidR="001158C3" w:rsidRPr="00C515A5" w:rsidRDefault="001158C3" w:rsidP="001158C3">
            <w:pPr>
              <w:spacing w:after="0"/>
              <w:jc w:val="left"/>
              <w:rPr>
                <w:sz w:val="23"/>
                <w:szCs w:val="23"/>
              </w:rPr>
            </w:pPr>
          </w:p>
          <w:p w14:paraId="54D9F641" w14:textId="77777777" w:rsidR="001158C3" w:rsidRPr="00C515A5" w:rsidRDefault="001158C3" w:rsidP="001158C3">
            <w:pPr>
              <w:spacing w:after="0"/>
              <w:jc w:val="left"/>
              <w:rPr>
                <w:b/>
                <w:sz w:val="23"/>
                <w:szCs w:val="23"/>
              </w:rPr>
            </w:pPr>
          </w:p>
        </w:tc>
        <w:tc>
          <w:tcPr>
            <w:tcW w:w="1106" w:type="pct"/>
            <w:shd w:val="clear" w:color="auto" w:fill="F5ECFE"/>
          </w:tcPr>
          <w:p w14:paraId="48C90A22" w14:textId="77777777" w:rsidR="001158C3" w:rsidRPr="00C515A5" w:rsidRDefault="001158C3" w:rsidP="001158C3">
            <w:pPr>
              <w:spacing w:after="0"/>
              <w:jc w:val="left"/>
              <w:rPr>
                <w:sz w:val="23"/>
                <w:szCs w:val="23"/>
              </w:rPr>
            </w:pPr>
            <w:r w:rsidRPr="00C515A5">
              <w:rPr>
                <w:b/>
                <w:sz w:val="23"/>
                <w:szCs w:val="23"/>
              </w:rPr>
              <w:t>C1.</w:t>
            </w:r>
            <w:r w:rsidRPr="00C515A5">
              <w:rPr>
                <w:sz w:val="23"/>
                <w:szCs w:val="23"/>
              </w:rPr>
              <w:t xml:space="preserve"> Tyrinėdamas ir analizuodamas </w:t>
            </w:r>
            <w:r w:rsidRPr="00C515A5">
              <w:rPr>
                <w:b/>
                <w:sz w:val="23"/>
                <w:szCs w:val="23"/>
              </w:rPr>
              <w:t>skiria, įvardina</w:t>
            </w:r>
            <w:r w:rsidRPr="00C515A5">
              <w:rPr>
                <w:sz w:val="23"/>
                <w:szCs w:val="23"/>
              </w:rPr>
              <w:t xml:space="preserve"> medžiagas (komponentus/sistemas), jų savybes ir/ar charakteristikas, įrankius (priemones/įrangą), technologinius procesus/sekas problemos sprendimui įgyvendinti.</w:t>
            </w:r>
          </w:p>
        </w:tc>
        <w:tc>
          <w:tcPr>
            <w:tcW w:w="1821" w:type="pct"/>
          </w:tcPr>
          <w:p w14:paraId="6396911E" w14:textId="77777777" w:rsidR="001158C3" w:rsidRPr="00C515A5" w:rsidRDefault="001158C3" w:rsidP="001158C3">
            <w:pPr>
              <w:spacing w:after="0"/>
              <w:jc w:val="left"/>
              <w:rPr>
                <w:sz w:val="23"/>
                <w:szCs w:val="23"/>
              </w:rPr>
            </w:pPr>
            <w:r w:rsidRPr="00C515A5">
              <w:rPr>
                <w:b/>
                <w:bCs/>
                <w:sz w:val="23"/>
                <w:szCs w:val="23"/>
              </w:rPr>
              <w:t>Įvardintos</w:t>
            </w:r>
            <w:r w:rsidRPr="00C515A5">
              <w:rPr>
                <w:sz w:val="23"/>
                <w:szCs w:val="23"/>
              </w:rPr>
              <w:t xml:space="preserve"> </w:t>
            </w:r>
            <w:r w:rsidRPr="00C515A5">
              <w:rPr>
                <w:bCs/>
                <w:sz w:val="23"/>
                <w:szCs w:val="23"/>
              </w:rPr>
              <w:t>medžiagos, kuriomis galima sujungti naujai kuriamas formas, jas gruntuoti ir dažyti.</w:t>
            </w:r>
          </w:p>
        </w:tc>
        <w:tc>
          <w:tcPr>
            <w:tcW w:w="250" w:type="pct"/>
          </w:tcPr>
          <w:p w14:paraId="224A12C7" w14:textId="77777777" w:rsidR="001158C3" w:rsidRPr="00C515A5" w:rsidRDefault="001158C3" w:rsidP="001158C3">
            <w:pPr>
              <w:spacing w:after="0"/>
              <w:jc w:val="center"/>
              <w:rPr>
                <w:sz w:val="23"/>
                <w:szCs w:val="23"/>
              </w:rPr>
            </w:pPr>
          </w:p>
        </w:tc>
      </w:tr>
      <w:tr w:rsidR="001158C3" w:rsidRPr="00C515A5" w14:paraId="6902C293" w14:textId="77777777" w:rsidTr="007412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58"/>
        </w:trPr>
        <w:tc>
          <w:tcPr>
            <w:tcW w:w="1823" w:type="pct"/>
            <w:gridSpan w:val="2"/>
          </w:tcPr>
          <w:p w14:paraId="550E903E" w14:textId="77777777" w:rsidR="001158C3" w:rsidRPr="00C515A5" w:rsidRDefault="001158C3" w:rsidP="001158C3">
            <w:pPr>
              <w:spacing w:after="0"/>
              <w:jc w:val="left"/>
              <w:rPr>
                <w:sz w:val="23"/>
                <w:szCs w:val="23"/>
              </w:rPr>
            </w:pPr>
            <w:r w:rsidRPr="00C515A5">
              <w:rPr>
                <w:sz w:val="23"/>
                <w:szCs w:val="23"/>
              </w:rPr>
              <w:t xml:space="preserve">Kuriamai naujai dizaino formai </w:t>
            </w:r>
            <w:r w:rsidRPr="00C515A5">
              <w:rPr>
                <w:b/>
                <w:bCs/>
                <w:sz w:val="23"/>
                <w:szCs w:val="23"/>
              </w:rPr>
              <w:t>parinkti tinkamiausias</w:t>
            </w:r>
            <w:r w:rsidRPr="00C515A5">
              <w:rPr>
                <w:sz w:val="23"/>
                <w:szCs w:val="23"/>
              </w:rPr>
              <w:t xml:space="preserve"> detalių </w:t>
            </w:r>
            <w:r w:rsidRPr="00C515A5">
              <w:rPr>
                <w:b/>
                <w:bCs/>
                <w:sz w:val="23"/>
                <w:szCs w:val="23"/>
              </w:rPr>
              <w:t>jungimo, gruntavimo, dažymo medžiagas ir priemones,</w:t>
            </w:r>
            <w:r w:rsidRPr="00C515A5">
              <w:rPr>
                <w:sz w:val="23"/>
                <w:szCs w:val="23"/>
              </w:rPr>
              <w:t xml:space="preserve"> argumentuoti savo pasirinkimą</w:t>
            </w:r>
          </w:p>
        </w:tc>
        <w:tc>
          <w:tcPr>
            <w:tcW w:w="1106" w:type="pct"/>
            <w:shd w:val="clear" w:color="auto" w:fill="F5ECFE"/>
          </w:tcPr>
          <w:p w14:paraId="2AC08393" w14:textId="77777777" w:rsidR="001158C3" w:rsidRPr="00C515A5" w:rsidRDefault="001158C3" w:rsidP="001158C3">
            <w:pPr>
              <w:spacing w:after="0"/>
              <w:jc w:val="left"/>
              <w:rPr>
                <w:sz w:val="23"/>
                <w:szCs w:val="23"/>
              </w:rPr>
            </w:pPr>
            <w:r w:rsidRPr="00C515A5">
              <w:rPr>
                <w:b/>
                <w:sz w:val="23"/>
                <w:szCs w:val="23"/>
              </w:rPr>
              <w:t>C2</w:t>
            </w:r>
            <w:r w:rsidRPr="00C515A5">
              <w:rPr>
                <w:sz w:val="23"/>
                <w:szCs w:val="23"/>
              </w:rPr>
              <w:t xml:space="preserve">. </w:t>
            </w:r>
            <w:r w:rsidRPr="00C515A5">
              <w:rPr>
                <w:sz w:val="23"/>
                <w:szCs w:val="23"/>
                <w:lang w:eastAsia="ar-SA"/>
              </w:rPr>
              <w:t>Problemai spręsti parenka, derina ir taiko medžiagas (ar komponentus, sistemas), jų savybes ir (ar) charakteristikas, įrankius (ar priemones, įrangą), technologinius procesus</w:t>
            </w:r>
            <w:r w:rsidRPr="00C515A5">
              <w:rPr>
                <w:sz w:val="23"/>
                <w:szCs w:val="23"/>
              </w:rPr>
              <w:t>.</w:t>
            </w:r>
          </w:p>
        </w:tc>
        <w:tc>
          <w:tcPr>
            <w:tcW w:w="1821" w:type="pct"/>
          </w:tcPr>
          <w:p w14:paraId="36846B34" w14:textId="77777777" w:rsidR="001158C3" w:rsidRPr="00C515A5" w:rsidRDefault="001158C3" w:rsidP="001158C3">
            <w:pPr>
              <w:spacing w:after="0"/>
              <w:jc w:val="left"/>
              <w:rPr>
                <w:sz w:val="23"/>
                <w:szCs w:val="23"/>
              </w:rPr>
            </w:pPr>
            <w:r w:rsidRPr="00C515A5">
              <w:rPr>
                <w:b/>
                <w:bCs/>
                <w:sz w:val="23"/>
                <w:szCs w:val="23"/>
              </w:rPr>
              <w:t xml:space="preserve">Individualiai atsirinktos, </w:t>
            </w:r>
            <w:r w:rsidRPr="00C515A5">
              <w:rPr>
                <w:sz w:val="23"/>
                <w:szCs w:val="23"/>
              </w:rPr>
              <w:t xml:space="preserve">naujai dizaino formai kurti tinkamiausios </w:t>
            </w:r>
            <w:r w:rsidRPr="00C515A5">
              <w:rPr>
                <w:b/>
                <w:bCs/>
                <w:sz w:val="23"/>
                <w:szCs w:val="23"/>
              </w:rPr>
              <w:t>jungimo, gruntavimo, dažymo medžiagos ir priemonės</w:t>
            </w:r>
            <w:r w:rsidRPr="00C515A5">
              <w:rPr>
                <w:sz w:val="23"/>
                <w:szCs w:val="23"/>
              </w:rPr>
              <w:t>, argumentuotas pasirinkimas.</w:t>
            </w:r>
          </w:p>
        </w:tc>
        <w:tc>
          <w:tcPr>
            <w:tcW w:w="250" w:type="pct"/>
          </w:tcPr>
          <w:p w14:paraId="11118AB3" w14:textId="77777777" w:rsidR="001158C3" w:rsidRPr="00C515A5" w:rsidRDefault="001158C3" w:rsidP="001158C3">
            <w:pPr>
              <w:spacing w:after="0"/>
              <w:jc w:val="center"/>
              <w:rPr>
                <w:sz w:val="23"/>
                <w:szCs w:val="23"/>
              </w:rPr>
            </w:pPr>
          </w:p>
        </w:tc>
      </w:tr>
      <w:tr w:rsidR="001158C3" w:rsidRPr="00C515A5" w14:paraId="3D388298" w14:textId="77777777" w:rsidTr="007412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54"/>
        </w:trPr>
        <w:tc>
          <w:tcPr>
            <w:tcW w:w="1823" w:type="pct"/>
            <w:gridSpan w:val="2"/>
          </w:tcPr>
          <w:p w14:paraId="29EF8188" w14:textId="77777777" w:rsidR="001158C3" w:rsidRPr="00C515A5" w:rsidRDefault="001158C3" w:rsidP="001158C3">
            <w:pPr>
              <w:spacing w:after="0"/>
              <w:jc w:val="left"/>
              <w:rPr>
                <w:bCs/>
                <w:sz w:val="23"/>
                <w:szCs w:val="23"/>
              </w:rPr>
            </w:pPr>
            <w:r w:rsidRPr="00C515A5">
              <w:rPr>
                <w:bCs/>
                <w:sz w:val="23"/>
                <w:szCs w:val="23"/>
              </w:rPr>
              <w:lastRenderedPageBreak/>
              <w:t xml:space="preserve">Iš pasirinktų indų, laikanti numatytos technologinių procesų sekos, </w:t>
            </w:r>
            <w:r w:rsidRPr="00C515A5">
              <w:rPr>
                <w:b/>
                <w:sz w:val="23"/>
                <w:szCs w:val="23"/>
              </w:rPr>
              <w:t>kurti naują dizaino formą</w:t>
            </w:r>
            <w:r w:rsidRPr="00C515A5">
              <w:rPr>
                <w:bCs/>
                <w:sz w:val="23"/>
                <w:szCs w:val="23"/>
              </w:rPr>
              <w:t xml:space="preserve"> pagal atsirinktą eskizą.</w:t>
            </w:r>
          </w:p>
        </w:tc>
        <w:tc>
          <w:tcPr>
            <w:tcW w:w="1106" w:type="pct"/>
            <w:shd w:val="clear" w:color="auto" w:fill="F5ECFE"/>
          </w:tcPr>
          <w:p w14:paraId="6449091C" w14:textId="77777777" w:rsidR="001158C3" w:rsidRPr="00C515A5" w:rsidRDefault="001158C3" w:rsidP="001158C3">
            <w:pPr>
              <w:spacing w:after="0"/>
              <w:jc w:val="left"/>
              <w:rPr>
                <w:b/>
                <w:sz w:val="23"/>
                <w:szCs w:val="23"/>
              </w:rPr>
            </w:pPr>
            <w:r w:rsidRPr="00C515A5">
              <w:rPr>
                <w:b/>
                <w:sz w:val="23"/>
                <w:szCs w:val="23"/>
              </w:rPr>
              <w:t>C3.</w:t>
            </w:r>
            <w:r w:rsidRPr="00C515A5">
              <w:rPr>
                <w:sz w:val="23"/>
                <w:szCs w:val="23"/>
              </w:rPr>
              <w:t xml:space="preserve"> Saugiai, nuosekliai </w:t>
            </w:r>
            <w:r w:rsidRPr="00C515A5">
              <w:rPr>
                <w:b/>
                <w:sz w:val="23"/>
                <w:szCs w:val="23"/>
              </w:rPr>
              <w:t>atlieka ir valdo</w:t>
            </w:r>
            <w:r w:rsidRPr="00C515A5">
              <w:rPr>
                <w:sz w:val="23"/>
                <w:szCs w:val="23"/>
              </w:rPr>
              <w:t xml:space="preserve"> technologinius procesus, </w:t>
            </w:r>
            <w:r w:rsidRPr="00C515A5">
              <w:rPr>
                <w:b/>
                <w:sz w:val="23"/>
                <w:szCs w:val="23"/>
              </w:rPr>
              <w:t>sukuria</w:t>
            </w:r>
            <w:r w:rsidRPr="00C515A5">
              <w:rPr>
                <w:sz w:val="23"/>
                <w:szCs w:val="23"/>
              </w:rPr>
              <w:t xml:space="preserve"> suplanuotą rezultatą.</w:t>
            </w:r>
          </w:p>
        </w:tc>
        <w:tc>
          <w:tcPr>
            <w:tcW w:w="1821" w:type="pct"/>
          </w:tcPr>
          <w:p w14:paraId="60EF54AE" w14:textId="77777777" w:rsidR="001158C3" w:rsidRPr="00C515A5" w:rsidRDefault="001158C3" w:rsidP="001158C3">
            <w:pPr>
              <w:spacing w:after="0"/>
              <w:jc w:val="left"/>
              <w:rPr>
                <w:b/>
                <w:bCs/>
                <w:sz w:val="23"/>
                <w:szCs w:val="23"/>
              </w:rPr>
            </w:pPr>
            <w:r w:rsidRPr="00C515A5">
              <w:rPr>
                <w:b/>
                <w:bCs/>
                <w:sz w:val="23"/>
                <w:szCs w:val="23"/>
              </w:rPr>
              <w:t>Sukurta naujo dizaino indo forma.</w:t>
            </w:r>
          </w:p>
          <w:p w14:paraId="58908B6C" w14:textId="77777777" w:rsidR="001158C3" w:rsidRPr="00C515A5" w:rsidRDefault="001158C3" w:rsidP="001158C3">
            <w:pPr>
              <w:spacing w:after="0"/>
              <w:jc w:val="left"/>
              <w:rPr>
                <w:sz w:val="23"/>
                <w:szCs w:val="23"/>
              </w:rPr>
            </w:pPr>
          </w:p>
        </w:tc>
        <w:tc>
          <w:tcPr>
            <w:tcW w:w="250" w:type="pct"/>
          </w:tcPr>
          <w:p w14:paraId="3C41A3DF" w14:textId="77777777" w:rsidR="001158C3" w:rsidRPr="00C515A5" w:rsidRDefault="001158C3" w:rsidP="001158C3">
            <w:pPr>
              <w:spacing w:after="0"/>
              <w:jc w:val="center"/>
              <w:rPr>
                <w:sz w:val="23"/>
                <w:szCs w:val="23"/>
              </w:rPr>
            </w:pPr>
            <w:r w:rsidRPr="00C515A5">
              <w:rPr>
                <w:sz w:val="23"/>
                <w:szCs w:val="23"/>
              </w:rPr>
              <w:t>Iki 4</w:t>
            </w:r>
          </w:p>
        </w:tc>
      </w:tr>
      <w:tr w:rsidR="001158C3" w:rsidRPr="00C515A5" w14:paraId="1E8C291C" w14:textId="77777777" w:rsidTr="007412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13"/>
        </w:trPr>
        <w:tc>
          <w:tcPr>
            <w:tcW w:w="1823" w:type="pct"/>
            <w:gridSpan w:val="2"/>
            <w:shd w:val="clear" w:color="auto" w:fill="D9E2F3"/>
          </w:tcPr>
          <w:p w14:paraId="3BF6E03A" w14:textId="77777777" w:rsidR="001158C3" w:rsidRPr="00C515A5" w:rsidRDefault="001158C3" w:rsidP="001158C3">
            <w:pPr>
              <w:spacing w:after="0"/>
              <w:jc w:val="left"/>
              <w:rPr>
                <w:b/>
                <w:sz w:val="23"/>
                <w:szCs w:val="23"/>
              </w:rPr>
            </w:pPr>
          </w:p>
        </w:tc>
        <w:tc>
          <w:tcPr>
            <w:tcW w:w="3177" w:type="pct"/>
            <w:gridSpan w:val="3"/>
            <w:shd w:val="clear" w:color="auto" w:fill="D9E2F3"/>
          </w:tcPr>
          <w:p w14:paraId="0904F734" w14:textId="77777777" w:rsidR="001158C3" w:rsidRPr="00C515A5" w:rsidRDefault="001158C3" w:rsidP="001158C3">
            <w:pPr>
              <w:spacing w:after="0"/>
              <w:jc w:val="left"/>
              <w:rPr>
                <w:b/>
                <w:sz w:val="23"/>
                <w:szCs w:val="23"/>
              </w:rPr>
            </w:pPr>
            <w:r w:rsidRPr="00C515A5">
              <w:rPr>
                <w:b/>
                <w:sz w:val="23"/>
                <w:szCs w:val="23"/>
              </w:rPr>
              <w:t>D. Rezultato į(</w:t>
            </w:r>
            <w:proofErr w:type="spellStart"/>
            <w:r w:rsidRPr="00C515A5">
              <w:rPr>
                <w:b/>
                <w:sz w:val="23"/>
                <w:szCs w:val="23"/>
              </w:rPr>
              <w:t>si</w:t>
            </w:r>
            <w:proofErr w:type="spellEnd"/>
            <w:r w:rsidRPr="00C515A5">
              <w:rPr>
                <w:b/>
                <w:sz w:val="23"/>
                <w:szCs w:val="23"/>
              </w:rPr>
              <w:t>)vertinimas ir pristatymas.</w:t>
            </w:r>
          </w:p>
        </w:tc>
      </w:tr>
      <w:tr w:rsidR="001158C3" w:rsidRPr="00C515A5" w14:paraId="1FF5ACA0" w14:textId="77777777" w:rsidTr="007412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1"/>
        </w:trPr>
        <w:tc>
          <w:tcPr>
            <w:tcW w:w="1823" w:type="pct"/>
            <w:gridSpan w:val="2"/>
          </w:tcPr>
          <w:p w14:paraId="0211D8E3" w14:textId="77777777" w:rsidR="001158C3" w:rsidRPr="00C515A5" w:rsidRDefault="001158C3" w:rsidP="001158C3">
            <w:pPr>
              <w:spacing w:after="0"/>
              <w:jc w:val="left"/>
              <w:rPr>
                <w:sz w:val="23"/>
                <w:szCs w:val="23"/>
              </w:rPr>
            </w:pPr>
            <w:r w:rsidRPr="00C515A5">
              <w:rPr>
                <w:b/>
                <w:sz w:val="23"/>
                <w:szCs w:val="23"/>
              </w:rPr>
              <w:t xml:space="preserve">Suskaičiuoti </w:t>
            </w:r>
            <w:r w:rsidRPr="00C515A5">
              <w:rPr>
                <w:sz w:val="23"/>
                <w:szCs w:val="23"/>
              </w:rPr>
              <w:t xml:space="preserve">sukurto rezultato kūrimo sąnaudas. </w:t>
            </w:r>
            <w:r w:rsidRPr="00C515A5">
              <w:rPr>
                <w:sz w:val="23"/>
                <w:szCs w:val="23"/>
              </w:rPr>
              <w:br/>
            </w:r>
          </w:p>
        </w:tc>
        <w:tc>
          <w:tcPr>
            <w:tcW w:w="1106" w:type="pct"/>
            <w:vMerge w:val="restart"/>
            <w:shd w:val="clear" w:color="auto" w:fill="D9E2F3"/>
          </w:tcPr>
          <w:p w14:paraId="01BA3B69" w14:textId="77777777" w:rsidR="001158C3" w:rsidRPr="00C515A5" w:rsidRDefault="001158C3" w:rsidP="001158C3">
            <w:pPr>
              <w:spacing w:after="0"/>
              <w:jc w:val="left"/>
              <w:rPr>
                <w:b/>
                <w:sz w:val="23"/>
                <w:szCs w:val="23"/>
              </w:rPr>
            </w:pPr>
            <w:r w:rsidRPr="00C515A5">
              <w:rPr>
                <w:b/>
                <w:sz w:val="23"/>
                <w:szCs w:val="23"/>
              </w:rPr>
              <w:t>D1. Į(</w:t>
            </w:r>
            <w:proofErr w:type="spellStart"/>
            <w:r w:rsidRPr="00C515A5">
              <w:rPr>
                <w:b/>
                <w:sz w:val="23"/>
                <w:szCs w:val="23"/>
              </w:rPr>
              <w:t>si</w:t>
            </w:r>
            <w:proofErr w:type="spellEnd"/>
            <w:r w:rsidRPr="00C515A5">
              <w:rPr>
                <w:b/>
                <w:sz w:val="23"/>
                <w:szCs w:val="23"/>
              </w:rPr>
              <w:t>)vertina</w:t>
            </w:r>
            <w:r w:rsidRPr="00C515A5">
              <w:rPr>
                <w:sz w:val="23"/>
                <w:szCs w:val="23"/>
              </w:rPr>
              <w:t> galutinį rezultatą, sąnaudas, vertę, naudą, pritaikymo galimybes.</w:t>
            </w:r>
          </w:p>
        </w:tc>
        <w:tc>
          <w:tcPr>
            <w:tcW w:w="1821" w:type="pct"/>
          </w:tcPr>
          <w:p w14:paraId="6085CE70" w14:textId="77777777" w:rsidR="001158C3" w:rsidRPr="00C515A5" w:rsidRDefault="001158C3" w:rsidP="001158C3">
            <w:pPr>
              <w:spacing w:after="0"/>
              <w:jc w:val="left"/>
              <w:rPr>
                <w:sz w:val="23"/>
                <w:szCs w:val="23"/>
              </w:rPr>
            </w:pPr>
            <w:r w:rsidRPr="00C515A5">
              <w:rPr>
                <w:b/>
                <w:sz w:val="23"/>
                <w:szCs w:val="23"/>
              </w:rPr>
              <w:t xml:space="preserve">Pateiktos </w:t>
            </w:r>
            <w:r w:rsidRPr="00C515A5">
              <w:rPr>
                <w:bCs/>
                <w:sz w:val="23"/>
                <w:szCs w:val="23"/>
              </w:rPr>
              <w:t>naujo objekto</w:t>
            </w:r>
            <w:r w:rsidRPr="00C515A5">
              <w:rPr>
                <w:sz w:val="23"/>
                <w:szCs w:val="23"/>
              </w:rPr>
              <w:t xml:space="preserve"> kūrimo sąnaudos.</w:t>
            </w:r>
          </w:p>
        </w:tc>
        <w:tc>
          <w:tcPr>
            <w:tcW w:w="250" w:type="pct"/>
          </w:tcPr>
          <w:p w14:paraId="084D7E5F" w14:textId="77777777" w:rsidR="001158C3" w:rsidRPr="00C515A5" w:rsidRDefault="001158C3" w:rsidP="001158C3">
            <w:pPr>
              <w:spacing w:after="0"/>
              <w:jc w:val="center"/>
              <w:rPr>
                <w:sz w:val="23"/>
                <w:szCs w:val="23"/>
              </w:rPr>
            </w:pPr>
            <w:r w:rsidRPr="00C515A5">
              <w:rPr>
                <w:sz w:val="23"/>
                <w:szCs w:val="23"/>
              </w:rPr>
              <w:t>Iki 4</w:t>
            </w:r>
          </w:p>
        </w:tc>
      </w:tr>
      <w:tr w:rsidR="001158C3" w:rsidRPr="00C515A5" w14:paraId="7A8290EB" w14:textId="77777777" w:rsidTr="007412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1"/>
        </w:trPr>
        <w:tc>
          <w:tcPr>
            <w:tcW w:w="1823" w:type="pct"/>
            <w:gridSpan w:val="2"/>
          </w:tcPr>
          <w:p w14:paraId="2EEC2CC0" w14:textId="77777777" w:rsidR="001158C3" w:rsidRPr="00C515A5" w:rsidRDefault="001158C3" w:rsidP="001158C3">
            <w:pPr>
              <w:spacing w:after="0"/>
              <w:jc w:val="left"/>
              <w:rPr>
                <w:b/>
                <w:sz w:val="23"/>
                <w:szCs w:val="23"/>
              </w:rPr>
            </w:pPr>
            <w:r w:rsidRPr="00C515A5">
              <w:rPr>
                <w:b/>
                <w:bCs/>
                <w:sz w:val="23"/>
                <w:szCs w:val="23"/>
              </w:rPr>
              <w:t xml:space="preserve">Įvardinti </w:t>
            </w:r>
            <w:r w:rsidRPr="00C515A5">
              <w:rPr>
                <w:sz w:val="23"/>
                <w:szCs w:val="23"/>
              </w:rPr>
              <w:t xml:space="preserve">vertę, naudą pritaikymo galimybes </w:t>
            </w:r>
            <w:r w:rsidRPr="00C515A5">
              <w:rPr>
                <w:i/>
                <w:iCs/>
                <w:sz w:val="23"/>
                <w:szCs w:val="23"/>
              </w:rPr>
              <w:t>(paties rezultato, rezultato kūrimo metu įgytų įgūdžių)</w:t>
            </w:r>
            <w:r w:rsidRPr="00C515A5">
              <w:rPr>
                <w:sz w:val="23"/>
                <w:szCs w:val="23"/>
              </w:rPr>
              <w:t>.</w:t>
            </w:r>
          </w:p>
        </w:tc>
        <w:tc>
          <w:tcPr>
            <w:tcW w:w="1106" w:type="pct"/>
            <w:vMerge/>
            <w:shd w:val="clear" w:color="auto" w:fill="D9E2F3"/>
          </w:tcPr>
          <w:p w14:paraId="357D8530" w14:textId="77777777" w:rsidR="001158C3" w:rsidRPr="00C515A5" w:rsidRDefault="001158C3" w:rsidP="001158C3">
            <w:pPr>
              <w:spacing w:after="0"/>
              <w:jc w:val="left"/>
              <w:rPr>
                <w:b/>
                <w:sz w:val="23"/>
                <w:szCs w:val="23"/>
              </w:rPr>
            </w:pPr>
          </w:p>
        </w:tc>
        <w:tc>
          <w:tcPr>
            <w:tcW w:w="1821" w:type="pct"/>
          </w:tcPr>
          <w:p w14:paraId="2B6B4833" w14:textId="77777777" w:rsidR="001158C3" w:rsidRPr="00C515A5" w:rsidRDefault="001158C3" w:rsidP="001158C3">
            <w:pPr>
              <w:spacing w:after="0"/>
              <w:jc w:val="left"/>
              <w:rPr>
                <w:b/>
                <w:sz w:val="23"/>
                <w:szCs w:val="23"/>
              </w:rPr>
            </w:pPr>
            <w:r w:rsidRPr="00C515A5">
              <w:rPr>
                <w:b/>
                <w:sz w:val="23"/>
                <w:szCs w:val="23"/>
              </w:rPr>
              <w:t xml:space="preserve">Įvardinta darbo </w:t>
            </w:r>
            <w:r w:rsidRPr="00C515A5">
              <w:rPr>
                <w:sz w:val="23"/>
                <w:szCs w:val="23"/>
              </w:rPr>
              <w:t>vertė, nauda, pritaikymo galimybes.</w:t>
            </w:r>
          </w:p>
        </w:tc>
        <w:tc>
          <w:tcPr>
            <w:tcW w:w="250" w:type="pct"/>
          </w:tcPr>
          <w:p w14:paraId="4DBD8420" w14:textId="77777777" w:rsidR="001158C3" w:rsidRPr="00C515A5" w:rsidRDefault="001158C3" w:rsidP="001158C3">
            <w:pPr>
              <w:spacing w:after="0"/>
              <w:jc w:val="center"/>
              <w:rPr>
                <w:sz w:val="23"/>
                <w:szCs w:val="23"/>
              </w:rPr>
            </w:pPr>
            <w:r w:rsidRPr="00C515A5">
              <w:rPr>
                <w:sz w:val="23"/>
                <w:szCs w:val="23"/>
              </w:rPr>
              <w:t>Iki 4</w:t>
            </w:r>
          </w:p>
        </w:tc>
      </w:tr>
      <w:tr w:rsidR="001158C3" w:rsidRPr="00C515A5" w14:paraId="67960ABA" w14:textId="77777777" w:rsidTr="007412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72"/>
        </w:trPr>
        <w:tc>
          <w:tcPr>
            <w:tcW w:w="1823" w:type="pct"/>
            <w:gridSpan w:val="2"/>
          </w:tcPr>
          <w:p w14:paraId="7DFE8AA4" w14:textId="77777777" w:rsidR="001158C3" w:rsidRPr="00C515A5" w:rsidRDefault="001158C3" w:rsidP="001158C3">
            <w:pPr>
              <w:spacing w:after="0"/>
              <w:jc w:val="left"/>
              <w:rPr>
                <w:b/>
                <w:sz w:val="23"/>
                <w:szCs w:val="23"/>
              </w:rPr>
            </w:pPr>
            <w:r w:rsidRPr="00C515A5">
              <w:rPr>
                <w:b/>
                <w:sz w:val="23"/>
                <w:szCs w:val="23"/>
              </w:rPr>
              <w:t>Įsivertinti ir argumentuotai pakomentuoti</w:t>
            </w:r>
            <w:r w:rsidRPr="00C515A5">
              <w:rPr>
                <w:sz w:val="23"/>
                <w:szCs w:val="23"/>
              </w:rPr>
              <w:t> sukurto rezultato atlikimo kokybę, technologinių procesų seką.</w:t>
            </w:r>
          </w:p>
        </w:tc>
        <w:tc>
          <w:tcPr>
            <w:tcW w:w="1106" w:type="pct"/>
            <w:shd w:val="clear" w:color="auto" w:fill="D9E2F3"/>
          </w:tcPr>
          <w:p w14:paraId="2919BEC6" w14:textId="77777777" w:rsidR="001158C3" w:rsidRPr="00C515A5" w:rsidRDefault="001158C3" w:rsidP="001158C3">
            <w:pPr>
              <w:spacing w:after="0"/>
              <w:jc w:val="left"/>
              <w:rPr>
                <w:sz w:val="23"/>
                <w:szCs w:val="23"/>
              </w:rPr>
            </w:pPr>
            <w:r w:rsidRPr="00C515A5">
              <w:rPr>
                <w:b/>
                <w:sz w:val="23"/>
                <w:szCs w:val="23"/>
              </w:rPr>
              <w:t>D2. Į(</w:t>
            </w:r>
            <w:proofErr w:type="spellStart"/>
            <w:r w:rsidRPr="00C515A5">
              <w:rPr>
                <w:b/>
                <w:sz w:val="23"/>
                <w:szCs w:val="23"/>
              </w:rPr>
              <w:t>si</w:t>
            </w:r>
            <w:proofErr w:type="spellEnd"/>
            <w:r w:rsidRPr="00C515A5">
              <w:rPr>
                <w:b/>
                <w:sz w:val="23"/>
                <w:szCs w:val="23"/>
              </w:rPr>
              <w:t>)vertina</w:t>
            </w:r>
            <w:r w:rsidRPr="00C515A5">
              <w:rPr>
                <w:sz w:val="23"/>
                <w:szCs w:val="23"/>
              </w:rPr>
              <w:t> procesus rezultatui pasiekti, jų kokybę, </w:t>
            </w:r>
            <w:r w:rsidRPr="00C515A5">
              <w:rPr>
                <w:b/>
                <w:sz w:val="23"/>
                <w:szCs w:val="23"/>
              </w:rPr>
              <w:t xml:space="preserve">formuluoja </w:t>
            </w:r>
            <w:r w:rsidRPr="00C515A5">
              <w:rPr>
                <w:sz w:val="23"/>
                <w:szCs w:val="23"/>
              </w:rPr>
              <w:t>išvadas.</w:t>
            </w:r>
          </w:p>
        </w:tc>
        <w:tc>
          <w:tcPr>
            <w:tcW w:w="1821" w:type="pct"/>
          </w:tcPr>
          <w:p w14:paraId="5BB87BE2" w14:textId="77777777" w:rsidR="001158C3" w:rsidRPr="00C515A5" w:rsidRDefault="001158C3" w:rsidP="001158C3">
            <w:pPr>
              <w:spacing w:after="0"/>
              <w:jc w:val="left"/>
              <w:rPr>
                <w:sz w:val="23"/>
                <w:szCs w:val="23"/>
              </w:rPr>
            </w:pPr>
            <w:r w:rsidRPr="00C515A5">
              <w:rPr>
                <w:bCs/>
                <w:sz w:val="23"/>
                <w:szCs w:val="23"/>
              </w:rPr>
              <w:t xml:space="preserve">Argumentuotai </w:t>
            </w:r>
            <w:r w:rsidRPr="00C515A5">
              <w:rPr>
                <w:b/>
                <w:sz w:val="23"/>
                <w:szCs w:val="23"/>
              </w:rPr>
              <w:t xml:space="preserve">pakomentuota </w:t>
            </w:r>
            <w:r w:rsidRPr="00C515A5">
              <w:rPr>
                <w:sz w:val="23"/>
                <w:szCs w:val="23"/>
              </w:rPr>
              <w:t>sukurto rezultato atlikimo kokybė, technologinių procesų seka.</w:t>
            </w:r>
          </w:p>
        </w:tc>
        <w:tc>
          <w:tcPr>
            <w:tcW w:w="250" w:type="pct"/>
          </w:tcPr>
          <w:p w14:paraId="4F7571A8" w14:textId="77777777" w:rsidR="001158C3" w:rsidRPr="00C515A5" w:rsidRDefault="001158C3" w:rsidP="001158C3">
            <w:pPr>
              <w:spacing w:after="0"/>
              <w:jc w:val="center"/>
              <w:rPr>
                <w:sz w:val="23"/>
                <w:szCs w:val="23"/>
              </w:rPr>
            </w:pPr>
            <w:r w:rsidRPr="00C515A5">
              <w:rPr>
                <w:sz w:val="23"/>
                <w:szCs w:val="23"/>
              </w:rPr>
              <w:t>Iki 4</w:t>
            </w:r>
          </w:p>
        </w:tc>
      </w:tr>
      <w:tr w:rsidR="001158C3" w:rsidRPr="00C515A5" w14:paraId="1D2CB42B" w14:textId="77777777" w:rsidTr="0074125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86"/>
        </w:trPr>
        <w:tc>
          <w:tcPr>
            <w:tcW w:w="1823" w:type="pct"/>
            <w:gridSpan w:val="2"/>
          </w:tcPr>
          <w:p w14:paraId="02267377" w14:textId="77777777" w:rsidR="001158C3" w:rsidRPr="00C515A5" w:rsidRDefault="001158C3" w:rsidP="001158C3">
            <w:pPr>
              <w:spacing w:after="0"/>
              <w:jc w:val="left"/>
              <w:rPr>
                <w:b/>
                <w:sz w:val="23"/>
                <w:szCs w:val="23"/>
              </w:rPr>
            </w:pPr>
            <w:r w:rsidRPr="00C515A5">
              <w:rPr>
                <w:b/>
                <w:bCs/>
                <w:sz w:val="23"/>
                <w:szCs w:val="23"/>
              </w:rPr>
              <w:t>Surengti atliktų darbų parodą:</w:t>
            </w:r>
            <w:r w:rsidRPr="00C515A5">
              <w:rPr>
                <w:sz w:val="23"/>
                <w:szCs w:val="23"/>
              </w:rPr>
              <w:br/>
              <w:t>paruošti darbų etiketes, eksponavimo priemones, apgalvoti objektų išdėstymą.</w:t>
            </w:r>
          </w:p>
        </w:tc>
        <w:tc>
          <w:tcPr>
            <w:tcW w:w="1106" w:type="pct"/>
            <w:shd w:val="clear" w:color="auto" w:fill="D9E2F3"/>
          </w:tcPr>
          <w:p w14:paraId="1828534E" w14:textId="77777777" w:rsidR="001158C3" w:rsidRPr="00C515A5" w:rsidRDefault="001158C3" w:rsidP="001158C3">
            <w:pPr>
              <w:spacing w:after="0"/>
              <w:jc w:val="left"/>
              <w:rPr>
                <w:b/>
                <w:sz w:val="23"/>
                <w:szCs w:val="23"/>
              </w:rPr>
            </w:pPr>
            <w:r w:rsidRPr="00C515A5">
              <w:rPr>
                <w:b/>
                <w:sz w:val="23"/>
                <w:szCs w:val="23"/>
              </w:rPr>
              <w:t xml:space="preserve">D3. Parengia ir pateikia </w:t>
            </w:r>
            <w:r w:rsidRPr="00C515A5">
              <w:rPr>
                <w:sz w:val="23"/>
                <w:szCs w:val="23"/>
              </w:rPr>
              <w:t>problemos sprendimo rezultato pristatymą</w:t>
            </w:r>
            <w:r w:rsidRPr="00C515A5">
              <w:rPr>
                <w:b/>
                <w:sz w:val="23"/>
                <w:szCs w:val="23"/>
              </w:rPr>
              <w:t>.</w:t>
            </w:r>
          </w:p>
        </w:tc>
        <w:tc>
          <w:tcPr>
            <w:tcW w:w="1821" w:type="pct"/>
          </w:tcPr>
          <w:p w14:paraId="5E109E38" w14:textId="77777777" w:rsidR="001158C3" w:rsidRPr="00C515A5" w:rsidRDefault="001158C3" w:rsidP="001158C3">
            <w:pPr>
              <w:spacing w:after="0"/>
              <w:jc w:val="left"/>
              <w:rPr>
                <w:sz w:val="23"/>
                <w:szCs w:val="23"/>
              </w:rPr>
            </w:pPr>
            <w:r w:rsidRPr="00C515A5">
              <w:rPr>
                <w:sz w:val="23"/>
                <w:szCs w:val="23"/>
              </w:rPr>
              <w:t>Paroda ,,Dizaino formos iš indų” mokyklos erdvėse.</w:t>
            </w:r>
          </w:p>
        </w:tc>
        <w:tc>
          <w:tcPr>
            <w:tcW w:w="250" w:type="pct"/>
          </w:tcPr>
          <w:p w14:paraId="3E92B4BE" w14:textId="77777777" w:rsidR="001158C3" w:rsidRPr="00C515A5" w:rsidRDefault="001158C3" w:rsidP="001158C3">
            <w:pPr>
              <w:spacing w:after="0"/>
              <w:jc w:val="center"/>
              <w:rPr>
                <w:sz w:val="23"/>
                <w:szCs w:val="23"/>
              </w:rPr>
            </w:pPr>
            <w:r w:rsidRPr="00C515A5">
              <w:rPr>
                <w:sz w:val="23"/>
                <w:szCs w:val="23"/>
              </w:rPr>
              <w:t>Iki 4</w:t>
            </w:r>
          </w:p>
        </w:tc>
      </w:tr>
    </w:tbl>
    <w:p w14:paraId="5708929D" w14:textId="77777777" w:rsidR="001158C3" w:rsidRPr="00C515A5" w:rsidRDefault="001158C3" w:rsidP="001158C3">
      <w:pPr>
        <w:rPr>
          <w:sz w:val="23"/>
          <w:szCs w:val="23"/>
        </w:rPr>
      </w:pPr>
    </w:p>
    <w:p w14:paraId="7EED6553" w14:textId="77777777" w:rsidR="001158C3" w:rsidRPr="00C515A5" w:rsidRDefault="001158C3" w:rsidP="001158C3">
      <w:pPr>
        <w:spacing w:after="0"/>
        <w:rPr>
          <w:b/>
          <w:sz w:val="23"/>
          <w:szCs w:val="23"/>
        </w:rPr>
      </w:pPr>
      <w:r w:rsidRPr="00C515A5">
        <w:rPr>
          <w:b/>
          <w:sz w:val="23"/>
          <w:szCs w:val="23"/>
        </w:rPr>
        <w:t>Vertinimų skalė</w:t>
      </w:r>
    </w:p>
    <w:tbl>
      <w:tblPr>
        <w:tblStyle w:val="13"/>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316"/>
        <w:gridCol w:w="1614"/>
        <w:gridCol w:w="1786"/>
        <w:gridCol w:w="1782"/>
        <w:gridCol w:w="1782"/>
        <w:gridCol w:w="1782"/>
        <w:gridCol w:w="1750"/>
        <w:gridCol w:w="1750"/>
      </w:tblGrid>
      <w:tr w:rsidR="001158C3" w:rsidRPr="00C515A5" w14:paraId="5632268C" w14:textId="77777777" w:rsidTr="001158C3">
        <w:tc>
          <w:tcPr>
            <w:tcW w:w="795" w:type="pct"/>
          </w:tcPr>
          <w:p w14:paraId="74552E9D" w14:textId="77777777" w:rsidR="001158C3" w:rsidRPr="00C515A5" w:rsidRDefault="001158C3" w:rsidP="001158C3">
            <w:pPr>
              <w:spacing w:after="0"/>
              <w:jc w:val="center"/>
              <w:rPr>
                <w:b/>
                <w:sz w:val="23"/>
                <w:szCs w:val="23"/>
              </w:rPr>
            </w:pPr>
            <w:r w:rsidRPr="00C515A5">
              <w:rPr>
                <w:b/>
                <w:sz w:val="23"/>
                <w:szCs w:val="23"/>
              </w:rPr>
              <w:t>Balai</w:t>
            </w:r>
          </w:p>
        </w:tc>
        <w:tc>
          <w:tcPr>
            <w:tcW w:w="554" w:type="pct"/>
          </w:tcPr>
          <w:p w14:paraId="02EA3AD8" w14:textId="77777777" w:rsidR="001158C3" w:rsidRPr="00C515A5" w:rsidRDefault="001158C3" w:rsidP="001158C3">
            <w:pPr>
              <w:spacing w:after="0"/>
              <w:jc w:val="center"/>
              <w:rPr>
                <w:sz w:val="23"/>
                <w:szCs w:val="23"/>
              </w:rPr>
            </w:pPr>
            <w:r w:rsidRPr="00C515A5">
              <w:rPr>
                <w:sz w:val="23"/>
                <w:szCs w:val="23"/>
              </w:rPr>
              <w:t>7-9</w:t>
            </w:r>
          </w:p>
        </w:tc>
        <w:tc>
          <w:tcPr>
            <w:tcW w:w="613" w:type="pct"/>
          </w:tcPr>
          <w:p w14:paraId="6EE0230B" w14:textId="77777777" w:rsidR="001158C3" w:rsidRPr="00C515A5" w:rsidRDefault="001158C3" w:rsidP="001158C3">
            <w:pPr>
              <w:spacing w:after="0"/>
              <w:jc w:val="center"/>
              <w:rPr>
                <w:sz w:val="23"/>
                <w:szCs w:val="23"/>
              </w:rPr>
            </w:pPr>
            <w:r w:rsidRPr="00C515A5">
              <w:rPr>
                <w:sz w:val="23"/>
                <w:szCs w:val="23"/>
              </w:rPr>
              <w:t>10-12</w:t>
            </w:r>
          </w:p>
        </w:tc>
        <w:tc>
          <w:tcPr>
            <w:tcW w:w="612" w:type="pct"/>
          </w:tcPr>
          <w:p w14:paraId="27AD4E24" w14:textId="77777777" w:rsidR="001158C3" w:rsidRPr="00C515A5" w:rsidRDefault="001158C3" w:rsidP="001158C3">
            <w:pPr>
              <w:spacing w:after="0"/>
              <w:jc w:val="center"/>
              <w:rPr>
                <w:sz w:val="23"/>
                <w:szCs w:val="23"/>
              </w:rPr>
            </w:pPr>
            <w:r w:rsidRPr="00C515A5">
              <w:rPr>
                <w:sz w:val="23"/>
                <w:szCs w:val="23"/>
              </w:rPr>
              <w:t>13-15</w:t>
            </w:r>
          </w:p>
        </w:tc>
        <w:tc>
          <w:tcPr>
            <w:tcW w:w="612" w:type="pct"/>
          </w:tcPr>
          <w:p w14:paraId="3E9B9046" w14:textId="77777777" w:rsidR="001158C3" w:rsidRPr="00C515A5" w:rsidRDefault="001158C3" w:rsidP="001158C3">
            <w:pPr>
              <w:spacing w:after="0"/>
              <w:jc w:val="center"/>
              <w:rPr>
                <w:sz w:val="23"/>
                <w:szCs w:val="23"/>
              </w:rPr>
            </w:pPr>
            <w:r w:rsidRPr="00C515A5">
              <w:rPr>
                <w:sz w:val="23"/>
                <w:szCs w:val="23"/>
              </w:rPr>
              <w:t>16-18</w:t>
            </w:r>
          </w:p>
        </w:tc>
        <w:tc>
          <w:tcPr>
            <w:tcW w:w="612" w:type="pct"/>
          </w:tcPr>
          <w:p w14:paraId="70FA950F" w14:textId="77777777" w:rsidR="001158C3" w:rsidRPr="00C515A5" w:rsidRDefault="001158C3" w:rsidP="001158C3">
            <w:pPr>
              <w:spacing w:after="0"/>
              <w:jc w:val="center"/>
              <w:rPr>
                <w:sz w:val="23"/>
                <w:szCs w:val="23"/>
              </w:rPr>
            </w:pPr>
            <w:r w:rsidRPr="00C515A5">
              <w:rPr>
                <w:sz w:val="23"/>
                <w:szCs w:val="23"/>
              </w:rPr>
              <w:t>19-20</w:t>
            </w:r>
          </w:p>
        </w:tc>
        <w:tc>
          <w:tcPr>
            <w:tcW w:w="601" w:type="pct"/>
          </w:tcPr>
          <w:p w14:paraId="5835532A" w14:textId="77777777" w:rsidR="001158C3" w:rsidRPr="00C515A5" w:rsidRDefault="001158C3" w:rsidP="001158C3">
            <w:pPr>
              <w:spacing w:after="0"/>
              <w:jc w:val="center"/>
              <w:rPr>
                <w:sz w:val="23"/>
                <w:szCs w:val="23"/>
              </w:rPr>
            </w:pPr>
            <w:r w:rsidRPr="00C515A5">
              <w:rPr>
                <w:sz w:val="23"/>
                <w:szCs w:val="23"/>
              </w:rPr>
              <w:t>21-22</w:t>
            </w:r>
          </w:p>
        </w:tc>
        <w:tc>
          <w:tcPr>
            <w:tcW w:w="601" w:type="pct"/>
          </w:tcPr>
          <w:p w14:paraId="10C44FB2" w14:textId="77777777" w:rsidR="001158C3" w:rsidRPr="00C515A5" w:rsidRDefault="001158C3" w:rsidP="001158C3">
            <w:pPr>
              <w:spacing w:after="0"/>
              <w:jc w:val="center"/>
              <w:rPr>
                <w:sz w:val="23"/>
                <w:szCs w:val="23"/>
              </w:rPr>
            </w:pPr>
            <w:r w:rsidRPr="00C515A5">
              <w:rPr>
                <w:sz w:val="23"/>
                <w:szCs w:val="23"/>
              </w:rPr>
              <w:t>23-24</w:t>
            </w:r>
          </w:p>
        </w:tc>
      </w:tr>
      <w:tr w:rsidR="001158C3" w:rsidRPr="00C515A5" w14:paraId="061F7AFF" w14:textId="77777777" w:rsidTr="001158C3">
        <w:tc>
          <w:tcPr>
            <w:tcW w:w="795" w:type="pct"/>
          </w:tcPr>
          <w:p w14:paraId="5CFD9C41" w14:textId="77777777" w:rsidR="001158C3" w:rsidRPr="00C515A5" w:rsidRDefault="001158C3" w:rsidP="001158C3">
            <w:pPr>
              <w:spacing w:after="0"/>
              <w:jc w:val="center"/>
              <w:rPr>
                <w:b/>
                <w:sz w:val="23"/>
                <w:szCs w:val="23"/>
              </w:rPr>
            </w:pPr>
            <w:r w:rsidRPr="00C515A5">
              <w:rPr>
                <w:b/>
                <w:sz w:val="23"/>
                <w:szCs w:val="23"/>
              </w:rPr>
              <w:t>Pažymys</w:t>
            </w:r>
          </w:p>
        </w:tc>
        <w:tc>
          <w:tcPr>
            <w:tcW w:w="554" w:type="pct"/>
          </w:tcPr>
          <w:p w14:paraId="086049D3" w14:textId="77777777" w:rsidR="001158C3" w:rsidRPr="00C515A5" w:rsidRDefault="001158C3" w:rsidP="001158C3">
            <w:pPr>
              <w:spacing w:after="0"/>
              <w:jc w:val="center"/>
              <w:rPr>
                <w:sz w:val="23"/>
                <w:szCs w:val="23"/>
              </w:rPr>
            </w:pPr>
            <w:r w:rsidRPr="00C515A5">
              <w:rPr>
                <w:sz w:val="23"/>
                <w:szCs w:val="23"/>
              </w:rPr>
              <w:t>4</w:t>
            </w:r>
          </w:p>
        </w:tc>
        <w:tc>
          <w:tcPr>
            <w:tcW w:w="613" w:type="pct"/>
          </w:tcPr>
          <w:p w14:paraId="70FCDFD1" w14:textId="77777777" w:rsidR="001158C3" w:rsidRPr="00C515A5" w:rsidRDefault="001158C3" w:rsidP="001158C3">
            <w:pPr>
              <w:spacing w:after="0"/>
              <w:jc w:val="center"/>
              <w:rPr>
                <w:sz w:val="23"/>
                <w:szCs w:val="23"/>
              </w:rPr>
            </w:pPr>
            <w:r w:rsidRPr="00C515A5">
              <w:rPr>
                <w:sz w:val="23"/>
                <w:szCs w:val="23"/>
              </w:rPr>
              <w:t>5</w:t>
            </w:r>
          </w:p>
        </w:tc>
        <w:tc>
          <w:tcPr>
            <w:tcW w:w="612" w:type="pct"/>
          </w:tcPr>
          <w:p w14:paraId="30234FA9" w14:textId="77777777" w:rsidR="001158C3" w:rsidRPr="00C515A5" w:rsidRDefault="001158C3" w:rsidP="001158C3">
            <w:pPr>
              <w:spacing w:after="0"/>
              <w:jc w:val="center"/>
              <w:rPr>
                <w:sz w:val="23"/>
                <w:szCs w:val="23"/>
              </w:rPr>
            </w:pPr>
            <w:r w:rsidRPr="00C515A5">
              <w:rPr>
                <w:sz w:val="23"/>
                <w:szCs w:val="23"/>
              </w:rPr>
              <w:t>6</w:t>
            </w:r>
          </w:p>
        </w:tc>
        <w:tc>
          <w:tcPr>
            <w:tcW w:w="612" w:type="pct"/>
          </w:tcPr>
          <w:p w14:paraId="55B3CE40" w14:textId="77777777" w:rsidR="001158C3" w:rsidRPr="00C515A5" w:rsidRDefault="001158C3" w:rsidP="001158C3">
            <w:pPr>
              <w:spacing w:after="0"/>
              <w:jc w:val="center"/>
              <w:rPr>
                <w:sz w:val="23"/>
                <w:szCs w:val="23"/>
              </w:rPr>
            </w:pPr>
            <w:r w:rsidRPr="00C515A5">
              <w:rPr>
                <w:sz w:val="23"/>
                <w:szCs w:val="23"/>
              </w:rPr>
              <w:t>7</w:t>
            </w:r>
          </w:p>
        </w:tc>
        <w:tc>
          <w:tcPr>
            <w:tcW w:w="612" w:type="pct"/>
          </w:tcPr>
          <w:p w14:paraId="6DFC4E81" w14:textId="77777777" w:rsidR="001158C3" w:rsidRPr="00C515A5" w:rsidRDefault="001158C3" w:rsidP="001158C3">
            <w:pPr>
              <w:spacing w:after="0"/>
              <w:jc w:val="center"/>
              <w:rPr>
                <w:sz w:val="23"/>
                <w:szCs w:val="23"/>
              </w:rPr>
            </w:pPr>
            <w:r w:rsidRPr="00C515A5">
              <w:rPr>
                <w:sz w:val="23"/>
                <w:szCs w:val="23"/>
              </w:rPr>
              <w:t>8</w:t>
            </w:r>
          </w:p>
        </w:tc>
        <w:tc>
          <w:tcPr>
            <w:tcW w:w="601" w:type="pct"/>
          </w:tcPr>
          <w:p w14:paraId="035CA23A" w14:textId="77777777" w:rsidR="001158C3" w:rsidRPr="00C515A5" w:rsidRDefault="001158C3" w:rsidP="001158C3">
            <w:pPr>
              <w:spacing w:after="0"/>
              <w:jc w:val="center"/>
              <w:rPr>
                <w:sz w:val="23"/>
                <w:szCs w:val="23"/>
              </w:rPr>
            </w:pPr>
            <w:r w:rsidRPr="00C515A5">
              <w:rPr>
                <w:sz w:val="23"/>
                <w:szCs w:val="23"/>
              </w:rPr>
              <w:t>9</w:t>
            </w:r>
          </w:p>
        </w:tc>
        <w:tc>
          <w:tcPr>
            <w:tcW w:w="601" w:type="pct"/>
          </w:tcPr>
          <w:p w14:paraId="13C84C30" w14:textId="77777777" w:rsidR="001158C3" w:rsidRPr="00C515A5" w:rsidRDefault="001158C3" w:rsidP="001158C3">
            <w:pPr>
              <w:spacing w:after="0"/>
              <w:jc w:val="center"/>
              <w:rPr>
                <w:sz w:val="23"/>
                <w:szCs w:val="23"/>
              </w:rPr>
            </w:pPr>
            <w:r w:rsidRPr="00C515A5">
              <w:rPr>
                <w:sz w:val="23"/>
                <w:szCs w:val="23"/>
              </w:rPr>
              <w:t>10</w:t>
            </w:r>
          </w:p>
        </w:tc>
      </w:tr>
    </w:tbl>
    <w:p w14:paraId="00BE4CE7" w14:textId="77777777" w:rsidR="001158C3" w:rsidRPr="00C515A5" w:rsidRDefault="001158C3" w:rsidP="001158C3">
      <w:pPr>
        <w:rPr>
          <w:sz w:val="23"/>
          <w:szCs w:val="23"/>
        </w:rPr>
      </w:pPr>
    </w:p>
    <w:p w14:paraId="1F98D93E" w14:textId="77777777" w:rsidR="001158C3" w:rsidRPr="00C515A5" w:rsidRDefault="001158C3" w:rsidP="001158C3">
      <w:pPr>
        <w:rPr>
          <w:sz w:val="23"/>
          <w:szCs w:val="23"/>
        </w:rPr>
      </w:pPr>
    </w:p>
    <w:p w14:paraId="45D2D027" w14:textId="77777777" w:rsidR="001158C3" w:rsidRPr="00C515A5" w:rsidRDefault="001158C3" w:rsidP="001158C3">
      <w:pPr>
        <w:rPr>
          <w:sz w:val="23"/>
          <w:szCs w:val="23"/>
        </w:rPr>
      </w:pPr>
    </w:p>
    <w:p w14:paraId="00001AA4" w14:textId="77777777" w:rsidR="002B7DDA" w:rsidRPr="00C515A5" w:rsidRDefault="002E2ECA" w:rsidP="0046642F">
      <w:pPr>
        <w:pStyle w:val="Heading3"/>
        <w:spacing w:after="0"/>
        <w:rPr>
          <w:rFonts w:cs="Times New Roman"/>
          <w:sz w:val="23"/>
          <w:szCs w:val="23"/>
        </w:rPr>
      </w:pPr>
      <w:bookmarkStart w:id="128" w:name="_9-10_klasė"/>
      <w:bookmarkStart w:id="129" w:name="_Toc139290022"/>
      <w:bookmarkEnd w:id="128"/>
      <w:r w:rsidRPr="00C515A5">
        <w:rPr>
          <w:rFonts w:cs="Times New Roman"/>
          <w:sz w:val="23"/>
          <w:szCs w:val="23"/>
        </w:rPr>
        <w:t>9-10 klasė</w:t>
      </w:r>
      <w:bookmarkEnd w:id="129"/>
      <w:r w:rsidRPr="00C515A5">
        <w:rPr>
          <w:rFonts w:cs="Times New Roman"/>
          <w:sz w:val="23"/>
          <w:szCs w:val="23"/>
        </w:rPr>
        <w:t xml:space="preserve"> </w:t>
      </w:r>
    </w:p>
    <w:p w14:paraId="00001AA5" w14:textId="01BF7AF6" w:rsidR="002B7DDA" w:rsidRPr="00C515A5" w:rsidRDefault="007848A5" w:rsidP="0046642F">
      <w:pPr>
        <w:spacing w:after="0"/>
        <w:rPr>
          <w:sz w:val="23"/>
          <w:szCs w:val="23"/>
        </w:rPr>
      </w:pPr>
      <w:r w:rsidRPr="00C515A5">
        <w:rPr>
          <w:sz w:val="23"/>
          <w:szCs w:val="23"/>
        </w:rPr>
        <w:t xml:space="preserve">Tema. </w:t>
      </w:r>
      <w:r w:rsidR="002E2ECA" w:rsidRPr="00C515A5">
        <w:rPr>
          <w:b/>
          <w:sz w:val="23"/>
          <w:szCs w:val="23"/>
        </w:rPr>
        <w:t>Drabužio konstravimo principai, eksperimentavimo galimybės.</w:t>
      </w:r>
    </w:p>
    <w:p w14:paraId="5440F692" w14:textId="77777777" w:rsidR="00B77518" w:rsidRPr="00C515A5" w:rsidRDefault="002E2ECA" w:rsidP="0046642F">
      <w:pPr>
        <w:spacing w:after="0"/>
        <w:rPr>
          <w:sz w:val="23"/>
          <w:szCs w:val="23"/>
        </w:rPr>
      </w:pPr>
      <w:r w:rsidRPr="00C515A5">
        <w:rPr>
          <w:sz w:val="23"/>
          <w:szCs w:val="23"/>
        </w:rPr>
        <w:t>Tikslas: susipažinti su drabužių konstravimo, modeliavimo principais</w:t>
      </w:r>
      <w:r w:rsidR="00B77518" w:rsidRPr="00C515A5">
        <w:rPr>
          <w:sz w:val="23"/>
          <w:szCs w:val="23"/>
        </w:rPr>
        <w:t xml:space="preserve">, </w:t>
      </w:r>
      <w:r w:rsidRPr="00C515A5">
        <w:rPr>
          <w:sz w:val="23"/>
          <w:szCs w:val="23"/>
        </w:rPr>
        <w:t xml:space="preserve">naudojant </w:t>
      </w:r>
      <w:r w:rsidR="00B77518" w:rsidRPr="00C515A5">
        <w:rPr>
          <w:sz w:val="23"/>
          <w:szCs w:val="23"/>
        </w:rPr>
        <w:t>skaitmeninę priemonę sumodeliuoti drabužį.</w:t>
      </w:r>
    </w:p>
    <w:p w14:paraId="00001AA7" w14:textId="77777777" w:rsidR="002B7DDA" w:rsidRPr="00C515A5" w:rsidRDefault="002E2ECA" w:rsidP="0046642F">
      <w:pPr>
        <w:spacing w:after="0"/>
        <w:rPr>
          <w:sz w:val="23"/>
          <w:szCs w:val="23"/>
        </w:rPr>
      </w:pPr>
      <w:r w:rsidRPr="00C515A5">
        <w:rPr>
          <w:sz w:val="23"/>
          <w:szCs w:val="23"/>
        </w:rPr>
        <w:t xml:space="preserve">Uždaviniai: </w:t>
      </w:r>
    </w:p>
    <w:p w14:paraId="00001AA8" w14:textId="4F019C84" w:rsidR="002B7DDA" w:rsidRPr="00C515A5" w:rsidRDefault="002E2ECA" w:rsidP="00032B1C">
      <w:pPr>
        <w:numPr>
          <w:ilvl w:val="0"/>
          <w:numId w:val="30"/>
        </w:numPr>
        <w:spacing w:after="0"/>
        <w:rPr>
          <w:sz w:val="23"/>
          <w:szCs w:val="23"/>
        </w:rPr>
      </w:pPr>
      <w:r w:rsidRPr="00C515A5">
        <w:rPr>
          <w:sz w:val="23"/>
          <w:szCs w:val="23"/>
        </w:rPr>
        <w:t xml:space="preserve">Atrinkti informaciją </w:t>
      </w:r>
      <w:r w:rsidR="009633A0" w:rsidRPr="00C515A5">
        <w:rPr>
          <w:sz w:val="23"/>
          <w:szCs w:val="23"/>
        </w:rPr>
        <w:t xml:space="preserve">apie </w:t>
      </w:r>
      <w:r w:rsidRPr="00C515A5">
        <w:rPr>
          <w:sz w:val="23"/>
          <w:szCs w:val="23"/>
        </w:rPr>
        <w:t>drabužių dizain</w:t>
      </w:r>
      <w:r w:rsidR="009633A0" w:rsidRPr="00C515A5">
        <w:rPr>
          <w:sz w:val="23"/>
          <w:szCs w:val="23"/>
        </w:rPr>
        <w:t>ą</w:t>
      </w:r>
      <w:r w:rsidRPr="00C515A5">
        <w:rPr>
          <w:sz w:val="23"/>
          <w:szCs w:val="23"/>
        </w:rPr>
        <w:t>.</w:t>
      </w:r>
    </w:p>
    <w:p w14:paraId="00001AA9" w14:textId="77777777" w:rsidR="002B7DDA" w:rsidRPr="00C515A5" w:rsidRDefault="002E2ECA" w:rsidP="00032B1C">
      <w:pPr>
        <w:numPr>
          <w:ilvl w:val="0"/>
          <w:numId w:val="30"/>
        </w:numPr>
        <w:pBdr>
          <w:top w:val="nil"/>
          <w:left w:val="nil"/>
          <w:bottom w:val="nil"/>
          <w:right w:val="nil"/>
          <w:between w:val="nil"/>
        </w:pBdr>
        <w:spacing w:after="0"/>
        <w:rPr>
          <w:color w:val="000000"/>
          <w:sz w:val="23"/>
          <w:szCs w:val="23"/>
        </w:rPr>
      </w:pPr>
      <w:r w:rsidRPr="00C515A5">
        <w:rPr>
          <w:color w:val="000000"/>
          <w:sz w:val="23"/>
          <w:szCs w:val="23"/>
        </w:rPr>
        <w:t>Išbandyti clo3d projektavimo programą.</w:t>
      </w:r>
    </w:p>
    <w:p w14:paraId="00001AAA" w14:textId="48516E1B" w:rsidR="002B7DDA" w:rsidRPr="00C515A5" w:rsidRDefault="00D262D1" w:rsidP="00032B1C">
      <w:pPr>
        <w:numPr>
          <w:ilvl w:val="0"/>
          <w:numId w:val="30"/>
        </w:numPr>
        <w:pBdr>
          <w:top w:val="nil"/>
          <w:left w:val="nil"/>
          <w:bottom w:val="nil"/>
          <w:right w:val="nil"/>
          <w:between w:val="nil"/>
        </w:pBdr>
        <w:spacing w:after="0"/>
        <w:rPr>
          <w:color w:val="000000"/>
          <w:sz w:val="23"/>
          <w:szCs w:val="23"/>
        </w:rPr>
      </w:pPr>
      <w:r w:rsidRPr="00C515A5">
        <w:rPr>
          <w:color w:val="000000"/>
          <w:sz w:val="23"/>
          <w:szCs w:val="23"/>
        </w:rPr>
        <w:t>Sukurti k</w:t>
      </w:r>
      <w:r w:rsidR="002E2ECA" w:rsidRPr="00C515A5">
        <w:rPr>
          <w:color w:val="000000"/>
          <w:sz w:val="23"/>
          <w:szCs w:val="23"/>
        </w:rPr>
        <w:t>uriamam drabužiui eskizus.</w:t>
      </w:r>
    </w:p>
    <w:p w14:paraId="00001AAB" w14:textId="7C190162" w:rsidR="002B7DDA" w:rsidRPr="00C515A5" w:rsidRDefault="002E2ECA" w:rsidP="00032B1C">
      <w:pPr>
        <w:numPr>
          <w:ilvl w:val="0"/>
          <w:numId w:val="30"/>
        </w:numPr>
        <w:spacing w:after="0"/>
        <w:rPr>
          <w:sz w:val="23"/>
          <w:szCs w:val="23"/>
        </w:rPr>
      </w:pPr>
      <w:r w:rsidRPr="00C515A5">
        <w:rPr>
          <w:sz w:val="23"/>
          <w:szCs w:val="23"/>
        </w:rPr>
        <w:t xml:space="preserve">Praktiškai pritaikyti įgytas teorines žinias </w:t>
      </w:r>
      <w:r w:rsidR="00D262D1" w:rsidRPr="00C515A5">
        <w:rPr>
          <w:sz w:val="23"/>
          <w:szCs w:val="23"/>
        </w:rPr>
        <w:t>–</w:t>
      </w:r>
      <w:r w:rsidRPr="00C515A5">
        <w:rPr>
          <w:sz w:val="23"/>
          <w:szCs w:val="23"/>
        </w:rPr>
        <w:t>3D projektavimo programa</w:t>
      </w:r>
      <w:r w:rsidR="00D262D1" w:rsidRPr="00C515A5">
        <w:rPr>
          <w:sz w:val="23"/>
          <w:szCs w:val="23"/>
        </w:rPr>
        <w:t xml:space="preserve"> sumodeliuoti drabužį</w:t>
      </w:r>
      <w:r w:rsidRPr="00C515A5">
        <w:rPr>
          <w:sz w:val="23"/>
          <w:szCs w:val="23"/>
        </w:rPr>
        <w:t>.</w:t>
      </w:r>
    </w:p>
    <w:p w14:paraId="00001AAD" w14:textId="4D81C45F" w:rsidR="002B7DDA" w:rsidRPr="00C515A5" w:rsidRDefault="002E2ECA" w:rsidP="0046642F">
      <w:pPr>
        <w:spacing w:after="0"/>
        <w:rPr>
          <w:sz w:val="23"/>
          <w:szCs w:val="23"/>
        </w:rPr>
      </w:pPr>
      <w:r w:rsidRPr="00C515A5">
        <w:rPr>
          <w:sz w:val="23"/>
          <w:szCs w:val="23"/>
        </w:rPr>
        <w:t>Priemonės ir įrankiai: Kompiuterinė įranga; projektavimo clo3d programa</w:t>
      </w:r>
      <w:r w:rsidR="00B77518" w:rsidRPr="00C515A5">
        <w:rPr>
          <w:sz w:val="23"/>
          <w:szCs w:val="23"/>
        </w:rPr>
        <w:t xml:space="preserve"> (</w:t>
      </w:r>
      <w:hyperlink r:id="rId537" w:history="1">
        <w:r w:rsidR="00B77518" w:rsidRPr="00C515A5">
          <w:rPr>
            <w:rStyle w:val="Hyperlink"/>
            <w:sz w:val="23"/>
            <w:szCs w:val="23"/>
          </w:rPr>
          <w:t>https://clo3d.com</w:t>
        </w:r>
      </w:hyperlink>
      <w:r w:rsidR="00D262D1" w:rsidRPr="00C515A5">
        <w:rPr>
          <w:sz w:val="23"/>
          <w:szCs w:val="23"/>
        </w:rPr>
        <w:t>)</w:t>
      </w:r>
    </w:p>
    <w:p w14:paraId="6EECBEA6" w14:textId="77777777" w:rsidR="00100725" w:rsidRPr="00C515A5" w:rsidRDefault="00100725" w:rsidP="0046642F">
      <w:pPr>
        <w:spacing w:after="0"/>
        <w:rPr>
          <w:sz w:val="23"/>
          <w:szCs w:val="23"/>
        </w:rPr>
      </w:pPr>
    </w:p>
    <w:tbl>
      <w:tblPr>
        <w:tblStyle w:val="7"/>
        <w:tblW w:w="14561" w:type="dxa"/>
        <w:jc w:val="center"/>
        <w:tblInd w:w="0" w:type="dxa"/>
        <w:tblLayout w:type="fixed"/>
        <w:tblLook w:val="0000" w:firstRow="0" w:lastRow="0" w:firstColumn="0" w:lastColumn="0" w:noHBand="0" w:noVBand="0"/>
      </w:tblPr>
      <w:tblGrid>
        <w:gridCol w:w="2577"/>
        <w:gridCol w:w="2950"/>
        <w:gridCol w:w="2653"/>
        <w:gridCol w:w="3033"/>
        <w:gridCol w:w="3348"/>
      </w:tblGrid>
      <w:tr w:rsidR="002B7DDA" w:rsidRPr="00C515A5" w14:paraId="4D461CA5" w14:textId="77777777">
        <w:trPr>
          <w:jc w:val="center"/>
        </w:trPr>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AAF" w14:textId="77777777" w:rsidR="002B7DDA" w:rsidRPr="00C515A5" w:rsidRDefault="002E2ECA" w:rsidP="0046642F">
            <w:pPr>
              <w:spacing w:after="0"/>
              <w:jc w:val="center"/>
              <w:rPr>
                <w:sz w:val="23"/>
                <w:szCs w:val="23"/>
              </w:rPr>
            </w:pPr>
            <w:r w:rsidRPr="00C515A5">
              <w:rPr>
                <w:sz w:val="23"/>
                <w:szCs w:val="23"/>
              </w:rPr>
              <w:lastRenderedPageBreak/>
              <w:t>Drabužio modelio eskizas</w:t>
            </w:r>
          </w:p>
        </w:tc>
        <w:tc>
          <w:tcPr>
            <w:tcW w:w="29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AB0" w14:textId="77777777" w:rsidR="002B7DDA" w:rsidRPr="00C515A5" w:rsidRDefault="002E2ECA" w:rsidP="0046642F">
            <w:pPr>
              <w:spacing w:after="0"/>
              <w:jc w:val="center"/>
              <w:rPr>
                <w:sz w:val="23"/>
                <w:szCs w:val="23"/>
              </w:rPr>
            </w:pPr>
            <w:r w:rsidRPr="00C515A5">
              <w:rPr>
                <w:sz w:val="23"/>
                <w:szCs w:val="23"/>
              </w:rPr>
              <w:t>Sijono konstrukcinės dalys</w:t>
            </w:r>
          </w:p>
        </w:tc>
        <w:tc>
          <w:tcPr>
            <w:tcW w:w="26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AB1" w14:textId="77777777" w:rsidR="002B7DDA" w:rsidRPr="00C515A5" w:rsidRDefault="002E2ECA" w:rsidP="0046642F">
            <w:pPr>
              <w:spacing w:after="0"/>
              <w:jc w:val="center"/>
              <w:rPr>
                <w:sz w:val="23"/>
                <w:szCs w:val="23"/>
              </w:rPr>
            </w:pPr>
            <w:r w:rsidRPr="00C515A5">
              <w:rPr>
                <w:sz w:val="23"/>
                <w:szCs w:val="23"/>
              </w:rPr>
              <w:t>Sijono audinio tekstūra</w:t>
            </w:r>
          </w:p>
        </w:tc>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AB2" w14:textId="77777777" w:rsidR="002B7DDA" w:rsidRPr="00C515A5" w:rsidRDefault="002E2ECA" w:rsidP="0046642F">
            <w:pPr>
              <w:spacing w:after="0"/>
              <w:jc w:val="center"/>
              <w:rPr>
                <w:sz w:val="23"/>
                <w:szCs w:val="23"/>
              </w:rPr>
            </w:pPr>
            <w:r w:rsidRPr="00C515A5">
              <w:rPr>
                <w:sz w:val="23"/>
                <w:szCs w:val="23"/>
              </w:rPr>
              <w:t>Sukonstruotas sijonas</w:t>
            </w:r>
          </w:p>
        </w:tc>
        <w:tc>
          <w:tcPr>
            <w:tcW w:w="33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AB3" w14:textId="77777777" w:rsidR="002B7DDA" w:rsidRPr="00C515A5" w:rsidRDefault="002E2ECA" w:rsidP="0046642F">
            <w:pPr>
              <w:spacing w:after="0"/>
              <w:jc w:val="center"/>
              <w:rPr>
                <w:sz w:val="23"/>
                <w:szCs w:val="23"/>
              </w:rPr>
            </w:pPr>
            <w:r w:rsidRPr="00C515A5">
              <w:rPr>
                <w:sz w:val="23"/>
                <w:szCs w:val="23"/>
              </w:rPr>
              <w:t>Galutinis sijono rezultatas</w:t>
            </w:r>
          </w:p>
        </w:tc>
      </w:tr>
      <w:tr w:rsidR="002B7DDA" w:rsidRPr="00C515A5" w14:paraId="15C5B9A4" w14:textId="77777777">
        <w:trPr>
          <w:jc w:val="center"/>
        </w:trPr>
        <w:tc>
          <w:tcPr>
            <w:tcW w:w="25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AB4" w14:textId="77777777" w:rsidR="002B7DDA" w:rsidRPr="00C515A5" w:rsidRDefault="002E2ECA" w:rsidP="0046642F">
            <w:pPr>
              <w:spacing w:after="0"/>
              <w:rPr>
                <w:sz w:val="23"/>
                <w:szCs w:val="23"/>
              </w:rPr>
            </w:pPr>
            <w:r w:rsidRPr="00C515A5">
              <w:rPr>
                <w:noProof/>
                <w:color w:val="000000"/>
                <w:sz w:val="23"/>
                <w:szCs w:val="23"/>
                <w:u w:val="single"/>
              </w:rPr>
              <w:drawing>
                <wp:inline distT="0" distB="0" distL="0" distR="0" wp14:anchorId="4CBA6997" wp14:editId="26719F06">
                  <wp:extent cx="1810383" cy="2597152"/>
                  <wp:effectExtent l="0" t="0" r="0" b="0"/>
                  <wp:docPr id="369"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538"/>
                          <a:srcRect/>
                          <a:stretch>
                            <a:fillRect/>
                          </a:stretch>
                        </pic:blipFill>
                        <pic:spPr>
                          <a:xfrm>
                            <a:off x="0" y="0"/>
                            <a:ext cx="1810383" cy="2597152"/>
                          </a:xfrm>
                          <a:prstGeom prst="rect">
                            <a:avLst/>
                          </a:prstGeom>
                          <a:ln/>
                        </pic:spPr>
                      </pic:pic>
                    </a:graphicData>
                  </a:graphic>
                </wp:inline>
              </w:drawing>
            </w:r>
          </w:p>
        </w:tc>
        <w:tc>
          <w:tcPr>
            <w:tcW w:w="29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AB5" w14:textId="77777777" w:rsidR="002B7DDA" w:rsidRPr="00C515A5" w:rsidRDefault="002E2ECA" w:rsidP="0046642F">
            <w:pPr>
              <w:spacing w:after="0"/>
              <w:rPr>
                <w:sz w:val="23"/>
                <w:szCs w:val="23"/>
              </w:rPr>
            </w:pPr>
            <w:r w:rsidRPr="00C515A5">
              <w:rPr>
                <w:noProof/>
                <w:color w:val="000000"/>
                <w:sz w:val="23"/>
                <w:szCs w:val="23"/>
                <w:u w:val="single"/>
              </w:rPr>
              <w:drawing>
                <wp:inline distT="0" distB="0" distL="0" distR="0" wp14:anchorId="6FEE627F" wp14:editId="2745A09E">
                  <wp:extent cx="2091690" cy="2788920"/>
                  <wp:effectExtent l="0" t="0" r="0" b="0"/>
                  <wp:docPr id="375"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539"/>
                          <a:srcRect/>
                          <a:stretch>
                            <a:fillRect/>
                          </a:stretch>
                        </pic:blipFill>
                        <pic:spPr>
                          <a:xfrm>
                            <a:off x="0" y="0"/>
                            <a:ext cx="2091690" cy="2788920"/>
                          </a:xfrm>
                          <a:prstGeom prst="rect">
                            <a:avLst/>
                          </a:prstGeom>
                          <a:ln/>
                        </pic:spPr>
                      </pic:pic>
                    </a:graphicData>
                  </a:graphic>
                </wp:inline>
              </w:drawing>
            </w:r>
          </w:p>
        </w:tc>
        <w:tc>
          <w:tcPr>
            <w:tcW w:w="26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AB6" w14:textId="77777777" w:rsidR="002B7DDA" w:rsidRPr="00C515A5" w:rsidRDefault="002E2ECA" w:rsidP="0046642F">
            <w:pPr>
              <w:spacing w:after="0"/>
              <w:rPr>
                <w:sz w:val="23"/>
                <w:szCs w:val="23"/>
              </w:rPr>
            </w:pPr>
            <w:r w:rsidRPr="00C515A5">
              <w:rPr>
                <w:noProof/>
                <w:color w:val="000000"/>
                <w:sz w:val="23"/>
                <w:szCs w:val="23"/>
                <w:u w:val="single"/>
              </w:rPr>
              <w:drawing>
                <wp:inline distT="0" distB="0" distL="0" distR="0" wp14:anchorId="352F9841" wp14:editId="7DF0BAB2">
                  <wp:extent cx="1868055" cy="2096481"/>
                  <wp:effectExtent l="0" t="0" r="0" b="0"/>
                  <wp:docPr id="373"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540"/>
                          <a:srcRect/>
                          <a:stretch>
                            <a:fillRect/>
                          </a:stretch>
                        </pic:blipFill>
                        <pic:spPr>
                          <a:xfrm>
                            <a:off x="0" y="0"/>
                            <a:ext cx="1868055" cy="2096481"/>
                          </a:xfrm>
                          <a:prstGeom prst="rect">
                            <a:avLst/>
                          </a:prstGeom>
                          <a:ln/>
                        </pic:spPr>
                      </pic:pic>
                    </a:graphicData>
                  </a:graphic>
                </wp:inline>
              </w:drawing>
            </w:r>
          </w:p>
        </w:tc>
        <w:tc>
          <w:tcPr>
            <w:tcW w:w="30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AB7" w14:textId="77777777" w:rsidR="002B7DDA" w:rsidRPr="00C515A5" w:rsidRDefault="002E2ECA" w:rsidP="0046642F">
            <w:pPr>
              <w:spacing w:after="0"/>
              <w:rPr>
                <w:sz w:val="23"/>
                <w:szCs w:val="23"/>
              </w:rPr>
            </w:pPr>
            <w:r w:rsidRPr="00C515A5">
              <w:rPr>
                <w:noProof/>
                <w:color w:val="000000"/>
                <w:sz w:val="23"/>
                <w:szCs w:val="23"/>
                <w:u w:val="single"/>
              </w:rPr>
              <w:drawing>
                <wp:inline distT="0" distB="0" distL="0" distR="0" wp14:anchorId="17372AA3" wp14:editId="3A6B7F50">
                  <wp:extent cx="2159035" cy="2875029"/>
                  <wp:effectExtent l="0" t="0" r="0" b="0"/>
                  <wp:docPr id="367"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541"/>
                          <a:srcRect/>
                          <a:stretch>
                            <a:fillRect/>
                          </a:stretch>
                        </pic:blipFill>
                        <pic:spPr>
                          <a:xfrm>
                            <a:off x="0" y="0"/>
                            <a:ext cx="2159035" cy="2875029"/>
                          </a:xfrm>
                          <a:prstGeom prst="rect">
                            <a:avLst/>
                          </a:prstGeom>
                          <a:ln/>
                        </pic:spPr>
                      </pic:pic>
                    </a:graphicData>
                  </a:graphic>
                </wp:inline>
              </w:drawing>
            </w:r>
          </w:p>
        </w:tc>
        <w:tc>
          <w:tcPr>
            <w:tcW w:w="33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AB8" w14:textId="77777777" w:rsidR="002B7DDA" w:rsidRPr="00C515A5" w:rsidRDefault="002E2ECA" w:rsidP="0046642F">
            <w:pPr>
              <w:spacing w:after="0"/>
              <w:rPr>
                <w:sz w:val="23"/>
                <w:szCs w:val="23"/>
              </w:rPr>
            </w:pPr>
            <w:r w:rsidRPr="00C515A5">
              <w:rPr>
                <w:noProof/>
                <w:color w:val="000000"/>
                <w:sz w:val="23"/>
                <w:szCs w:val="23"/>
                <w:u w:val="single"/>
              </w:rPr>
              <w:drawing>
                <wp:inline distT="0" distB="0" distL="0" distR="0" wp14:anchorId="49000092" wp14:editId="2022B915">
                  <wp:extent cx="2393149" cy="2379991"/>
                  <wp:effectExtent l="0" t="0" r="0" b="0"/>
                  <wp:docPr id="366"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542"/>
                          <a:srcRect/>
                          <a:stretch>
                            <a:fillRect/>
                          </a:stretch>
                        </pic:blipFill>
                        <pic:spPr>
                          <a:xfrm>
                            <a:off x="0" y="0"/>
                            <a:ext cx="2393149" cy="2379991"/>
                          </a:xfrm>
                          <a:prstGeom prst="rect">
                            <a:avLst/>
                          </a:prstGeom>
                          <a:ln/>
                        </pic:spPr>
                      </pic:pic>
                    </a:graphicData>
                  </a:graphic>
                </wp:inline>
              </w:drawing>
            </w:r>
          </w:p>
        </w:tc>
      </w:tr>
    </w:tbl>
    <w:p w14:paraId="00001AB9" w14:textId="17585FD0" w:rsidR="002B7DDA" w:rsidRPr="00C515A5" w:rsidRDefault="002E2ECA" w:rsidP="0046642F">
      <w:pPr>
        <w:spacing w:after="0"/>
        <w:rPr>
          <w:sz w:val="23"/>
          <w:szCs w:val="23"/>
        </w:rPr>
      </w:pPr>
      <w:r w:rsidRPr="00C515A5">
        <w:rPr>
          <w:sz w:val="23"/>
          <w:szCs w:val="23"/>
        </w:rPr>
        <w:t xml:space="preserve"> </w:t>
      </w:r>
    </w:p>
    <w:p w14:paraId="34606E07" w14:textId="5C36B93C" w:rsidR="00100725" w:rsidRPr="00C515A5" w:rsidRDefault="00100725" w:rsidP="0046642F">
      <w:pPr>
        <w:spacing w:after="0"/>
        <w:rPr>
          <w:sz w:val="23"/>
          <w:szCs w:val="23"/>
        </w:rPr>
      </w:pPr>
    </w:p>
    <w:p w14:paraId="3A6D1999" w14:textId="77777777" w:rsidR="00100725" w:rsidRPr="00C515A5" w:rsidRDefault="00100725" w:rsidP="0046642F">
      <w:pPr>
        <w:spacing w:after="0"/>
        <w:rPr>
          <w:sz w:val="23"/>
          <w:szCs w:val="23"/>
        </w:rPr>
      </w:pPr>
    </w:p>
    <w:tbl>
      <w:tblPr>
        <w:tblStyle w:val="6"/>
        <w:tblW w:w="5000" w:type="pct"/>
        <w:jc w:val="center"/>
        <w:tblInd w:w="0" w:type="dxa"/>
        <w:tblLook w:val="0000" w:firstRow="0" w:lastRow="0" w:firstColumn="0" w:lastColumn="0" w:noHBand="0" w:noVBand="0"/>
      </w:tblPr>
      <w:tblGrid>
        <w:gridCol w:w="9425"/>
        <w:gridCol w:w="5147"/>
      </w:tblGrid>
      <w:tr w:rsidR="002B7DDA" w:rsidRPr="00C515A5" w14:paraId="5D6F77EE" w14:textId="77777777" w:rsidTr="00D262D1">
        <w:trPr>
          <w:jc w:val="center"/>
        </w:trPr>
        <w:tc>
          <w:tcPr>
            <w:tcW w:w="5000" w:type="pct"/>
            <w:gridSpan w:val="2"/>
            <w:shd w:val="clear" w:color="auto" w:fill="auto"/>
            <w:tcMar>
              <w:top w:w="0" w:type="dxa"/>
              <w:left w:w="108" w:type="dxa"/>
              <w:bottom w:w="0" w:type="dxa"/>
              <w:right w:w="108" w:type="dxa"/>
            </w:tcMar>
          </w:tcPr>
          <w:p w14:paraId="00001ABA" w14:textId="55ACB864" w:rsidR="002B7DDA" w:rsidRPr="00C515A5" w:rsidRDefault="002E2ECA" w:rsidP="00D262D1">
            <w:pPr>
              <w:spacing w:after="0"/>
              <w:rPr>
                <w:b/>
                <w:sz w:val="23"/>
                <w:szCs w:val="23"/>
              </w:rPr>
            </w:pPr>
            <w:r w:rsidRPr="00C515A5">
              <w:rPr>
                <w:b/>
                <w:sz w:val="23"/>
                <w:szCs w:val="23"/>
              </w:rPr>
              <w:t>Drabužio viršutinės dalies (palaidinės konstravimas)</w:t>
            </w:r>
            <w:r w:rsidR="00D262D1" w:rsidRPr="00C515A5">
              <w:rPr>
                <w:b/>
                <w:sz w:val="23"/>
                <w:szCs w:val="23"/>
              </w:rPr>
              <w:t>:</w:t>
            </w:r>
          </w:p>
        </w:tc>
      </w:tr>
      <w:tr w:rsidR="002B7DDA" w:rsidRPr="00C515A5" w14:paraId="1858DDE0" w14:textId="77777777" w:rsidTr="00D262D1">
        <w:trPr>
          <w:jc w:val="center"/>
        </w:trPr>
        <w:tc>
          <w:tcPr>
            <w:tcW w:w="3234" w:type="pct"/>
            <w:shd w:val="clear" w:color="auto" w:fill="auto"/>
            <w:tcMar>
              <w:top w:w="0" w:type="dxa"/>
              <w:left w:w="108" w:type="dxa"/>
              <w:bottom w:w="0" w:type="dxa"/>
              <w:right w:w="108" w:type="dxa"/>
            </w:tcMar>
          </w:tcPr>
          <w:p w14:paraId="00001ABC" w14:textId="150BAD89" w:rsidR="002B7DDA" w:rsidRPr="00C515A5" w:rsidRDefault="002E2ECA" w:rsidP="0046642F">
            <w:pPr>
              <w:spacing w:after="0"/>
              <w:rPr>
                <w:sz w:val="23"/>
                <w:szCs w:val="23"/>
              </w:rPr>
            </w:pPr>
            <w:r w:rsidRPr="00C515A5">
              <w:rPr>
                <w:noProof/>
                <w:color w:val="000000"/>
                <w:sz w:val="23"/>
                <w:szCs w:val="23"/>
                <w:u w:val="single"/>
              </w:rPr>
              <w:lastRenderedPageBreak/>
              <w:drawing>
                <wp:anchor distT="0" distB="0" distL="114300" distR="114300" simplePos="0" relativeHeight="251722240" behindDoc="0" locked="0" layoutInCell="1" allowOverlap="1" wp14:anchorId="3C7728D5" wp14:editId="1FA2E5F9">
                  <wp:simplePos x="0" y="0"/>
                  <wp:positionH relativeFrom="column">
                    <wp:posOffset>1155656</wp:posOffset>
                  </wp:positionH>
                  <wp:positionV relativeFrom="paragraph">
                    <wp:posOffset>212982</wp:posOffset>
                  </wp:positionV>
                  <wp:extent cx="3290431" cy="2459644"/>
                  <wp:effectExtent l="0" t="0" r="5715" b="0"/>
                  <wp:wrapSquare wrapText="bothSides"/>
                  <wp:docPr id="33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543" cstate="print">
                            <a:extLst>
                              <a:ext uri="{28A0092B-C50C-407E-A947-70E740481C1C}">
                                <a14:useLocalDpi xmlns:a14="http://schemas.microsoft.com/office/drawing/2010/main" val="0"/>
                              </a:ext>
                            </a:extLst>
                          </a:blip>
                          <a:srcRect/>
                          <a:stretch>
                            <a:fillRect/>
                          </a:stretch>
                        </pic:blipFill>
                        <pic:spPr>
                          <a:xfrm>
                            <a:off x="0" y="0"/>
                            <a:ext cx="3290431" cy="2459644"/>
                          </a:xfrm>
                          <a:prstGeom prst="rect">
                            <a:avLst/>
                          </a:prstGeom>
                          <a:ln/>
                        </pic:spPr>
                      </pic:pic>
                    </a:graphicData>
                  </a:graphic>
                </wp:anchor>
              </w:drawing>
            </w:r>
          </w:p>
        </w:tc>
        <w:tc>
          <w:tcPr>
            <w:tcW w:w="1766" w:type="pct"/>
            <w:shd w:val="clear" w:color="auto" w:fill="auto"/>
            <w:tcMar>
              <w:top w:w="0" w:type="dxa"/>
              <w:left w:w="108" w:type="dxa"/>
              <w:bottom w:w="0" w:type="dxa"/>
              <w:right w:w="108" w:type="dxa"/>
            </w:tcMar>
          </w:tcPr>
          <w:p w14:paraId="00001ABD" w14:textId="7C0D2720" w:rsidR="002B7DDA" w:rsidRPr="00C515A5" w:rsidRDefault="00100725" w:rsidP="0046642F">
            <w:pPr>
              <w:spacing w:after="0"/>
              <w:rPr>
                <w:sz w:val="23"/>
                <w:szCs w:val="23"/>
              </w:rPr>
            </w:pPr>
            <w:r w:rsidRPr="00C515A5">
              <w:rPr>
                <w:noProof/>
                <w:color w:val="000000"/>
                <w:sz w:val="23"/>
                <w:szCs w:val="23"/>
                <w:u w:val="single"/>
              </w:rPr>
              <w:drawing>
                <wp:anchor distT="0" distB="0" distL="114300" distR="114300" simplePos="0" relativeHeight="251723264" behindDoc="0" locked="0" layoutInCell="1" allowOverlap="1" wp14:anchorId="70CA5717" wp14:editId="23BB878B">
                  <wp:simplePos x="0" y="0"/>
                  <wp:positionH relativeFrom="column">
                    <wp:posOffset>-68514</wp:posOffset>
                  </wp:positionH>
                  <wp:positionV relativeFrom="paragraph">
                    <wp:posOffset>283779</wp:posOffset>
                  </wp:positionV>
                  <wp:extent cx="1920240" cy="2459355"/>
                  <wp:effectExtent l="0" t="0" r="3810" b="0"/>
                  <wp:wrapSquare wrapText="bothSides"/>
                  <wp:docPr id="324"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544" cstate="print">
                            <a:extLst>
                              <a:ext uri="{28A0092B-C50C-407E-A947-70E740481C1C}">
                                <a14:useLocalDpi xmlns:a14="http://schemas.microsoft.com/office/drawing/2010/main" val="0"/>
                              </a:ext>
                            </a:extLst>
                          </a:blip>
                          <a:srcRect/>
                          <a:stretch>
                            <a:fillRect/>
                          </a:stretch>
                        </pic:blipFill>
                        <pic:spPr>
                          <a:xfrm>
                            <a:off x="0" y="0"/>
                            <a:ext cx="1920240" cy="2459355"/>
                          </a:xfrm>
                          <a:prstGeom prst="rect">
                            <a:avLst/>
                          </a:prstGeom>
                          <a:ln/>
                        </pic:spPr>
                      </pic:pic>
                    </a:graphicData>
                  </a:graphic>
                </wp:anchor>
              </w:drawing>
            </w:r>
          </w:p>
        </w:tc>
      </w:tr>
    </w:tbl>
    <w:p w14:paraId="00001ABE" w14:textId="0142AB3D" w:rsidR="002B7DDA" w:rsidRPr="00C515A5" w:rsidRDefault="00D262D1" w:rsidP="0046642F">
      <w:pPr>
        <w:spacing w:after="0"/>
        <w:rPr>
          <w:b/>
          <w:sz w:val="23"/>
          <w:szCs w:val="23"/>
        </w:rPr>
      </w:pPr>
      <w:r w:rsidRPr="00C515A5">
        <w:rPr>
          <w:b/>
          <w:sz w:val="23"/>
          <w:szCs w:val="23"/>
        </w:rPr>
        <w:t>Drabužio (komplekto) galutinis rezultatas:</w:t>
      </w:r>
    </w:p>
    <w:p w14:paraId="75AFE806" w14:textId="77777777" w:rsidR="00100725" w:rsidRPr="00C515A5" w:rsidRDefault="00100725" w:rsidP="0046642F">
      <w:pPr>
        <w:spacing w:after="0"/>
        <w:rPr>
          <w:b/>
          <w:sz w:val="23"/>
          <w:szCs w:val="23"/>
        </w:rPr>
      </w:pPr>
    </w:p>
    <w:tbl>
      <w:tblPr>
        <w:tblStyle w:val="5"/>
        <w:tblW w:w="5000" w:type="pct"/>
        <w:jc w:val="center"/>
        <w:tblInd w:w="0" w:type="dxa"/>
        <w:tblLook w:val="0000" w:firstRow="0" w:lastRow="0" w:firstColumn="0" w:lastColumn="0" w:noHBand="0" w:noVBand="0"/>
      </w:tblPr>
      <w:tblGrid>
        <w:gridCol w:w="3900"/>
        <w:gridCol w:w="3905"/>
        <w:gridCol w:w="3258"/>
        <w:gridCol w:w="3509"/>
      </w:tblGrid>
      <w:tr w:rsidR="002B7DDA" w:rsidRPr="00C515A5" w14:paraId="746A5CB8" w14:textId="77777777" w:rsidTr="00D262D1">
        <w:trPr>
          <w:jc w:val="center"/>
        </w:trPr>
        <w:tc>
          <w:tcPr>
            <w:tcW w:w="1338" w:type="pct"/>
            <w:shd w:val="clear" w:color="auto" w:fill="auto"/>
            <w:tcMar>
              <w:top w:w="0" w:type="dxa"/>
              <w:left w:w="108" w:type="dxa"/>
              <w:bottom w:w="0" w:type="dxa"/>
              <w:right w:w="108" w:type="dxa"/>
            </w:tcMar>
          </w:tcPr>
          <w:p w14:paraId="00001AC3" w14:textId="77777777" w:rsidR="002B7DDA" w:rsidRPr="00C515A5" w:rsidRDefault="002E2ECA" w:rsidP="0046642F">
            <w:pPr>
              <w:spacing w:after="0"/>
              <w:jc w:val="center"/>
              <w:rPr>
                <w:sz w:val="23"/>
                <w:szCs w:val="23"/>
              </w:rPr>
            </w:pPr>
            <w:r w:rsidRPr="00C515A5">
              <w:rPr>
                <w:noProof/>
                <w:color w:val="000000"/>
                <w:sz w:val="23"/>
                <w:szCs w:val="23"/>
                <w:u w:val="single"/>
              </w:rPr>
              <w:drawing>
                <wp:inline distT="0" distB="0" distL="0" distR="0" wp14:anchorId="695E5770" wp14:editId="634D64B6">
                  <wp:extent cx="1974015" cy="2468377"/>
                  <wp:effectExtent l="0" t="0" r="0" b="0"/>
                  <wp:docPr id="32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545"/>
                          <a:srcRect/>
                          <a:stretch>
                            <a:fillRect/>
                          </a:stretch>
                        </pic:blipFill>
                        <pic:spPr>
                          <a:xfrm>
                            <a:off x="0" y="0"/>
                            <a:ext cx="1974015" cy="2468377"/>
                          </a:xfrm>
                          <a:prstGeom prst="rect">
                            <a:avLst/>
                          </a:prstGeom>
                          <a:ln/>
                        </pic:spPr>
                      </pic:pic>
                    </a:graphicData>
                  </a:graphic>
                </wp:inline>
              </w:drawing>
            </w:r>
          </w:p>
        </w:tc>
        <w:tc>
          <w:tcPr>
            <w:tcW w:w="1340" w:type="pct"/>
            <w:shd w:val="clear" w:color="auto" w:fill="auto"/>
            <w:tcMar>
              <w:top w:w="0" w:type="dxa"/>
              <w:left w:w="108" w:type="dxa"/>
              <w:bottom w:w="0" w:type="dxa"/>
              <w:right w:w="108" w:type="dxa"/>
            </w:tcMar>
          </w:tcPr>
          <w:p w14:paraId="00001AC4" w14:textId="77777777" w:rsidR="002B7DDA" w:rsidRPr="00C515A5" w:rsidRDefault="002E2ECA" w:rsidP="0046642F">
            <w:pPr>
              <w:spacing w:after="0"/>
              <w:jc w:val="center"/>
              <w:rPr>
                <w:sz w:val="23"/>
                <w:szCs w:val="23"/>
              </w:rPr>
            </w:pPr>
            <w:r w:rsidRPr="00C515A5">
              <w:rPr>
                <w:noProof/>
                <w:color w:val="000000"/>
                <w:sz w:val="23"/>
                <w:szCs w:val="23"/>
                <w:u w:val="single"/>
              </w:rPr>
              <w:drawing>
                <wp:inline distT="0" distB="0" distL="0" distR="0" wp14:anchorId="2B1D9214" wp14:editId="2879DBB0">
                  <wp:extent cx="1966728" cy="2459269"/>
                  <wp:effectExtent l="0" t="0" r="0" b="0"/>
                  <wp:docPr id="328"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546"/>
                          <a:srcRect/>
                          <a:stretch>
                            <a:fillRect/>
                          </a:stretch>
                        </pic:blipFill>
                        <pic:spPr>
                          <a:xfrm>
                            <a:off x="0" y="0"/>
                            <a:ext cx="1966728" cy="2459269"/>
                          </a:xfrm>
                          <a:prstGeom prst="rect">
                            <a:avLst/>
                          </a:prstGeom>
                          <a:ln/>
                        </pic:spPr>
                      </pic:pic>
                    </a:graphicData>
                  </a:graphic>
                </wp:inline>
              </w:drawing>
            </w:r>
          </w:p>
        </w:tc>
        <w:tc>
          <w:tcPr>
            <w:tcW w:w="1118" w:type="pct"/>
            <w:shd w:val="clear" w:color="auto" w:fill="auto"/>
            <w:tcMar>
              <w:top w:w="0" w:type="dxa"/>
              <w:left w:w="108" w:type="dxa"/>
              <w:bottom w:w="0" w:type="dxa"/>
              <w:right w:w="108" w:type="dxa"/>
            </w:tcMar>
          </w:tcPr>
          <w:p w14:paraId="00001AC5" w14:textId="77777777" w:rsidR="002B7DDA" w:rsidRPr="00C515A5" w:rsidRDefault="002E2ECA" w:rsidP="0046642F">
            <w:pPr>
              <w:spacing w:after="0"/>
              <w:jc w:val="center"/>
              <w:rPr>
                <w:sz w:val="23"/>
                <w:szCs w:val="23"/>
              </w:rPr>
            </w:pPr>
            <w:r w:rsidRPr="00C515A5">
              <w:rPr>
                <w:noProof/>
                <w:color w:val="000000"/>
                <w:sz w:val="23"/>
                <w:szCs w:val="23"/>
                <w:u w:val="single"/>
              </w:rPr>
              <w:drawing>
                <wp:inline distT="0" distB="0" distL="0" distR="0" wp14:anchorId="65EDC148" wp14:editId="6D1CD8E5">
                  <wp:extent cx="1665222" cy="2460211"/>
                  <wp:effectExtent l="0" t="0" r="0" b="0"/>
                  <wp:docPr id="326"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547"/>
                          <a:srcRect/>
                          <a:stretch>
                            <a:fillRect/>
                          </a:stretch>
                        </pic:blipFill>
                        <pic:spPr>
                          <a:xfrm>
                            <a:off x="0" y="0"/>
                            <a:ext cx="1665222" cy="2460211"/>
                          </a:xfrm>
                          <a:prstGeom prst="rect">
                            <a:avLst/>
                          </a:prstGeom>
                          <a:ln/>
                        </pic:spPr>
                      </pic:pic>
                    </a:graphicData>
                  </a:graphic>
                </wp:inline>
              </w:drawing>
            </w:r>
          </w:p>
        </w:tc>
        <w:tc>
          <w:tcPr>
            <w:tcW w:w="1204" w:type="pct"/>
            <w:shd w:val="clear" w:color="auto" w:fill="auto"/>
            <w:tcMar>
              <w:top w:w="0" w:type="dxa"/>
              <w:left w:w="108" w:type="dxa"/>
              <w:bottom w:w="0" w:type="dxa"/>
              <w:right w:w="108" w:type="dxa"/>
            </w:tcMar>
          </w:tcPr>
          <w:p w14:paraId="00001AC6" w14:textId="77777777" w:rsidR="002B7DDA" w:rsidRPr="00C515A5" w:rsidRDefault="002E2ECA" w:rsidP="0046642F">
            <w:pPr>
              <w:spacing w:after="0"/>
              <w:jc w:val="center"/>
              <w:rPr>
                <w:sz w:val="23"/>
                <w:szCs w:val="23"/>
              </w:rPr>
            </w:pPr>
            <w:r w:rsidRPr="00C515A5">
              <w:rPr>
                <w:noProof/>
                <w:color w:val="000000"/>
                <w:sz w:val="23"/>
                <w:szCs w:val="23"/>
                <w:u w:val="single"/>
              </w:rPr>
              <w:drawing>
                <wp:inline distT="0" distB="0" distL="0" distR="0" wp14:anchorId="06B9BF0F" wp14:editId="1EE34B4A">
                  <wp:extent cx="1690204" cy="2497116"/>
                  <wp:effectExtent l="0" t="0" r="0" b="0"/>
                  <wp:docPr id="31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548"/>
                          <a:srcRect/>
                          <a:stretch>
                            <a:fillRect/>
                          </a:stretch>
                        </pic:blipFill>
                        <pic:spPr>
                          <a:xfrm>
                            <a:off x="0" y="0"/>
                            <a:ext cx="1690204" cy="2497116"/>
                          </a:xfrm>
                          <a:prstGeom prst="rect">
                            <a:avLst/>
                          </a:prstGeom>
                          <a:ln/>
                        </pic:spPr>
                      </pic:pic>
                    </a:graphicData>
                  </a:graphic>
                </wp:inline>
              </w:drawing>
            </w:r>
          </w:p>
        </w:tc>
      </w:tr>
    </w:tbl>
    <w:p w14:paraId="00001AC7" w14:textId="77777777" w:rsidR="002B7DDA" w:rsidRPr="00C515A5" w:rsidRDefault="002B7DDA" w:rsidP="0046642F">
      <w:pPr>
        <w:spacing w:after="0"/>
        <w:rPr>
          <w:sz w:val="23"/>
          <w:szCs w:val="23"/>
        </w:rPr>
      </w:pPr>
    </w:p>
    <w:tbl>
      <w:tblPr>
        <w:tblStyle w:val="4"/>
        <w:tblW w:w="5000" w:type="pct"/>
        <w:tblInd w:w="0" w:type="dxa"/>
        <w:tblLook w:val="0000" w:firstRow="0" w:lastRow="0" w:firstColumn="0" w:lastColumn="0" w:noHBand="0" w:noVBand="0"/>
      </w:tblPr>
      <w:tblGrid>
        <w:gridCol w:w="1545"/>
        <w:gridCol w:w="3212"/>
        <w:gridCol w:w="1264"/>
        <w:gridCol w:w="1127"/>
        <w:gridCol w:w="941"/>
        <w:gridCol w:w="1008"/>
        <w:gridCol w:w="1634"/>
        <w:gridCol w:w="617"/>
        <w:gridCol w:w="495"/>
        <w:gridCol w:w="614"/>
        <w:gridCol w:w="620"/>
        <w:gridCol w:w="496"/>
        <w:gridCol w:w="496"/>
        <w:gridCol w:w="493"/>
      </w:tblGrid>
      <w:tr w:rsidR="002B7DDA" w:rsidRPr="00C515A5" w14:paraId="2F73F2D6" w14:textId="77777777" w:rsidTr="00F27DB8">
        <w:trPr>
          <w:cantSplit/>
          <w:trHeight w:val="2230"/>
        </w:trPr>
        <w:tc>
          <w:tcPr>
            <w:tcW w:w="51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AC8" w14:textId="77777777" w:rsidR="002B7DDA" w:rsidRPr="00C515A5" w:rsidRDefault="002B7DDA" w:rsidP="0046642F">
            <w:pPr>
              <w:spacing w:after="0"/>
              <w:jc w:val="center"/>
              <w:rPr>
                <w:sz w:val="23"/>
                <w:szCs w:val="23"/>
              </w:rPr>
            </w:pPr>
          </w:p>
          <w:p w14:paraId="00001AC9" w14:textId="77777777" w:rsidR="002B7DDA" w:rsidRPr="00C515A5" w:rsidRDefault="002B7DDA" w:rsidP="0046642F">
            <w:pPr>
              <w:spacing w:after="0"/>
              <w:jc w:val="center"/>
              <w:rPr>
                <w:sz w:val="23"/>
                <w:szCs w:val="23"/>
              </w:rPr>
            </w:pPr>
          </w:p>
          <w:p w14:paraId="00001ACA" w14:textId="77777777" w:rsidR="002B7DDA" w:rsidRPr="00C515A5" w:rsidRDefault="002B7DDA" w:rsidP="0046642F">
            <w:pPr>
              <w:spacing w:after="0"/>
              <w:jc w:val="center"/>
              <w:rPr>
                <w:sz w:val="23"/>
                <w:szCs w:val="23"/>
              </w:rPr>
            </w:pPr>
          </w:p>
          <w:p w14:paraId="00001ACB" w14:textId="77777777" w:rsidR="002B7DDA" w:rsidRPr="00C515A5" w:rsidRDefault="002E2ECA" w:rsidP="0046642F">
            <w:pPr>
              <w:spacing w:after="0"/>
              <w:jc w:val="center"/>
              <w:rPr>
                <w:sz w:val="23"/>
                <w:szCs w:val="23"/>
              </w:rPr>
            </w:pPr>
            <w:r w:rsidRPr="00C515A5">
              <w:rPr>
                <w:sz w:val="23"/>
                <w:szCs w:val="23"/>
              </w:rPr>
              <w:t>Konstrukcinės medžiagos</w:t>
            </w:r>
          </w:p>
        </w:tc>
        <w:tc>
          <w:tcPr>
            <w:tcW w:w="110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ACC" w14:textId="77777777" w:rsidR="002B7DDA" w:rsidRPr="00C515A5" w:rsidRDefault="002B7DDA" w:rsidP="0046642F">
            <w:pPr>
              <w:spacing w:after="0"/>
              <w:jc w:val="center"/>
              <w:rPr>
                <w:sz w:val="23"/>
                <w:szCs w:val="23"/>
              </w:rPr>
            </w:pPr>
          </w:p>
          <w:p w14:paraId="00001ACD" w14:textId="77777777" w:rsidR="002B7DDA" w:rsidRPr="00C515A5" w:rsidRDefault="002B7DDA" w:rsidP="0046642F">
            <w:pPr>
              <w:spacing w:after="0"/>
              <w:jc w:val="center"/>
              <w:rPr>
                <w:sz w:val="23"/>
                <w:szCs w:val="23"/>
              </w:rPr>
            </w:pPr>
          </w:p>
          <w:p w14:paraId="00001ACE" w14:textId="77777777" w:rsidR="002B7DDA" w:rsidRPr="00C515A5" w:rsidRDefault="002B7DDA" w:rsidP="0046642F">
            <w:pPr>
              <w:spacing w:after="0"/>
              <w:jc w:val="center"/>
              <w:rPr>
                <w:sz w:val="23"/>
                <w:szCs w:val="23"/>
              </w:rPr>
            </w:pPr>
          </w:p>
          <w:p w14:paraId="00001ACF" w14:textId="77777777" w:rsidR="002B7DDA" w:rsidRPr="00C515A5" w:rsidRDefault="002E2ECA" w:rsidP="0046642F">
            <w:pPr>
              <w:spacing w:after="0"/>
              <w:jc w:val="center"/>
              <w:rPr>
                <w:sz w:val="23"/>
                <w:szCs w:val="23"/>
              </w:rPr>
            </w:pPr>
            <w:r w:rsidRPr="00C515A5">
              <w:rPr>
                <w:sz w:val="23"/>
                <w:szCs w:val="23"/>
              </w:rPr>
              <w:t>Tema</w:t>
            </w:r>
          </w:p>
        </w:tc>
        <w:tc>
          <w:tcPr>
            <w:tcW w:w="4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14:paraId="00001AD0" w14:textId="77777777" w:rsidR="002B7DDA" w:rsidRPr="00C515A5" w:rsidRDefault="002E2ECA" w:rsidP="005D050F">
            <w:pPr>
              <w:spacing w:after="0"/>
              <w:ind w:left="113" w:right="113"/>
              <w:jc w:val="left"/>
              <w:rPr>
                <w:sz w:val="23"/>
                <w:szCs w:val="23"/>
              </w:rPr>
            </w:pPr>
            <w:r w:rsidRPr="00C515A5">
              <w:rPr>
                <w:sz w:val="23"/>
                <w:szCs w:val="23"/>
              </w:rPr>
              <w:t>A. Problemos identifikavimas, aktualizavimas ir tikslinimas.</w:t>
            </w:r>
          </w:p>
        </w:tc>
        <w:tc>
          <w:tcPr>
            <w:tcW w:w="38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14:paraId="00001AD1" w14:textId="77777777" w:rsidR="002B7DDA" w:rsidRPr="00C515A5" w:rsidRDefault="002E2ECA" w:rsidP="005D050F">
            <w:pPr>
              <w:spacing w:after="0"/>
              <w:ind w:left="113" w:right="113"/>
              <w:jc w:val="left"/>
              <w:rPr>
                <w:sz w:val="23"/>
                <w:szCs w:val="23"/>
              </w:rPr>
            </w:pPr>
            <w:r w:rsidRPr="00C515A5">
              <w:rPr>
                <w:sz w:val="23"/>
                <w:szCs w:val="23"/>
              </w:rPr>
              <w:t>B. Sprendimo idėjų generavimas, atrinkimas, vystymas.</w:t>
            </w:r>
          </w:p>
        </w:tc>
        <w:tc>
          <w:tcPr>
            <w:tcW w:w="32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14:paraId="00001AD2" w14:textId="6A2759B3" w:rsidR="002B7DDA" w:rsidRPr="00C515A5" w:rsidRDefault="002E2ECA" w:rsidP="005D050F">
            <w:pPr>
              <w:spacing w:after="0"/>
              <w:ind w:left="113" w:right="113"/>
              <w:jc w:val="left"/>
              <w:rPr>
                <w:sz w:val="23"/>
                <w:szCs w:val="23"/>
              </w:rPr>
            </w:pPr>
            <w:r w:rsidRPr="00C515A5">
              <w:rPr>
                <w:sz w:val="23"/>
                <w:szCs w:val="23"/>
              </w:rPr>
              <w:t>C. Sprendimo įgyvendinimas</w:t>
            </w:r>
            <w:r w:rsidR="00D262D1" w:rsidRPr="00C515A5">
              <w:rPr>
                <w:sz w:val="23"/>
                <w:szCs w:val="23"/>
              </w:rPr>
              <w:t xml:space="preserve"> ar</w:t>
            </w:r>
          </w:p>
          <w:p w14:paraId="00001AD3" w14:textId="77777777" w:rsidR="002B7DDA" w:rsidRPr="00C515A5" w:rsidRDefault="002E2ECA" w:rsidP="005D050F">
            <w:pPr>
              <w:spacing w:after="0"/>
              <w:ind w:left="113" w:right="113"/>
              <w:jc w:val="left"/>
              <w:rPr>
                <w:sz w:val="23"/>
                <w:szCs w:val="23"/>
              </w:rPr>
            </w:pPr>
            <w:proofErr w:type="spellStart"/>
            <w:r w:rsidRPr="00C515A5">
              <w:rPr>
                <w:sz w:val="23"/>
                <w:szCs w:val="23"/>
              </w:rPr>
              <w:t>prototipavimas</w:t>
            </w:r>
            <w:proofErr w:type="spellEnd"/>
            <w:r w:rsidRPr="00C515A5">
              <w:rPr>
                <w:sz w:val="23"/>
                <w:szCs w:val="23"/>
              </w:rPr>
              <w:t>.</w:t>
            </w:r>
          </w:p>
        </w:tc>
        <w:tc>
          <w:tcPr>
            <w:tcW w:w="34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14:paraId="00001AD4" w14:textId="77777777" w:rsidR="002B7DDA" w:rsidRPr="00C515A5" w:rsidRDefault="002E2ECA" w:rsidP="005D050F">
            <w:pPr>
              <w:spacing w:after="0"/>
              <w:ind w:left="113" w:right="113"/>
              <w:jc w:val="left"/>
              <w:rPr>
                <w:sz w:val="23"/>
                <w:szCs w:val="23"/>
              </w:rPr>
            </w:pPr>
            <w:r w:rsidRPr="00C515A5">
              <w:rPr>
                <w:sz w:val="23"/>
                <w:szCs w:val="23"/>
              </w:rPr>
              <w:t>D. Rezultato į(</w:t>
            </w:r>
            <w:proofErr w:type="spellStart"/>
            <w:r w:rsidRPr="00C515A5">
              <w:rPr>
                <w:sz w:val="23"/>
                <w:szCs w:val="23"/>
              </w:rPr>
              <w:t>si</w:t>
            </w:r>
            <w:proofErr w:type="spellEnd"/>
            <w:r w:rsidRPr="00C515A5">
              <w:rPr>
                <w:sz w:val="23"/>
                <w:szCs w:val="23"/>
              </w:rPr>
              <w:t>)vertinimas ir pristatymas.</w:t>
            </w:r>
          </w:p>
        </w:tc>
        <w:tc>
          <w:tcPr>
            <w:tcW w:w="56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14:paraId="00001AD5" w14:textId="77777777" w:rsidR="002B7DDA" w:rsidRPr="00C515A5" w:rsidRDefault="002B7DDA" w:rsidP="005D050F">
            <w:pPr>
              <w:spacing w:after="0"/>
              <w:ind w:left="113" w:right="113"/>
              <w:jc w:val="left"/>
              <w:rPr>
                <w:sz w:val="23"/>
                <w:szCs w:val="23"/>
              </w:rPr>
            </w:pPr>
          </w:p>
          <w:p w14:paraId="00001AD6" w14:textId="77777777" w:rsidR="002B7DDA" w:rsidRPr="00C515A5" w:rsidRDefault="002E2ECA" w:rsidP="005D050F">
            <w:pPr>
              <w:spacing w:after="0"/>
              <w:ind w:left="113" w:right="113"/>
              <w:jc w:val="left"/>
              <w:rPr>
                <w:sz w:val="23"/>
                <w:szCs w:val="23"/>
              </w:rPr>
            </w:pPr>
            <w:r w:rsidRPr="00C515A5">
              <w:rPr>
                <w:sz w:val="23"/>
                <w:szCs w:val="23"/>
              </w:rPr>
              <w:t>Integracija su</w:t>
            </w:r>
          </w:p>
        </w:tc>
        <w:tc>
          <w:tcPr>
            <w:tcW w:w="21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14:paraId="00001AD7" w14:textId="77777777" w:rsidR="002B7DDA" w:rsidRPr="00C515A5" w:rsidRDefault="002E2ECA" w:rsidP="005D050F">
            <w:pPr>
              <w:spacing w:after="0"/>
              <w:ind w:left="113" w:right="113"/>
              <w:jc w:val="left"/>
              <w:rPr>
                <w:sz w:val="23"/>
                <w:szCs w:val="23"/>
              </w:rPr>
            </w:pPr>
            <w:r w:rsidRPr="00C515A5">
              <w:rPr>
                <w:sz w:val="23"/>
                <w:szCs w:val="23"/>
              </w:rPr>
              <w:t>Pažinimo</w:t>
            </w:r>
          </w:p>
        </w:tc>
        <w:tc>
          <w:tcPr>
            <w:tcW w:w="17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14:paraId="00001AD8" w14:textId="77777777" w:rsidR="002B7DDA" w:rsidRPr="00C515A5" w:rsidRDefault="002E2ECA" w:rsidP="005D050F">
            <w:pPr>
              <w:spacing w:after="0"/>
              <w:ind w:left="113" w:right="113"/>
              <w:jc w:val="left"/>
              <w:rPr>
                <w:sz w:val="23"/>
                <w:szCs w:val="23"/>
              </w:rPr>
            </w:pPr>
            <w:r w:rsidRPr="00C515A5">
              <w:rPr>
                <w:sz w:val="23"/>
                <w:szCs w:val="23"/>
              </w:rPr>
              <w:t>Kūrybiškumo</w:t>
            </w:r>
          </w:p>
        </w:tc>
        <w:tc>
          <w:tcPr>
            <w:tcW w:w="21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14:paraId="00001AD9" w14:textId="77777777" w:rsidR="002B7DDA" w:rsidRPr="00C515A5" w:rsidRDefault="002E2ECA" w:rsidP="005D050F">
            <w:pPr>
              <w:spacing w:after="0"/>
              <w:ind w:left="113" w:right="113"/>
              <w:jc w:val="left"/>
              <w:rPr>
                <w:sz w:val="23"/>
                <w:szCs w:val="23"/>
              </w:rPr>
            </w:pPr>
            <w:r w:rsidRPr="00C515A5">
              <w:rPr>
                <w:sz w:val="23"/>
                <w:szCs w:val="23"/>
              </w:rPr>
              <w:t xml:space="preserve">Skaitmeninė </w:t>
            </w:r>
          </w:p>
        </w:tc>
        <w:tc>
          <w:tcPr>
            <w:tcW w:w="21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14:paraId="00001ADA" w14:textId="77777777" w:rsidR="002B7DDA" w:rsidRPr="00C515A5" w:rsidRDefault="002E2ECA" w:rsidP="005D050F">
            <w:pPr>
              <w:spacing w:after="0"/>
              <w:ind w:left="113" w:right="113"/>
              <w:jc w:val="left"/>
              <w:rPr>
                <w:sz w:val="23"/>
                <w:szCs w:val="23"/>
              </w:rPr>
            </w:pPr>
            <w:r w:rsidRPr="00C515A5">
              <w:rPr>
                <w:sz w:val="23"/>
                <w:szCs w:val="23"/>
              </w:rPr>
              <w:t>Socialinė, emocinė ir sveikos gyvensenos</w:t>
            </w:r>
          </w:p>
        </w:tc>
        <w:tc>
          <w:tcPr>
            <w:tcW w:w="17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14:paraId="00001ADB" w14:textId="77777777" w:rsidR="002B7DDA" w:rsidRPr="00C515A5" w:rsidRDefault="002E2ECA" w:rsidP="005D050F">
            <w:pPr>
              <w:spacing w:after="0"/>
              <w:ind w:left="113" w:right="113"/>
              <w:jc w:val="left"/>
              <w:rPr>
                <w:sz w:val="23"/>
                <w:szCs w:val="23"/>
              </w:rPr>
            </w:pPr>
            <w:r w:rsidRPr="00C515A5">
              <w:rPr>
                <w:sz w:val="23"/>
                <w:szCs w:val="23"/>
              </w:rPr>
              <w:t>Kultūrinė</w:t>
            </w:r>
          </w:p>
        </w:tc>
        <w:tc>
          <w:tcPr>
            <w:tcW w:w="17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14:paraId="00001ADC" w14:textId="77777777" w:rsidR="002B7DDA" w:rsidRPr="00C515A5" w:rsidRDefault="002E2ECA" w:rsidP="005D050F">
            <w:pPr>
              <w:spacing w:after="0"/>
              <w:ind w:left="113" w:right="113"/>
              <w:jc w:val="left"/>
              <w:rPr>
                <w:sz w:val="23"/>
                <w:szCs w:val="23"/>
              </w:rPr>
            </w:pPr>
            <w:r w:rsidRPr="00C515A5">
              <w:rPr>
                <w:sz w:val="23"/>
                <w:szCs w:val="23"/>
              </w:rPr>
              <w:t>Pilietiškumo</w:t>
            </w:r>
          </w:p>
        </w:tc>
        <w:tc>
          <w:tcPr>
            <w:tcW w:w="17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extDirection w:val="btLr"/>
          </w:tcPr>
          <w:p w14:paraId="00001ADD" w14:textId="77777777" w:rsidR="002B7DDA" w:rsidRPr="00C515A5" w:rsidRDefault="002E2ECA" w:rsidP="005D050F">
            <w:pPr>
              <w:spacing w:after="0"/>
              <w:ind w:left="113" w:right="113"/>
              <w:jc w:val="left"/>
              <w:rPr>
                <w:sz w:val="23"/>
                <w:szCs w:val="23"/>
              </w:rPr>
            </w:pPr>
            <w:r w:rsidRPr="00C515A5">
              <w:rPr>
                <w:sz w:val="23"/>
                <w:szCs w:val="23"/>
              </w:rPr>
              <w:t xml:space="preserve">Komunikavimo </w:t>
            </w:r>
          </w:p>
        </w:tc>
      </w:tr>
      <w:tr w:rsidR="002B7DDA" w:rsidRPr="00C515A5" w14:paraId="0E37B61D" w14:textId="77777777" w:rsidTr="00F27DB8">
        <w:trPr>
          <w:cantSplit/>
          <w:trHeight w:val="830"/>
        </w:trPr>
        <w:tc>
          <w:tcPr>
            <w:tcW w:w="51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ADE" w14:textId="77777777" w:rsidR="002B7DDA" w:rsidRPr="00C515A5" w:rsidRDefault="002E2ECA" w:rsidP="0046642F">
            <w:pPr>
              <w:spacing w:after="0"/>
              <w:jc w:val="center"/>
              <w:rPr>
                <w:sz w:val="23"/>
                <w:szCs w:val="23"/>
              </w:rPr>
            </w:pPr>
            <w:r w:rsidRPr="00C515A5">
              <w:rPr>
                <w:sz w:val="23"/>
                <w:szCs w:val="23"/>
              </w:rPr>
              <w:t>9-10 klasė</w:t>
            </w:r>
          </w:p>
        </w:tc>
        <w:tc>
          <w:tcPr>
            <w:tcW w:w="110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ADF" w14:textId="77777777" w:rsidR="002B7DDA" w:rsidRPr="00C515A5" w:rsidRDefault="002E2ECA" w:rsidP="0046642F">
            <w:pPr>
              <w:spacing w:after="0"/>
              <w:rPr>
                <w:sz w:val="23"/>
                <w:szCs w:val="23"/>
              </w:rPr>
            </w:pPr>
            <w:r w:rsidRPr="00C515A5">
              <w:rPr>
                <w:sz w:val="23"/>
                <w:szCs w:val="23"/>
              </w:rPr>
              <w:t>Drabužio konstravimo principai, eksperimentavimo galimybės.</w:t>
            </w:r>
          </w:p>
        </w:tc>
        <w:tc>
          <w:tcPr>
            <w:tcW w:w="435" w:type="pct"/>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00001AE0" w14:textId="77777777" w:rsidR="002B7DDA" w:rsidRPr="00C515A5" w:rsidRDefault="002E2ECA" w:rsidP="0046642F">
            <w:pPr>
              <w:spacing w:after="0"/>
              <w:jc w:val="center"/>
              <w:rPr>
                <w:sz w:val="23"/>
                <w:szCs w:val="23"/>
              </w:rPr>
            </w:pPr>
            <w:r w:rsidRPr="00C515A5">
              <w:rPr>
                <w:sz w:val="23"/>
                <w:szCs w:val="23"/>
              </w:rPr>
              <w:t>A2</w:t>
            </w:r>
          </w:p>
        </w:tc>
        <w:tc>
          <w:tcPr>
            <w:tcW w:w="388" w:type="pct"/>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00001AE1" w14:textId="77777777" w:rsidR="002B7DDA" w:rsidRPr="00C515A5" w:rsidRDefault="002E2ECA" w:rsidP="0046642F">
            <w:pPr>
              <w:spacing w:after="0"/>
              <w:jc w:val="center"/>
              <w:rPr>
                <w:sz w:val="23"/>
                <w:szCs w:val="23"/>
              </w:rPr>
            </w:pPr>
            <w:r w:rsidRPr="00C515A5">
              <w:rPr>
                <w:sz w:val="23"/>
                <w:szCs w:val="23"/>
              </w:rPr>
              <w:t>B1</w:t>
            </w:r>
          </w:p>
        </w:tc>
        <w:tc>
          <w:tcPr>
            <w:tcW w:w="324" w:type="pct"/>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0001AE2" w14:textId="77777777" w:rsidR="002B7DDA" w:rsidRPr="00C515A5" w:rsidRDefault="002E2ECA" w:rsidP="0046642F">
            <w:pPr>
              <w:spacing w:after="0"/>
              <w:jc w:val="center"/>
              <w:rPr>
                <w:sz w:val="23"/>
                <w:szCs w:val="23"/>
              </w:rPr>
            </w:pPr>
            <w:r w:rsidRPr="00C515A5">
              <w:rPr>
                <w:sz w:val="23"/>
                <w:szCs w:val="23"/>
              </w:rPr>
              <w:t>C2</w:t>
            </w:r>
          </w:p>
          <w:p w14:paraId="00001AE3" w14:textId="77777777" w:rsidR="002B7DDA" w:rsidRPr="00C515A5" w:rsidRDefault="002E2ECA" w:rsidP="0046642F">
            <w:pPr>
              <w:spacing w:after="0"/>
              <w:jc w:val="center"/>
              <w:rPr>
                <w:sz w:val="23"/>
                <w:szCs w:val="23"/>
              </w:rPr>
            </w:pPr>
            <w:r w:rsidRPr="00C515A5">
              <w:rPr>
                <w:sz w:val="23"/>
                <w:szCs w:val="23"/>
              </w:rPr>
              <w:t>C3</w:t>
            </w:r>
          </w:p>
        </w:tc>
        <w:tc>
          <w:tcPr>
            <w:tcW w:w="347" w:type="pct"/>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00001AE4" w14:textId="77777777" w:rsidR="002B7DDA" w:rsidRPr="00C515A5" w:rsidRDefault="002E2ECA" w:rsidP="0046642F">
            <w:pPr>
              <w:spacing w:after="0"/>
              <w:jc w:val="center"/>
              <w:rPr>
                <w:sz w:val="23"/>
                <w:szCs w:val="23"/>
              </w:rPr>
            </w:pPr>
            <w:r w:rsidRPr="00C515A5">
              <w:rPr>
                <w:sz w:val="23"/>
                <w:szCs w:val="23"/>
              </w:rPr>
              <w:t>D1</w:t>
            </w:r>
          </w:p>
        </w:tc>
        <w:tc>
          <w:tcPr>
            <w:tcW w:w="56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AE5" w14:textId="77777777" w:rsidR="002B7DDA" w:rsidRPr="00C515A5" w:rsidRDefault="002E2ECA" w:rsidP="0046642F">
            <w:pPr>
              <w:spacing w:after="0"/>
              <w:jc w:val="center"/>
              <w:rPr>
                <w:sz w:val="23"/>
                <w:szCs w:val="23"/>
              </w:rPr>
            </w:pPr>
            <w:r w:rsidRPr="00C515A5">
              <w:rPr>
                <w:sz w:val="23"/>
                <w:szCs w:val="23"/>
              </w:rPr>
              <w:t>Informacinės technologijos</w:t>
            </w:r>
          </w:p>
        </w:tc>
        <w:tc>
          <w:tcPr>
            <w:tcW w:w="213" w:type="pct"/>
            <w:tcBorders>
              <w:top w:val="single" w:sz="4" w:space="0" w:color="000000"/>
              <w:left w:val="single" w:sz="4" w:space="0" w:color="000000"/>
              <w:bottom w:val="single" w:sz="4" w:space="0" w:color="000000"/>
              <w:right w:val="single" w:sz="4" w:space="0" w:color="000000"/>
            </w:tcBorders>
            <w:shd w:val="clear" w:color="auto" w:fill="2E74B5"/>
            <w:tcMar>
              <w:top w:w="0" w:type="dxa"/>
              <w:left w:w="108" w:type="dxa"/>
              <w:bottom w:w="0" w:type="dxa"/>
              <w:right w:w="108" w:type="dxa"/>
            </w:tcMar>
          </w:tcPr>
          <w:p w14:paraId="00001AE6" w14:textId="77777777" w:rsidR="002B7DDA" w:rsidRPr="00C515A5" w:rsidRDefault="002B7DDA" w:rsidP="0046642F">
            <w:pPr>
              <w:spacing w:after="0"/>
              <w:rPr>
                <w:sz w:val="23"/>
                <w:szCs w:val="23"/>
              </w:rPr>
            </w:pPr>
          </w:p>
        </w:tc>
        <w:tc>
          <w:tcPr>
            <w:tcW w:w="171" w:type="pct"/>
            <w:tcBorders>
              <w:top w:val="single" w:sz="4" w:space="0" w:color="000000"/>
              <w:left w:val="single" w:sz="4" w:space="0" w:color="000000"/>
              <w:bottom w:val="single" w:sz="4" w:space="0" w:color="000000"/>
              <w:right w:val="single" w:sz="4" w:space="0" w:color="000000"/>
            </w:tcBorders>
            <w:shd w:val="clear" w:color="auto" w:fill="2E74B5"/>
            <w:tcMar>
              <w:top w:w="0" w:type="dxa"/>
              <w:left w:w="108" w:type="dxa"/>
              <w:bottom w:w="0" w:type="dxa"/>
              <w:right w:w="108" w:type="dxa"/>
            </w:tcMar>
          </w:tcPr>
          <w:p w14:paraId="00001AE7" w14:textId="77777777" w:rsidR="002B7DDA" w:rsidRPr="00C515A5" w:rsidRDefault="002B7DDA" w:rsidP="0046642F">
            <w:pPr>
              <w:spacing w:after="0"/>
              <w:rPr>
                <w:sz w:val="23"/>
                <w:szCs w:val="23"/>
              </w:rPr>
            </w:pPr>
          </w:p>
        </w:tc>
        <w:tc>
          <w:tcPr>
            <w:tcW w:w="212" w:type="pct"/>
            <w:tcBorders>
              <w:top w:val="single" w:sz="4" w:space="0" w:color="000000"/>
              <w:left w:val="single" w:sz="4" w:space="0" w:color="000000"/>
              <w:bottom w:val="single" w:sz="4" w:space="0" w:color="000000"/>
              <w:right w:val="single" w:sz="4" w:space="0" w:color="000000"/>
            </w:tcBorders>
            <w:shd w:val="clear" w:color="auto" w:fill="2E74B5"/>
            <w:tcMar>
              <w:top w:w="0" w:type="dxa"/>
              <w:left w:w="108" w:type="dxa"/>
              <w:bottom w:w="0" w:type="dxa"/>
              <w:right w:w="108" w:type="dxa"/>
            </w:tcMar>
          </w:tcPr>
          <w:p w14:paraId="00001AE8" w14:textId="77777777" w:rsidR="002B7DDA" w:rsidRPr="00C515A5" w:rsidRDefault="002B7DDA" w:rsidP="0046642F">
            <w:pPr>
              <w:spacing w:after="0"/>
              <w:rPr>
                <w:sz w:val="23"/>
                <w:szCs w:val="23"/>
              </w:rPr>
            </w:pPr>
          </w:p>
        </w:tc>
        <w:tc>
          <w:tcPr>
            <w:tcW w:w="214" w:type="pct"/>
            <w:tcBorders>
              <w:top w:val="single" w:sz="4" w:space="0" w:color="000000"/>
              <w:left w:val="single" w:sz="4" w:space="0" w:color="000000"/>
              <w:bottom w:val="single" w:sz="4" w:space="0" w:color="000000"/>
              <w:right w:val="single" w:sz="4" w:space="0" w:color="000000"/>
            </w:tcBorders>
            <w:shd w:val="clear" w:color="auto" w:fill="DEEBF6"/>
            <w:tcMar>
              <w:top w:w="0" w:type="dxa"/>
              <w:left w:w="108" w:type="dxa"/>
              <w:bottom w:w="0" w:type="dxa"/>
              <w:right w:w="108" w:type="dxa"/>
            </w:tcMar>
          </w:tcPr>
          <w:p w14:paraId="00001AE9" w14:textId="77777777" w:rsidR="002B7DDA" w:rsidRPr="00C515A5" w:rsidRDefault="002B7DDA" w:rsidP="0046642F">
            <w:pPr>
              <w:spacing w:after="0"/>
              <w:rPr>
                <w:sz w:val="23"/>
                <w:szCs w:val="23"/>
              </w:rPr>
            </w:pPr>
          </w:p>
        </w:tc>
        <w:tc>
          <w:tcPr>
            <w:tcW w:w="171" w:type="pct"/>
            <w:tcBorders>
              <w:top w:val="single" w:sz="4" w:space="0" w:color="000000"/>
              <w:left w:val="single" w:sz="4" w:space="0" w:color="000000"/>
              <w:bottom w:val="single" w:sz="4" w:space="0" w:color="000000"/>
              <w:right w:val="single" w:sz="4" w:space="0" w:color="000000"/>
            </w:tcBorders>
            <w:shd w:val="clear" w:color="auto" w:fill="DEEAF6"/>
            <w:tcMar>
              <w:top w:w="0" w:type="dxa"/>
              <w:left w:w="108" w:type="dxa"/>
              <w:bottom w:w="0" w:type="dxa"/>
              <w:right w:w="108" w:type="dxa"/>
            </w:tcMar>
          </w:tcPr>
          <w:p w14:paraId="00001AEA" w14:textId="77777777" w:rsidR="002B7DDA" w:rsidRPr="00C515A5" w:rsidRDefault="002B7DDA" w:rsidP="0046642F">
            <w:pPr>
              <w:spacing w:after="0"/>
              <w:rPr>
                <w:sz w:val="23"/>
                <w:szCs w:val="23"/>
              </w:rPr>
            </w:pPr>
          </w:p>
        </w:tc>
        <w:tc>
          <w:tcPr>
            <w:tcW w:w="17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0001AEB" w14:textId="77777777" w:rsidR="002B7DDA" w:rsidRPr="00C515A5" w:rsidRDefault="002B7DDA" w:rsidP="0046642F">
            <w:pPr>
              <w:spacing w:after="0"/>
              <w:rPr>
                <w:sz w:val="23"/>
                <w:szCs w:val="23"/>
              </w:rPr>
            </w:pPr>
          </w:p>
        </w:tc>
        <w:tc>
          <w:tcPr>
            <w:tcW w:w="171"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0001AEC" w14:textId="77777777" w:rsidR="002B7DDA" w:rsidRPr="00C515A5" w:rsidRDefault="002B7DDA" w:rsidP="0046642F">
            <w:pPr>
              <w:spacing w:after="0"/>
              <w:rPr>
                <w:sz w:val="23"/>
                <w:szCs w:val="23"/>
              </w:rPr>
            </w:pPr>
          </w:p>
        </w:tc>
      </w:tr>
    </w:tbl>
    <w:p w14:paraId="440B15C8" w14:textId="77777777" w:rsidR="00F27DB8" w:rsidRPr="00C515A5" w:rsidRDefault="00F27DB8" w:rsidP="0046642F">
      <w:pPr>
        <w:spacing w:after="0"/>
        <w:rPr>
          <w:sz w:val="23"/>
          <w:szCs w:val="23"/>
        </w:rPr>
      </w:pPr>
    </w:p>
    <w:p w14:paraId="00001AED" w14:textId="6BBC805E" w:rsidR="002B7DDA" w:rsidRPr="00C515A5" w:rsidRDefault="00F27DB8" w:rsidP="0046642F">
      <w:pPr>
        <w:spacing w:after="0"/>
        <w:rPr>
          <w:b/>
          <w:sz w:val="23"/>
          <w:szCs w:val="23"/>
        </w:rPr>
      </w:pPr>
      <w:r w:rsidRPr="00C515A5">
        <w:rPr>
          <w:b/>
          <w:sz w:val="23"/>
          <w:szCs w:val="23"/>
        </w:rPr>
        <w:t>Drabužio konstravimo principai, eksperimentavimo galimybės.</w:t>
      </w:r>
    </w:p>
    <w:tbl>
      <w:tblPr>
        <w:tblStyle w:val="3"/>
        <w:tblW w:w="14562" w:type="dxa"/>
        <w:tblInd w:w="0" w:type="dxa"/>
        <w:tblLayout w:type="fixed"/>
        <w:tblLook w:val="0000" w:firstRow="0" w:lastRow="0" w:firstColumn="0" w:lastColumn="0" w:noHBand="0" w:noVBand="0"/>
      </w:tblPr>
      <w:tblGrid>
        <w:gridCol w:w="4390"/>
        <w:gridCol w:w="5684"/>
        <w:gridCol w:w="4488"/>
      </w:tblGrid>
      <w:tr w:rsidR="002B7DDA" w:rsidRPr="00C515A5" w14:paraId="0FFF85C9" w14:textId="77777777" w:rsidTr="00070DFD">
        <w:trPr>
          <w:tblHeader/>
        </w:trPr>
        <w:tc>
          <w:tcPr>
            <w:tcW w:w="439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14:paraId="00001AF1" w14:textId="77777777" w:rsidR="002B7DDA" w:rsidRPr="00C515A5" w:rsidRDefault="002E2ECA" w:rsidP="0046642F">
            <w:pPr>
              <w:spacing w:after="0"/>
              <w:jc w:val="center"/>
              <w:rPr>
                <w:b/>
                <w:sz w:val="23"/>
                <w:szCs w:val="23"/>
              </w:rPr>
            </w:pPr>
            <w:r w:rsidRPr="00C515A5">
              <w:rPr>
                <w:b/>
                <w:sz w:val="23"/>
                <w:szCs w:val="23"/>
              </w:rPr>
              <w:t>Darbo eigos etapai</w:t>
            </w:r>
          </w:p>
        </w:tc>
        <w:tc>
          <w:tcPr>
            <w:tcW w:w="5684"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14:paraId="00001AF2" w14:textId="2F99294C" w:rsidR="002B7DDA" w:rsidRPr="00C515A5" w:rsidRDefault="002E2ECA" w:rsidP="00070DFD">
            <w:pPr>
              <w:spacing w:after="0"/>
              <w:jc w:val="center"/>
              <w:rPr>
                <w:b/>
                <w:sz w:val="23"/>
                <w:szCs w:val="23"/>
              </w:rPr>
            </w:pPr>
            <w:r w:rsidRPr="00C515A5">
              <w:rPr>
                <w:b/>
                <w:sz w:val="23"/>
                <w:szCs w:val="23"/>
              </w:rPr>
              <w:t>Pasiekim</w:t>
            </w:r>
            <w:r w:rsidR="00070DFD" w:rsidRPr="00C515A5">
              <w:rPr>
                <w:b/>
                <w:sz w:val="23"/>
                <w:szCs w:val="23"/>
              </w:rPr>
              <w:t>ai</w:t>
            </w:r>
          </w:p>
        </w:tc>
        <w:tc>
          <w:tcPr>
            <w:tcW w:w="448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14:paraId="00001AF3" w14:textId="349701FA" w:rsidR="002B7DDA" w:rsidRPr="00C515A5" w:rsidRDefault="00F27DB8" w:rsidP="0046642F">
            <w:pPr>
              <w:spacing w:after="0"/>
              <w:rPr>
                <w:b/>
                <w:sz w:val="23"/>
                <w:szCs w:val="23"/>
              </w:rPr>
            </w:pPr>
            <w:r w:rsidRPr="00C515A5">
              <w:rPr>
                <w:b/>
                <w:sz w:val="23"/>
                <w:szCs w:val="23"/>
              </w:rPr>
              <w:t xml:space="preserve">Rezultatas </w:t>
            </w:r>
          </w:p>
        </w:tc>
      </w:tr>
      <w:tr w:rsidR="002B7DDA" w:rsidRPr="00C515A5" w14:paraId="58BC3A59" w14:textId="77777777" w:rsidTr="00070DFD">
        <w:tc>
          <w:tcPr>
            <w:tcW w:w="43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AF4" w14:textId="77777777" w:rsidR="002B7DDA" w:rsidRPr="00C515A5" w:rsidRDefault="002E2ECA" w:rsidP="0046642F">
            <w:pPr>
              <w:spacing w:after="0"/>
              <w:rPr>
                <w:sz w:val="23"/>
                <w:szCs w:val="23"/>
              </w:rPr>
            </w:pPr>
            <w:r w:rsidRPr="00C515A5">
              <w:rPr>
                <w:sz w:val="23"/>
                <w:szCs w:val="23"/>
              </w:rPr>
              <w:t xml:space="preserve">Išanalizuoti informaciją apie drabužių dizaino modeliavimą, konstravimą ir tendencijas. </w:t>
            </w:r>
          </w:p>
        </w:tc>
        <w:tc>
          <w:tcPr>
            <w:tcW w:w="5684" w:type="dxa"/>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00001AF5" w14:textId="24B05252" w:rsidR="002B7DDA" w:rsidRPr="00C515A5" w:rsidRDefault="00D262D1" w:rsidP="0046642F">
            <w:pPr>
              <w:spacing w:after="0"/>
              <w:rPr>
                <w:sz w:val="23"/>
                <w:szCs w:val="23"/>
              </w:rPr>
            </w:pPr>
            <w:r w:rsidRPr="00C515A5">
              <w:rPr>
                <w:sz w:val="23"/>
                <w:szCs w:val="23"/>
              </w:rPr>
              <w:t>Įvairiuose informacijos šaltiniuose, remdamasis tiesioginėmis ir netiesioginėmis užuominomis, ieško, randa, patikrina ir įvertina informacijos šaltinių ir informacijos patikimumą, atrenka, apibendrina ir sistemingai kaupia informaciją, reikalingą problemai spręsti (A2.3).</w:t>
            </w:r>
          </w:p>
        </w:tc>
        <w:tc>
          <w:tcPr>
            <w:tcW w:w="44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AF6" w14:textId="31F7CA3D" w:rsidR="002B7DDA" w:rsidRPr="00C515A5" w:rsidRDefault="002E2ECA" w:rsidP="007E1383">
            <w:pPr>
              <w:spacing w:after="0"/>
              <w:rPr>
                <w:sz w:val="23"/>
                <w:szCs w:val="23"/>
              </w:rPr>
            </w:pPr>
            <w:r w:rsidRPr="00C515A5">
              <w:rPr>
                <w:sz w:val="23"/>
                <w:szCs w:val="23"/>
              </w:rPr>
              <w:t>Išanalizuo</w:t>
            </w:r>
            <w:r w:rsidR="00F27DB8" w:rsidRPr="00C515A5">
              <w:rPr>
                <w:sz w:val="23"/>
                <w:szCs w:val="23"/>
              </w:rPr>
              <w:t xml:space="preserve">ti </w:t>
            </w:r>
            <w:r w:rsidR="007E1383" w:rsidRPr="00C515A5">
              <w:rPr>
                <w:sz w:val="23"/>
                <w:szCs w:val="23"/>
              </w:rPr>
              <w:t xml:space="preserve">mažiausiai </w:t>
            </w:r>
            <w:r w:rsidR="00C84CDB" w:rsidRPr="00C515A5">
              <w:rPr>
                <w:sz w:val="23"/>
                <w:szCs w:val="23"/>
              </w:rPr>
              <w:t>tr</w:t>
            </w:r>
            <w:r w:rsidR="007E1383" w:rsidRPr="00C515A5">
              <w:rPr>
                <w:sz w:val="23"/>
                <w:szCs w:val="23"/>
              </w:rPr>
              <w:t>y</w:t>
            </w:r>
            <w:r w:rsidR="00C84CDB" w:rsidRPr="00C515A5">
              <w:rPr>
                <w:sz w:val="23"/>
                <w:szCs w:val="23"/>
              </w:rPr>
              <w:t>s skirting</w:t>
            </w:r>
            <w:r w:rsidR="00F27DB8" w:rsidRPr="00C515A5">
              <w:rPr>
                <w:sz w:val="23"/>
                <w:szCs w:val="23"/>
              </w:rPr>
              <w:t>i šaltiniai</w:t>
            </w:r>
            <w:r w:rsidRPr="00C515A5">
              <w:rPr>
                <w:sz w:val="23"/>
                <w:szCs w:val="23"/>
              </w:rPr>
              <w:t>, atrink</w:t>
            </w:r>
            <w:r w:rsidR="00F27DB8" w:rsidRPr="00C515A5">
              <w:rPr>
                <w:sz w:val="23"/>
                <w:szCs w:val="23"/>
              </w:rPr>
              <w:t xml:space="preserve">ta ir susisteminta </w:t>
            </w:r>
            <w:r w:rsidRPr="00C515A5">
              <w:rPr>
                <w:sz w:val="23"/>
                <w:szCs w:val="23"/>
              </w:rPr>
              <w:t>informacij</w:t>
            </w:r>
            <w:r w:rsidR="00F27DB8" w:rsidRPr="00C515A5">
              <w:rPr>
                <w:sz w:val="23"/>
                <w:szCs w:val="23"/>
              </w:rPr>
              <w:t>a</w:t>
            </w:r>
            <w:r w:rsidRPr="00C515A5">
              <w:rPr>
                <w:sz w:val="23"/>
                <w:szCs w:val="23"/>
              </w:rPr>
              <w:t xml:space="preserve"> apie drabužių modeliavimą ir dizaino tendencijas. </w:t>
            </w:r>
          </w:p>
        </w:tc>
      </w:tr>
      <w:tr w:rsidR="002B7DDA" w:rsidRPr="00C515A5" w14:paraId="4817495D" w14:textId="77777777" w:rsidTr="00070DFD">
        <w:tc>
          <w:tcPr>
            <w:tcW w:w="43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AF7" w14:textId="3D1F3999" w:rsidR="002B7DDA" w:rsidRPr="00C515A5" w:rsidRDefault="002E2ECA" w:rsidP="00F27DB8">
            <w:pPr>
              <w:spacing w:after="0"/>
              <w:rPr>
                <w:sz w:val="23"/>
                <w:szCs w:val="23"/>
              </w:rPr>
            </w:pPr>
            <w:r w:rsidRPr="00C515A5">
              <w:rPr>
                <w:sz w:val="23"/>
                <w:szCs w:val="23"/>
              </w:rPr>
              <w:t>Gen</w:t>
            </w:r>
            <w:r w:rsidR="00C84CDB" w:rsidRPr="00C515A5">
              <w:rPr>
                <w:sz w:val="23"/>
                <w:szCs w:val="23"/>
              </w:rPr>
              <w:t>eruoti drabužio modelio idėjas –</w:t>
            </w:r>
            <w:r w:rsidRPr="00C515A5">
              <w:rPr>
                <w:sz w:val="23"/>
                <w:szCs w:val="23"/>
              </w:rPr>
              <w:t xml:space="preserve"> </w:t>
            </w:r>
            <w:r w:rsidR="00F27DB8" w:rsidRPr="00C515A5">
              <w:rPr>
                <w:sz w:val="23"/>
                <w:szCs w:val="23"/>
              </w:rPr>
              <w:t>sudaryti</w:t>
            </w:r>
            <w:r w:rsidRPr="00C515A5">
              <w:rPr>
                <w:sz w:val="23"/>
                <w:szCs w:val="23"/>
              </w:rPr>
              <w:t xml:space="preserve"> drabužio modelio eskizus. </w:t>
            </w:r>
          </w:p>
        </w:tc>
        <w:tc>
          <w:tcPr>
            <w:tcW w:w="568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00001AF8" w14:textId="74842918" w:rsidR="002B7DDA" w:rsidRPr="00C515A5" w:rsidRDefault="00D95DCC" w:rsidP="0046642F">
            <w:pPr>
              <w:spacing w:after="0"/>
              <w:rPr>
                <w:sz w:val="23"/>
                <w:szCs w:val="23"/>
              </w:rPr>
            </w:pPr>
            <w:r w:rsidRPr="00C515A5">
              <w:rPr>
                <w:sz w:val="23"/>
                <w:szCs w:val="23"/>
              </w:rPr>
              <w:t>Simuliuodamas ar modeliuodamas situacijas atrenka ir paaiškina tinkamiausią problemos sprendimą (B2.3).</w:t>
            </w:r>
          </w:p>
        </w:tc>
        <w:tc>
          <w:tcPr>
            <w:tcW w:w="44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AF9" w14:textId="1986C399" w:rsidR="002B7DDA" w:rsidRPr="00C515A5" w:rsidRDefault="00C84CDB" w:rsidP="00D95DCC">
            <w:pPr>
              <w:spacing w:after="0"/>
              <w:rPr>
                <w:sz w:val="23"/>
                <w:szCs w:val="23"/>
              </w:rPr>
            </w:pPr>
            <w:r w:rsidRPr="00C515A5">
              <w:rPr>
                <w:sz w:val="23"/>
                <w:szCs w:val="23"/>
              </w:rPr>
              <w:t>Sukurti trys eskizai kuriamam drabužiui</w:t>
            </w:r>
            <w:r w:rsidR="00D95DCC" w:rsidRPr="00C515A5">
              <w:rPr>
                <w:sz w:val="23"/>
                <w:szCs w:val="23"/>
              </w:rPr>
              <w:t xml:space="preserve">, atrenkamas tinkamiausias. </w:t>
            </w:r>
          </w:p>
        </w:tc>
      </w:tr>
      <w:tr w:rsidR="002B7DDA" w:rsidRPr="00C515A5" w14:paraId="4066573E" w14:textId="77777777" w:rsidTr="00070DFD">
        <w:trPr>
          <w:trHeight w:val="319"/>
        </w:trPr>
        <w:tc>
          <w:tcPr>
            <w:tcW w:w="43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AFA" w14:textId="1171F890" w:rsidR="002B7DDA" w:rsidRPr="00C515A5" w:rsidRDefault="002E2ECA" w:rsidP="00BB5D31">
            <w:pPr>
              <w:spacing w:after="0"/>
              <w:rPr>
                <w:sz w:val="23"/>
                <w:szCs w:val="23"/>
              </w:rPr>
            </w:pPr>
            <w:r w:rsidRPr="00C515A5">
              <w:rPr>
                <w:sz w:val="23"/>
                <w:szCs w:val="23"/>
              </w:rPr>
              <w:t>Išbandyti 3D projektavimo programos įrankius.</w:t>
            </w:r>
            <w:r w:rsidR="00F27DB8" w:rsidRPr="00C515A5">
              <w:rPr>
                <w:sz w:val="23"/>
                <w:szCs w:val="23"/>
              </w:rPr>
              <w:t xml:space="preserve"> </w:t>
            </w:r>
          </w:p>
        </w:tc>
        <w:tc>
          <w:tcPr>
            <w:tcW w:w="56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0001AFB" w14:textId="5064CA67" w:rsidR="002B7DDA" w:rsidRPr="00C515A5" w:rsidRDefault="00D10046" w:rsidP="0046642F">
            <w:pPr>
              <w:spacing w:after="0"/>
              <w:rPr>
                <w:sz w:val="23"/>
                <w:szCs w:val="23"/>
              </w:rPr>
            </w:pPr>
            <w:r w:rsidRPr="00C515A5">
              <w:rPr>
                <w:sz w:val="23"/>
                <w:szCs w:val="23"/>
              </w:rPr>
              <w:t xml:space="preserve">Problemai spręsti racionaliai parenka, tikslingai derina ir taiko medžiagas (ar komponentus, sistemas), jų savybes ir (ar) charakteristikas, įrankius (ar priemones, įrangą), technologinius procesus, pagrindžia tinkamumą gamybos būdui, formai, paskirčiai (C2.3). </w:t>
            </w:r>
          </w:p>
        </w:tc>
        <w:tc>
          <w:tcPr>
            <w:tcW w:w="44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AFC" w14:textId="2D4DA10E" w:rsidR="002B7DDA" w:rsidRPr="00C515A5" w:rsidRDefault="00C84CDB" w:rsidP="00BB5D31">
            <w:pPr>
              <w:spacing w:after="0"/>
              <w:rPr>
                <w:sz w:val="23"/>
                <w:szCs w:val="23"/>
              </w:rPr>
            </w:pPr>
            <w:r w:rsidRPr="00C515A5">
              <w:rPr>
                <w:sz w:val="23"/>
                <w:szCs w:val="23"/>
              </w:rPr>
              <w:t>Įvaldyti 3D konstravimo programos įrankiai</w:t>
            </w:r>
            <w:r w:rsidR="002E2ECA" w:rsidRPr="00C515A5">
              <w:rPr>
                <w:sz w:val="23"/>
                <w:szCs w:val="23"/>
              </w:rPr>
              <w:t>.</w:t>
            </w:r>
            <w:r w:rsidR="00F27DB8" w:rsidRPr="00C515A5">
              <w:rPr>
                <w:sz w:val="23"/>
                <w:szCs w:val="23"/>
              </w:rPr>
              <w:t xml:space="preserve"> </w:t>
            </w:r>
          </w:p>
        </w:tc>
      </w:tr>
      <w:tr w:rsidR="002B7DDA" w:rsidRPr="00C515A5" w14:paraId="312DB2ED" w14:textId="77777777" w:rsidTr="00070DFD">
        <w:trPr>
          <w:trHeight w:val="267"/>
        </w:trPr>
        <w:tc>
          <w:tcPr>
            <w:tcW w:w="43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AFD" w14:textId="77777777" w:rsidR="002B7DDA" w:rsidRPr="00C515A5" w:rsidRDefault="002E2ECA" w:rsidP="0046642F">
            <w:pPr>
              <w:spacing w:after="0"/>
              <w:rPr>
                <w:sz w:val="23"/>
                <w:szCs w:val="23"/>
              </w:rPr>
            </w:pPr>
            <w:r w:rsidRPr="00C515A5">
              <w:rPr>
                <w:sz w:val="23"/>
                <w:szCs w:val="23"/>
              </w:rPr>
              <w:t>3D programa sukonstruoti dviejų dalių drabužį.</w:t>
            </w:r>
          </w:p>
        </w:tc>
        <w:tc>
          <w:tcPr>
            <w:tcW w:w="5684"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0001AFE" w14:textId="46B8A724" w:rsidR="002B7DDA" w:rsidRPr="00C515A5" w:rsidRDefault="00D10046" w:rsidP="0046642F">
            <w:pPr>
              <w:spacing w:after="0"/>
              <w:rPr>
                <w:sz w:val="23"/>
                <w:szCs w:val="23"/>
              </w:rPr>
            </w:pPr>
            <w:r w:rsidRPr="00C515A5">
              <w:rPr>
                <w:sz w:val="23"/>
                <w:szCs w:val="23"/>
              </w:rPr>
              <w:t>Saugiai, nuosekliai atlieka ir valdo technologinius procesus, eksperimentuoja, argumentuoja ir koreguoja sprendimus, pasiekia suplanuotą rezultatą (C3.3).</w:t>
            </w:r>
          </w:p>
        </w:tc>
        <w:tc>
          <w:tcPr>
            <w:tcW w:w="44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AFF" w14:textId="25FB8C75" w:rsidR="002B7DDA" w:rsidRPr="00C515A5" w:rsidRDefault="00C84CDB" w:rsidP="00C84CDB">
            <w:pPr>
              <w:spacing w:after="0"/>
              <w:rPr>
                <w:sz w:val="23"/>
                <w:szCs w:val="23"/>
              </w:rPr>
            </w:pPr>
            <w:r w:rsidRPr="00C515A5">
              <w:rPr>
                <w:sz w:val="23"/>
                <w:szCs w:val="23"/>
              </w:rPr>
              <w:t>S</w:t>
            </w:r>
            <w:r w:rsidR="00BB5D31" w:rsidRPr="00C515A5">
              <w:rPr>
                <w:sz w:val="23"/>
                <w:szCs w:val="23"/>
              </w:rPr>
              <w:t>udaryto</w:t>
            </w:r>
            <w:r w:rsidRPr="00C515A5">
              <w:rPr>
                <w:sz w:val="23"/>
                <w:szCs w:val="23"/>
              </w:rPr>
              <w:t>s dviejų dalių</w:t>
            </w:r>
            <w:r w:rsidR="00B77518" w:rsidRPr="00C515A5">
              <w:rPr>
                <w:sz w:val="23"/>
                <w:szCs w:val="23"/>
              </w:rPr>
              <w:t xml:space="preserve"> </w:t>
            </w:r>
            <w:r w:rsidR="002E2ECA" w:rsidRPr="00C515A5">
              <w:rPr>
                <w:sz w:val="23"/>
                <w:szCs w:val="23"/>
              </w:rPr>
              <w:t>drabužio komplekt</w:t>
            </w:r>
            <w:r w:rsidR="00BB5D31" w:rsidRPr="00C515A5">
              <w:rPr>
                <w:sz w:val="23"/>
                <w:szCs w:val="23"/>
              </w:rPr>
              <w:t>o konstrukcinės daly</w:t>
            </w:r>
            <w:r w:rsidR="002E2ECA" w:rsidRPr="00C515A5">
              <w:rPr>
                <w:sz w:val="23"/>
                <w:szCs w:val="23"/>
              </w:rPr>
              <w:t>s.</w:t>
            </w:r>
          </w:p>
        </w:tc>
      </w:tr>
      <w:tr w:rsidR="002B7DDA" w:rsidRPr="00C515A5" w14:paraId="4135F9ED" w14:textId="77777777" w:rsidTr="00070DFD">
        <w:trPr>
          <w:trHeight w:val="293"/>
        </w:trPr>
        <w:tc>
          <w:tcPr>
            <w:tcW w:w="43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B00" w14:textId="77777777" w:rsidR="002B7DDA" w:rsidRPr="00C515A5" w:rsidRDefault="002E2ECA" w:rsidP="0046642F">
            <w:pPr>
              <w:spacing w:after="0"/>
              <w:rPr>
                <w:sz w:val="23"/>
                <w:szCs w:val="23"/>
              </w:rPr>
            </w:pPr>
            <w:r w:rsidRPr="00C515A5">
              <w:rPr>
                <w:sz w:val="23"/>
                <w:szCs w:val="23"/>
              </w:rPr>
              <w:t>Įvertinti drabužio modeliavimo, konstravimo procesą ir galutinį rezultatą, įvardinti pritaikymo galimybes, naudą.</w:t>
            </w:r>
          </w:p>
        </w:tc>
        <w:tc>
          <w:tcPr>
            <w:tcW w:w="5684" w:type="dxa"/>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00001B02" w14:textId="4BD1DD77" w:rsidR="002B7DDA" w:rsidRPr="00C515A5" w:rsidRDefault="00D10046" w:rsidP="00D10046">
            <w:pPr>
              <w:spacing w:after="0"/>
              <w:rPr>
                <w:sz w:val="23"/>
                <w:szCs w:val="23"/>
              </w:rPr>
            </w:pPr>
            <w:r w:rsidRPr="00C515A5">
              <w:rPr>
                <w:sz w:val="23"/>
                <w:szCs w:val="23"/>
                <w:bdr w:val="none" w:sz="0" w:space="0" w:color="auto" w:frame="1"/>
              </w:rPr>
              <w:t>Į(</w:t>
            </w:r>
            <w:proofErr w:type="spellStart"/>
            <w:r w:rsidRPr="00C515A5">
              <w:rPr>
                <w:sz w:val="23"/>
                <w:szCs w:val="23"/>
                <w:bdr w:val="none" w:sz="0" w:space="0" w:color="auto" w:frame="1"/>
              </w:rPr>
              <w:t>si</w:t>
            </w:r>
            <w:proofErr w:type="spellEnd"/>
            <w:r w:rsidRPr="00C515A5">
              <w:rPr>
                <w:sz w:val="23"/>
                <w:szCs w:val="23"/>
                <w:bdr w:val="none" w:sz="0" w:space="0" w:color="auto" w:frame="1"/>
              </w:rPr>
              <w:t>)vertina rezultatą, funkcionalumą, tvarumą, taikymo ir naudojimo galimybes įvairiuose kontekstuose, pagrindžia sąnaudas, vertę, naudą asmeniui, visuomenei, įvairiai aplinkai, argumentuoja verslo idėją (D1.3).</w:t>
            </w:r>
            <w:r w:rsidRPr="00C515A5">
              <w:rPr>
                <w:sz w:val="23"/>
                <w:szCs w:val="23"/>
              </w:rPr>
              <w:t xml:space="preserve"> </w:t>
            </w:r>
          </w:p>
        </w:tc>
        <w:tc>
          <w:tcPr>
            <w:tcW w:w="44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B03" w14:textId="2BC32FF0" w:rsidR="002B7DDA" w:rsidRPr="00C515A5" w:rsidRDefault="00F27DB8" w:rsidP="00F27DB8">
            <w:pPr>
              <w:spacing w:after="0"/>
              <w:rPr>
                <w:sz w:val="23"/>
                <w:szCs w:val="23"/>
              </w:rPr>
            </w:pPr>
            <w:r w:rsidRPr="00C515A5">
              <w:rPr>
                <w:sz w:val="23"/>
                <w:szCs w:val="23"/>
              </w:rPr>
              <w:t>Įsivertas pasiektas</w:t>
            </w:r>
            <w:r w:rsidR="00C84CDB" w:rsidRPr="00C515A5">
              <w:rPr>
                <w:sz w:val="23"/>
                <w:szCs w:val="23"/>
              </w:rPr>
              <w:t xml:space="preserve"> rezultat</w:t>
            </w:r>
            <w:r w:rsidRPr="00C515A5">
              <w:rPr>
                <w:sz w:val="23"/>
                <w:szCs w:val="23"/>
              </w:rPr>
              <w:t>as</w:t>
            </w:r>
            <w:r w:rsidR="00C84CDB" w:rsidRPr="00C515A5">
              <w:rPr>
                <w:sz w:val="23"/>
                <w:szCs w:val="23"/>
              </w:rPr>
              <w:t xml:space="preserve">, </w:t>
            </w:r>
            <w:r w:rsidR="002E2ECA" w:rsidRPr="00C515A5">
              <w:rPr>
                <w:sz w:val="23"/>
                <w:szCs w:val="23"/>
              </w:rPr>
              <w:t>įvardin</w:t>
            </w:r>
            <w:r w:rsidRPr="00C515A5">
              <w:rPr>
                <w:sz w:val="23"/>
                <w:szCs w:val="23"/>
              </w:rPr>
              <w:t>tos pritaikymo galimybė</w:t>
            </w:r>
            <w:r w:rsidR="002E2ECA" w:rsidRPr="00C515A5">
              <w:rPr>
                <w:sz w:val="23"/>
                <w:szCs w:val="23"/>
              </w:rPr>
              <w:t>s, naudą.</w:t>
            </w:r>
          </w:p>
        </w:tc>
      </w:tr>
      <w:tr w:rsidR="00D10046" w:rsidRPr="00C515A5" w14:paraId="49876CBE" w14:textId="77777777" w:rsidTr="00070DFD">
        <w:trPr>
          <w:trHeight w:val="293"/>
        </w:trPr>
        <w:tc>
          <w:tcPr>
            <w:tcW w:w="43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CF291E" w14:textId="77777777" w:rsidR="00D10046" w:rsidRPr="00C515A5" w:rsidRDefault="00D10046" w:rsidP="0046642F">
            <w:pPr>
              <w:spacing w:after="0"/>
              <w:rPr>
                <w:sz w:val="23"/>
                <w:szCs w:val="23"/>
              </w:rPr>
            </w:pPr>
          </w:p>
        </w:tc>
        <w:tc>
          <w:tcPr>
            <w:tcW w:w="5684" w:type="dxa"/>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05695292" w14:textId="4A58CAB7" w:rsidR="00D10046" w:rsidRPr="00C515A5" w:rsidRDefault="00D10046" w:rsidP="00D10046">
            <w:pPr>
              <w:spacing w:after="0"/>
              <w:rPr>
                <w:sz w:val="23"/>
                <w:szCs w:val="23"/>
              </w:rPr>
            </w:pPr>
            <w:r w:rsidRPr="00C515A5">
              <w:rPr>
                <w:sz w:val="23"/>
                <w:szCs w:val="23"/>
              </w:rPr>
              <w:t>Į(</w:t>
            </w:r>
            <w:proofErr w:type="spellStart"/>
            <w:r w:rsidRPr="00C515A5">
              <w:rPr>
                <w:sz w:val="23"/>
                <w:szCs w:val="23"/>
              </w:rPr>
              <w:t>si</w:t>
            </w:r>
            <w:proofErr w:type="spellEnd"/>
            <w:r w:rsidRPr="00C515A5">
              <w:rPr>
                <w:sz w:val="23"/>
                <w:szCs w:val="23"/>
              </w:rPr>
              <w:t>)vertina procesus ir jų kokybę, nurodo tobulinimo galimybes ir kryptis, formuluoja išvadas (D2.3).</w:t>
            </w:r>
          </w:p>
        </w:tc>
        <w:tc>
          <w:tcPr>
            <w:tcW w:w="44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916975" w14:textId="706161D2" w:rsidR="00D10046" w:rsidRPr="00C515A5" w:rsidRDefault="00C84CDB" w:rsidP="00F27DB8">
            <w:pPr>
              <w:spacing w:after="0"/>
              <w:rPr>
                <w:sz w:val="23"/>
                <w:szCs w:val="23"/>
              </w:rPr>
            </w:pPr>
            <w:r w:rsidRPr="00C515A5">
              <w:rPr>
                <w:sz w:val="23"/>
                <w:szCs w:val="23"/>
              </w:rPr>
              <w:t>Įsivertin</w:t>
            </w:r>
            <w:r w:rsidR="00F27DB8" w:rsidRPr="00C515A5">
              <w:rPr>
                <w:sz w:val="23"/>
                <w:szCs w:val="23"/>
              </w:rPr>
              <w:t>tas ir argumentuotas</w:t>
            </w:r>
            <w:r w:rsidRPr="00C515A5">
              <w:rPr>
                <w:sz w:val="23"/>
                <w:szCs w:val="23"/>
              </w:rPr>
              <w:t xml:space="preserve"> drabužio </w:t>
            </w:r>
            <w:r w:rsidR="00F27DB8" w:rsidRPr="00C515A5">
              <w:rPr>
                <w:sz w:val="23"/>
                <w:szCs w:val="23"/>
              </w:rPr>
              <w:t>modeliavimo, konstravimo procesas</w:t>
            </w:r>
            <w:r w:rsidRPr="00C515A5">
              <w:rPr>
                <w:sz w:val="23"/>
                <w:szCs w:val="23"/>
              </w:rPr>
              <w:t>, pateik</w:t>
            </w:r>
            <w:r w:rsidR="00F27DB8" w:rsidRPr="00C515A5">
              <w:rPr>
                <w:sz w:val="23"/>
                <w:szCs w:val="23"/>
              </w:rPr>
              <w:t xml:space="preserve">tos </w:t>
            </w:r>
            <w:r w:rsidR="00070DFD" w:rsidRPr="00C515A5">
              <w:rPr>
                <w:sz w:val="23"/>
                <w:szCs w:val="23"/>
              </w:rPr>
              <w:t>išvado</w:t>
            </w:r>
            <w:r w:rsidRPr="00C515A5">
              <w:rPr>
                <w:sz w:val="23"/>
                <w:szCs w:val="23"/>
              </w:rPr>
              <w:t xml:space="preserve">s. </w:t>
            </w:r>
          </w:p>
        </w:tc>
      </w:tr>
    </w:tbl>
    <w:p w14:paraId="00001B06" w14:textId="77777777" w:rsidR="002B7DDA" w:rsidRPr="00C515A5" w:rsidRDefault="002B7DDA" w:rsidP="0046642F">
      <w:pPr>
        <w:spacing w:after="0"/>
        <w:rPr>
          <w:sz w:val="23"/>
          <w:szCs w:val="23"/>
        </w:rPr>
      </w:pPr>
    </w:p>
    <w:tbl>
      <w:tblPr>
        <w:tblStyle w:val="2"/>
        <w:tblW w:w="14596" w:type="dxa"/>
        <w:tblInd w:w="0" w:type="dxa"/>
        <w:tblLayout w:type="fixed"/>
        <w:tblLook w:val="0000" w:firstRow="0" w:lastRow="0" w:firstColumn="0" w:lastColumn="0" w:noHBand="0" w:noVBand="0"/>
      </w:tblPr>
      <w:tblGrid>
        <w:gridCol w:w="1980"/>
        <w:gridCol w:w="850"/>
        <w:gridCol w:w="2694"/>
        <w:gridCol w:w="3260"/>
        <w:gridCol w:w="2761"/>
        <w:gridCol w:w="3051"/>
      </w:tblGrid>
      <w:tr w:rsidR="00746003" w:rsidRPr="00C515A5" w14:paraId="7BBD9EC1" w14:textId="77777777" w:rsidTr="009979B0">
        <w:trPr>
          <w:trHeight w:val="269"/>
          <w:tblHeader/>
        </w:trPr>
        <w:tc>
          <w:tcPr>
            <w:tcW w:w="198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14:paraId="00001B0D" w14:textId="055BD7E4" w:rsidR="00070DFD" w:rsidRPr="00C515A5" w:rsidRDefault="00070DFD" w:rsidP="0046642F">
            <w:pPr>
              <w:spacing w:after="0"/>
              <w:jc w:val="center"/>
              <w:rPr>
                <w:b/>
                <w:sz w:val="23"/>
                <w:szCs w:val="23"/>
              </w:rPr>
            </w:pPr>
          </w:p>
        </w:tc>
        <w:tc>
          <w:tcPr>
            <w:tcW w:w="8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14:paraId="00001B0E" w14:textId="3BD21426" w:rsidR="00070DFD" w:rsidRPr="00C515A5" w:rsidRDefault="00070DFD" w:rsidP="0046642F">
            <w:pPr>
              <w:spacing w:after="0"/>
              <w:jc w:val="center"/>
              <w:rPr>
                <w:b/>
                <w:sz w:val="23"/>
                <w:szCs w:val="23"/>
              </w:rPr>
            </w:pPr>
          </w:p>
        </w:tc>
        <w:tc>
          <w:tcPr>
            <w:tcW w:w="11766" w:type="dxa"/>
            <w:gridSpan w:val="4"/>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14:paraId="00001B12" w14:textId="612F185E" w:rsidR="00070DFD" w:rsidRPr="00C515A5" w:rsidRDefault="00070DFD" w:rsidP="00070DFD">
            <w:pPr>
              <w:spacing w:after="0"/>
              <w:jc w:val="center"/>
              <w:rPr>
                <w:b/>
                <w:sz w:val="23"/>
                <w:szCs w:val="23"/>
              </w:rPr>
            </w:pPr>
            <w:r w:rsidRPr="00C515A5">
              <w:rPr>
                <w:b/>
                <w:sz w:val="23"/>
                <w:szCs w:val="23"/>
              </w:rPr>
              <w:t>Pasiekimų lygių požymiai</w:t>
            </w:r>
          </w:p>
        </w:tc>
      </w:tr>
      <w:tr w:rsidR="00746003" w:rsidRPr="00C515A5" w14:paraId="100EA0CA" w14:textId="77777777" w:rsidTr="009979B0">
        <w:trPr>
          <w:trHeight w:val="269"/>
          <w:tblHeader/>
        </w:trPr>
        <w:tc>
          <w:tcPr>
            <w:tcW w:w="198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14:paraId="6FE188FD" w14:textId="62EF1C8A" w:rsidR="00070DFD" w:rsidRPr="00C515A5" w:rsidRDefault="00070DFD" w:rsidP="00070DFD">
            <w:pPr>
              <w:spacing w:after="0"/>
              <w:jc w:val="center"/>
              <w:rPr>
                <w:b/>
                <w:sz w:val="23"/>
                <w:szCs w:val="23"/>
              </w:rPr>
            </w:pPr>
            <w:r w:rsidRPr="00C515A5">
              <w:rPr>
                <w:b/>
                <w:sz w:val="23"/>
                <w:szCs w:val="23"/>
              </w:rPr>
              <w:t>Kriterijus</w:t>
            </w:r>
          </w:p>
        </w:tc>
        <w:tc>
          <w:tcPr>
            <w:tcW w:w="8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14:paraId="3A513BEF" w14:textId="0A26D039" w:rsidR="00070DFD" w:rsidRPr="00C515A5" w:rsidRDefault="00070DFD" w:rsidP="00070DFD">
            <w:pPr>
              <w:spacing w:after="0"/>
              <w:jc w:val="center"/>
              <w:rPr>
                <w:b/>
                <w:sz w:val="23"/>
                <w:szCs w:val="23"/>
              </w:rPr>
            </w:pPr>
            <w:r w:rsidRPr="00C515A5">
              <w:rPr>
                <w:b/>
                <w:sz w:val="23"/>
                <w:szCs w:val="23"/>
              </w:rPr>
              <w:t xml:space="preserve">Balai </w:t>
            </w:r>
          </w:p>
        </w:tc>
        <w:tc>
          <w:tcPr>
            <w:tcW w:w="2694"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14:paraId="59751A90" w14:textId="0E0ED860" w:rsidR="00070DFD" w:rsidRPr="00C515A5" w:rsidRDefault="00070DFD" w:rsidP="00070DFD">
            <w:pPr>
              <w:spacing w:after="0"/>
              <w:rPr>
                <w:b/>
                <w:sz w:val="23"/>
                <w:szCs w:val="23"/>
              </w:rPr>
            </w:pPr>
            <w:r w:rsidRPr="00C515A5">
              <w:rPr>
                <w:b/>
                <w:sz w:val="23"/>
                <w:szCs w:val="23"/>
              </w:rPr>
              <w:t>I lygis (slenkstinis)</w:t>
            </w:r>
          </w:p>
        </w:tc>
        <w:tc>
          <w:tcPr>
            <w:tcW w:w="326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14:paraId="7C88DEE0" w14:textId="6A8FA128" w:rsidR="00070DFD" w:rsidRPr="00C515A5" w:rsidRDefault="00070DFD" w:rsidP="00070DFD">
            <w:pPr>
              <w:spacing w:after="0"/>
              <w:rPr>
                <w:b/>
                <w:sz w:val="23"/>
                <w:szCs w:val="23"/>
              </w:rPr>
            </w:pPr>
            <w:r w:rsidRPr="00C515A5">
              <w:rPr>
                <w:b/>
                <w:sz w:val="23"/>
                <w:szCs w:val="23"/>
              </w:rPr>
              <w:t>II lygis (patenkinamas)</w:t>
            </w:r>
          </w:p>
        </w:tc>
        <w:tc>
          <w:tcPr>
            <w:tcW w:w="276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14:paraId="29DB2C0A" w14:textId="232663E9" w:rsidR="00070DFD" w:rsidRPr="00C515A5" w:rsidRDefault="00070DFD" w:rsidP="00070DFD">
            <w:pPr>
              <w:spacing w:after="0"/>
              <w:rPr>
                <w:b/>
                <w:sz w:val="23"/>
                <w:szCs w:val="23"/>
              </w:rPr>
            </w:pPr>
            <w:r w:rsidRPr="00C515A5">
              <w:rPr>
                <w:b/>
                <w:sz w:val="23"/>
                <w:szCs w:val="23"/>
              </w:rPr>
              <w:t>III lygis (pagrindinis)</w:t>
            </w:r>
          </w:p>
        </w:tc>
        <w:tc>
          <w:tcPr>
            <w:tcW w:w="305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108" w:type="dxa"/>
              <w:bottom w:w="0" w:type="dxa"/>
              <w:right w:w="108" w:type="dxa"/>
            </w:tcMar>
          </w:tcPr>
          <w:p w14:paraId="58354E6D" w14:textId="12D39619" w:rsidR="00070DFD" w:rsidRPr="00C515A5" w:rsidRDefault="00070DFD" w:rsidP="00070DFD">
            <w:pPr>
              <w:spacing w:after="0"/>
              <w:rPr>
                <w:b/>
                <w:sz w:val="23"/>
                <w:szCs w:val="23"/>
              </w:rPr>
            </w:pPr>
            <w:r w:rsidRPr="00C515A5">
              <w:rPr>
                <w:b/>
                <w:sz w:val="23"/>
                <w:szCs w:val="23"/>
              </w:rPr>
              <w:t>IV lygis (aukštesnysis)</w:t>
            </w:r>
          </w:p>
        </w:tc>
      </w:tr>
      <w:tr w:rsidR="00746003" w:rsidRPr="00C515A5" w14:paraId="34804D5F" w14:textId="77777777" w:rsidTr="009979B0">
        <w:trPr>
          <w:trHeight w:val="4415"/>
        </w:trPr>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B13" w14:textId="5527DAA6" w:rsidR="00070DFD" w:rsidRPr="00C515A5" w:rsidRDefault="00070DFD" w:rsidP="008E4F30">
            <w:pPr>
              <w:spacing w:after="0"/>
              <w:jc w:val="left"/>
              <w:rPr>
                <w:i/>
                <w:sz w:val="23"/>
                <w:szCs w:val="23"/>
              </w:rPr>
            </w:pPr>
            <w:r w:rsidRPr="00C515A5">
              <w:rPr>
                <w:sz w:val="23"/>
                <w:szCs w:val="23"/>
              </w:rPr>
              <w:t xml:space="preserve">A2. Išanalizuoti </w:t>
            </w:r>
            <w:r w:rsidR="007E1383" w:rsidRPr="00C515A5">
              <w:rPr>
                <w:sz w:val="23"/>
                <w:szCs w:val="23"/>
              </w:rPr>
              <w:t>mažiausiai try</w:t>
            </w:r>
            <w:r w:rsidRPr="00C515A5">
              <w:rPr>
                <w:sz w:val="23"/>
                <w:szCs w:val="23"/>
              </w:rPr>
              <w:t xml:space="preserve">s skirtingi šaltiniai, atrinkta ir susisteminta informacija apie drabužių modeliavimą ir dizaino tendencijas. </w:t>
            </w:r>
          </w:p>
        </w:tc>
        <w:tc>
          <w:tcPr>
            <w:tcW w:w="850" w:type="dxa"/>
            <w:tcBorders>
              <w:top w:val="single" w:sz="4" w:space="0" w:color="000000"/>
              <w:left w:val="single" w:sz="4" w:space="0" w:color="000000"/>
              <w:bottom w:val="single" w:sz="4" w:space="0" w:color="000000"/>
              <w:right w:val="single" w:sz="4" w:space="0" w:color="000000"/>
            </w:tcBorders>
            <w:shd w:val="clear" w:color="auto" w:fill="FFD966"/>
            <w:tcMar>
              <w:top w:w="0" w:type="dxa"/>
              <w:left w:w="108" w:type="dxa"/>
              <w:bottom w:w="0" w:type="dxa"/>
              <w:right w:w="108" w:type="dxa"/>
            </w:tcMar>
          </w:tcPr>
          <w:p w14:paraId="00001B14" w14:textId="575CFFF4" w:rsidR="00070DFD" w:rsidRPr="00C515A5" w:rsidRDefault="00070DFD" w:rsidP="008E4F30">
            <w:pPr>
              <w:spacing w:after="0"/>
              <w:jc w:val="left"/>
              <w:rPr>
                <w:sz w:val="23"/>
                <w:szCs w:val="23"/>
              </w:rPr>
            </w:pPr>
            <w:r w:rsidRPr="00C515A5">
              <w:rPr>
                <w:sz w:val="23"/>
                <w:szCs w:val="23"/>
              </w:rPr>
              <w:t>4</w:t>
            </w: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B15" w14:textId="5A9BAFAD" w:rsidR="00070DFD" w:rsidRPr="00C515A5" w:rsidRDefault="007E1383" w:rsidP="008E4F30">
            <w:pPr>
              <w:spacing w:after="0"/>
              <w:jc w:val="left"/>
              <w:rPr>
                <w:sz w:val="23"/>
                <w:szCs w:val="23"/>
              </w:rPr>
            </w:pPr>
            <w:r w:rsidRPr="00C515A5">
              <w:rPr>
                <w:sz w:val="23"/>
                <w:szCs w:val="23"/>
              </w:rPr>
              <w:t>Dvejuose n</w:t>
            </w:r>
            <w:r w:rsidR="00070DFD" w:rsidRPr="00C515A5">
              <w:rPr>
                <w:sz w:val="23"/>
                <w:szCs w:val="23"/>
              </w:rPr>
              <w:t xml:space="preserve">urodytuose ir pasirinktuose informacijos šaltiniuose </w:t>
            </w:r>
            <w:r w:rsidRPr="00C515A5">
              <w:rPr>
                <w:sz w:val="23"/>
                <w:szCs w:val="23"/>
              </w:rPr>
              <w:t xml:space="preserve">ieško, </w:t>
            </w:r>
            <w:r w:rsidR="00070DFD" w:rsidRPr="00C515A5">
              <w:rPr>
                <w:sz w:val="23"/>
                <w:szCs w:val="23"/>
              </w:rPr>
              <w:t>atrenka ir kaupia informaciją apie drabu</w:t>
            </w:r>
            <w:r w:rsidRPr="00C515A5">
              <w:rPr>
                <w:sz w:val="23"/>
                <w:szCs w:val="23"/>
              </w:rPr>
              <w:t>žių modeliavimą ir konstravimą (A2.1.)</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F78268" w14:textId="47E78CD3" w:rsidR="007E1383" w:rsidRPr="00C515A5" w:rsidRDefault="007E1383" w:rsidP="008E4F30">
            <w:pPr>
              <w:spacing w:after="0"/>
              <w:jc w:val="left"/>
              <w:rPr>
                <w:sz w:val="23"/>
                <w:szCs w:val="23"/>
              </w:rPr>
            </w:pPr>
            <w:r w:rsidRPr="00C515A5">
              <w:rPr>
                <w:sz w:val="23"/>
                <w:szCs w:val="23"/>
              </w:rPr>
              <w:t xml:space="preserve">Įvairiuose, ne mažiau kaip trijuose informacijos šaltiniuose, remdamasis tiesioginėmis užuominomis ieško, atrenka, apibendrina ir sistemingai kaupia informaciją apie drabužių modeliavimą ir konstravimą, patikrina ir įvertina informacijos šaltinių patikimumą, (A2.2). </w:t>
            </w:r>
          </w:p>
          <w:p w14:paraId="00001B16" w14:textId="57F5DE40" w:rsidR="00070DFD" w:rsidRPr="00C515A5" w:rsidRDefault="00070DFD" w:rsidP="008E4F30">
            <w:pPr>
              <w:spacing w:after="0"/>
              <w:jc w:val="left"/>
              <w:rPr>
                <w:sz w:val="23"/>
                <w:szCs w:val="23"/>
              </w:rPr>
            </w:pPr>
          </w:p>
        </w:tc>
        <w:tc>
          <w:tcPr>
            <w:tcW w:w="27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B17" w14:textId="4F52E97F" w:rsidR="00070DFD" w:rsidRPr="00C515A5" w:rsidRDefault="008E4F30" w:rsidP="008E4F30">
            <w:pPr>
              <w:spacing w:after="0"/>
              <w:jc w:val="left"/>
              <w:rPr>
                <w:sz w:val="23"/>
                <w:szCs w:val="23"/>
              </w:rPr>
            </w:pPr>
            <w:r w:rsidRPr="00C515A5">
              <w:rPr>
                <w:sz w:val="23"/>
                <w:szCs w:val="23"/>
              </w:rPr>
              <w:t>Trijuose ir daugiau į</w:t>
            </w:r>
            <w:r w:rsidR="007E1383" w:rsidRPr="00C515A5">
              <w:rPr>
                <w:sz w:val="23"/>
                <w:szCs w:val="23"/>
              </w:rPr>
              <w:t>vairiuose informacijos šaltiniuose, remdamasis tiesioginėmis ir netiesioginėmis užuominomis, ieško, randa, patikrina ir įvertina informacijos šaltinių ir informacijos patikimumą, atrenka, apibendrina ir sistemingai kaupia informaciją</w:t>
            </w:r>
            <w:r w:rsidR="00EC567D" w:rsidRPr="00C515A5">
              <w:rPr>
                <w:sz w:val="23"/>
                <w:szCs w:val="23"/>
              </w:rPr>
              <w:t xml:space="preserve"> apie drabužių modeliavimą, konstravimą ir dizaino tendencijas </w:t>
            </w:r>
            <w:r w:rsidR="007E1383" w:rsidRPr="00C515A5">
              <w:rPr>
                <w:sz w:val="23"/>
                <w:szCs w:val="23"/>
              </w:rPr>
              <w:t>(A2.3).</w:t>
            </w:r>
          </w:p>
        </w:tc>
        <w:tc>
          <w:tcPr>
            <w:tcW w:w="30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B18" w14:textId="10ACD73D" w:rsidR="00070DFD" w:rsidRPr="00C515A5" w:rsidRDefault="008E4F30" w:rsidP="008E4F30">
            <w:pPr>
              <w:spacing w:after="0"/>
              <w:jc w:val="left"/>
              <w:rPr>
                <w:sz w:val="23"/>
                <w:szCs w:val="23"/>
              </w:rPr>
            </w:pPr>
            <w:r w:rsidRPr="00C515A5">
              <w:rPr>
                <w:sz w:val="23"/>
                <w:szCs w:val="23"/>
              </w:rPr>
              <w:t>Trijuose ir daugiau, įvairiuose informacijos šaltiniuose, remdamasis tiesioginėmis ir netiesioginėmis užuominomis ieško, randa, atrenka, patikrina ir įvertina informacijos ir jos šaltinių patikimumą ir naujumą, susieja skirtingus informacijos šaltinius, interpretuoja, apibendrina, suskirsto į kategorijas ir sistemingai kaupia informaciją apie drabužių modeliavimą ir dizaino tendencijas (A2.4).</w:t>
            </w:r>
          </w:p>
        </w:tc>
      </w:tr>
      <w:tr w:rsidR="00746003" w:rsidRPr="00C515A5" w14:paraId="392507B5" w14:textId="77777777" w:rsidTr="00CE2A4E">
        <w:trPr>
          <w:trHeight w:val="1124"/>
        </w:trPr>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B19" w14:textId="05A4A5A1" w:rsidR="00070DFD" w:rsidRPr="00C515A5" w:rsidRDefault="00D95DCC" w:rsidP="00F057A3">
            <w:pPr>
              <w:spacing w:after="0"/>
              <w:jc w:val="left"/>
              <w:rPr>
                <w:i/>
                <w:sz w:val="23"/>
                <w:szCs w:val="23"/>
              </w:rPr>
            </w:pPr>
            <w:r w:rsidRPr="00C515A5">
              <w:rPr>
                <w:sz w:val="23"/>
                <w:szCs w:val="23"/>
              </w:rPr>
              <w:t>B2</w:t>
            </w:r>
            <w:r w:rsidR="00070DFD" w:rsidRPr="00C515A5">
              <w:rPr>
                <w:sz w:val="23"/>
                <w:szCs w:val="23"/>
              </w:rPr>
              <w:t>. Sukurti trys eskizai kuriamam drabužiui</w:t>
            </w:r>
            <w:r w:rsidR="00E77774" w:rsidRPr="00C515A5">
              <w:rPr>
                <w:sz w:val="23"/>
                <w:szCs w:val="23"/>
              </w:rPr>
              <w:t>, atrenkamas tinkamiausias</w:t>
            </w:r>
            <w:r w:rsidR="00070DFD" w:rsidRPr="00C515A5">
              <w:rPr>
                <w:sz w:val="23"/>
                <w:szCs w:val="23"/>
              </w:rPr>
              <w:t>.</w:t>
            </w:r>
          </w:p>
        </w:tc>
        <w:tc>
          <w:tcPr>
            <w:tcW w:w="850"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00001B1A" w14:textId="7668EA5A" w:rsidR="00070DFD" w:rsidRPr="00C515A5" w:rsidRDefault="00070DFD" w:rsidP="00070DFD">
            <w:pPr>
              <w:spacing w:after="0"/>
              <w:jc w:val="center"/>
              <w:rPr>
                <w:sz w:val="23"/>
                <w:szCs w:val="23"/>
              </w:rPr>
            </w:pPr>
            <w:r w:rsidRPr="00C515A5">
              <w:rPr>
                <w:sz w:val="23"/>
                <w:szCs w:val="23"/>
              </w:rPr>
              <w:t>4</w:t>
            </w: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B1B" w14:textId="5A4B91E8" w:rsidR="00070DFD" w:rsidRPr="00C515A5" w:rsidRDefault="00F057A3" w:rsidP="00F057A3">
            <w:pPr>
              <w:spacing w:after="0"/>
              <w:rPr>
                <w:sz w:val="23"/>
                <w:szCs w:val="23"/>
              </w:rPr>
            </w:pPr>
            <w:r w:rsidRPr="00C515A5">
              <w:rPr>
                <w:sz w:val="23"/>
                <w:szCs w:val="23"/>
              </w:rPr>
              <w:t>Sukuria du eskizus, įvertina idėjas, atrenka tinkamiausią (B2.1).</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B1C" w14:textId="18DB8A38" w:rsidR="00070DFD" w:rsidRPr="00C515A5" w:rsidRDefault="00F057A3" w:rsidP="00F057A3">
            <w:pPr>
              <w:spacing w:after="0"/>
              <w:rPr>
                <w:sz w:val="23"/>
                <w:szCs w:val="23"/>
              </w:rPr>
            </w:pPr>
            <w:r w:rsidRPr="00C515A5">
              <w:rPr>
                <w:sz w:val="23"/>
                <w:szCs w:val="23"/>
              </w:rPr>
              <w:t>Sukuria du</w:t>
            </w:r>
            <w:r w:rsidR="00D95DCC" w:rsidRPr="00C515A5">
              <w:rPr>
                <w:sz w:val="23"/>
                <w:szCs w:val="23"/>
              </w:rPr>
              <w:t xml:space="preserve"> eskizus ir palygindamas įvertin</w:t>
            </w:r>
            <w:r w:rsidRPr="00C515A5">
              <w:rPr>
                <w:sz w:val="23"/>
                <w:szCs w:val="23"/>
              </w:rPr>
              <w:t xml:space="preserve">a idėjas, </w:t>
            </w:r>
            <w:r w:rsidR="00D95DCC" w:rsidRPr="00C515A5">
              <w:rPr>
                <w:sz w:val="23"/>
                <w:szCs w:val="23"/>
              </w:rPr>
              <w:t>atrenka ir paaiškina tinkamiausią</w:t>
            </w:r>
            <w:r w:rsidRPr="00C515A5">
              <w:rPr>
                <w:sz w:val="23"/>
                <w:szCs w:val="23"/>
              </w:rPr>
              <w:t xml:space="preserve"> </w:t>
            </w:r>
            <w:r w:rsidR="00D95DCC" w:rsidRPr="00C515A5">
              <w:rPr>
                <w:sz w:val="23"/>
                <w:szCs w:val="23"/>
              </w:rPr>
              <w:t>(B2.2).</w:t>
            </w:r>
          </w:p>
        </w:tc>
        <w:tc>
          <w:tcPr>
            <w:tcW w:w="27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B1D" w14:textId="31DA2092" w:rsidR="00070DFD" w:rsidRPr="00C515A5" w:rsidRDefault="00D95DCC" w:rsidP="00D95DCC">
            <w:pPr>
              <w:spacing w:after="0"/>
              <w:rPr>
                <w:sz w:val="23"/>
                <w:szCs w:val="23"/>
              </w:rPr>
            </w:pPr>
            <w:r w:rsidRPr="00C515A5">
              <w:rPr>
                <w:sz w:val="23"/>
                <w:szCs w:val="23"/>
              </w:rPr>
              <w:t>Modeliuodamas sukuria tris eskizus kuriamam drabužiui, atrenka ir paaiškina tinkamiausią. (B2.3).</w:t>
            </w:r>
          </w:p>
        </w:tc>
        <w:tc>
          <w:tcPr>
            <w:tcW w:w="30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B1E" w14:textId="12D40E4D" w:rsidR="00070DFD" w:rsidRPr="00C515A5" w:rsidRDefault="00D95DCC" w:rsidP="00D95DCC">
            <w:pPr>
              <w:spacing w:after="0"/>
              <w:rPr>
                <w:sz w:val="23"/>
                <w:szCs w:val="23"/>
              </w:rPr>
            </w:pPr>
            <w:r w:rsidRPr="00C515A5">
              <w:rPr>
                <w:sz w:val="23"/>
                <w:szCs w:val="23"/>
              </w:rPr>
              <w:t>Modeliuodamas situacijas sukuria tris eskizus kuriamam drabužiui, atrenka ir argumentuoja tinkamiausią (B2.4).</w:t>
            </w:r>
          </w:p>
        </w:tc>
      </w:tr>
      <w:tr w:rsidR="00746003" w:rsidRPr="00C515A5" w14:paraId="5CA58E8F" w14:textId="77777777" w:rsidTr="009979B0">
        <w:trPr>
          <w:trHeight w:val="711"/>
        </w:trPr>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B1F" w14:textId="7F173CD8" w:rsidR="00070DFD" w:rsidRPr="00C515A5" w:rsidRDefault="00254E18" w:rsidP="00F057A3">
            <w:pPr>
              <w:spacing w:after="0"/>
              <w:jc w:val="left"/>
              <w:rPr>
                <w:i/>
                <w:sz w:val="23"/>
                <w:szCs w:val="23"/>
              </w:rPr>
            </w:pPr>
            <w:r w:rsidRPr="00C515A5">
              <w:rPr>
                <w:sz w:val="23"/>
                <w:szCs w:val="23"/>
              </w:rPr>
              <w:t xml:space="preserve">C2. </w:t>
            </w:r>
            <w:r w:rsidR="00070DFD" w:rsidRPr="00C515A5">
              <w:rPr>
                <w:sz w:val="23"/>
                <w:szCs w:val="23"/>
              </w:rPr>
              <w:t xml:space="preserve">Įvaldyti 3D konstravimo programos įrankiai. </w:t>
            </w:r>
          </w:p>
        </w:tc>
        <w:tc>
          <w:tcPr>
            <w:tcW w:w="85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0001B20" w14:textId="4192C99B" w:rsidR="00070DFD" w:rsidRPr="00C515A5" w:rsidRDefault="00254E18" w:rsidP="00070DFD">
            <w:pPr>
              <w:spacing w:after="0"/>
              <w:jc w:val="center"/>
              <w:rPr>
                <w:sz w:val="23"/>
                <w:szCs w:val="23"/>
              </w:rPr>
            </w:pPr>
            <w:r w:rsidRPr="00C515A5">
              <w:rPr>
                <w:sz w:val="23"/>
                <w:szCs w:val="23"/>
              </w:rPr>
              <w:t>4</w:t>
            </w:r>
          </w:p>
          <w:p w14:paraId="00001B21" w14:textId="77777777" w:rsidR="00070DFD" w:rsidRPr="00C515A5" w:rsidRDefault="00070DFD" w:rsidP="00070DFD">
            <w:pPr>
              <w:spacing w:after="0"/>
              <w:jc w:val="center"/>
              <w:rPr>
                <w:sz w:val="23"/>
                <w:szCs w:val="23"/>
              </w:rPr>
            </w:pP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B22" w14:textId="42EA941E" w:rsidR="00070DFD" w:rsidRPr="00C515A5" w:rsidRDefault="003D40DB" w:rsidP="00070DFD">
            <w:pPr>
              <w:spacing w:after="0"/>
              <w:rPr>
                <w:sz w:val="23"/>
                <w:szCs w:val="23"/>
              </w:rPr>
            </w:pPr>
            <w:r w:rsidRPr="00C515A5">
              <w:rPr>
                <w:sz w:val="23"/>
                <w:szCs w:val="23"/>
              </w:rPr>
              <w:t>Drabužio modeliavimui išbando 3D konstravimo programos įrankius, pasirenka tinkamus pasirinktam drabužiui modeliuoti (C2.1).</w:t>
            </w:r>
            <w:r w:rsidR="00070DFD" w:rsidRPr="00C515A5">
              <w:rPr>
                <w:sz w:val="23"/>
                <w:szCs w:val="23"/>
              </w:rPr>
              <w:t>.</w:t>
            </w:r>
          </w:p>
          <w:p w14:paraId="00001B23" w14:textId="77777777" w:rsidR="00070DFD" w:rsidRPr="00C515A5" w:rsidRDefault="00070DFD" w:rsidP="00070DFD">
            <w:pPr>
              <w:spacing w:after="0"/>
              <w:rPr>
                <w:sz w:val="23"/>
                <w:szCs w:val="23"/>
              </w:rPr>
            </w:pP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B24" w14:textId="17611EFA" w:rsidR="00070DFD" w:rsidRPr="00C515A5" w:rsidRDefault="003D40DB" w:rsidP="003D40DB">
            <w:pPr>
              <w:spacing w:after="0"/>
              <w:rPr>
                <w:sz w:val="23"/>
                <w:szCs w:val="23"/>
              </w:rPr>
            </w:pPr>
            <w:r w:rsidRPr="00C515A5">
              <w:rPr>
                <w:sz w:val="23"/>
                <w:szCs w:val="23"/>
              </w:rPr>
              <w:lastRenderedPageBreak/>
              <w:t>Drabužio modeliavimui išbando 3D konstravimo programos įrankius, pasirenka ir įvertina tinkamumą pasirinktam drabužiui modeliuoti (C2.2).</w:t>
            </w:r>
          </w:p>
        </w:tc>
        <w:tc>
          <w:tcPr>
            <w:tcW w:w="27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B25" w14:textId="28C2B6F2" w:rsidR="00070DFD" w:rsidRPr="00C515A5" w:rsidRDefault="007C3750" w:rsidP="003D40DB">
            <w:pPr>
              <w:spacing w:after="0"/>
              <w:rPr>
                <w:sz w:val="23"/>
                <w:szCs w:val="23"/>
              </w:rPr>
            </w:pPr>
            <w:r w:rsidRPr="00C515A5">
              <w:rPr>
                <w:sz w:val="23"/>
                <w:szCs w:val="23"/>
              </w:rPr>
              <w:t xml:space="preserve">Drabužio </w:t>
            </w:r>
            <w:r w:rsidR="003D40DB" w:rsidRPr="00C515A5">
              <w:rPr>
                <w:sz w:val="23"/>
                <w:szCs w:val="23"/>
              </w:rPr>
              <w:t>modeliavimui</w:t>
            </w:r>
            <w:r w:rsidRPr="00C515A5">
              <w:rPr>
                <w:sz w:val="23"/>
                <w:szCs w:val="23"/>
              </w:rPr>
              <w:t xml:space="preserve"> išbando 3D konstravimo programos įrankius, pasirenka ir pagrindžia tinkamumą </w:t>
            </w:r>
            <w:r w:rsidR="003D40DB" w:rsidRPr="00C515A5">
              <w:rPr>
                <w:sz w:val="23"/>
                <w:szCs w:val="23"/>
              </w:rPr>
              <w:t xml:space="preserve">pasirinktam </w:t>
            </w:r>
            <w:r w:rsidR="003D40DB" w:rsidRPr="00C515A5">
              <w:rPr>
                <w:sz w:val="23"/>
                <w:szCs w:val="23"/>
              </w:rPr>
              <w:lastRenderedPageBreak/>
              <w:t xml:space="preserve">drabužiui modeliuoti </w:t>
            </w:r>
            <w:r w:rsidRPr="00C515A5">
              <w:rPr>
                <w:sz w:val="23"/>
                <w:szCs w:val="23"/>
              </w:rPr>
              <w:t>(C2.3).</w:t>
            </w:r>
          </w:p>
        </w:tc>
        <w:tc>
          <w:tcPr>
            <w:tcW w:w="30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B26" w14:textId="11EE6A9D" w:rsidR="00070DFD" w:rsidRPr="00C515A5" w:rsidRDefault="003D40DB" w:rsidP="00254E18">
            <w:pPr>
              <w:spacing w:after="0"/>
              <w:rPr>
                <w:sz w:val="23"/>
                <w:szCs w:val="23"/>
              </w:rPr>
            </w:pPr>
            <w:r w:rsidRPr="00C515A5">
              <w:rPr>
                <w:sz w:val="23"/>
                <w:szCs w:val="23"/>
              </w:rPr>
              <w:lastRenderedPageBreak/>
              <w:t>Drabužio modeliavimui išbando ir tikslingai pasirenka 3D konstravimo programos įrankius, pagrindžia</w:t>
            </w:r>
            <w:r w:rsidR="00254E18" w:rsidRPr="00C515A5">
              <w:rPr>
                <w:sz w:val="23"/>
                <w:szCs w:val="23"/>
              </w:rPr>
              <w:t xml:space="preserve"> taikymo</w:t>
            </w:r>
            <w:r w:rsidRPr="00C515A5">
              <w:rPr>
                <w:sz w:val="23"/>
                <w:szCs w:val="23"/>
              </w:rPr>
              <w:t xml:space="preserve"> </w:t>
            </w:r>
            <w:r w:rsidR="00254E18" w:rsidRPr="00C515A5">
              <w:rPr>
                <w:sz w:val="23"/>
                <w:szCs w:val="23"/>
              </w:rPr>
              <w:t xml:space="preserve">eiliškumą ir </w:t>
            </w:r>
            <w:r w:rsidRPr="00C515A5">
              <w:rPr>
                <w:sz w:val="23"/>
                <w:szCs w:val="23"/>
              </w:rPr>
              <w:t xml:space="preserve">tinkamumą </w:t>
            </w:r>
            <w:r w:rsidRPr="00C515A5">
              <w:rPr>
                <w:sz w:val="23"/>
                <w:szCs w:val="23"/>
              </w:rPr>
              <w:lastRenderedPageBreak/>
              <w:t>pasirinktam drabužiui modeliuoti (C2.3).</w:t>
            </w:r>
          </w:p>
        </w:tc>
      </w:tr>
      <w:tr w:rsidR="00746003" w:rsidRPr="00C515A5" w14:paraId="565ADBB0" w14:textId="77777777" w:rsidTr="00746003">
        <w:trPr>
          <w:trHeight w:val="2048"/>
        </w:trPr>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B27" w14:textId="53FEA1AC" w:rsidR="00070DFD" w:rsidRPr="00C515A5" w:rsidRDefault="00254E18" w:rsidP="00CE2A4E">
            <w:pPr>
              <w:spacing w:after="0"/>
              <w:jc w:val="left"/>
              <w:rPr>
                <w:i/>
                <w:sz w:val="23"/>
                <w:szCs w:val="23"/>
              </w:rPr>
            </w:pPr>
            <w:r w:rsidRPr="00C515A5">
              <w:rPr>
                <w:sz w:val="23"/>
                <w:szCs w:val="23"/>
              </w:rPr>
              <w:lastRenderedPageBreak/>
              <w:t xml:space="preserve">C3. </w:t>
            </w:r>
            <w:r w:rsidR="00070DFD" w:rsidRPr="00C515A5">
              <w:rPr>
                <w:sz w:val="23"/>
                <w:szCs w:val="23"/>
              </w:rPr>
              <w:t>Sudarytos dviejų dalių drabužio komplekto konstrukcinės dalys.</w:t>
            </w:r>
          </w:p>
        </w:tc>
        <w:tc>
          <w:tcPr>
            <w:tcW w:w="850" w:type="dxa"/>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tcPr>
          <w:p w14:paraId="00001B28" w14:textId="3C1A68F2" w:rsidR="00070DFD" w:rsidRPr="00C515A5" w:rsidRDefault="00254E18" w:rsidP="00CE2A4E">
            <w:pPr>
              <w:spacing w:after="0"/>
              <w:jc w:val="left"/>
              <w:rPr>
                <w:sz w:val="23"/>
                <w:szCs w:val="23"/>
              </w:rPr>
            </w:pPr>
            <w:r w:rsidRPr="00C515A5">
              <w:rPr>
                <w:sz w:val="23"/>
                <w:szCs w:val="23"/>
              </w:rPr>
              <w:t>4</w:t>
            </w:r>
          </w:p>
          <w:p w14:paraId="00001B29" w14:textId="77777777" w:rsidR="00070DFD" w:rsidRPr="00C515A5" w:rsidRDefault="00070DFD" w:rsidP="00CE2A4E">
            <w:pPr>
              <w:spacing w:after="0"/>
              <w:jc w:val="left"/>
              <w:rPr>
                <w:sz w:val="23"/>
                <w:szCs w:val="23"/>
              </w:rPr>
            </w:pP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5D2C44" w14:textId="61C0CB82" w:rsidR="00CE2A4E" w:rsidRPr="00C515A5" w:rsidRDefault="00CE2A4E" w:rsidP="00CE2A4E">
            <w:pPr>
              <w:spacing w:after="0"/>
              <w:jc w:val="left"/>
              <w:rPr>
                <w:sz w:val="23"/>
                <w:szCs w:val="23"/>
              </w:rPr>
            </w:pPr>
            <w:r w:rsidRPr="00C515A5">
              <w:rPr>
                <w:sz w:val="23"/>
                <w:szCs w:val="23"/>
              </w:rPr>
              <w:t xml:space="preserve">Saugiai, nuosekliai atlieka 3 D programos nesudėtingas operacijas, </w:t>
            </w:r>
            <w:r w:rsidRPr="00C515A5">
              <w:rPr>
                <w:sz w:val="23"/>
                <w:szCs w:val="23"/>
                <w:highlight w:val="white"/>
              </w:rPr>
              <w:t>projektuoja nesudėtingos konstrukcijos drabužio</w:t>
            </w:r>
            <w:r w:rsidRPr="00C515A5">
              <w:rPr>
                <w:rFonts w:eastAsia="Arial"/>
                <w:sz w:val="23"/>
                <w:szCs w:val="23"/>
                <w:highlight w:val="white"/>
              </w:rPr>
              <w:t xml:space="preserve"> </w:t>
            </w:r>
            <w:r w:rsidRPr="00C515A5">
              <w:rPr>
                <w:sz w:val="23"/>
                <w:szCs w:val="23"/>
              </w:rPr>
              <w:t>dalis, koreguoja sprendimus, pasiekia suplanuotą rezultatą (C3.1.).</w:t>
            </w:r>
          </w:p>
          <w:p w14:paraId="00001B2B" w14:textId="3329CAFD" w:rsidR="00070DFD" w:rsidRPr="00C515A5" w:rsidRDefault="00070DFD" w:rsidP="00CE2A4E">
            <w:pPr>
              <w:spacing w:after="0"/>
              <w:jc w:val="left"/>
              <w:rPr>
                <w:sz w:val="23"/>
                <w:szCs w:val="23"/>
              </w:rPr>
            </w:pP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B2D" w14:textId="41BAACF3" w:rsidR="00070DFD" w:rsidRPr="00C515A5" w:rsidRDefault="00070DFD" w:rsidP="00CE2A4E">
            <w:pPr>
              <w:spacing w:after="0"/>
              <w:jc w:val="left"/>
              <w:rPr>
                <w:sz w:val="23"/>
                <w:szCs w:val="23"/>
              </w:rPr>
            </w:pPr>
            <w:r w:rsidRPr="00C515A5">
              <w:rPr>
                <w:sz w:val="23"/>
                <w:szCs w:val="23"/>
              </w:rPr>
              <w:t xml:space="preserve">Saugiai, nuosekliai atlieka </w:t>
            </w:r>
            <w:r w:rsidR="00CE2A4E" w:rsidRPr="00C515A5">
              <w:rPr>
                <w:sz w:val="23"/>
                <w:szCs w:val="23"/>
              </w:rPr>
              <w:t>3 D programos operacijas</w:t>
            </w:r>
            <w:r w:rsidRPr="00C515A5">
              <w:rPr>
                <w:sz w:val="23"/>
                <w:szCs w:val="23"/>
              </w:rPr>
              <w:t xml:space="preserve">, </w:t>
            </w:r>
            <w:r w:rsidRPr="00C515A5">
              <w:rPr>
                <w:sz w:val="23"/>
                <w:szCs w:val="23"/>
                <w:highlight w:val="white"/>
              </w:rPr>
              <w:t>projektuoja nesudėtingos konstrukcijos drabužio</w:t>
            </w:r>
            <w:r w:rsidRPr="00C515A5">
              <w:rPr>
                <w:rFonts w:eastAsia="Arial"/>
                <w:sz w:val="23"/>
                <w:szCs w:val="23"/>
                <w:highlight w:val="white"/>
              </w:rPr>
              <w:t xml:space="preserve"> </w:t>
            </w:r>
            <w:r w:rsidRPr="00C515A5">
              <w:rPr>
                <w:sz w:val="23"/>
                <w:szCs w:val="23"/>
              </w:rPr>
              <w:t>dalis, eksperimentuoja,</w:t>
            </w:r>
            <w:r w:rsidR="00CE2A4E" w:rsidRPr="00C515A5">
              <w:rPr>
                <w:sz w:val="23"/>
                <w:szCs w:val="23"/>
              </w:rPr>
              <w:t xml:space="preserve"> koreguoja sprendimus, pasiekia suplanuotą rezultatą (C3.2.).</w:t>
            </w:r>
          </w:p>
          <w:p w14:paraId="00001B2E" w14:textId="77777777" w:rsidR="00070DFD" w:rsidRPr="00C515A5" w:rsidRDefault="00070DFD" w:rsidP="00CE2A4E">
            <w:pPr>
              <w:spacing w:after="0"/>
              <w:jc w:val="left"/>
              <w:rPr>
                <w:sz w:val="23"/>
                <w:szCs w:val="23"/>
              </w:rPr>
            </w:pPr>
            <w:r w:rsidRPr="00C515A5">
              <w:rPr>
                <w:sz w:val="23"/>
                <w:szCs w:val="23"/>
              </w:rPr>
              <w:t>  </w:t>
            </w:r>
          </w:p>
        </w:tc>
        <w:tc>
          <w:tcPr>
            <w:tcW w:w="27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B30" w14:textId="77933515" w:rsidR="00070DFD" w:rsidRPr="00C515A5" w:rsidRDefault="00254E18" w:rsidP="00CE2A4E">
            <w:pPr>
              <w:jc w:val="left"/>
              <w:rPr>
                <w:sz w:val="23"/>
                <w:szCs w:val="23"/>
              </w:rPr>
            </w:pPr>
            <w:r w:rsidRPr="00C515A5">
              <w:rPr>
                <w:sz w:val="23"/>
                <w:szCs w:val="23"/>
              </w:rPr>
              <w:t xml:space="preserve">Saugiai, nuosekliai atlieka ir valdo 3D programos įrankius, projektuoja </w:t>
            </w:r>
            <w:r w:rsidRPr="00C515A5">
              <w:rPr>
                <w:sz w:val="23"/>
                <w:szCs w:val="23"/>
                <w:highlight w:val="white"/>
              </w:rPr>
              <w:t>sudėtingos konstrukcijos drabužio</w:t>
            </w:r>
            <w:r w:rsidRPr="00C515A5">
              <w:rPr>
                <w:rFonts w:eastAsia="Arial"/>
                <w:sz w:val="23"/>
                <w:szCs w:val="23"/>
                <w:highlight w:val="white"/>
              </w:rPr>
              <w:t xml:space="preserve"> </w:t>
            </w:r>
            <w:r w:rsidRPr="00C515A5">
              <w:rPr>
                <w:rFonts w:eastAsia="Arial"/>
                <w:sz w:val="23"/>
                <w:szCs w:val="23"/>
              </w:rPr>
              <w:t xml:space="preserve">dalis, </w:t>
            </w:r>
            <w:r w:rsidRPr="00C515A5">
              <w:rPr>
                <w:sz w:val="23"/>
                <w:szCs w:val="23"/>
              </w:rPr>
              <w:t xml:space="preserve">eksperimentuoja, argumentuoja ir koreguoja sprendimus, sukuria </w:t>
            </w:r>
            <w:r w:rsidR="00CE2A4E" w:rsidRPr="00C515A5">
              <w:rPr>
                <w:sz w:val="23"/>
                <w:szCs w:val="23"/>
              </w:rPr>
              <w:t>suplanuotą rezultatą</w:t>
            </w:r>
            <w:r w:rsidRPr="00C515A5">
              <w:rPr>
                <w:sz w:val="23"/>
                <w:szCs w:val="23"/>
              </w:rPr>
              <w:t xml:space="preserve"> (C3.3).</w:t>
            </w:r>
          </w:p>
        </w:tc>
        <w:tc>
          <w:tcPr>
            <w:tcW w:w="30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B31" w14:textId="6FEC27B0" w:rsidR="00070DFD" w:rsidRPr="00C515A5" w:rsidRDefault="00070DFD" w:rsidP="00CE2A4E">
            <w:pPr>
              <w:spacing w:after="0"/>
              <w:jc w:val="left"/>
              <w:rPr>
                <w:sz w:val="23"/>
                <w:szCs w:val="23"/>
              </w:rPr>
            </w:pPr>
            <w:r w:rsidRPr="00C515A5">
              <w:rPr>
                <w:sz w:val="23"/>
                <w:szCs w:val="23"/>
              </w:rPr>
              <w:t xml:space="preserve">Saugiai, nuosekliai atlieka ir valdo </w:t>
            </w:r>
            <w:r w:rsidR="00254E18" w:rsidRPr="00C515A5">
              <w:rPr>
                <w:sz w:val="23"/>
                <w:szCs w:val="23"/>
              </w:rPr>
              <w:t>3D programos įrankius, projektuoja</w:t>
            </w:r>
            <w:r w:rsidRPr="00C515A5">
              <w:rPr>
                <w:sz w:val="23"/>
                <w:szCs w:val="23"/>
                <w:highlight w:val="white"/>
              </w:rPr>
              <w:t xml:space="preserve"> sudėtingos konstrukcijos drabužių</w:t>
            </w:r>
            <w:r w:rsidRPr="00C515A5">
              <w:rPr>
                <w:rFonts w:eastAsia="Arial"/>
                <w:sz w:val="23"/>
                <w:szCs w:val="23"/>
                <w:highlight w:val="white"/>
              </w:rPr>
              <w:t xml:space="preserve"> </w:t>
            </w:r>
            <w:r w:rsidRPr="00C515A5">
              <w:rPr>
                <w:sz w:val="23"/>
                <w:szCs w:val="23"/>
              </w:rPr>
              <w:t>dalis, eksperimentuoja, argumentuoja sprendimus, koreguoja ir pagrindžia sprendimus, sukuria suplanuotą rezultatą</w:t>
            </w:r>
            <w:r w:rsidR="00CE2A4E" w:rsidRPr="00C515A5">
              <w:rPr>
                <w:sz w:val="23"/>
                <w:szCs w:val="23"/>
              </w:rPr>
              <w:t xml:space="preserve"> (C3.4.).</w:t>
            </w:r>
          </w:p>
        </w:tc>
      </w:tr>
      <w:tr w:rsidR="00746003" w:rsidRPr="00C515A5" w14:paraId="76AAE3AC" w14:textId="77777777" w:rsidTr="00746003">
        <w:trPr>
          <w:trHeight w:val="698"/>
        </w:trPr>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B32" w14:textId="2188BED1" w:rsidR="00070DFD" w:rsidRPr="00C515A5" w:rsidRDefault="00746003" w:rsidP="00746003">
            <w:pPr>
              <w:spacing w:after="0"/>
              <w:jc w:val="left"/>
              <w:rPr>
                <w:i/>
                <w:sz w:val="23"/>
                <w:szCs w:val="23"/>
              </w:rPr>
            </w:pPr>
            <w:r w:rsidRPr="00C515A5">
              <w:rPr>
                <w:sz w:val="23"/>
                <w:szCs w:val="23"/>
              </w:rPr>
              <w:t xml:space="preserve">D1. </w:t>
            </w:r>
            <w:r w:rsidR="00070DFD" w:rsidRPr="00C515A5">
              <w:rPr>
                <w:sz w:val="23"/>
                <w:szCs w:val="23"/>
              </w:rPr>
              <w:t>Įsivertas pasiektas rezultatas, įvardintos pritaikymo galimybės, naudą.</w:t>
            </w:r>
          </w:p>
        </w:tc>
        <w:tc>
          <w:tcPr>
            <w:tcW w:w="850" w:type="dxa"/>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00001B33" w14:textId="0DB2105E" w:rsidR="00070DFD" w:rsidRPr="00C515A5" w:rsidRDefault="00746003" w:rsidP="00070DFD">
            <w:pPr>
              <w:spacing w:after="0"/>
              <w:jc w:val="center"/>
              <w:rPr>
                <w:sz w:val="23"/>
                <w:szCs w:val="23"/>
              </w:rPr>
            </w:pPr>
            <w:r w:rsidRPr="00C515A5">
              <w:rPr>
                <w:sz w:val="23"/>
                <w:szCs w:val="23"/>
              </w:rPr>
              <w:t>4</w:t>
            </w:r>
          </w:p>
          <w:p w14:paraId="00001B34" w14:textId="77777777" w:rsidR="00070DFD" w:rsidRPr="00C515A5" w:rsidRDefault="00070DFD" w:rsidP="00070DFD">
            <w:pPr>
              <w:spacing w:after="0"/>
              <w:jc w:val="center"/>
              <w:rPr>
                <w:sz w:val="23"/>
                <w:szCs w:val="23"/>
              </w:rPr>
            </w:pP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B35" w14:textId="5222050C" w:rsidR="00070DFD" w:rsidRPr="00C515A5" w:rsidRDefault="00CE2A4E" w:rsidP="00070DFD">
            <w:pPr>
              <w:spacing w:after="0"/>
              <w:rPr>
                <w:sz w:val="23"/>
                <w:szCs w:val="23"/>
              </w:rPr>
            </w:pPr>
            <w:r w:rsidRPr="00C515A5">
              <w:rPr>
                <w:sz w:val="23"/>
                <w:szCs w:val="23"/>
              </w:rPr>
              <w:t>Į</w:t>
            </w:r>
            <w:r w:rsidR="00F444C0" w:rsidRPr="00C515A5">
              <w:rPr>
                <w:sz w:val="23"/>
                <w:szCs w:val="23"/>
              </w:rPr>
              <w:t>(</w:t>
            </w:r>
            <w:proofErr w:type="spellStart"/>
            <w:r w:rsidR="00F444C0" w:rsidRPr="00C515A5">
              <w:rPr>
                <w:sz w:val="23"/>
                <w:szCs w:val="23"/>
              </w:rPr>
              <w:t>si</w:t>
            </w:r>
            <w:proofErr w:type="spellEnd"/>
            <w:r w:rsidR="00F444C0" w:rsidRPr="00C515A5">
              <w:rPr>
                <w:sz w:val="23"/>
                <w:szCs w:val="23"/>
              </w:rPr>
              <w:t>)</w:t>
            </w:r>
            <w:r w:rsidRPr="00C515A5">
              <w:rPr>
                <w:sz w:val="23"/>
                <w:szCs w:val="23"/>
              </w:rPr>
              <w:t>vertina modeliavimo–</w:t>
            </w:r>
            <w:r w:rsidR="00070DFD" w:rsidRPr="00C515A5">
              <w:rPr>
                <w:sz w:val="23"/>
                <w:szCs w:val="23"/>
              </w:rPr>
              <w:t xml:space="preserve">konstravimo proceso </w:t>
            </w:r>
            <w:r w:rsidRPr="00C515A5">
              <w:rPr>
                <w:sz w:val="23"/>
                <w:szCs w:val="23"/>
              </w:rPr>
              <w:t xml:space="preserve">rezultatą, </w:t>
            </w:r>
            <w:r w:rsidR="00F444C0" w:rsidRPr="00C515A5">
              <w:rPr>
                <w:sz w:val="23"/>
                <w:szCs w:val="23"/>
                <w:bdr w:val="none" w:sz="0" w:space="0" w:color="auto" w:frame="1"/>
              </w:rPr>
              <w:t xml:space="preserve">nurodo kelias jo naudojimo ar taikymo galimybes, </w:t>
            </w:r>
            <w:r w:rsidR="00070DFD" w:rsidRPr="00C515A5">
              <w:rPr>
                <w:sz w:val="23"/>
                <w:szCs w:val="23"/>
              </w:rPr>
              <w:t>naudą asmeniui</w:t>
            </w:r>
            <w:r w:rsidR="00F444C0" w:rsidRPr="00C515A5">
              <w:rPr>
                <w:sz w:val="23"/>
                <w:szCs w:val="23"/>
              </w:rPr>
              <w:t xml:space="preserve">, </w:t>
            </w:r>
            <w:r w:rsidR="00F444C0" w:rsidRPr="00C515A5">
              <w:rPr>
                <w:sz w:val="23"/>
                <w:szCs w:val="23"/>
                <w:bdr w:val="none" w:sz="0" w:space="0" w:color="auto" w:frame="1"/>
              </w:rPr>
              <w:t>visuomenei, įprastai aplinkai (D1.1).</w:t>
            </w:r>
          </w:p>
          <w:p w14:paraId="00001B36" w14:textId="77777777" w:rsidR="00070DFD" w:rsidRPr="00C515A5" w:rsidRDefault="00070DFD" w:rsidP="00070DFD">
            <w:pPr>
              <w:spacing w:after="0"/>
              <w:rPr>
                <w:sz w:val="23"/>
                <w:szCs w:val="23"/>
              </w:rPr>
            </w:pP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B37" w14:textId="6AEFA69B" w:rsidR="00F444C0" w:rsidRPr="00C515A5" w:rsidRDefault="00070DFD" w:rsidP="00F444C0">
            <w:pPr>
              <w:spacing w:after="0"/>
              <w:rPr>
                <w:sz w:val="23"/>
                <w:szCs w:val="23"/>
                <w:bdr w:val="none" w:sz="0" w:space="0" w:color="auto" w:frame="1"/>
              </w:rPr>
            </w:pPr>
            <w:r w:rsidRPr="00C515A5">
              <w:rPr>
                <w:sz w:val="23"/>
                <w:szCs w:val="23"/>
              </w:rPr>
              <w:t>Į</w:t>
            </w:r>
            <w:r w:rsidR="00F444C0" w:rsidRPr="00C515A5">
              <w:rPr>
                <w:sz w:val="23"/>
                <w:szCs w:val="23"/>
              </w:rPr>
              <w:t>(</w:t>
            </w:r>
            <w:proofErr w:type="spellStart"/>
            <w:r w:rsidR="00F444C0" w:rsidRPr="00C515A5">
              <w:rPr>
                <w:sz w:val="23"/>
                <w:szCs w:val="23"/>
              </w:rPr>
              <w:t>si</w:t>
            </w:r>
            <w:proofErr w:type="spellEnd"/>
            <w:r w:rsidR="00F444C0" w:rsidRPr="00C515A5">
              <w:rPr>
                <w:sz w:val="23"/>
                <w:szCs w:val="23"/>
              </w:rPr>
              <w:t>)</w:t>
            </w:r>
            <w:r w:rsidRPr="00C515A5">
              <w:rPr>
                <w:sz w:val="23"/>
                <w:szCs w:val="23"/>
              </w:rPr>
              <w:t>vertina m</w:t>
            </w:r>
            <w:r w:rsidR="00F444C0" w:rsidRPr="00C515A5">
              <w:rPr>
                <w:sz w:val="23"/>
                <w:szCs w:val="23"/>
              </w:rPr>
              <w:t>odeliavimo–</w:t>
            </w:r>
            <w:r w:rsidRPr="00C515A5">
              <w:rPr>
                <w:sz w:val="23"/>
                <w:szCs w:val="23"/>
              </w:rPr>
              <w:t xml:space="preserve">konstravimo proceso </w:t>
            </w:r>
            <w:r w:rsidR="00CE2A4E" w:rsidRPr="00C515A5">
              <w:rPr>
                <w:sz w:val="23"/>
                <w:szCs w:val="23"/>
              </w:rPr>
              <w:t>rezultatą,</w:t>
            </w:r>
            <w:r w:rsidRPr="00C515A5">
              <w:rPr>
                <w:sz w:val="23"/>
                <w:szCs w:val="23"/>
              </w:rPr>
              <w:t xml:space="preserve"> </w:t>
            </w:r>
          </w:p>
          <w:p w14:paraId="00001B39" w14:textId="4E599C86" w:rsidR="00070DFD" w:rsidRPr="00C515A5" w:rsidRDefault="00F444C0" w:rsidP="00070DFD">
            <w:pPr>
              <w:spacing w:after="0"/>
              <w:rPr>
                <w:sz w:val="23"/>
                <w:szCs w:val="23"/>
              </w:rPr>
            </w:pPr>
            <w:r w:rsidRPr="00C515A5">
              <w:rPr>
                <w:sz w:val="23"/>
                <w:szCs w:val="23"/>
                <w:bdr w:val="none" w:sz="0" w:space="0" w:color="auto" w:frame="1"/>
              </w:rPr>
              <w:t>panaudojimo ir pritaikymo galimybes įvairiuose kontekstuose, naudą asmeniui, visuomenei, kintančiai aplinkai, pateikia verslo idėją (D1.2).</w:t>
            </w:r>
          </w:p>
        </w:tc>
        <w:tc>
          <w:tcPr>
            <w:tcW w:w="27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B3B" w14:textId="6BECC4B5" w:rsidR="00070DFD" w:rsidRPr="00C515A5" w:rsidRDefault="00070DFD" w:rsidP="00F444C0">
            <w:pPr>
              <w:spacing w:after="0"/>
              <w:rPr>
                <w:sz w:val="23"/>
                <w:szCs w:val="23"/>
              </w:rPr>
            </w:pPr>
            <w:r w:rsidRPr="00C515A5">
              <w:rPr>
                <w:sz w:val="23"/>
                <w:szCs w:val="23"/>
              </w:rPr>
              <w:t xml:space="preserve">Įvertina modeliavimo - konstravimo proceso </w:t>
            </w:r>
            <w:r w:rsidR="00F444C0" w:rsidRPr="00C515A5">
              <w:rPr>
                <w:sz w:val="23"/>
                <w:szCs w:val="23"/>
              </w:rPr>
              <w:t>rezultatą,</w:t>
            </w:r>
            <w:r w:rsidRPr="00C515A5">
              <w:rPr>
                <w:sz w:val="23"/>
                <w:szCs w:val="23"/>
              </w:rPr>
              <w:t xml:space="preserve"> </w:t>
            </w:r>
            <w:r w:rsidR="00F444C0" w:rsidRPr="00C515A5">
              <w:rPr>
                <w:sz w:val="23"/>
                <w:szCs w:val="23"/>
                <w:bdr w:val="none" w:sz="0" w:space="0" w:color="auto" w:frame="1"/>
              </w:rPr>
              <w:t xml:space="preserve">funkcionalumą, taikymo ir naudojimo galimybes įvairiuose kontekstuose, </w:t>
            </w:r>
            <w:r w:rsidRPr="00C515A5">
              <w:rPr>
                <w:sz w:val="23"/>
                <w:szCs w:val="23"/>
              </w:rPr>
              <w:t xml:space="preserve">naudą asmeniui, visuomenei, aplinkai, </w:t>
            </w:r>
            <w:r w:rsidR="00F444C0" w:rsidRPr="00C515A5">
              <w:rPr>
                <w:sz w:val="23"/>
                <w:szCs w:val="23"/>
              </w:rPr>
              <w:t xml:space="preserve">argumentuoja </w:t>
            </w:r>
            <w:r w:rsidRPr="00C515A5">
              <w:rPr>
                <w:sz w:val="23"/>
                <w:szCs w:val="23"/>
              </w:rPr>
              <w:t>vers</w:t>
            </w:r>
            <w:r w:rsidR="00F444C0" w:rsidRPr="00C515A5">
              <w:rPr>
                <w:sz w:val="23"/>
                <w:szCs w:val="23"/>
              </w:rPr>
              <w:t xml:space="preserve">lo idėją </w:t>
            </w:r>
            <w:r w:rsidR="00F444C0" w:rsidRPr="00C515A5">
              <w:rPr>
                <w:sz w:val="23"/>
                <w:szCs w:val="23"/>
                <w:bdr w:val="none" w:sz="0" w:space="0" w:color="auto" w:frame="1"/>
              </w:rPr>
              <w:t>(D1.3).</w:t>
            </w:r>
          </w:p>
        </w:tc>
        <w:tc>
          <w:tcPr>
            <w:tcW w:w="30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001B3C" w14:textId="7F201822" w:rsidR="00070DFD" w:rsidRPr="00C515A5" w:rsidRDefault="00F444C0" w:rsidP="00F444C0">
            <w:pPr>
              <w:spacing w:after="0"/>
              <w:rPr>
                <w:sz w:val="23"/>
                <w:szCs w:val="23"/>
              </w:rPr>
            </w:pPr>
            <w:r w:rsidRPr="00C515A5">
              <w:rPr>
                <w:sz w:val="23"/>
                <w:szCs w:val="23"/>
              </w:rPr>
              <w:t xml:space="preserve">Įvertina modeliavimo - konstravimo proceso rezultatą, argumentuoja </w:t>
            </w:r>
            <w:r w:rsidRPr="00C515A5">
              <w:rPr>
                <w:sz w:val="23"/>
                <w:szCs w:val="23"/>
                <w:bdr w:val="none" w:sz="0" w:space="0" w:color="auto" w:frame="1"/>
              </w:rPr>
              <w:t xml:space="preserve">funkcionalumą, </w:t>
            </w:r>
            <w:r w:rsidRPr="00C515A5">
              <w:rPr>
                <w:sz w:val="23"/>
                <w:szCs w:val="23"/>
              </w:rPr>
              <w:t>išskiria optimaliausias panaudojimo ir pritaikymo galimybes įvairiuose kontekstuose, naudą asmeniui, visuomenei, aplinkai, pagrindžia verslo idėją (D1.4).</w:t>
            </w:r>
          </w:p>
        </w:tc>
      </w:tr>
      <w:tr w:rsidR="00746003" w:rsidRPr="00C515A5" w14:paraId="30D404EF" w14:textId="77777777" w:rsidTr="009979B0">
        <w:trPr>
          <w:trHeight w:val="1818"/>
        </w:trPr>
        <w:tc>
          <w:tcPr>
            <w:tcW w:w="1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C2F76D" w14:textId="6CC0FB20" w:rsidR="00746003" w:rsidRPr="00C515A5" w:rsidRDefault="00746003" w:rsidP="00746003">
            <w:pPr>
              <w:spacing w:after="0"/>
              <w:jc w:val="left"/>
              <w:rPr>
                <w:sz w:val="23"/>
                <w:szCs w:val="23"/>
              </w:rPr>
            </w:pPr>
            <w:r w:rsidRPr="00C515A5">
              <w:rPr>
                <w:sz w:val="23"/>
                <w:szCs w:val="23"/>
              </w:rPr>
              <w:t>D2. Įsivertintas ir argumentuotas drabužio modeliavimo, konstravimo procesas, pateiktos išvados.</w:t>
            </w:r>
          </w:p>
        </w:tc>
        <w:tc>
          <w:tcPr>
            <w:tcW w:w="850" w:type="dxa"/>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4A9AE5DE" w14:textId="07BF3C9C" w:rsidR="00746003" w:rsidRPr="00C515A5" w:rsidRDefault="00746003" w:rsidP="00746003">
            <w:pPr>
              <w:spacing w:after="0"/>
              <w:jc w:val="center"/>
              <w:rPr>
                <w:sz w:val="23"/>
                <w:szCs w:val="23"/>
              </w:rPr>
            </w:pPr>
            <w:r w:rsidRPr="00C515A5">
              <w:rPr>
                <w:sz w:val="23"/>
                <w:szCs w:val="23"/>
              </w:rPr>
              <w:t>4</w:t>
            </w: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714FB7" w14:textId="545F2E8F" w:rsidR="00746003" w:rsidRPr="00C515A5" w:rsidRDefault="00746003" w:rsidP="00746003">
            <w:pPr>
              <w:spacing w:after="0"/>
              <w:rPr>
                <w:sz w:val="23"/>
                <w:szCs w:val="23"/>
              </w:rPr>
            </w:pPr>
            <w:r w:rsidRPr="00C515A5">
              <w:rPr>
                <w:sz w:val="23"/>
                <w:szCs w:val="23"/>
                <w:bdr w:val="none" w:sz="0" w:space="0" w:color="auto" w:frame="1"/>
              </w:rPr>
              <w:t>Į(</w:t>
            </w:r>
            <w:proofErr w:type="spellStart"/>
            <w:r w:rsidRPr="00C515A5">
              <w:rPr>
                <w:sz w:val="23"/>
                <w:szCs w:val="23"/>
                <w:bdr w:val="none" w:sz="0" w:space="0" w:color="auto" w:frame="1"/>
              </w:rPr>
              <w:t>si</w:t>
            </w:r>
            <w:proofErr w:type="spellEnd"/>
            <w:r w:rsidRPr="00C515A5">
              <w:rPr>
                <w:sz w:val="23"/>
                <w:szCs w:val="23"/>
                <w:bdr w:val="none" w:sz="0" w:space="0" w:color="auto" w:frame="1"/>
              </w:rPr>
              <w:t>)vertina procesus, jų kokybę, formuluoja išvadas (D2.1).</w:t>
            </w:r>
          </w:p>
        </w:tc>
        <w:tc>
          <w:tcPr>
            <w:tcW w:w="3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0BDFB2" w14:textId="628A1504" w:rsidR="00746003" w:rsidRPr="00C515A5" w:rsidRDefault="00746003" w:rsidP="00746003">
            <w:pPr>
              <w:spacing w:after="0"/>
              <w:rPr>
                <w:sz w:val="23"/>
                <w:szCs w:val="23"/>
              </w:rPr>
            </w:pPr>
            <w:r w:rsidRPr="00C515A5">
              <w:rPr>
                <w:sz w:val="23"/>
                <w:szCs w:val="23"/>
                <w:bdr w:val="none" w:sz="0" w:space="0" w:color="auto" w:frame="1"/>
              </w:rPr>
              <w:t>Į(</w:t>
            </w:r>
            <w:proofErr w:type="spellStart"/>
            <w:r w:rsidRPr="00C515A5">
              <w:rPr>
                <w:sz w:val="23"/>
                <w:szCs w:val="23"/>
                <w:bdr w:val="none" w:sz="0" w:space="0" w:color="auto" w:frame="1"/>
              </w:rPr>
              <w:t>si</w:t>
            </w:r>
            <w:proofErr w:type="spellEnd"/>
            <w:r w:rsidRPr="00C515A5">
              <w:rPr>
                <w:sz w:val="23"/>
                <w:szCs w:val="23"/>
                <w:bdr w:val="none" w:sz="0" w:space="0" w:color="auto" w:frame="1"/>
              </w:rPr>
              <w:t>)vertina procesus, jų kokybę, nurodo tobulinimo galimybes, formuluoja išvadas (D2.2).</w:t>
            </w:r>
          </w:p>
        </w:tc>
        <w:tc>
          <w:tcPr>
            <w:tcW w:w="27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917CB0" w14:textId="665517F6" w:rsidR="00746003" w:rsidRPr="00C515A5" w:rsidRDefault="00746003" w:rsidP="00746003">
            <w:pPr>
              <w:spacing w:after="0"/>
              <w:rPr>
                <w:sz w:val="23"/>
                <w:szCs w:val="23"/>
              </w:rPr>
            </w:pPr>
            <w:r w:rsidRPr="00C515A5">
              <w:rPr>
                <w:sz w:val="23"/>
                <w:szCs w:val="23"/>
                <w:bdr w:val="none" w:sz="0" w:space="0" w:color="auto" w:frame="1"/>
              </w:rPr>
              <w:t>Į(</w:t>
            </w:r>
            <w:proofErr w:type="spellStart"/>
            <w:r w:rsidRPr="00C515A5">
              <w:rPr>
                <w:sz w:val="23"/>
                <w:szCs w:val="23"/>
                <w:bdr w:val="none" w:sz="0" w:space="0" w:color="auto" w:frame="1"/>
              </w:rPr>
              <w:t>si</w:t>
            </w:r>
            <w:proofErr w:type="spellEnd"/>
            <w:r w:rsidRPr="00C515A5">
              <w:rPr>
                <w:sz w:val="23"/>
                <w:szCs w:val="23"/>
                <w:bdr w:val="none" w:sz="0" w:space="0" w:color="auto" w:frame="1"/>
              </w:rPr>
              <w:t>)vertina procesus ir jų kokybę, nurodo tobulinimo galimybes ir kryptis, formuluoja išvadas (D2.3).</w:t>
            </w:r>
          </w:p>
        </w:tc>
        <w:tc>
          <w:tcPr>
            <w:tcW w:w="30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6961A6" w14:textId="69852C94" w:rsidR="00746003" w:rsidRPr="00C515A5" w:rsidRDefault="00746003" w:rsidP="00746003">
            <w:pPr>
              <w:spacing w:after="0"/>
              <w:rPr>
                <w:sz w:val="23"/>
                <w:szCs w:val="23"/>
              </w:rPr>
            </w:pPr>
            <w:r w:rsidRPr="00C515A5">
              <w:rPr>
                <w:sz w:val="23"/>
                <w:szCs w:val="23"/>
              </w:rPr>
              <w:t>Į(</w:t>
            </w:r>
            <w:proofErr w:type="spellStart"/>
            <w:r w:rsidRPr="00C515A5">
              <w:rPr>
                <w:sz w:val="23"/>
                <w:szCs w:val="23"/>
              </w:rPr>
              <w:t>si</w:t>
            </w:r>
            <w:proofErr w:type="spellEnd"/>
            <w:r w:rsidRPr="00C515A5">
              <w:rPr>
                <w:sz w:val="23"/>
                <w:szCs w:val="23"/>
              </w:rPr>
              <w:t>)vertina procesus, jų kokybės svarbą galutiniam rezultatui, tobulinimo galimybes ir kryptis, formuluoja pagrįstas išvadas (D2.4).</w:t>
            </w:r>
          </w:p>
        </w:tc>
      </w:tr>
    </w:tbl>
    <w:p w14:paraId="75393466" w14:textId="77777777" w:rsidR="00746003" w:rsidRPr="00C515A5" w:rsidRDefault="00746003" w:rsidP="0046642F">
      <w:pPr>
        <w:spacing w:after="0"/>
        <w:rPr>
          <w:sz w:val="23"/>
          <w:szCs w:val="23"/>
        </w:rPr>
      </w:pPr>
    </w:p>
    <w:p w14:paraId="00001B3D" w14:textId="5E04B24E" w:rsidR="002B7DDA" w:rsidRPr="00C515A5" w:rsidRDefault="002E2ECA" w:rsidP="0046642F">
      <w:pPr>
        <w:spacing w:after="0"/>
        <w:rPr>
          <w:b/>
          <w:sz w:val="23"/>
          <w:szCs w:val="23"/>
        </w:rPr>
      </w:pPr>
      <w:r w:rsidRPr="00C515A5">
        <w:rPr>
          <w:b/>
          <w:sz w:val="23"/>
          <w:szCs w:val="23"/>
        </w:rPr>
        <w:t>Vertinimų skalė</w:t>
      </w:r>
    </w:p>
    <w:tbl>
      <w:tblPr>
        <w:tblStyle w:val="13"/>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316"/>
        <w:gridCol w:w="1614"/>
        <w:gridCol w:w="1786"/>
        <w:gridCol w:w="1782"/>
        <w:gridCol w:w="1782"/>
        <w:gridCol w:w="1782"/>
        <w:gridCol w:w="1750"/>
        <w:gridCol w:w="1750"/>
      </w:tblGrid>
      <w:tr w:rsidR="00746003" w:rsidRPr="00C515A5" w14:paraId="5A835518" w14:textId="77777777" w:rsidTr="00B047B4">
        <w:tc>
          <w:tcPr>
            <w:tcW w:w="795" w:type="pct"/>
          </w:tcPr>
          <w:p w14:paraId="74EA15AA" w14:textId="77777777" w:rsidR="00746003" w:rsidRPr="00C515A5" w:rsidRDefault="00746003" w:rsidP="00B047B4">
            <w:pPr>
              <w:spacing w:after="0"/>
              <w:jc w:val="center"/>
              <w:rPr>
                <w:b/>
                <w:sz w:val="23"/>
                <w:szCs w:val="23"/>
              </w:rPr>
            </w:pPr>
            <w:r w:rsidRPr="00C515A5">
              <w:rPr>
                <w:b/>
                <w:sz w:val="23"/>
                <w:szCs w:val="23"/>
              </w:rPr>
              <w:t>Balai</w:t>
            </w:r>
          </w:p>
        </w:tc>
        <w:tc>
          <w:tcPr>
            <w:tcW w:w="554" w:type="pct"/>
          </w:tcPr>
          <w:p w14:paraId="534E1A5C" w14:textId="77777777" w:rsidR="00746003" w:rsidRPr="00C515A5" w:rsidRDefault="00746003" w:rsidP="00B047B4">
            <w:pPr>
              <w:spacing w:after="0"/>
              <w:jc w:val="center"/>
              <w:rPr>
                <w:sz w:val="23"/>
                <w:szCs w:val="23"/>
              </w:rPr>
            </w:pPr>
            <w:r w:rsidRPr="00C515A5">
              <w:rPr>
                <w:sz w:val="23"/>
                <w:szCs w:val="23"/>
              </w:rPr>
              <w:t>7-9</w:t>
            </w:r>
          </w:p>
        </w:tc>
        <w:tc>
          <w:tcPr>
            <w:tcW w:w="613" w:type="pct"/>
          </w:tcPr>
          <w:p w14:paraId="76562225" w14:textId="77777777" w:rsidR="00746003" w:rsidRPr="00C515A5" w:rsidRDefault="00746003" w:rsidP="00B047B4">
            <w:pPr>
              <w:spacing w:after="0"/>
              <w:jc w:val="center"/>
              <w:rPr>
                <w:sz w:val="23"/>
                <w:szCs w:val="23"/>
              </w:rPr>
            </w:pPr>
            <w:r w:rsidRPr="00C515A5">
              <w:rPr>
                <w:sz w:val="23"/>
                <w:szCs w:val="23"/>
              </w:rPr>
              <w:t>10-12</w:t>
            </w:r>
          </w:p>
        </w:tc>
        <w:tc>
          <w:tcPr>
            <w:tcW w:w="612" w:type="pct"/>
          </w:tcPr>
          <w:p w14:paraId="6168E6C4" w14:textId="77777777" w:rsidR="00746003" w:rsidRPr="00C515A5" w:rsidRDefault="00746003" w:rsidP="00B047B4">
            <w:pPr>
              <w:spacing w:after="0"/>
              <w:jc w:val="center"/>
              <w:rPr>
                <w:sz w:val="23"/>
                <w:szCs w:val="23"/>
              </w:rPr>
            </w:pPr>
            <w:r w:rsidRPr="00C515A5">
              <w:rPr>
                <w:sz w:val="23"/>
                <w:szCs w:val="23"/>
              </w:rPr>
              <w:t>13-15</w:t>
            </w:r>
          </w:p>
        </w:tc>
        <w:tc>
          <w:tcPr>
            <w:tcW w:w="612" w:type="pct"/>
          </w:tcPr>
          <w:p w14:paraId="1069DAD4" w14:textId="77777777" w:rsidR="00746003" w:rsidRPr="00C515A5" w:rsidRDefault="00746003" w:rsidP="00B047B4">
            <w:pPr>
              <w:spacing w:after="0"/>
              <w:jc w:val="center"/>
              <w:rPr>
                <w:sz w:val="23"/>
                <w:szCs w:val="23"/>
              </w:rPr>
            </w:pPr>
            <w:r w:rsidRPr="00C515A5">
              <w:rPr>
                <w:sz w:val="23"/>
                <w:szCs w:val="23"/>
              </w:rPr>
              <w:t>16-18</w:t>
            </w:r>
          </w:p>
        </w:tc>
        <w:tc>
          <w:tcPr>
            <w:tcW w:w="612" w:type="pct"/>
          </w:tcPr>
          <w:p w14:paraId="47FCA087" w14:textId="77777777" w:rsidR="00746003" w:rsidRPr="00C515A5" w:rsidRDefault="00746003" w:rsidP="00B047B4">
            <w:pPr>
              <w:spacing w:after="0"/>
              <w:jc w:val="center"/>
              <w:rPr>
                <w:sz w:val="23"/>
                <w:szCs w:val="23"/>
              </w:rPr>
            </w:pPr>
            <w:r w:rsidRPr="00C515A5">
              <w:rPr>
                <w:sz w:val="23"/>
                <w:szCs w:val="23"/>
              </w:rPr>
              <w:t>19-20</w:t>
            </w:r>
          </w:p>
        </w:tc>
        <w:tc>
          <w:tcPr>
            <w:tcW w:w="601" w:type="pct"/>
          </w:tcPr>
          <w:p w14:paraId="41A726A5" w14:textId="77777777" w:rsidR="00746003" w:rsidRPr="00C515A5" w:rsidRDefault="00746003" w:rsidP="00B047B4">
            <w:pPr>
              <w:spacing w:after="0"/>
              <w:jc w:val="center"/>
              <w:rPr>
                <w:sz w:val="23"/>
                <w:szCs w:val="23"/>
              </w:rPr>
            </w:pPr>
            <w:r w:rsidRPr="00C515A5">
              <w:rPr>
                <w:sz w:val="23"/>
                <w:szCs w:val="23"/>
              </w:rPr>
              <w:t>21-22</w:t>
            </w:r>
          </w:p>
        </w:tc>
        <w:tc>
          <w:tcPr>
            <w:tcW w:w="601" w:type="pct"/>
          </w:tcPr>
          <w:p w14:paraId="44826C58" w14:textId="77777777" w:rsidR="00746003" w:rsidRPr="00C515A5" w:rsidRDefault="00746003" w:rsidP="00B047B4">
            <w:pPr>
              <w:spacing w:after="0"/>
              <w:jc w:val="center"/>
              <w:rPr>
                <w:sz w:val="23"/>
                <w:szCs w:val="23"/>
              </w:rPr>
            </w:pPr>
            <w:r w:rsidRPr="00C515A5">
              <w:rPr>
                <w:sz w:val="23"/>
                <w:szCs w:val="23"/>
              </w:rPr>
              <w:t>23-24</w:t>
            </w:r>
          </w:p>
        </w:tc>
      </w:tr>
      <w:tr w:rsidR="00746003" w:rsidRPr="00C515A5" w14:paraId="520DE3C2" w14:textId="77777777" w:rsidTr="00B047B4">
        <w:tc>
          <w:tcPr>
            <w:tcW w:w="795" w:type="pct"/>
          </w:tcPr>
          <w:p w14:paraId="7B644D7C" w14:textId="77777777" w:rsidR="00746003" w:rsidRPr="00C515A5" w:rsidRDefault="00746003" w:rsidP="00B047B4">
            <w:pPr>
              <w:spacing w:after="0"/>
              <w:jc w:val="center"/>
              <w:rPr>
                <w:b/>
                <w:sz w:val="23"/>
                <w:szCs w:val="23"/>
              </w:rPr>
            </w:pPr>
            <w:r w:rsidRPr="00C515A5">
              <w:rPr>
                <w:b/>
                <w:sz w:val="23"/>
                <w:szCs w:val="23"/>
              </w:rPr>
              <w:t>Pažymys</w:t>
            </w:r>
          </w:p>
        </w:tc>
        <w:tc>
          <w:tcPr>
            <w:tcW w:w="554" w:type="pct"/>
          </w:tcPr>
          <w:p w14:paraId="51FD9118" w14:textId="77777777" w:rsidR="00746003" w:rsidRPr="00C515A5" w:rsidRDefault="00746003" w:rsidP="00B047B4">
            <w:pPr>
              <w:spacing w:after="0"/>
              <w:jc w:val="center"/>
              <w:rPr>
                <w:sz w:val="23"/>
                <w:szCs w:val="23"/>
              </w:rPr>
            </w:pPr>
            <w:r w:rsidRPr="00C515A5">
              <w:rPr>
                <w:sz w:val="23"/>
                <w:szCs w:val="23"/>
              </w:rPr>
              <w:t>4</w:t>
            </w:r>
          </w:p>
        </w:tc>
        <w:tc>
          <w:tcPr>
            <w:tcW w:w="613" w:type="pct"/>
          </w:tcPr>
          <w:p w14:paraId="07B43A16" w14:textId="77777777" w:rsidR="00746003" w:rsidRPr="00C515A5" w:rsidRDefault="00746003" w:rsidP="00B047B4">
            <w:pPr>
              <w:spacing w:after="0"/>
              <w:jc w:val="center"/>
              <w:rPr>
                <w:sz w:val="23"/>
                <w:szCs w:val="23"/>
              </w:rPr>
            </w:pPr>
            <w:r w:rsidRPr="00C515A5">
              <w:rPr>
                <w:sz w:val="23"/>
                <w:szCs w:val="23"/>
              </w:rPr>
              <w:t>5</w:t>
            </w:r>
          </w:p>
        </w:tc>
        <w:tc>
          <w:tcPr>
            <w:tcW w:w="612" w:type="pct"/>
          </w:tcPr>
          <w:p w14:paraId="282514D7" w14:textId="77777777" w:rsidR="00746003" w:rsidRPr="00C515A5" w:rsidRDefault="00746003" w:rsidP="00B047B4">
            <w:pPr>
              <w:spacing w:after="0"/>
              <w:jc w:val="center"/>
              <w:rPr>
                <w:sz w:val="23"/>
                <w:szCs w:val="23"/>
              </w:rPr>
            </w:pPr>
            <w:r w:rsidRPr="00C515A5">
              <w:rPr>
                <w:sz w:val="23"/>
                <w:szCs w:val="23"/>
              </w:rPr>
              <w:t>6</w:t>
            </w:r>
          </w:p>
        </w:tc>
        <w:tc>
          <w:tcPr>
            <w:tcW w:w="612" w:type="pct"/>
          </w:tcPr>
          <w:p w14:paraId="319D5472" w14:textId="77777777" w:rsidR="00746003" w:rsidRPr="00C515A5" w:rsidRDefault="00746003" w:rsidP="00B047B4">
            <w:pPr>
              <w:spacing w:after="0"/>
              <w:jc w:val="center"/>
              <w:rPr>
                <w:sz w:val="23"/>
                <w:szCs w:val="23"/>
              </w:rPr>
            </w:pPr>
            <w:r w:rsidRPr="00C515A5">
              <w:rPr>
                <w:sz w:val="23"/>
                <w:szCs w:val="23"/>
              </w:rPr>
              <w:t>7</w:t>
            </w:r>
          </w:p>
        </w:tc>
        <w:tc>
          <w:tcPr>
            <w:tcW w:w="612" w:type="pct"/>
          </w:tcPr>
          <w:p w14:paraId="7BBD792B" w14:textId="77777777" w:rsidR="00746003" w:rsidRPr="00C515A5" w:rsidRDefault="00746003" w:rsidP="00B047B4">
            <w:pPr>
              <w:spacing w:after="0"/>
              <w:jc w:val="center"/>
              <w:rPr>
                <w:sz w:val="23"/>
                <w:szCs w:val="23"/>
              </w:rPr>
            </w:pPr>
            <w:r w:rsidRPr="00C515A5">
              <w:rPr>
                <w:sz w:val="23"/>
                <w:szCs w:val="23"/>
              </w:rPr>
              <w:t>8</w:t>
            </w:r>
          </w:p>
        </w:tc>
        <w:tc>
          <w:tcPr>
            <w:tcW w:w="601" w:type="pct"/>
          </w:tcPr>
          <w:p w14:paraId="2EDE6C12" w14:textId="77777777" w:rsidR="00746003" w:rsidRPr="00C515A5" w:rsidRDefault="00746003" w:rsidP="00B047B4">
            <w:pPr>
              <w:spacing w:after="0"/>
              <w:jc w:val="center"/>
              <w:rPr>
                <w:sz w:val="23"/>
                <w:szCs w:val="23"/>
              </w:rPr>
            </w:pPr>
            <w:r w:rsidRPr="00C515A5">
              <w:rPr>
                <w:sz w:val="23"/>
                <w:szCs w:val="23"/>
              </w:rPr>
              <w:t>9</w:t>
            </w:r>
          </w:p>
        </w:tc>
        <w:tc>
          <w:tcPr>
            <w:tcW w:w="601" w:type="pct"/>
          </w:tcPr>
          <w:p w14:paraId="25E4B559" w14:textId="77777777" w:rsidR="00746003" w:rsidRPr="00C515A5" w:rsidRDefault="00746003" w:rsidP="00B047B4">
            <w:pPr>
              <w:spacing w:after="0"/>
              <w:jc w:val="center"/>
              <w:rPr>
                <w:sz w:val="23"/>
                <w:szCs w:val="23"/>
              </w:rPr>
            </w:pPr>
            <w:r w:rsidRPr="00C515A5">
              <w:rPr>
                <w:sz w:val="23"/>
                <w:szCs w:val="23"/>
              </w:rPr>
              <w:t>10</w:t>
            </w:r>
          </w:p>
        </w:tc>
      </w:tr>
    </w:tbl>
    <w:p w14:paraId="427867F3" w14:textId="7EB4585F" w:rsidR="00902FF4" w:rsidRPr="00C515A5" w:rsidRDefault="00902FF4" w:rsidP="00746003">
      <w:pPr>
        <w:spacing w:after="0"/>
        <w:rPr>
          <w:b/>
          <w:sz w:val="23"/>
          <w:szCs w:val="23"/>
        </w:rPr>
      </w:pPr>
      <w:r w:rsidRPr="00C515A5">
        <w:rPr>
          <w:b/>
          <w:sz w:val="23"/>
          <w:szCs w:val="23"/>
        </w:rPr>
        <w:br w:type="page"/>
      </w:r>
    </w:p>
    <w:sectPr w:rsidR="00902FF4" w:rsidRPr="00C515A5" w:rsidSect="004B7C48">
      <w:type w:val="continuous"/>
      <w:pgSz w:w="16840" w:h="11900" w:orient="landscape"/>
      <w:pgMar w:top="568" w:right="567" w:bottom="0" w:left="1701" w:header="709" w:footer="709" w:gutter="0"/>
      <w:cols w:space="129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45AA780" w14:textId="77777777" w:rsidR="00307C65" w:rsidRDefault="00307C65">
      <w:r>
        <w:separator/>
      </w:r>
    </w:p>
  </w:endnote>
  <w:endnote w:type="continuationSeparator" w:id="0">
    <w:p w14:paraId="7A7B8A38" w14:textId="77777777" w:rsidR="00307C65" w:rsidRDefault="00307C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BA"/>
    <w:family w:val="swiss"/>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BA"/>
    <w:family w:val="modern"/>
    <w:pitch w:val="fixed"/>
    <w:sig w:usb0="E0002EFF" w:usb1="C0007843"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BA"/>
    <w:family w:val="swiss"/>
    <w:pitch w:val="variable"/>
    <w:sig w:usb0="E0002AFF" w:usb1="C0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Calibri">
    <w:panose1 w:val="020F0502020204030204"/>
    <w:charset w:val="BA"/>
    <w:family w:val="swiss"/>
    <w:pitch w:val="variable"/>
    <w:sig w:usb0="E0002EFF" w:usb1="C000247B" w:usb2="00000009" w:usb3="00000000" w:csb0="000001FF" w:csb1="00000000"/>
  </w:font>
  <w:font w:name="Georgia">
    <w:panose1 w:val="02040502050405020303"/>
    <w:charset w:val="BA"/>
    <w:family w:val="roman"/>
    <w:pitch w:val="variable"/>
    <w:sig w:usb0="00000287" w:usb1="00000000" w:usb2="00000000" w:usb3="00000000" w:csb0="0000009F" w:csb1="00000000"/>
  </w:font>
  <w:font w:name="Times">
    <w:panose1 w:val="02020603050405020304"/>
    <w:charset w:val="BA"/>
    <w:family w:val="roman"/>
    <w:pitch w:val="variable"/>
    <w:sig w:usb0="E0002EFF" w:usb1="C000785B" w:usb2="00000009" w:usb3="00000000" w:csb0="000001FF" w:csb1="00000000"/>
  </w:font>
  <w:font w:name="Gungsuh">
    <w:charset w:val="81"/>
    <w:family w:val="roman"/>
    <w:pitch w:val="variable"/>
    <w:sig w:usb0="B00002AF" w:usb1="69D77CFB" w:usb2="00000030" w:usb3="00000000" w:csb0="0008009F" w:csb1="00000000"/>
  </w:font>
  <w:font w:name="TimesNewRomanPSMT">
    <w:altName w:val="Times New Roman"/>
    <w:panose1 w:val="00000000000000000000"/>
    <w:charset w:val="EE"/>
    <w:family w:val="auto"/>
    <w:notTrueType/>
    <w:pitch w:val="default"/>
    <w:sig w:usb0="00000005" w:usb1="00000000" w:usb2="00000000" w:usb3="00000000" w:csb0="00000002" w:csb1="00000000"/>
  </w:font>
  <w:font w:name="Roboto">
    <w:altName w:val="Times New Roman"/>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01B6E" w14:textId="1CFB1E33" w:rsidR="009B53BD" w:rsidRDefault="009B53BD">
    <w:pPr>
      <w:jc w:val="right"/>
    </w:pPr>
    <w:r>
      <w:fldChar w:fldCharType="begin"/>
    </w:r>
    <w:r>
      <w:instrText>PAGE</w:instrText>
    </w:r>
    <w:r>
      <w:fldChar w:fldCharType="separate"/>
    </w:r>
    <w:r w:rsidR="007320DD">
      <w:rPr>
        <w:noProof/>
      </w:rPr>
      <w:t>30</w:t>
    </w:r>
    <w:r>
      <w:fldChar w:fldCharType="end"/>
    </w:r>
  </w:p>
  <w:p w14:paraId="00001B6F" w14:textId="77777777" w:rsidR="009B53BD" w:rsidRDefault="009B53BD"/>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D4850F9" w14:textId="77777777" w:rsidR="00307C65" w:rsidRDefault="00307C65">
      <w:r>
        <w:separator/>
      </w:r>
    </w:p>
  </w:footnote>
  <w:footnote w:type="continuationSeparator" w:id="0">
    <w:p w14:paraId="6665F6A8" w14:textId="77777777" w:rsidR="00307C65" w:rsidRDefault="00307C65">
      <w:r>
        <w:continuationSeparator/>
      </w:r>
    </w:p>
  </w:footnote>
  <w:footnote w:id="1">
    <w:p w14:paraId="00001B6B" w14:textId="77777777" w:rsidR="009B53BD" w:rsidRDefault="009B53BD">
      <w:pPr>
        <w:pBdr>
          <w:top w:val="nil"/>
          <w:left w:val="nil"/>
          <w:bottom w:val="nil"/>
          <w:right w:val="nil"/>
          <w:between w:val="nil"/>
        </w:pBdr>
        <w:rPr>
          <w:color w:val="000000"/>
          <w:sz w:val="20"/>
        </w:rPr>
      </w:pPr>
      <w:r>
        <w:rPr>
          <w:vertAlign w:val="superscript"/>
        </w:rPr>
        <w:footnoteRef/>
      </w:r>
      <w:r>
        <w:rPr>
          <w:color w:val="000000"/>
          <w:sz w:val="20"/>
        </w:rPr>
        <w:t xml:space="preserve"> </w:t>
      </w:r>
      <w:hyperlink r:id="rId1">
        <w:r>
          <w:rPr>
            <w:i/>
            <w:color w:val="0563C1"/>
            <w:sz w:val="20"/>
            <w:u w:val="single"/>
          </w:rPr>
          <w:t>http://www.opportunityjobnetwork.com/job-resources/help/top-10-skills.html</w:t>
        </w:r>
      </w:hyperlink>
    </w:p>
  </w:footnote>
  <w:footnote w:id="2">
    <w:p w14:paraId="08A72BDE" w14:textId="49CC5E49" w:rsidR="009B53BD" w:rsidRDefault="009B53BD">
      <w:pPr>
        <w:pStyle w:val="FootnoteText"/>
      </w:pPr>
      <w:r>
        <w:rPr>
          <w:rStyle w:val="FootnoteReference"/>
        </w:rPr>
        <w:footnoteRef/>
      </w:r>
      <w:r>
        <w:t xml:space="preserve"> </w:t>
      </w:r>
      <w:proofErr w:type="spellStart"/>
      <w:r w:rsidRPr="00DD6629">
        <w:t>Lateralinis</w:t>
      </w:r>
      <w:proofErr w:type="spellEnd"/>
      <w:r w:rsidRPr="00DD6629">
        <w:t xml:space="preserve"> mąstymas – sąmoningas, sistemingas mąstymas, papildantis analitinį ir kritinį mąstymą, noras ir gebėjimas pažvelgti į problemą ir dalykus naujai, iš skirtingų pusių, kurti, surasti naują, unikalų sprendimo būdą</w:t>
      </w:r>
    </w:p>
  </w:footnote>
  <w:footnote w:id="3">
    <w:p w14:paraId="00001B6C" w14:textId="77777777" w:rsidR="009B53BD" w:rsidRDefault="009B53BD">
      <w:pPr>
        <w:pBdr>
          <w:top w:val="nil"/>
          <w:left w:val="nil"/>
          <w:bottom w:val="nil"/>
          <w:right w:val="nil"/>
          <w:between w:val="nil"/>
        </w:pBdr>
        <w:rPr>
          <w:color w:val="000000"/>
          <w:sz w:val="20"/>
        </w:rPr>
      </w:pPr>
      <w:r>
        <w:rPr>
          <w:vertAlign w:val="superscript"/>
        </w:rPr>
        <w:footnoteRef/>
      </w:r>
      <w:r>
        <w:rPr>
          <w:color w:val="000000"/>
          <w:sz w:val="20"/>
        </w:rPr>
        <w:t xml:space="preserve"> </w:t>
      </w:r>
      <w:r>
        <w:rPr>
          <w:i/>
          <w:color w:val="000000"/>
          <w:sz w:val="20"/>
        </w:rPr>
        <w:t>Dizain</w:t>
      </w:r>
      <w:r>
        <w:rPr>
          <w:i/>
          <w:sz w:val="20"/>
        </w:rPr>
        <w:t xml:space="preserve">u </w:t>
      </w:r>
      <w:r>
        <w:rPr>
          <w:i/>
          <w:color w:val="000000"/>
          <w:sz w:val="20"/>
        </w:rPr>
        <w:t xml:space="preserve">grįstas mąstymas (angl. Design </w:t>
      </w:r>
      <w:proofErr w:type="spellStart"/>
      <w:r>
        <w:rPr>
          <w:i/>
          <w:color w:val="000000"/>
          <w:sz w:val="20"/>
        </w:rPr>
        <w:t>Thinking</w:t>
      </w:r>
      <w:proofErr w:type="spellEnd"/>
      <w:r>
        <w:rPr>
          <w:i/>
          <w:color w:val="000000"/>
          <w:sz w:val="20"/>
        </w:rPr>
        <w:t>) – kūrybinio problemų sprendimo metodika, kuri apima: problemos atpažinimą ir įvertinimą, tyrimą, idėjų generavimą ir atranką, prototipų kūrimą, prototipų bandymą, realizavimą arba pristatymą.</w:t>
      </w:r>
    </w:p>
  </w:footnote>
  <w:footnote w:id="4">
    <w:p w14:paraId="13285CF0" w14:textId="3A0A7BBB" w:rsidR="009B53BD" w:rsidRDefault="009B53BD">
      <w:pPr>
        <w:pStyle w:val="FootnoteText"/>
      </w:pPr>
      <w:r>
        <w:rPr>
          <w:rStyle w:val="FootnoteReference"/>
        </w:rPr>
        <w:footnoteRef/>
      </w:r>
      <w:r>
        <w:t xml:space="preserve"> </w:t>
      </w:r>
      <w:r w:rsidRPr="00FD4EA9">
        <w:t xml:space="preserve">Giluminis mokymasis (angl. </w:t>
      </w:r>
      <w:proofErr w:type="spellStart"/>
      <w:r w:rsidRPr="00FD4EA9">
        <w:rPr>
          <w:i/>
        </w:rPr>
        <w:t>deep</w:t>
      </w:r>
      <w:proofErr w:type="spellEnd"/>
      <w:r w:rsidRPr="00FD4EA9">
        <w:rPr>
          <w:i/>
        </w:rPr>
        <w:t xml:space="preserve"> </w:t>
      </w:r>
      <w:proofErr w:type="spellStart"/>
      <w:r w:rsidRPr="00FD4EA9">
        <w:rPr>
          <w:i/>
        </w:rPr>
        <w:t>learning</w:t>
      </w:r>
      <w:proofErr w:type="spellEnd"/>
      <w:r w:rsidRPr="00FD4EA9">
        <w:t>) – tai toks mokymasis, kai mokiniai, mokydamiesi, analizuodami pateiktą medžiagą, stengiasi ją suprasti, suvokti, o ne tik įsiminti atskiras jos detales.</w:t>
      </w:r>
    </w:p>
  </w:footnote>
  <w:footnote w:id="5">
    <w:p w14:paraId="1B00C7EB" w14:textId="5E8C1F58" w:rsidR="009B53BD" w:rsidRDefault="009B53BD">
      <w:pPr>
        <w:pStyle w:val="FootnoteText"/>
      </w:pPr>
      <w:r>
        <w:rPr>
          <w:rStyle w:val="FootnoteReference"/>
        </w:rPr>
        <w:footnoteRef/>
      </w:r>
      <w:r>
        <w:t xml:space="preserve"> </w:t>
      </w:r>
      <w:r w:rsidRPr="00FD4EA9">
        <w:t xml:space="preserve">Visuminis mokymasis (angl. </w:t>
      </w:r>
      <w:proofErr w:type="spellStart"/>
      <w:r w:rsidRPr="00FD4EA9">
        <w:rPr>
          <w:i/>
        </w:rPr>
        <w:t>holistic</w:t>
      </w:r>
      <w:proofErr w:type="spellEnd"/>
      <w:r w:rsidRPr="00FD4EA9">
        <w:rPr>
          <w:i/>
        </w:rPr>
        <w:t xml:space="preserve"> </w:t>
      </w:r>
      <w:proofErr w:type="spellStart"/>
      <w:r w:rsidRPr="00FD4EA9">
        <w:rPr>
          <w:i/>
        </w:rPr>
        <w:t>learning</w:t>
      </w:r>
      <w:proofErr w:type="spellEnd"/>
      <w:r w:rsidRPr="00FD4EA9">
        <w:t xml:space="preserve">) – tai mokymasis, kurio metu siekiama </w:t>
      </w:r>
      <w:proofErr w:type="spellStart"/>
      <w:r w:rsidRPr="00FD4EA9">
        <w:t>vis</w:t>
      </w:r>
      <w:r>
        <w:t>ybiškai</w:t>
      </w:r>
      <w:proofErr w:type="spellEnd"/>
      <w:r>
        <w:t xml:space="preserve"> </w:t>
      </w:r>
      <w:r w:rsidRPr="00FD4EA9">
        <w:t>suaktyvinti mokinio asmenybę (intelektą, emocijas, vaizduotę, kūną), siekiant visapusiško ir efektyvaus mokymosi.</w:t>
      </w:r>
    </w:p>
  </w:footnote>
  <w:footnote w:id="6">
    <w:p w14:paraId="1926D4C6" w14:textId="5C686DEF" w:rsidR="009B53BD" w:rsidRDefault="009B53BD" w:rsidP="006A1650">
      <w:pPr>
        <w:pBdr>
          <w:top w:val="nil"/>
          <w:left w:val="nil"/>
          <w:bottom w:val="nil"/>
          <w:right w:val="nil"/>
          <w:between w:val="nil"/>
        </w:pBdr>
        <w:spacing w:after="0"/>
      </w:pPr>
      <w:r>
        <w:rPr>
          <w:rStyle w:val="FootnoteReference"/>
        </w:rPr>
        <w:footnoteRef/>
      </w:r>
      <w:r>
        <w:t xml:space="preserve"> Šaltų, karštų patiekalų gaminimas </w:t>
      </w:r>
      <w:r w:rsidRPr="0046642F">
        <w:t xml:space="preserve">ar </w:t>
      </w:r>
      <w:r w:rsidRPr="0046642F">
        <w:rPr>
          <w:color w:val="000000"/>
        </w:rPr>
        <w:t>akcijos mokyklos bendruomenei</w:t>
      </w:r>
      <w:r>
        <w:rPr>
          <w:color w:val="000000"/>
        </w:rPr>
        <w:t xml:space="preserve"> p</w:t>
      </w:r>
      <w:r w:rsidRPr="0046642F">
        <w:t xml:space="preserve">lačiau </w:t>
      </w:r>
      <w:r>
        <w:t xml:space="preserve">– </w:t>
      </w:r>
      <w:r w:rsidRPr="0046642F">
        <w:t xml:space="preserve">prie </w:t>
      </w:r>
      <w:r w:rsidRPr="00CC434A">
        <w:rPr>
          <w:i/>
        </w:rPr>
        <w:t>pasirenkamo turinio</w:t>
      </w:r>
      <w:r>
        <w:t>.</w:t>
      </w:r>
    </w:p>
  </w:footnote>
  <w:footnote w:id="7">
    <w:p w14:paraId="0337BE02" w14:textId="7EF9371D" w:rsidR="009B53BD" w:rsidRDefault="009B53BD">
      <w:pPr>
        <w:pStyle w:val="FootnoteText"/>
      </w:pPr>
      <w:r>
        <w:rPr>
          <w:rStyle w:val="FootnoteReference"/>
        </w:rPr>
        <w:footnoteRef/>
      </w:r>
      <w:r>
        <w:t xml:space="preserve"> Šaltų, karštų patiekalų gaminimas </w:t>
      </w:r>
      <w:r w:rsidRPr="0046642F">
        <w:t xml:space="preserve">ar </w:t>
      </w:r>
      <w:r w:rsidRPr="0046642F">
        <w:rPr>
          <w:color w:val="000000"/>
        </w:rPr>
        <w:t>akcijos mokyklos bendruomenei</w:t>
      </w:r>
      <w:r>
        <w:rPr>
          <w:color w:val="000000"/>
        </w:rPr>
        <w:t xml:space="preserve"> p</w:t>
      </w:r>
      <w:r w:rsidRPr="0046642F">
        <w:t xml:space="preserve">lačiau </w:t>
      </w:r>
      <w:r>
        <w:t xml:space="preserve">– </w:t>
      </w:r>
      <w:r w:rsidRPr="0046642F">
        <w:t xml:space="preserve">prie </w:t>
      </w:r>
      <w:r w:rsidRPr="00CC434A">
        <w:rPr>
          <w:i/>
        </w:rPr>
        <w:t>pasirenkamo turinio</w:t>
      </w:r>
      <w:r>
        <w:t>.</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01B6D" w14:textId="655147E2" w:rsidR="009B53BD" w:rsidRPr="00FF3806" w:rsidRDefault="009B53BD">
    <w:pPr>
      <w:spacing w:after="120"/>
      <w:jc w:val="right"/>
      <w:rPr>
        <w:sz w:val="22"/>
      </w:rPr>
    </w:pPr>
    <w:r>
      <w:rPr>
        <w:sz w:val="22"/>
      </w:rPr>
      <w:t>Tekstas neredaguotas. 2023-06-30</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CC4297"/>
    <w:multiLevelType w:val="multilevel"/>
    <w:tmpl w:val="93F6C90C"/>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1" w15:restartNumberingAfterBreak="0">
    <w:nsid w:val="05055222"/>
    <w:multiLevelType w:val="multilevel"/>
    <w:tmpl w:val="44E0C600"/>
    <w:lvl w:ilvl="0">
      <w:start w:val="1"/>
      <w:numFmt w:val="bullet"/>
      <w:lvlText w:val="●"/>
      <w:lvlJc w:val="left"/>
      <w:pPr>
        <w:ind w:left="720" w:hanging="360"/>
      </w:pPr>
      <w:rPr>
        <w:rFonts w:ascii="Noto Sans Symbols" w:eastAsia="Noto Sans Symbols" w:hAnsi="Noto Sans Symbols" w:cs="Noto Sans Symbols"/>
        <w:sz w:val="20"/>
        <w:szCs w:val="20"/>
      </w:rPr>
    </w:lvl>
    <w:lvl w:ilvl="1">
      <w:numFmt w:val="bullet"/>
      <w:lvlText w:val="o"/>
      <w:lvlJc w:val="left"/>
      <w:pPr>
        <w:ind w:left="1440" w:hanging="360"/>
      </w:pPr>
      <w:rPr>
        <w:rFonts w:ascii="Courier New" w:eastAsia="Courier New" w:hAnsi="Courier New" w:cs="Courier New"/>
        <w:sz w:val="20"/>
        <w:szCs w:val="20"/>
      </w:rPr>
    </w:lvl>
    <w:lvl w:ilvl="2">
      <w:numFmt w:val="bullet"/>
      <w:lvlText w:val="▪"/>
      <w:lvlJc w:val="left"/>
      <w:pPr>
        <w:ind w:left="2160" w:hanging="360"/>
      </w:pPr>
      <w:rPr>
        <w:rFonts w:ascii="Noto Sans Symbols" w:eastAsia="Noto Sans Symbols" w:hAnsi="Noto Sans Symbols" w:cs="Noto Sans Symbols"/>
        <w:sz w:val="20"/>
        <w:szCs w:val="20"/>
      </w:rPr>
    </w:lvl>
    <w:lvl w:ilvl="3">
      <w:numFmt w:val="bullet"/>
      <w:lvlText w:val="▪"/>
      <w:lvlJc w:val="left"/>
      <w:pPr>
        <w:ind w:left="2880" w:hanging="360"/>
      </w:pPr>
      <w:rPr>
        <w:rFonts w:ascii="Noto Sans Symbols" w:eastAsia="Noto Sans Symbols" w:hAnsi="Noto Sans Symbols" w:cs="Noto Sans Symbols"/>
        <w:sz w:val="20"/>
        <w:szCs w:val="20"/>
      </w:rPr>
    </w:lvl>
    <w:lvl w:ilvl="4">
      <w:numFmt w:val="bullet"/>
      <w:lvlText w:val="▪"/>
      <w:lvlJc w:val="left"/>
      <w:pPr>
        <w:ind w:left="3600" w:hanging="360"/>
      </w:pPr>
      <w:rPr>
        <w:rFonts w:ascii="Noto Sans Symbols" w:eastAsia="Noto Sans Symbols" w:hAnsi="Noto Sans Symbols" w:cs="Noto Sans Symbols"/>
        <w:sz w:val="20"/>
        <w:szCs w:val="20"/>
      </w:rPr>
    </w:lvl>
    <w:lvl w:ilvl="5">
      <w:numFmt w:val="bullet"/>
      <w:lvlText w:val="▪"/>
      <w:lvlJc w:val="left"/>
      <w:pPr>
        <w:ind w:left="4320" w:hanging="360"/>
      </w:pPr>
      <w:rPr>
        <w:rFonts w:ascii="Noto Sans Symbols" w:eastAsia="Noto Sans Symbols" w:hAnsi="Noto Sans Symbols" w:cs="Noto Sans Symbols"/>
        <w:sz w:val="20"/>
        <w:szCs w:val="20"/>
      </w:rPr>
    </w:lvl>
    <w:lvl w:ilvl="6">
      <w:numFmt w:val="bullet"/>
      <w:lvlText w:val="▪"/>
      <w:lvlJc w:val="left"/>
      <w:pPr>
        <w:ind w:left="5040" w:hanging="360"/>
      </w:pPr>
      <w:rPr>
        <w:rFonts w:ascii="Noto Sans Symbols" w:eastAsia="Noto Sans Symbols" w:hAnsi="Noto Sans Symbols" w:cs="Noto Sans Symbols"/>
        <w:sz w:val="20"/>
        <w:szCs w:val="20"/>
      </w:rPr>
    </w:lvl>
    <w:lvl w:ilvl="7">
      <w:numFmt w:val="bullet"/>
      <w:lvlText w:val="▪"/>
      <w:lvlJc w:val="left"/>
      <w:pPr>
        <w:ind w:left="5760" w:hanging="360"/>
      </w:pPr>
      <w:rPr>
        <w:rFonts w:ascii="Noto Sans Symbols" w:eastAsia="Noto Sans Symbols" w:hAnsi="Noto Sans Symbols" w:cs="Noto Sans Symbols"/>
        <w:sz w:val="20"/>
        <w:szCs w:val="20"/>
      </w:rPr>
    </w:lvl>
    <w:lvl w:ilvl="8">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0B601436"/>
    <w:multiLevelType w:val="multilevel"/>
    <w:tmpl w:val="091606CE"/>
    <w:lvl w:ilvl="0">
      <w:start w:val="9"/>
      <w:numFmt w:val="decimal"/>
      <w:lvlText w:val="%1"/>
      <w:lvlJc w:val="left"/>
      <w:pPr>
        <w:ind w:left="444" w:hanging="444"/>
      </w:pPr>
    </w:lvl>
    <w:lvl w:ilvl="1">
      <w:start w:val="10"/>
      <w:numFmt w:val="decimal"/>
      <w:lvlText w:val="%1-%2"/>
      <w:lvlJc w:val="left"/>
      <w:pPr>
        <w:ind w:left="444" w:hanging="444"/>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 w15:restartNumberingAfterBreak="0">
    <w:nsid w:val="14AD5612"/>
    <w:multiLevelType w:val="hybridMultilevel"/>
    <w:tmpl w:val="67DE4EF0"/>
    <w:lvl w:ilvl="0" w:tplc="61264DBA">
      <w:start w:val="1"/>
      <w:numFmt w:val="bullet"/>
      <w:lvlText w:val="•"/>
      <w:lvlJc w:val="left"/>
      <w:pPr>
        <w:ind w:left="720" w:hanging="360"/>
      </w:pPr>
      <w:rPr>
        <w:rFonts w:ascii="Times New Roman" w:hAnsi="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 w15:restartNumberingAfterBreak="0">
    <w:nsid w:val="17B05E04"/>
    <w:multiLevelType w:val="multilevel"/>
    <w:tmpl w:val="0EC4B898"/>
    <w:lvl w:ilvl="0">
      <w:start w:val="5"/>
      <w:numFmt w:val="decimal"/>
      <w:lvlText w:val="%1."/>
      <w:lvlJc w:val="left"/>
      <w:pPr>
        <w:ind w:left="360" w:hanging="360"/>
      </w:pPr>
      <w:rPr>
        <w:rFonts w:hint="default"/>
      </w:rPr>
    </w:lvl>
    <w:lvl w:ilvl="1">
      <w:start w:val="5"/>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 w15:restartNumberingAfterBreak="0">
    <w:nsid w:val="19342444"/>
    <w:multiLevelType w:val="multilevel"/>
    <w:tmpl w:val="EA4AC9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9BE48FB"/>
    <w:multiLevelType w:val="multilevel"/>
    <w:tmpl w:val="05DC11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1C4701EC"/>
    <w:multiLevelType w:val="multilevel"/>
    <w:tmpl w:val="EF5AFB60"/>
    <w:lvl w:ilvl="0">
      <w:start w:val="1"/>
      <w:numFmt w:val="bullet"/>
      <w:lvlText w:val="•"/>
      <w:lvlJc w:val="left"/>
      <w:pPr>
        <w:ind w:left="1287" w:hanging="360"/>
      </w:pPr>
      <w:rPr>
        <w:rFonts w:ascii="Times New Roman" w:hAnsi="Times New Roman" w:hint="default"/>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8" w15:restartNumberingAfterBreak="0">
    <w:nsid w:val="2579441F"/>
    <w:multiLevelType w:val="multilevel"/>
    <w:tmpl w:val="4E8E0098"/>
    <w:lvl w:ilvl="0">
      <w:start w:val="5"/>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9" w15:restartNumberingAfterBreak="0">
    <w:nsid w:val="267765A2"/>
    <w:multiLevelType w:val="hybridMultilevel"/>
    <w:tmpl w:val="5CE4ED12"/>
    <w:lvl w:ilvl="0" w:tplc="0427000F">
      <w:start w:val="1"/>
      <w:numFmt w:val="decimal"/>
      <w:lvlText w:val="%1."/>
      <w:lvlJc w:val="left"/>
      <w:pPr>
        <w:ind w:left="720" w:hanging="360"/>
      </w:pPr>
      <w:rPr>
        <w:rFonts w:hint="default"/>
      </w:rPr>
    </w:lvl>
    <w:lvl w:ilvl="1" w:tplc="04270019">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 w15:restartNumberingAfterBreak="0">
    <w:nsid w:val="2C3E02F3"/>
    <w:multiLevelType w:val="multilevel"/>
    <w:tmpl w:val="A530C9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2DE8677D"/>
    <w:multiLevelType w:val="multilevel"/>
    <w:tmpl w:val="C3B0AB98"/>
    <w:lvl w:ilvl="0">
      <w:start w:val="1"/>
      <w:numFmt w:val="bullet"/>
      <w:lvlText w:val="●"/>
      <w:lvlJc w:val="left"/>
      <w:pPr>
        <w:ind w:left="786" w:hanging="360"/>
      </w:pPr>
      <w:rPr>
        <w:rFonts w:ascii="Noto Sans Symbols" w:eastAsia="Noto Sans Symbols" w:hAnsi="Noto Sans Symbols" w:cs="Noto Sans Symbols"/>
        <w:color w:val="000000"/>
      </w:rPr>
    </w:lvl>
    <w:lvl w:ilvl="1">
      <w:start w:val="1"/>
      <w:numFmt w:val="bullet"/>
      <w:lvlText w:val="o"/>
      <w:lvlJc w:val="left"/>
      <w:pPr>
        <w:ind w:left="1506" w:hanging="360"/>
      </w:pPr>
      <w:rPr>
        <w:rFonts w:ascii="Courier New" w:eastAsia="Courier New" w:hAnsi="Courier New" w:cs="Courier New"/>
      </w:rPr>
    </w:lvl>
    <w:lvl w:ilvl="2">
      <w:start w:val="1"/>
      <w:numFmt w:val="bullet"/>
      <w:lvlText w:val="▪"/>
      <w:lvlJc w:val="left"/>
      <w:pPr>
        <w:ind w:left="2226" w:hanging="360"/>
      </w:pPr>
      <w:rPr>
        <w:rFonts w:ascii="Noto Sans Symbols" w:eastAsia="Noto Sans Symbols" w:hAnsi="Noto Sans Symbols" w:cs="Noto Sans Symbols"/>
      </w:rPr>
    </w:lvl>
    <w:lvl w:ilvl="3">
      <w:start w:val="1"/>
      <w:numFmt w:val="bullet"/>
      <w:lvlText w:val="●"/>
      <w:lvlJc w:val="left"/>
      <w:pPr>
        <w:ind w:left="2946" w:hanging="360"/>
      </w:pPr>
      <w:rPr>
        <w:rFonts w:ascii="Noto Sans Symbols" w:eastAsia="Noto Sans Symbols" w:hAnsi="Noto Sans Symbols" w:cs="Noto Sans Symbols"/>
      </w:rPr>
    </w:lvl>
    <w:lvl w:ilvl="4">
      <w:start w:val="1"/>
      <w:numFmt w:val="bullet"/>
      <w:lvlText w:val="o"/>
      <w:lvlJc w:val="left"/>
      <w:pPr>
        <w:ind w:left="3666" w:hanging="360"/>
      </w:pPr>
      <w:rPr>
        <w:rFonts w:ascii="Courier New" w:eastAsia="Courier New" w:hAnsi="Courier New" w:cs="Courier New"/>
      </w:rPr>
    </w:lvl>
    <w:lvl w:ilvl="5">
      <w:start w:val="1"/>
      <w:numFmt w:val="bullet"/>
      <w:lvlText w:val="▪"/>
      <w:lvlJc w:val="left"/>
      <w:pPr>
        <w:ind w:left="4386" w:hanging="360"/>
      </w:pPr>
      <w:rPr>
        <w:rFonts w:ascii="Noto Sans Symbols" w:eastAsia="Noto Sans Symbols" w:hAnsi="Noto Sans Symbols" w:cs="Noto Sans Symbols"/>
      </w:rPr>
    </w:lvl>
    <w:lvl w:ilvl="6">
      <w:start w:val="1"/>
      <w:numFmt w:val="bullet"/>
      <w:lvlText w:val="●"/>
      <w:lvlJc w:val="left"/>
      <w:pPr>
        <w:ind w:left="5106" w:hanging="360"/>
      </w:pPr>
      <w:rPr>
        <w:rFonts w:ascii="Noto Sans Symbols" w:eastAsia="Noto Sans Symbols" w:hAnsi="Noto Sans Symbols" w:cs="Noto Sans Symbols"/>
      </w:rPr>
    </w:lvl>
    <w:lvl w:ilvl="7">
      <w:start w:val="1"/>
      <w:numFmt w:val="bullet"/>
      <w:lvlText w:val="o"/>
      <w:lvlJc w:val="left"/>
      <w:pPr>
        <w:ind w:left="5826" w:hanging="360"/>
      </w:pPr>
      <w:rPr>
        <w:rFonts w:ascii="Courier New" w:eastAsia="Courier New" w:hAnsi="Courier New" w:cs="Courier New"/>
      </w:rPr>
    </w:lvl>
    <w:lvl w:ilvl="8">
      <w:start w:val="1"/>
      <w:numFmt w:val="bullet"/>
      <w:lvlText w:val="▪"/>
      <w:lvlJc w:val="left"/>
      <w:pPr>
        <w:ind w:left="6546" w:hanging="360"/>
      </w:pPr>
      <w:rPr>
        <w:rFonts w:ascii="Noto Sans Symbols" w:eastAsia="Noto Sans Symbols" w:hAnsi="Noto Sans Symbols" w:cs="Noto Sans Symbols"/>
      </w:rPr>
    </w:lvl>
  </w:abstractNum>
  <w:abstractNum w:abstractNumId="12" w15:restartNumberingAfterBreak="0">
    <w:nsid w:val="2E757FC8"/>
    <w:multiLevelType w:val="multilevel"/>
    <w:tmpl w:val="C79C246A"/>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3" w15:restartNumberingAfterBreak="0">
    <w:nsid w:val="32C163A1"/>
    <w:multiLevelType w:val="multilevel"/>
    <w:tmpl w:val="C722FB26"/>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14" w15:restartNumberingAfterBreak="0">
    <w:nsid w:val="35D60A2D"/>
    <w:multiLevelType w:val="multilevel"/>
    <w:tmpl w:val="02B63734"/>
    <w:lvl w:ilvl="0">
      <w:start w:val="1"/>
      <w:numFmt w:val="bullet"/>
      <w:lvlText w:val="•"/>
      <w:lvlJc w:val="left"/>
      <w:pPr>
        <w:ind w:left="720" w:hanging="360"/>
      </w:pPr>
      <w:rPr>
        <w:rFonts w:ascii="Times New Roman" w:eastAsia="Times New Roman" w:hAnsi="Times New Roman" w:cs="Times New Roman"/>
      </w:rPr>
    </w:lvl>
    <w:lvl w:ilvl="1">
      <w:start w:val="1"/>
      <w:numFmt w:val="bullet"/>
      <w:lvlText w:val="•"/>
      <w:lvlJc w:val="left"/>
      <w:pPr>
        <w:ind w:left="1440" w:hanging="360"/>
      </w:pPr>
      <w:rPr>
        <w:rFonts w:ascii="Times New Roman" w:eastAsia="Times New Roman" w:hAnsi="Times New Roman" w:cs="Times New Roman"/>
      </w:rPr>
    </w:lvl>
    <w:lvl w:ilvl="2">
      <w:start w:val="1"/>
      <w:numFmt w:val="bullet"/>
      <w:lvlText w:val="•"/>
      <w:lvlJc w:val="left"/>
      <w:pPr>
        <w:ind w:left="2160" w:hanging="360"/>
      </w:pPr>
      <w:rPr>
        <w:rFonts w:ascii="Times New Roman" w:eastAsia="Times New Roman" w:hAnsi="Times New Roman" w:cs="Times New Roman"/>
      </w:rPr>
    </w:lvl>
    <w:lvl w:ilvl="3">
      <w:start w:val="1"/>
      <w:numFmt w:val="bullet"/>
      <w:lvlText w:val="•"/>
      <w:lvlJc w:val="left"/>
      <w:pPr>
        <w:ind w:left="2880" w:hanging="360"/>
      </w:pPr>
      <w:rPr>
        <w:rFonts w:ascii="Times New Roman" w:eastAsia="Times New Roman" w:hAnsi="Times New Roman" w:cs="Times New Roman"/>
      </w:rPr>
    </w:lvl>
    <w:lvl w:ilvl="4">
      <w:start w:val="1"/>
      <w:numFmt w:val="bullet"/>
      <w:lvlText w:val="•"/>
      <w:lvlJc w:val="left"/>
      <w:pPr>
        <w:ind w:left="3600" w:hanging="360"/>
      </w:pPr>
      <w:rPr>
        <w:rFonts w:ascii="Times New Roman" w:eastAsia="Times New Roman" w:hAnsi="Times New Roman" w:cs="Times New Roman"/>
      </w:rPr>
    </w:lvl>
    <w:lvl w:ilvl="5">
      <w:start w:val="1"/>
      <w:numFmt w:val="bullet"/>
      <w:lvlText w:val="•"/>
      <w:lvlJc w:val="left"/>
      <w:pPr>
        <w:ind w:left="4320" w:hanging="360"/>
      </w:pPr>
      <w:rPr>
        <w:rFonts w:ascii="Times New Roman" w:eastAsia="Times New Roman" w:hAnsi="Times New Roman" w:cs="Times New Roman"/>
      </w:rPr>
    </w:lvl>
    <w:lvl w:ilvl="6">
      <w:start w:val="1"/>
      <w:numFmt w:val="bullet"/>
      <w:lvlText w:val="•"/>
      <w:lvlJc w:val="left"/>
      <w:pPr>
        <w:ind w:left="5040" w:hanging="360"/>
      </w:pPr>
      <w:rPr>
        <w:rFonts w:ascii="Times New Roman" w:eastAsia="Times New Roman" w:hAnsi="Times New Roman" w:cs="Times New Roman"/>
      </w:rPr>
    </w:lvl>
    <w:lvl w:ilvl="7">
      <w:start w:val="1"/>
      <w:numFmt w:val="bullet"/>
      <w:lvlText w:val="•"/>
      <w:lvlJc w:val="left"/>
      <w:pPr>
        <w:ind w:left="5760" w:hanging="360"/>
      </w:pPr>
      <w:rPr>
        <w:rFonts w:ascii="Times New Roman" w:eastAsia="Times New Roman" w:hAnsi="Times New Roman" w:cs="Times New Roman"/>
      </w:rPr>
    </w:lvl>
    <w:lvl w:ilvl="8">
      <w:start w:val="1"/>
      <w:numFmt w:val="bullet"/>
      <w:lvlText w:val="•"/>
      <w:lvlJc w:val="left"/>
      <w:pPr>
        <w:ind w:left="6480" w:hanging="360"/>
      </w:pPr>
      <w:rPr>
        <w:rFonts w:ascii="Times New Roman" w:eastAsia="Times New Roman" w:hAnsi="Times New Roman" w:cs="Times New Roman"/>
      </w:rPr>
    </w:lvl>
  </w:abstractNum>
  <w:abstractNum w:abstractNumId="15" w15:restartNumberingAfterBreak="0">
    <w:nsid w:val="37B44180"/>
    <w:multiLevelType w:val="multilevel"/>
    <w:tmpl w:val="F5AC8938"/>
    <w:lvl w:ilvl="0">
      <w:numFmt w:val="bullet"/>
      <w:lvlText w:val="●"/>
      <w:lvlJc w:val="left"/>
      <w:pPr>
        <w:ind w:left="720" w:hanging="360"/>
      </w:pPr>
      <w:rPr>
        <w:rFonts w:ascii="Noto Sans Symbols" w:eastAsia="Noto Sans Symbols" w:hAnsi="Noto Sans Symbols" w:cs="Noto Sans Symbols"/>
        <w:color w:val="000000"/>
      </w:rPr>
    </w:lvl>
    <w:lvl w:ilvl="1">
      <w:numFmt w:val="bullet"/>
      <w:lvlText w:val="o"/>
      <w:lvlJc w:val="left"/>
      <w:pPr>
        <w:ind w:left="1440" w:hanging="360"/>
      </w:pPr>
      <w:rPr>
        <w:rFonts w:ascii="Courier New" w:eastAsia="Courier New" w:hAnsi="Courier New" w:cs="Courier New"/>
      </w:rPr>
    </w:lvl>
    <w:lvl w:ilvl="2">
      <w:numFmt w:val="bullet"/>
      <w:lvlText w:val="▪"/>
      <w:lvlJc w:val="left"/>
      <w:pPr>
        <w:ind w:left="2160" w:hanging="360"/>
      </w:pPr>
      <w:rPr>
        <w:rFonts w:ascii="Noto Sans Symbols" w:eastAsia="Noto Sans Symbols" w:hAnsi="Noto Sans Symbols" w:cs="Noto Sans Symbols"/>
      </w:rPr>
    </w:lvl>
    <w:lvl w:ilvl="3">
      <w:numFmt w:val="bullet"/>
      <w:lvlText w:val="●"/>
      <w:lvlJc w:val="left"/>
      <w:pPr>
        <w:ind w:left="2880" w:hanging="360"/>
      </w:pPr>
      <w:rPr>
        <w:rFonts w:ascii="Noto Sans Symbols" w:eastAsia="Noto Sans Symbols" w:hAnsi="Noto Sans Symbols" w:cs="Noto Sans Symbols"/>
      </w:rPr>
    </w:lvl>
    <w:lvl w:ilvl="4">
      <w:numFmt w:val="bullet"/>
      <w:lvlText w:val="o"/>
      <w:lvlJc w:val="left"/>
      <w:pPr>
        <w:ind w:left="3600" w:hanging="360"/>
      </w:pPr>
      <w:rPr>
        <w:rFonts w:ascii="Courier New" w:eastAsia="Courier New" w:hAnsi="Courier New" w:cs="Courier New"/>
      </w:rPr>
    </w:lvl>
    <w:lvl w:ilvl="5">
      <w:numFmt w:val="bullet"/>
      <w:lvlText w:val="▪"/>
      <w:lvlJc w:val="left"/>
      <w:pPr>
        <w:ind w:left="4320" w:hanging="360"/>
      </w:pPr>
      <w:rPr>
        <w:rFonts w:ascii="Noto Sans Symbols" w:eastAsia="Noto Sans Symbols" w:hAnsi="Noto Sans Symbols" w:cs="Noto Sans Symbols"/>
      </w:rPr>
    </w:lvl>
    <w:lvl w:ilvl="6">
      <w:numFmt w:val="bullet"/>
      <w:lvlText w:val="●"/>
      <w:lvlJc w:val="left"/>
      <w:pPr>
        <w:ind w:left="5040" w:hanging="360"/>
      </w:pPr>
      <w:rPr>
        <w:rFonts w:ascii="Noto Sans Symbols" w:eastAsia="Noto Sans Symbols" w:hAnsi="Noto Sans Symbols" w:cs="Noto Sans Symbols"/>
      </w:rPr>
    </w:lvl>
    <w:lvl w:ilvl="7">
      <w:numFmt w:val="bullet"/>
      <w:lvlText w:val="o"/>
      <w:lvlJc w:val="left"/>
      <w:pPr>
        <w:ind w:left="5760" w:hanging="360"/>
      </w:pPr>
      <w:rPr>
        <w:rFonts w:ascii="Courier New" w:eastAsia="Courier New" w:hAnsi="Courier New" w:cs="Courier New"/>
      </w:rPr>
    </w:lvl>
    <w:lvl w:ilvl="8">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3CD923C7"/>
    <w:multiLevelType w:val="multilevel"/>
    <w:tmpl w:val="705E4EF6"/>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7" w15:restartNumberingAfterBreak="0">
    <w:nsid w:val="3D134347"/>
    <w:multiLevelType w:val="multilevel"/>
    <w:tmpl w:val="955083DA"/>
    <w:lvl w:ilvl="0">
      <w:start w:val="1"/>
      <w:numFmt w:val="bullet"/>
      <w:lvlText w:val="●"/>
      <w:lvlJc w:val="left"/>
      <w:pPr>
        <w:ind w:left="720" w:hanging="360"/>
      </w:pPr>
      <w:rPr>
        <w:rFonts w:ascii="Noto Sans Symbols" w:eastAsia="Noto Sans Symbols" w:hAnsi="Noto Sans Symbols" w:cs="Noto Sans Symbols"/>
        <w:sz w:val="20"/>
        <w:szCs w:val="20"/>
      </w:rPr>
    </w:lvl>
    <w:lvl w:ilvl="1">
      <w:numFmt w:val="bullet"/>
      <w:lvlText w:val="o"/>
      <w:lvlJc w:val="left"/>
      <w:pPr>
        <w:ind w:left="1440" w:hanging="360"/>
      </w:pPr>
      <w:rPr>
        <w:rFonts w:ascii="Courier New" w:eastAsia="Courier New" w:hAnsi="Courier New" w:cs="Courier New"/>
        <w:sz w:val="20"/>
        <w:szCs w:val="20"/>
      </w:rPr>
    </w:lvl>
    <w:lvl w:ilvl="2">
      <w:numFmt w:val="bullet"/>
      <w:lvlText w:val="▪"/>
      <w:lvlJc w:val="left"/>
      <w:pPr>
        <w:ind w:left="2160" w:hanging="360"/>
      </w:pPr>
      <w:rPr>
        <w:rFonts w:ascii="Noto Sans Symbols" w:eastAsia="Noto Sans Symbols" w:hAnsi="Noto Sans Symbols" w:cs="Noto Sans Symbols"/>
        <w:sz w:val="20"/>
        <w:szCs w:val="20"/>
      </w:rPr>
    </w:lvl>
    <w:lvl w:ilvl="3">
      <w:numFmt w:val="bullet"/>
      <w:lvlText w:val="▪"/>
      <w:lvlJc w:val="left"/>
      <w:pPr>
        <w:ind w:left="2880" w:hanging="360"/>
      </w:pPr>
      <w:rPr>
        <w:rFonts w:ascii="Noto Sans Symbols" w:eastAsia="Noto Sans Symbols" w:hAnsi="Noto Sans Symbols" w:cs="Noto Sans Symbols"/>
        <w:sz w:val="20"/>
        <w:szCs w:val="20"/>
      </w:rPr>
    </w:lvl>
    <w:lvl w:ilvl="4">
      <w:numFmt w:val="bullet"/>
      <w:lvlText w:val="▪"/>
      <w:lvlJc w:val="left"/>
      <w:pPr>
        <w:ind w:left="3600" w:hanging="360"/>
      </w:pPr>
      <w:rPr>
        <w:rFonts w:ascii="Noto Sans Symbols" w:eastAsia="Noto Sans Symbols" w:hAnsi="Noto Sans Symbols" w:cs="Noto Sans Symbols"/>
        <w:sz w:val="20"/>
        <w:szCs w:val="20"/>
      </w:rPr>
    </w:lvl>
    <w:lvl w:ilvl="5">
      <w:numFmt w:val="bullet"/>
      <w:lvlText w:val="▪"/>
      <w:lvlJc w:val="left"/>
      <w:pPr>
        <w:ind w:left="4320" w:hanging="360"/>
      </w:pPr>
      <w:rPr>
        <w:rFonts w:ascii="Noto Sans Symbols" w:eastAsia="Noto Sans Symbols" w:hAnsi="Noto Sans Symbols" w:cs="Noto Sans Symbols"/>
        <w:sz w:val="20"/>
        <w:szCs w:val="20"/>
      </w:rPr>
    </w:lvl>
    <w:lvl w:ilvl="6">
      <w:numFmt w:val="bullet"/>
      <w:lvlText w:val="▪"/>
      <w:lvlJc w:val="left"/>
      <w:pPr>
        <w:ind w:left="5040" w:hanging="360"/>
      </w:pPr>
      <w:rPr>
        <w:rFonts w:ascii="Noto Sans Symbols" w:eastAsia="Noto Sans Symbols" w:hAnsi="Noto Sans Symbols" w:cs="Noto Sans Symbols"/>
        <w:sz w:val="20"/>
        <w:szCs w:val="20"/>
      </w:rPr>
    </w:lvl>
    <w:lvl w:ilvl="7">
      <w:numFmt w:val="bullet"/>
      <w:lvlText w:val="▪"/>
      <w:lvlJc w:val="left"/>
      <w:pPr>
        <w:ind w:left="5760" w:hanging="360"/>
      </w:pPr>
      <w:rPr>
        <w:rFonts w:ascii="Noto Sans Symbols" w:eastAsia="Noto Sans Symbols" w:hAnsi="Noto Sans Symbols" w:cs="Noto Sans Symbols"/>
        <w:sz w:val="20"/>
        <w:szCs w:val="20"/>
      </w:rPr>
    </w:lvl>
    <w:lvl w:ilvl="8">
      <w:numFmt w:val="bullet"/>
      <w:lvlText w:val="▪"/>
      <w:lvlJc w:val="left"/>
      <w:pPr>
        <w:ind w:left="6480" w:hanging="360"/>
      </w:pPr>
      <w:rPr>
        <w:rFonts w:ascii="Noto Sans Symbols" w:eastAsia="Noto Sans Symbols" w:hAnsi="Noto Sans Symbols" w:cs="Noto Sans Symbols"/>
        <w:sz w:val="20"/>
        <w:szCs w:val="20"/>
      </w:rPr>
    </w:lvl>
  </w:abstractNum>
  <w:abstractNum w:abstractNumId="18" w15:restartNumberingAfterBreak="0">
    <w:nsid w:val="3F346A57"/>
    <w:multiLevelType w:val="multilevel"/>
    <w:tmpl w:val="A3FC62C0"/>
    <w:lvl w:ilvl="0">
      <w:start w:val="1"/>
      <w:numFmt w:val="bullet"/>
      <w:lvlText w:val="●"/>
      <w:lvlJc w:val="left"/>
      <w:pPr>
        <w:ind w:left="720" w:hanging="360"/>
      </w:pPr>
      <w:rPr>
        <w:rFonts w:ascii="Noto Sans Symbols" w:eastAsia="Noto Sans Symbols" w:hAnsi="Noto Sans Symbols" w:cs="Noto Sans Symbols"/>
        <w:sz w:val="20"/>
        <w:szCs w:val="20"/>
      </w:rPr>
    </w:lvl>
    <w:lvl w:ilvl="1">
      <w:numFmt w:val="bullet"/>
      <w:lvlText w:val="o"/>
      <w:lvlJc w:val="left"/>
      <w:pPr>
        <w:ind w:left="1440" w:hanging="360"/>
      </w:pPr>
      <w:rPr>
        <w:rFonts w:ascii="Courier New" w:eastAsia="Courier New" w:hAnsi="Courier New" w:cs="Courier New"/>
        <w:sz w:val="20"/>
        <w:szCs w:val="20"/>
      </w:rPr>
    </w:lvl>
    <w:lvl w:ilvl="2">
      <w:numFmt w:val="bullet"/>
      <w:lvlText w:val="▪"/>
      <w:lvlJc w:val="left"/>
      <w:pPr>
        <w:ind w:left="2160" w:hanging="360"/>
      </w:pPr>
      <w:rPr>
        <w:rFonts w:ascii="Noto Sans Symbols" w:eastAsia="Noto Sans Symbols" w:hAnsi="Noto Sans Symbols" w:cs="Noto Sans Symbols"/>
        <w:sz w:val="20"/>
        <w:szCs w:val="20"/>
      </w:rPr>
    </w:lvl>
    <w:lvl w:ilvl="3">
      <w:numFmt w:val="bullet"/>
      <w:lvlText w:val="▪"/>
      <w:lvlJc w:val="left"/>
      <w:pPr>
        <w:ind w:left="2880" w:hanging="360"/>
      </w:pPr>
      <w:rPr>
        <w:rFonts w:ascii="Noto Sans Symbols" w:eastAsia="Noto Sans Symbols" w:hAnsi="Noto Sans Symbols" w:cs="Noto Sans Symbols"/>
        <w:sz w:val="20"/>
        <w:szCs w:val="20"/>
      </w:rPr>
    </w:lvl>
    <w:lvl w:ilvl="4">
      <w:numFmt w:val="bullet"/>
      <w:lvlText w:val="▪"/>
      <w:lvlJc w:val="left"/>
      <w:pPr>
        <w:ind w:left="3600" w:hanging="360"/>
      </w:pPr>
      <w:rPr>
        <w:rFonts w:ascii="Noto Sans Symbols" w:eastAsia="Noto Sans Symbols" w:hAnsi="Noto Sans Symbols" w:cs="Noto Sans Symbols"/>
        <w:sz w:val="20"/>
        <w:szCs w:val="20"/>
      </w:rPr>
    </w:lvl>
    <w:lvl w:ilvl="5">
      <w:numFmt w:val="bullet"/>
      <w:lvlText w:val="▪"/>
      <w:lvlJc w:val="left"/>
      <w:pPr>
        <w:ind w:left="4320" w:hanging="360"/>
      </w:pPr>
      <w:rPr>
        <w:rFonts w:ascii="Noto Sans Symbols" w:eastAsia="Noto Sans Symbols" w:hAnsi="Noto Sans Symbols" w:cs="Noto Sans Symbols"/>
        <w:sz w:val="20"/>
        <w:szCs w:val="20"/>
      </w:rPr>
    </w:lvl>
    <w:lvl w:ilvl="6">
      <w:numFmt w:val="bullet"/>
      <w:lvlText w:val="▪"/>
      <w:lvlJc w:val="left"/>
      <w:pPr>
        <w:ind w:left="5040" w:hanging="360"/>
      </w:pPr>
      <w:rPr>
        <w:rFonts w:ascii="Noto Sans Symbols" w:eastAsia="Noto Sans Symbols" w:hAnsi="Noto Sans Symbols" w:cs="Noto Sans Symbols"/>
        <w:sz w:val="20"/>
        <w:szCs w:val="20"/>
      </w:rPr>
    </w:lvl>
    <w:lvl w:ilvl="7">
      <w:numFmt w:val="bullet"/>
      <w:lvlText w:val="▪"/>
      <w:lvlJc w:val="left"/>
      <w:pPr>
        <w:ind w:left="5760" w:hanging="360"/>
      </w:pPr>
      <w:rPr>
        <w:rFonts w:ascii="Noto Sans Symbols" w:eastAsia="Noto Sans Symbols" w:hAnsi="Noto Sans Symbols" w:cs="Noto Sans Symbols"/>
        <w:sz w:val="20"/>
        <w:szCs w:val="20"/>
      </w:rPr>
    </w:lvl>
    <w:lvl w:ilvl="8">
      <w:numFmt w:val="bullet"/>
      <w:lvlText w:val="▪"/>
      <w:lvlJc w:val="left"/>
      <w:pPr>
        <w:ind w:left="6480" w:hanging="360"/>
      </w:pPr>
      <w:rPr>
        <w:rFonts w:ascii="Noto Sans Symbols" w:eastAsia="Noto Sans Symbols" w:hAnsi="Noto Sans Symbols" w:cs="Noto Sans Symbols"/>
        <w:sz w:val="20"/>
        <w:szCs w:val="20"/>
      </w:rPr>
    </w:lvl>
  </w:abstractNum>
  <w:abstractNum w:abstractNumId="19" w15:restartNumberingAfterBreak="0">
    <w:nsid w:val="402F08A1"/>
    <w:multiLevelType w:val="multilevel"/>
    <w:tmpl w:val="965023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41BD2558"/>
    <w:multiLevelType w:val="multilevel"/>
    <w:tmpl w:val="B34E4900"/>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41F211AE"/>
    <w:multiLevelType w:val="multilevel"/>
    <w:tmpl w:val="0A0CB1F4"/>
    <w:lvl w:ilvl="0">
      <w:start w:val="5"/>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435E31EB"/>
    <w:multiLevelType w:val="multilevel"/>
    <w:tmpl w:val="A7B0841C"/>
    <w:lvl w:ilvl="0">
      <w:start w:val="9"/>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3" w15:restartNumberingAfterBreak="0">
    <w:nsid w:val="4365366A"/>
    <w:multiLevelType w:val="multilevel"/>
    <w:tmpl w:val="8946B6AC"/>
    <w:lvl w:ilvl="0">
      <w:start w:val="1"/>
      <w:numFmt w:val="bullet"/>
      <w:lvlText w:val="●"/>
      <w:lvlJc w:val="left"/>
      <w:pPr>
        <w:ind w:left="720" w:hanging="360"/>
      </w:pPr>
      <w:rPr>
        <w:rFonts w:ascii="Noto Sans Symbols" w:eastAsia="Noto Sans Symbols" w:hAnsi="Noto Sans Symbols" w:cs="Noto Sans Symbols"/>
        <w:sz w:val="20"/>
        <w:szCs w:val="20"/>
      </w:rPr>
    </w:lvl>
    <w:lvl w:ilvl="1">
      <w:numFmt w:val="bullet"/>
      <w:lvlText w:val="o"/>
      <w:lvlJc w:val="left"/>
      <w:pPr>
        <w:ind w:left="1440" w:hanging="360"/>
      </w:pPr>
      <w:rPr>
        <w:rFonts w:ascii="Courier New" w:eastAsia="Courier New" w:hAnsi="Courier New" w:cs="Courier New"/>
        <w:sz w:val="20"/>
        <w:szCs w:val="20"/>
      </w:rPr>
    </w:lvl>
    <w:lvl w:ilvl="2">
      <w:numFmt w:val="bullet"/>
      <w:lvlText w:val="▪"/>
      <w:lvlJc w:val="left"/>
      <w:pPr>
        <w:ind w:left="2160" w:hanging="360"/>
      </w:pPr>
      <w:rPr>
        <w:rFonts w:ascii="Noto Sans Symbols" w:eastAsia="Noto Sans Symbols" w:hAnsi="Noto Sans Symbols" w:cs="Noto Sans Symbols"/>
        <w:sz w:val="20"/>
        <w:szCs w:val="20"/>
      </w:rPr>
    </w:lvl>
    <w:lvl w:ilvl="3">
      <w:numFmt w:val="bullet"/>
      <w:lvlText w:val="▪"/>
      <w:lvlJc w:val="left"/>
      <w:pPr>
        <w:ind w:left="2880" w:hanging="360"/>
      </w:pPr>
      <w:rPr>
        <w:rFonts w:ascii="Noto Sans Symbols" w:eastAsia="Noto Sans Symbols" w:hAnsi="Noto Sans Symbols" w:cs="Noto Sans Symbols"/>
        <w:sz w:val="20"/>
        <w:szCs w:val="20"/>
      </w:rPr>
    </w:lvl>
    <w:lvl w:ilvl="4">
      <w:numFmt w:val="bullet"/>
      <w:lvlText w:val="▪"/>
      <w:lvlJc w:val="left"/>
      <w:pPr>
        <w:ind w:left="3600" w:hanging="360"/>
      </w:pPr>
      <w:rPr>
        <w:rFonts w:ascii="Noto Sans Symbols" w:eastAsia="Noto Sans Symbols" w:hAnsi="Noto Sans Symbols" w:cs="Noto Sans Symbols"/>
        <w:sz w:val="20"/>
        <w:szCs w:val="20"/>
      </w:rPr>
    </w:lvl>
    <w:lvl w:ilvl="5">
      <w:numFmt w:val="bullet"/>
      <w:lvlText w:val="▪"/>
      <w:lvlJc w:val="left"/>
      <w:pPr>
        <w:ind w:left="4320" w:hanging="360"/>
      </w:pPr>
      <w:rPr>
        <w:rFonts w:ascii="Noto Sans Symbols" w:eastAsia="Noto Sans Symbols" w:hAnsi="Noto Sans Symbols" w:cs="Noto Sans Symbols"/>
        <w:sz w:val="20"/>
        <w:szCs w:val="20"/>
      </w:rPr>
    </w:lvl>
    <w:lvl w:ilvl="6">
      <w:numFmt w:val="bullet"/>
      <w:lvlText w:val="▪"/>
      <w:lvlJc w:val="left"/>
      <w:pPr>
        <w:ind w:left="5040" w:hanging="360"/>
      </w:pPr>
      <w:rPr>
        <w:rFonts w:ascii="Noto Sans Symbols" w:eastAsia="Noto Sans Symbols" w:hAnsi="Noto Sans Symbols" w:cs="Noto Sans Symbols"/>
        <w:sz w:val="20"/>
        <w:szCs w:val="20"/>
      </w:rPr>
    </w:lvl>
    <w:lvl w:ilvl="7">
      <w:numFmt w:val="bullet"/>
      <w:lvlText w:val="▪"/>
      <w:lvlJc w:val="left"/>
      <w:pPr>
        <w:ind w:left="5760" w:hanging="360"/>
      </w:pPr>
      <w:rPr>
        <w:rFonts w:ascii="Noto Sans Symbols" w:eastAsia="Noto Sans Symbols" w:hAnsi="Noto Sans Symbols" w:cs="Noto Sans Symbols"/>
        <w:sz w:val="20"/>
        <w:szCs w:val="20"/>
      </w:rPr>
    </w:lvl>
    <w:lvl w:ilvl="8">
      <w:numFmt w:val="bullet"/>
      <w:lvlText w:val="▪"/>
      <w:lvlJc w:val="left"/>
      <w:pPr>
        <w:ind w:left="6480" w:hanging="360"/>
      </w:pPr>
      <w:rPr>
        <w:rFonts w:ascii="Noto Sans Symbols" w:eastAsia="Noto Sans Symbols" w:hAnsi="Noto Sans Symbols" w:cs="Noto Sans Symbols"/>
        <w:sz w:val="20"/>
        <w:szCs w:val="20"/>
      </w:rPr>
    </w:lvl>
  </w:abstractNum>
  <w:abstractNum w:abstractNumId="24" w15:restartNumberingAfterBreak="0">
    <w:nsid w:val="46C07B94"/>
    <w:multiLevelType w:val="multilevel"/>
    <w:tmpl w:val="47D069A4"/>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25" w15:restartNumberingAfterBreak="0">
    <w:nsid w:val="48C72B82"/>
    <w:multiLevelType w:val="multilevel"/>
    <w:tmpl w:val="CD5616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494A70C7"/>
    <w:multiLevelType w:val="multilevel"/>
    <w:tmpl w:val="8DD4A3A6"/>
    <w:lvl w:ilvl="0">
      <w:start w:val="5"/>
      <w:numFmt w:val="decimal"/>
      <w:lvlText w:val="%1."/>
      <w:lvlJc w:val="left"/>
      <w:pPr>
        <w:ind w:left="360" w:hanging="360"/>
      </w:pPr>
      <w:rPr>
        <w:rFonts w:hint="default"/>
      </w:rPr>
    </w:lvl>
    <w:lvl w:ilvl="1">
      <w:start w:val="2"/>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7" w15:restartNumberingAfterBreak="0">
    <w:nsid w:val="4C9A7EA1"/>
    <w:multiLevelType w:val="multilevel"/>
    <w:tmpl w:val="5352C1DC"/>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4D050A31"/>
    <w:multiLevelType w:val="hybridMultilevel"/>
    <w:tmpl w:val="0EE2728C"/>
    <w:lvl w:ilvl="0" w:tplc="B520314E">
      <w:start w:val="30"/>
      <w:numFmt w:val="bullet"/>
      <w:lvlText w:val="–"/>
      <w:lvlJc w:val="left"/>
      <w:pPr>
        <w:ind w:left="540" w:hanging="360"/>
      </w:pPr>
      <w:rPr>
        <w:rFonts w:ascii="Times New Roman" w:eastAsia="Times New Roman" w:hAnsi="Times New Roman" w:cs="Times New Roman" w:hint="default"/>
      </w:rPr>
    </w:lvl>
    <w:lvl w:ilvl="1" w:tplc="04270003" w:tentative="1">
      <w:start w:val="1"/>
      <w:numFmt w:val="bullet"/>
      <w:lvlText w:val="o"/>
      <w:lvlJc w:val="left"/>
      <w:pPr>
        <w:ind w:left="1260" w:hanging="360"/>
      </w:pPr>
      <w:rPr>
        <w:rFonts w:ascii="Courier New" w:hAnsi="Courier New" w:cs="Courier New" w:hint="default"/>
      </w:rPr>
    </w:lvl>
    <w:lvl w:ilvl="2" w:tplc="04270005" w:tentative="1">
      <w:start w:val="1"/>
      <w:numFmt w:val="bullet"/>
      <w:lvlText w:val=""/>
      <w:lvlJc w:val="left"/>
      <w:pPr>
        <w:ind w:left="1980" w:hanging="360"/>
      </w:pPr>
      <w:rPr>
        <w:rFonts w:ascii="Wingdings" w:hAnsi="Wingdings" w:hint="default"/>
      </w:rPr>
    </w:lvl>
    <w:lvl w:ilvl="3" w:tplc="04270001" w:tentative="1">
      <w:start w:val="1"/>
      <w:numFmt w:val="bullet"/>
      <w:lvlText w:val=""/>
      <w:lvlJc w:val="left"/>
      <w:pPr>
        <w:ind w:left="2700" w:hanging="360"/>
      </w:pPr>
      <w:rPr>
        <w:rFonts w:ascii="Symbol" w:hAnsi="Symbol" w:hint="default"/>
      </w:rPr>
    </w:lvl>
    <w:lvl w:ilvl="4" w:tplc="04270003" w:tentative="1">
      <w:start w:val="1"/>
      <w:numFmt w:val="bullet"/>
      <w:lvlText w:val="o"/>
      <w:lvlJc w:val="left"/>
      <w:pPr>
        <w:ind w:left="3420" w:hanging="360"/>
      </w:pPr>
      <w:rPr>
        <w:rFonts w:ascii="Courier New" w:hAnsi="Courier New" w:cs="Courier New" w:hint="default"/>
      </w:rPr>
    </w:lvl>
    <w:lvl w:ilvl="5" w:tplc="04270005" w:tentative="1">
      <w:start w:val="1"/>
      <w:numFmt w:val="bullet"/>
      <w:lvlText w:val=""/>
      <w:lvlJc w:val="left"/>
      <w:pPr>
        <w:ind w:left="4140" w:hanging="360"/>
      </w:pPr>
      <w:rPr>
        <w:rFonts w:ascii="Wingdings" w:hAnsi="Wingdings" w:hint="default"/>
      </w:rPr>
    </w:lvl>
    <w:lvl w:ilvl="6" w:tplc="04270001" w:tentative="1">
      <w:start w:val="1"/>
      <w:numFmt w:val="bullet"/>
      <w:lvlText w:val=""/>
      <w:lvlJc w:val="left"/>
      <w:pPr>
        <w:ind w:left="4860" w:hanging="360"/>
      </w:pPr>
      <w:rPr>
        <w:rFonts w:ascii="Symbol" w:hAnsi="Symbol" w:hint="default"/>
      </w:rPr>
    </w:lvl>
    <w:lvl w:ilvl="7" w:tplc="04270003" w:tentative="1">
      <w:start w:val="1"/>
      <w:numFmt w:val="bullet"/>
      <w:lvlText w:val="o"/>
      <w:lvlJc w:val="left"/>
      <w:pPr>
        <w:ind w:left="5580" w:hanging="360"/>
      </w:pPr>
      <w:rPr>
        <w:rFonts w:ascii="Courier New" w:hAnsi="Courier New" w:cs="Courier New" w:hint="default"/>
      </w:rPr>
    </w:lvl>
    <w:lvl w:ilvl="8" w:tplc="04270005" w:tentative="1">
      <w:start w:val="1"/>
      <w:numFmt w:val="bullet"/>
      <w:lvlText w:val=""/>
      <w:lvlJc w:val="left"/>
      <w:pPr>
        <w:ind w:left="6300" w:hanging="360"/>
      </w:pPr>
      <w:rPr>
        <w:rFonts w:ascii="Wingdings" w:hAnsi="Wingdings" w:hint="default"/>
      </w:rPr>
    </w:lvl>
  </w:abstractNum>
  <w:abstractNum w:abstractNumId="29" w15:restartNumberingAfterBreak="0">
    <w:nsid w:val="4ECF1BD1"/>
    <w:multiLevelType w:val="multilevel"/>
    <w:tmpl w:val="9BB2A7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5C806215"/>
    <w:multiLevelType w:val="multilevel"/>
    <w:tmpl w:val="1DB4FEFC"/>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5E326E19"/>
    <w:multiLevelType w:val="multilevel"/>
    <w:tmpl w:val="FAE00714"/>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5E9950CC"/>
    <w:multiLevelType w:val="multilevel"/>
    <w:tmpl w:val="CB1C99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620D48DF"/>
    <w:multiLevelType w:val="multilevel"/>
    <w:tmpl w:val="EC307E16"/>
    <w:lvl w:ilvl="0">
      <w:start w:val="1"/>
      <w:numFmt w:val="bullet"/>
      <w:lvlText w:val="●"/>
      <w:lvlJc w:val="left"/>
      <w:pPr>
        <w:ind w:left="720" w:hanging="360"/>
      </w:pPr>
      <w:rPr>
        <w:rFonts w:ascii="Noto Sans Symbols" w:eastAsia="Noto Sans Symbols" w:hAnsi="Noto Sans Symbols" w:cs="Noto Sans Symbols"/>
        <w:color w:val="aut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62552743"/>
    <w:multiLevelType w:val="multilevel"/>
    <w:tmpl w:val="C7B64B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64C93D9D"/>
    <w:multiLevelType w:val="multilevel"/>
    <w:tmpl w:val="E43EAC46"/>
    <w:lvl w:ilvl="0">
      <w:start w:val="1"/>
      <w:numFmt w:val="bullet"/>
      <w:lvlText w:val="●"/>
      <w:lvlJc w:val="left"/>
      <w:pPr>
        <w:ind w:left="720" w:hanging="360"/>
      </w:pPr>
      <w:rPr>
        <w:rFonts w:ascii="Noto Sans Symbols" w:eastAsia="Noto Sans Symbols" w:hAnsi="Noto Sans Symbols" w:cs="Noto Sans Symbols"/>
        <w:sz w:val="20"/>
        <w:szCs w:val="20"/>
      </w:rPr>
    </w:lvl>
    <w:lvl w:ilvl="1">
      <w:numFmt w:val="bullet"/>
      <w:lvlText w:val="o"/>
      <w:lvlJc w:val="left"/>
      <w:pPr>
        <w:ind w:left="1440" w:hanging="360"/>
      </w:pPr>
      <w:rPr>
        <w:rFonts w:ascii="Courier New" w:eastAsia="Courier New" w:hAnsi="Courier New" w:cs="Courier New"/>
        <w:sz w:val="20"/>
        <w:szCs w:val="20"/>
      </w:rPr>
    </w:lvl>
    <w:lvl w:ilvl="2">
      <w:numFmt w:val="bullet"/>
      <w:lvlText w:val="▪"/>
      <w:lvlJc w:val="left"/>
      <w:pPr>
        <w:ind w:left="2160" w:hanging="360"/>
      </w:pPr>
      <w:rPr>
        <w:rFonts w:ascii="Noto Sans Symbols" w:eastAsia="Noto Sans Symbols" w:hAnsi="Noto Sans Symbols" w:cs="Noto Sans Symbols"/>
        <w:sz w:val="20"/>
        <w:szCs w:val="20"/>
      </w:rPr>
    </w:lvl>
    <w:lvl w:ilvl="3">
      <w:numFmt w:val="bullet"/>
      <w:lvlText w:val="▪"/>
      <w:lvlJc w:val="left"/>
      <w:pPr>
        <w:ind w:left="2880" w:hanging="360"/>
      </w:pPr>
      <w:rPr>
        <w:rFonts w:ascii="Noto Sans Symbols" w:eastAsia="Noto Sans Symbols" w:hAnsi="Noto Sans Symbols" w:cs="Noto Sans Symbols"/>
        <w:sz w:val="20"/>
        <w:szCs w:val="20"/>
      </w:rPr>
    </w:lvl>
    <w:lvl w:ilvl="4">
      <w:numFmt w:val="bullet"/>
      <w:lvlText w:val="▪"/>
      <w:lvlJc w:val="left"/>
      <w:pPr>
        <w:ind w:left="3600" w:hanging="360"/>
      </w:pPr>
      <w:rPr>
        <w:rFonts w:ascii="Noto Sans Symbols" w:eastAsia="Noto Sans Symbols" w:hAnsi="Noto Sans Symbols" w:cs="Noto Sans Symbols"/>
        <w:sz w:val="20"/>
        <w:szCs w:val="20"/>
      </w:rPr>
    </w:lvl>
    <w:lvl w:ilvl="5">
      <w:numFmt w:val="bullet"/>
      <w:lvlText w:val="▪"/>
      <w:lvlJc w:val="left"/>
      <w:pPr>
        <w:ind w:left="4320" w:hanging="360"/>
      </w:pPr>
      <w:rPr>
        <w:rFonts w:ascii="Noto Sans Symbols" w:eastAsia="Noto Sans Symbols" w:hAnsi="Noto Sans Symbols" w:cs="Noto Sans Symbols"/>
        <w:sz w:val="20"/>
        <w:szCs w:val="20"/>
      </w:rPr>
    </w:lvl>
    <w:lvl w:ilvl="6">
      <w:numFmt w:val="bullet"/>
      <w:lvlText w:val="▪"/>
      <w:lvlJc w:val="left"/>
      <w:pPr>
        <w:ind w:left="5040" w:hanging="360"/>
      </w:pPr>
      <w:rPr>
        <w:rFonts w:ascii="Noto Sans Symbols" w:eastAsia="Noto Sans Symbols" w:hAnsi="Noto Sans Symbols" w:cs="Noto Sans Symbols"/>
        <w:sz w:val="20"/>
        <w:szCs w:val="20"/>
      </w:rPr>
    </w:lvl>
    <w:lvl w:ilvl="7">
      <w:numFmt w:val="bullet"/>
      <w:lvlText w:val="▪"/>
      <w:lvlJc w:val="left"/>
      <w:pPr>
        <w:ind w:left="5760" w:hanging="360"/>
      </w:pPr>
      <w:rPr>
        <w:rFonts w:ascii="Noto Sans Symbols" w:eastAsia="Noto Sans Symbols" w:hAnsi="Noto Sans Symbols" w:cs="Noto Sans Symbols"/>
        <w:sz w:val="20"/>
        <w:szCs w:val="20"/>
      </w:rPr>
    </w:lvl>
    <w:lvl w:ilvl="8">
      <w:numFmt w:val="bullet"/>
      <w:lvlText w:val="▪"/>
      <w:lvlJc w:val="left"/>
      <w:pPr>
        <w:ind w:left="6480" w:hanging="360"/>
      </w:pPr>
      <w:rPr>
        <w:rFonts w:ascii="Noto Sans Symbols" w:eastAsia="Noto Sans Symbols" w:hAnsi="Noto Sans Symbols" w:cs="Noto Sans Symbols"/>
        <w:sz w:val="20"/>
        <w:szCs w:val="20"/>
      </w:rPr>
    </w:lvl>
  </w:abstractNum>
  <w:abstractNum w:abstractNumId="36" w15:restartNumberingAfterBreak="0">
    <w:nsid w:val="6BAC6F78"/>
    <w:multiLevelType w:val="multilevel"/>
    <w:tmpl w:val="24CAD80E"/>
    <w:lvl w:ilvl="0">
      <w:start w:val="1"/>
      <w:numFmt w:val="bullet"/>
      <w:lvlText w:val="●"/>
      <w:lvlJc w:val="left"/>
      <w:pPr>
        <w:ind w:left="720" w:hanging="360"/>
      </w:pPr>
      <w:rPr>
        <w:rFonts w:ascii="Noto Sans Symbols" w:eastAsia="Noto Sans Symbols" w:hAnsi="Noto Sans Symbols" w:cs="Noto Sans Symbols"/>
        <w:sz w:val="20"/>
        <w:szCs w:val="20"/>
      </w:rPr>
    </w:lvl>
    <w:lvl w:ilvl="1">
      <w:numFmt w:val="bullet"/>
      <w:lvlText w:val="o"/>
      <w:lvlJc w:val="left"/>
      <w:pPr>
        <w:ind w:left="1440" w:hanging="360"/>
      </w:pPr>
      <w:rPr>
        <w:rFonts w:ascii="Courier New" w:eastAsia="Courier New" w:hAnsi="Courier New" w:cs="Courier New"/>
        <w:sz w:val="20"/>
        <w:szCs w:val="20"/>
      </w:rPr>
    </w:lvl>
    <w:lvl w:ilvl="2">
      <w:numFmt w:val="bullet"/>
      <w:lvlText w:val="▪"/>
      <w:lvlJc w:val="left"/>
      <w:pPr>
        <w:ind w:left="2160" w:hanging="360"/>
      </w:pPr>
      <w:rPr>
        <w:rFonts w:ascii="Noto Sans Symbols" w:eastAsia="Noto Sans Symbols" w:hAnsi="Noto Sans Symbols" w:cs="Noto Sans Symbols"/>
        <w:sz w:val="20"/>
        <w:szCs w:val="20"/>
      </w:rPr>
    </w:lvl>
    <w:lvl w:ilvl="3">
      <w:numFmt w:val="bullet"/>
      <w:lvlText w:val="▪"/>
      <w:lvlJc w:val="left"/>
      <w:pPr>
        <w:ind w:left="2880" w:hanging="360"/>
      </w:pPr>
      <w:rPr>
        <w:rFonts w:ascii="Noto Sans Symbols" w:eastAsia="Noto Sans Symbols" w:hAnsi="Noto Sans Symbols" w:cs="Noto Sans Symbols"/>
        <w:sz w:val="20"/>
        <w:szCs w:val="20"/>
      </w:rPr>
    </w:lvl>
    <w:lvl w:ilvl="4">
      <w:numFmt w:val="bullet"/>
      <w:lvlText w:val="▪"/>
      <w:lvlJc w:val="left"/>
      <w:pPr>
        <w:ind w:left="3600" w:hanging="360"/>
      </w:pPr>
      <w:rPr>
        <w:rFonts w:ascii="Noto Sans Symbols" w:eastAsia="Noto Sans Symbols" w:hAnsi="Noto Sans Symbols" w:cs="Noto Sans Symbols"/>
        <w:sz w:val="20"/>
        <w:szCs w:val="20"/>
      </w:rPr>
    </w:lvl>
    <w:lvl w:ilvl="5">
      <w:numFmt w:val="bullet"/>
      <w:lvlText w:val="▪"/>
      <w:lvlJc w:val="left"/>
      <w:pPr>
        <w:ind w:left="4320" w:hanging="360"/>
      </w:pPr>
      <w:rPr>
        <w:rFonts w:ascii="Noto Sans Symbols" w:eastAsia="Noto Sans Symbols" w:hAnsi="Noto Sans Symbols" w:cs="Noto Sans Symbols"/>
        <w:sz w:val="20"/>
        <w:szCs w:val="20"/>
      </w:rPr>
    </w:lvl>
    <w:lvl w:ilvl="6">
      <w:numFmt w:val="bullet"/>
      <w:lvlText w:val="▪"/>
      <w:lvlJc w:val="left"/>
      <w:pPr>
        <w:ind w:left="5040" w:hanging="360"/>
      </w:pPr>
      <w:rPr>
        <w:rFonts w:ascii="Noto Sans Symbols" w:eastAsia="Noto Sans Symbols" w:hAnsi="Noto Sans Symbols" w:cs="Noto Sans Symbols"/>
        <w:sz w:val="20"/>
        <w:szCs w:val="20"/>
      </w:rPr>
    </w:lvl>
    <w:lvl w:ilvl="7">
      <w:numFmt w:val="bullet"/>
      <w:lvlText w:val="▪"/>
      <w:lvlJc w:val="left"/>
      <w:pPr>
        <w:ind w:left="5760" w:hanging="360"/>
      </w:pPr>
      <w:rPr>
        <w:rFonts w:ascii="Noto Sans Symbols" w:eastAsia="Noto Sans Symbols" w:hAnsi="Noto Sans Symbols" w:cs="Noto Sans Symbols"/>
        <w:sz w:val="20"/>
        <w:szCs w:val="20"/>
      </w:rPr>
    </w:lvl>
    <w:lvl w:ilvl="8">
      <w:numFmt w:val="bullet"/>
      <w:lvlText w:val="▪"/>
      <w:lvlJc w:val="left"/>
      <w:pPr>
        <w:ind w:left="6480" w:hanging="360"/>
      </w:pPr>
      <w:rPr>
        <w:rFonts w:ascii="Noto Sans Symbols" w:eastAsia="Noto Sans Symbols" w:hAnsi="Noto Sans Symbols" w:cs="Noto Sans Symbols"/>
        <w:sz w:val="20"/>
        <w:szCs w:val="20"/>
      </w:rPr>
    </w:lvl>
  </w:abstractNum>
  <w:abstractNum w:abstractNumId="37" w15:restartNumberingAfterBreak="0">
    <w:nsid w:val="6D103EE4"/>
    <w:multiLevelType w:val="multilevel"/>
    <w:tmpl w:val="E3782B22"/>
    <w:lvl w:ilvl="0">
      <w:start w:val="1"/>
      <w:numFmt w:val="bullet"/>
      <w:lvlText w:val="●"/>
      <w:lvlJc w:val="left"/>
      <w:pPr>
        <w:ind w:left="851" w:firstLine="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6F9C728E"/>
    <w:multiLevelType w:val="hybridMultilevel"/>
    <w:tmpl w:val="CEDEDB5A"/>
    <w:lvl w:ilvl="0" w:tplc="90242BD0">
      <w:start w:val="1"/>
      <w:numFmt w:val="decimal"/>
      <w:lvlText w:val="%1."/>
      <w:lvlJc w:val="left"/>
      <w:pPr>
        <w:tabs>
          <w:tab w:val="num" w:pos="360"/>
        </w:tabs>
        <w:ind w:left="360" w:hanging="360"/>
      </w:pPr>
      <w:rPr>
        <w:rFonts w:hint="default"/>
        <w:b w:val="0"/>
      </w:rPr>
    </w:lvl>
    <w:lvl w:ilvl="1" w:tplc="23F26DD4">
      <w:start w:val="1"/>
      <w:numFmt w:val="upperLetter"/>
      <w:lvlText w:val="%2."/>
      <w:lvlJc w:val="left"/>
      <w:pPr>
        <w:tabs>
          <w:tab w:val="num" w:pos="1440"/>
        </w:tabs>
        <w:ind w:left="1440" w:hanging="360"/>
      </w:pPr>
      <w:rPr>
        <w:rFonts w:hint="default"/>
        <w:b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15:restartNumberingAfterBreak="0">
    <w:nsid w:val="738806AB"/>
    <w:multiLevelType w:val="hybridMultilevel"/>
    <w:tmpl w:val="CEDEDB5A"/>
    <w:lvl w:ilvl="0" w:tplc="90242BD0">
      <w:start w:val="1"/>
      <w:numFmt w:val="decimal"/>
      <w:lvlText w:val="%1."/>
      <w:lvlJc w:val="left"/>
      <w:pPr>
        <w:tabs>
          <w:tab w:val="num" w:pos="360"/>
        </w:tabs>
        <w:ind w:left="360" w:hanging="360"/>
      </w:pPr>
      <w:rPr>
        <w:rFonts w:hint="default"/>
        <w:b w:val="0"/>
      </w:rPr>
    </w:lvl>
    <w:lvl w:ilvl="1" w:tplc="23F26DD4">
      <w:start w:val="1"/>
      <w:numFmt w:val="upperLetter"/>
      <w:lvlText w:val="%2."/>
      <w:lvlJc w:val="left"/>
      <w:pPr>
        <w:tabs>
          <w:tab w:val="num" w:pos="1440"/>
        </w:tabs>
        <w:ind w:left="1440" w:hanging="360"/>
      </w:pPr>
      <w:rPr>
        <w:rFonts w:hint="default"/>
        <w:b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15:restartNumberingAfterBreak="0">
    <w:nsid w:val="781A5BFA"/>
    <w:multiLevelType w:val="multilevel"/>
    <w:tmpl w:val="B70A9C8A"/>
    <w:lvl w:ilvl="0">
      <w:start w:val="1"/>
      <w:numFmt w:val="bullet"/>
      <w:lvlText w:val="●"/>
      <w:lvlJc w:val="left"/>
      <w:pPr>
        <w:ind w:left="720" w:hanging="360"/>
      </w:pPr>
      <w:rPr>
        <w:rFonts w:ascii="Noto Sans Symbols" w:eastAsia="Noto Sans Symbols" w:hAnsi="Noto Sans Symbols" w:cs="Noto Sans Symbols"/>
        <w:sz w:val="20"/>
        <w:szCs w:val="20"/>
      </w:rPr>
    </w:lvl>
    <w:lvl w:ilvl="1">
      <w:numFmt w:val="bullet"/>
      <w:lvlText w:val="o"/>
      <w:lvlJc w:val="left"/>
      <w:pPr>
        <w:ind w:left="1440" w:hanging="360"/>
      </w:pPr>
      <w:rPr>
        <w:rFonts w:ascii="Courier New" w:eastAsia="Courier New" w:hAnsi="Courier New" w:cs="Courier New"/>
        <w:sz w:val="20"/>
        <w:szCs w:val="20"/>
      </w:rPr>
    </w:lvl>
    <w:lvl w:ilvl="2">
      <w:numFmt w:val="bullet"/>
      <w:lvlText w:val="▪"/>
      <w:lvlJc w:val="left"/>
      <w:pPr>
        <w:ind w:left="2160" w:hanging="360"/>
      </w:pPr>
      <w:rPr>
        <w:rFonts w:ascii="Noto Sans Symbols" w:eastAsia="Noto Sans Symbols" w:hAnsi="Noto Sans Symbols" w:cs="Noto Sans Symbols"/>
        <w:sz w:val="20"/>
        <w:szCs w:val="20"/>
      </w:rPr>
    </w:lvl>
    <w:lvl w:ilvl="3">
      <w:numFmt w:val="bullet"/>
      <w:lvlText w:val="▪"/>
      <w:lvlJc w:val="left"/>
      <w:pPr>
        <w:ind w:left="2880" w:hanging="360"/>
      </w:pPr>
      <w:rPr>
        <w:rFonts w:ascii="Noto Sans Symbols" w:eastAsia="Noto Sans Symbols" w:hAnsi="Noto Sans Symbols" w:cs="Noto Sans Symbols"/>
        <w:sz w:val="20"/>
        <w:szCs w:val="20"/>
      </w:rPr>
    </w:lvl>
    <w:lvl w:ilvl="4">
      <w:numFmt w:val="bullet"/>
      <w:lvlText w:val="▪"/>
      <w:lvlJc w:val="left"/>
      <w:pPr>
        <w:ind w:left="3600" w:hanging="360"/>
      </w:pPr>
      <w:rPr>
        <w:rFonts w:ascii="Noto Sans Symbols" w:eastAsia="Noto Sans Symbols" w:hAnsi="Noto Sans Symbols" w:cs="Noto Sans Symbols"/>
        <w:sz w:val="20"/>
        <w:szCs w:val="20"/>
      </w:rPr>
    </w:lvl>
    <w:lvl w:ilvl="5">
      <w:numFmt w:val="bullet"/>
      <w:lvlText w:val="▪"/>
      <w:lvlJc w:val="left"/>
      <w:pPr>
        <w:ind w:left="4320" w:hanging="360"/>
      </w:pPr>
      <w:rPr>
        <w:rFonts w:ascii="Noto Sans Symbols" w:eastAsia="Noto Sans Symbols" w:hAnsi="Noto Sans Symbols" w:cs="Noto Sans Symbols"/>
        <w:sz w:val="20"/>
        <w:szCs w:val="20"/>
      </w:rPr>
    </w:lvl>
    <w:lvl w:ilvl="6">
      <w:numFmt w:val="bullet"/>
      <w:lvlText w:val="▪"/>
      <w:lvlJc w:val="left"/>
      <w:pPr>
        <w:ind w:left="5040" w:hanging="360"/>
      </w:pPr>
      <w:rPr>
        <w:rFonts w:ascii="Noto Sans Symbols" w:eastAsia="Noto Sans Symbols" w:hAnsi="Noto Sans Symbols" w:cs="Noto Sans Symbols"/>
        <w:sz w:val="20"/>
        <w:szCs w:val="20"/>
      </w:rPr>
    </w:lvl>
    <w:lvl w:ilvl="7">
      <w:numFmt w:val="bullet"/>
      <w:lvlText w:val="▪"/>
      <w:lvlJc w:val="left"/>
      <w:pPr>
        <w:ind w:left="5760" w:hanging="360"/>
      </w:pPr>
      <w:rPr>
        <w:rFonts w:ascii="Noto Sans Symbols" w:eastAsia="Noto Sans Symbols" w:hAnsi="Noto Sans Symbols" w:cs="Noto Sans Symbols"/>
        <w:sz w:val="20"/>
        <w:szCs w:val="20"/>
      </w:rPr>
    </w:lvl>
    <w:lvl w:ilvl="8">
      <w:numFmt w:val="bullet"/>
      <w:lvlText w:val="▪"/>
      <w:lvlJc w:val="left"/>
      <w:pPr>
        <w:ind w:left="6480" w:hanging="360"/>
      </w:pPr>
      <w:rPr>
        <w:rFonts w:ascii="Noto Sans Symbols" w:eastAsia="Noto Sans Symbols" w:hAnsi="Noto Sans Symbols" w:cs="Noto Sans Symbols"/>
        <w:sz w:val="20"/>
        <w:szCs w:val="20"/>
      </w:rPr>
    </w:lvl>
  </w:abstractNum>
  <w:abstractNum w:abstractNumId="41" w15:restartNumberingAfterBreak="0">
    <w:nsid w:val="797F4D4F"/>
    <w:multiLevelType w:val="multilevel"/>
    <w:tmpl w:val="3F8C5A5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7A571FEA"/>
    <w:multiLevelType w:val="multilevel"/>
    <w:tmpl w:val="20E07C82"/>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42"/>
  </w:num>
  <w:num w:numId="2">
    <w:abstractNumId w:val="5"/>
  </w:num>
  <w:num w:numId="3">
    <w:abstractNumId w:val="21"/>
  </w:num>
  <w:num w:numId="4">
    <w:abstractNumId w:val="2"/>
  </w:num>
  <w:num w:numId="5">
    <w:abstractNumId w:val="27"/>
  </w:num>
  <w:num w:numId="6">
    <w:abstractNumId w:val="40"/>
  </w:num>
  <w:num w:numId="7">
    <w:abstractNumId w:val="41"/>
  </w:num>
  <w:num w:numId="8">
    <w:abstractNumId w:val="17"/>
  </w:num>
  <w:num w:numId="9">
    <w:abstractNumId w:val="0"/>
  </w:num>
  <w:num w:numId="10">
    <w:abstractNumId w:val="31"/>
  </w:num>
  <w:num w:numId="11">
    <w:abstractNumId w:val="13"/>
  </w:num>
  <w:num w:numId="12">
    <w:abstractNumId w:val="24"/>
  </w:num>
  <w:num w:numId="13">
    <w:abstractNumId w:val="37"/>
  </w:num>
  <w:num w:numId="14">
    <w:abstractNumId w:val="36"/>
  </w:num>
  <w:num w:numId="15">
    <w:abstractNumId w:val="18"/>
  </w:num>
  <w:num w:numId="16">
    <w:abstractNumId w:val="1"/>
  </w:num>
  <w:num w:numId="17">
    <w:abstractNumId w:val="25"/>
  </w:num>
  <w:num w:numId="18">
    <w:abstractNumId w:val="11"/>
  </w:num>
  <w:num w:numId="19">
    <w:abstractNumId w:val="20"/>
  </w:num>
  <w:num w:numId="20">
    <w:abstractNumId w:val="23"/>
  </w:num>
  <w:num w:numId="21">
    <w:abstractNumId w:val="35"/>
  </w:num>
  <w:num w:numId="22">
    <w:abstractNumId w:val="33"/>
  </w:num>
  <w:num w:numId="23">
    <w:abstractNumId w:val="6"/>
  </w:num>
  <w:num w:numId="24">
    <w:abstractNumId w:val="29"/>
  </w:num>
  <w:num w:numId="25">
    <w:abstractNumId w:val="34"/>
  </w:num>
  <w:num w:numId="26">
    <w:abstractNumId w:val="10"/>
  </w:num>
  <w:num w:numId="27">
    <w:abstractNumId w:val="30"/>
  </w:num>
  <w:num w:numId="28">
    <w:abstractNumId w:val="32"/>
  </w:num>
  <w:num w:numId="29">
    <w:abstractNumId w:val="14"/>
  </w:num>
  <w:num w:numId="30">
    <w:abstractNumId w:val="15"/>
  </w:num>
  <w:num w:numId="31">
    <w:abstractNumId w:val="19"/>
  </w:num>
  <w:num w:numId="32">
    <w:abstractNumId w:val="16"/>
  </w:num>
  <w:num w:numId="33">
    <w:abstractNumId w:val="12"/>
  </w:num>
  <w:num w:numId="34">
    <w:abstractNumId w:val="3"/>
  </w:num>
  <w:num w:numId="35">
    <w:abstractNumId w:val="7"/>
  </w:num>
  <w:num w:numId="36">
    <w:abstractNumId w:val="4"/>
  </w:num>
  <w:num w:numId="37">
    <w:abstractNumId w:val="28"/>
  </w:num>
  <w:num w:numId="38">
    <w:abstractNumId w:val="22"/>
  </w:num>
  <w:num w:numId="39">
    <w:abstractNumId w:val="9"/>
  </w:num>
  <w:num w:numId="40">
    <w:abstractNumId w:val="39"/>
  </w:num>
  <w:num w:numId="41">
    <w:abstractNumId w:val="38"/>
  </w:num>
  <w:num w:numId="42">
    <w:abstractNumId w:val="8"/>
  </w:num>
  <w:num w:numId="43">
    <w:abstractNumId w:val="26"/>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6"/>
  <w:hideGrammaticalErrors/>
  <w:proofState w:spelling="clean"/>
  <w:defaultTabStop w:val="720"/>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7DDA"/>
    <w:rsid w:val="000007EB"/>
    <w:rsid w:val="00011844"/>
    <w:rsid w:val="0001271F"/>
    <w:rsid w:val="000127E7"/>
    <w:rsid w:val="000136C8"/>
    <w:rsid w:val="00014DEA"/>
    <w:rsid w:val="000161E2"/>
    <w:rsid w:val="00016DB6"/>
    <w:rsid w:val="00022D07"/>
    <w:rsid w:val="00024F18"/>
    <w:rsid w:val="00032B1C"/>
    <w:rsid w:val="00035C78"/>
    <w:rsid w:val="0003614D"/>
    <w:rsid w:val="00036EFD"/>
    <w:rsid w:val="00041665"/>
    <w:rsid w:val="00046BD9"/>
    <w:rsid w:val="0005587F"/>
    <w:rsid w:val="0006185E"/>
    <w:rsid w:val="00070053"/>
    <w:rsid w:val="00070D89"/>
    <w:rsid w:val="00070DFD"/>
    <w:rsid w:val="000732EF"/>
    <w:rsid w:val="0007781D"/>
    <w:rsid w:val="00086CAE"/>
    <w:rsid w:val="00086DD3"/>
    <w:rsid w:val="0009308D"/>
    <w:rsid w:val="00093441"/>
    <w:rsid w:val="00096FEB"/>
    <w:rsid w:val="000976E5"/>
    <w:rsid w:val="000A1230"/>
    <w:rsid w:val="000A25A4"/>
    <w:rsid w:val="000A38ED"/>
    <w:rsid w:val="000A66E5"/>
    <w:rsid w:val="000B2155"/>
    <w:rsid w:val="000C1814"/>
    <w:rsid w:val="000D2C19"/>
    <w:rsid w:val="000D3833"/>
    <w:rsid w:val="000D4CF4"/>
    <w:rsid w:val="000D6CCA"/>
    <w:rsid w:val="000E01D0"/>
    <w:rsid w:val="000E0F8B"/>
    <w:rsid w:val="000E2C0D"/>
    <w:rsid w:val="000F3CB6"/>
    <w:rsid w:val="000F4066"/>
    <w:rsid w:val="000F6D2F"/>
    <w:rsid w:val="000F7D6A"/>
    <w:rsid w:val="001004BB"/>
    <w:rsid w:val="00100725"/>
    <w:rsid w:val="001020EA"/>
    <w:rsid w:val="00102FCD"/>
    <w:rsid w:val="001042D8"/>
    <w:rsid w:val="00104DC8"/>
    <w:rsid w:val="0010570D"/>
    <w:rsid w:val="001079DF"/>
    <w:rsid w:val="00111302"/>
    <w:rsid w:val="001158C3"/>
    <w:rsid w:val="00122903"/>
    <w:rsid w:val="00124190"/>
    <w:rsid w:val="001245E9"/>
    <w:rsid w:val="001267C7"/>
    <w:rsid w:val="00130B92"/>
    <w:rsid w:val="0013173B"/>
    <w:rsid w:val="00137796"/>
    <w:rsid w:val="001517E1"/>
    <w:rsid w:val="00153B03"/>
    <w:rsid w:val="00153FB8"/>
    <w:rsid w:val="0015799F"/>
    <w:rsid w:val="001619C5"/>
    <w:rsid w:val="001630D7"/>
    <w:rsid w:val="00164971"/>
    <w:rsid w:val="00165D17"/>
    <w:rsid w:val="00167B7E"/>
    <w:rsid w:val="00171572"/>
    <w:rsid w:val="00171E07"/>
    <w:rsid w:val="00172098"/>
    <w:rsid w:val="001749C4"/>
    <w:rsid w:val="001768A1"/>
    <w:rsid w:val="001810F2"/>
    <w:rsid w:val="00182325"/>
    <w:rsid w:val="00186BF8"/>
    <w:rsid w:val="00187A7B"/>
    <w:rsid w:val="00190A5D"/>
    <w:rsid w:val="001938E9"/>
    <w:rsid w:val="0019402D"/>
    <w:rsid w:val="001952EB"/>
    <w:rsid w:val="00197649"/>
    <w:rsid w:val="00197744"/>
    <w:rsid w:val="001B08E6"/>
    <w:rsid w:val="001D19FA"/>
    <w:rsid w:val="001D339F"/>
    <w:rsid w:val="001D3458"/>
    <w:rsid w:val="001D55D2"/>
    <w:rsid w:val="001D7B44"/>
    <w:rsid w:val="001E18B1"/>
    <w:rsid w:val="001E293F"/>
    <w:rsid w:val="001E7B88"/>
    <w:rsid w:val="001F3CAF"/>
    <w:rsid w:val="002055FC"/>
    <w:rsid w:val="00205AC5"/>
    <w:rsid w:val="00205ACB"/>
    <w:rsid w:val="0020653B"/>
    <w:rsid w:val="0020746C"/>
    <w:rsid w:val="002115B5"/>
    <w:rsid w:val="00211607"/>
    <w:rsid w:val="002141CD"/>
    <w:rsid w:val="002157B6"/>
    <w:rsid w:val="002357C9"/>
    <w:rsid w:val="00235F6C"/>
    <w:rsid w:val="002406D8"/>
    <w:rsid w:val="00254D76"/>
    <w:rsid w:val="00254E18"/>
    <w:rsid w:val="00255806"/>
    <w:rsid w:val="00255AD7"/>
    <w:rsid w:val="0026109F"/>
    <w:rsid w:val="00262545"/>
    <w:rsid w:val="00265683"/>
    <w:rsid w:val="0026669B"/>
    <w:rsid w:val="00271D72"/>
    <w:rsid w:val="00281980"/>
    <w:rsid w:val="00282BC2"/>
    <w:rsid w:val="00285EE9"/>
    <w:rsid w:val="002865C7"/>
    <w:rsid w:val="002930FC"/>
    <w:rsid w:val="00294436"/>
    <w:rsid w:val="002A0709"/>
    <w:rsid w:val="002A16D2"/>
    <w:rsid w:val="002A2981"/>
    <w:rsid w:val="002A5326"/>
    <w:rsid w:val="002A551B"/>
    <w:rsid w:val="002A5679"/>
    <w:rsid w:val="002B3893"/>
    <w:rsid w:val="002B3B07"/>
    <w:rsid w:val="002B5425"/>
    <w:rsid w:val="002B562D"/>
    <w:rsid w:val="002B7B51"/>
    <w:rsid w:val="002B7DDA"/>
    <w:rsid w:val="002C0174"/>
    <w:rsid w:val="002C4A61"/>
    <w:rsid w:val="002C5773"/>
    <w:rsid w:val="002C5C52"/>
    <w:rsid w:val="002C5D45"/>
    <w:rsid w:val="002D0438"/>
    <w:rsid w:val="002D3E48"/>
    <w:rsid w:val="002E26B8"/>
    <w:rsid w:val="002E2ECA"/>
    <w:rsid w:val="002E4AD8"/>
    <w:rsid w:val="002E5194"/>
    <w:rsid w:val="002E5EBA"/>
    <w:rsid w:val="002E6D48"/>
    <w:rsid w:val="002F0727"/>
    <w:rsid w:val="002F1A54"/>
    <w:rsid w:val="002F3D38"/>
    <w:rsid w:val="002F4DE0"/>
    <w:rsid w:val="002F7763"/>
    <w:rsid w:val="002F7D63"/>
    <w:rsid w:val="003021EF"/>
    <w:rsid w:val="003021FA"/>
    <w:rsid w:val="00307C65"/>
    <w:rsid w:val="0031259A"/>
    <w:rsid w:val="00322085"/>
    <w:rsid w:val="003346D6"/>
    <w:rsid w:val="00334BCC"/>
    <w:rsid w:val="003352D2"/>
    <w:rsid w:val="00336C22"/>
    <w:rsid w:val="00337181"/>
    <w:rsid w:val="00341558"/>
    <w:rsid w:val="00341E7B"/>
    <w:rsid w:val="003430ED"/>
    <w:rsid w:val="0035198C"/>
    <w:rsid w:val="00355FC8"/>
    <w:rsid w:val="0035667B"/>
    <w:rsid w:val="00365263"/>
    <w:rsid w:val="00365333"/>
    <w:rsid w:val="00366845"/>
    <w:rsid w:val="00371343"/>
    <w:rsid w:val="003737CC"/>
    <w:rsid w:val="003832EC"/>
    <w:rsid w:val="00383634"/>
    <w:rsid w:val="00387428"/>
    <w:rsid w:val="00387FB1"/>
    <w:rsid w:val="003934CB"/>
    <w:rsid w:val="0039363C"/>
    <w:rsid w:val="003943E9"/>
    <w:rsid w:val="003945D4"/>
    <w:rsid w:val="00396B7C"/>
    <w:rsid w:val="00396D27"/>
    <w:rsid w:val="003A1900"/>
    <w:rsid w:val="003A31AB"/>
    <w:rsid w:val="003A571D"/>
    <w:rsid w:val="003A69FB"/>
    <w:rsid w:val="003B2E2F"/>
    <w:rsid w:val="003B6F13"/>
    <w:rsid w:val="003D109E"/>
    <w:rsid w:val="003D40DB"/>
    <w:rsid w:val="003E01AB"/>
    <w:rsid w:val="003E0F4F"/>
    <w:rsid w:val="003E29F8"/>
    <w:rsid w:val="003E3944"/>
    <w:rsid w:val="003F5637"/>
    <w:rsid w:val="0040692A"/>
    <w:rsid w:val="00413CB0"/>
    <w:rsid w:val="00414FC5"/>
    <w:rsid w:val="004202CE"/>
    <w:rsid w:val="00420D4F"/>
    <w:rsid w:val="004211D1"/>
    <w:rsid w:val="0043323D"/>
    <w:rsid w:val="00434ABD"/>
    <w:rsid w:val="00434D07"/>
    <w:rsid w:val="00435B88"/>
    <w:rsid w:val="004412FA"/>
    <w:rsid w:val="00446DA4"/>
    <w:rsid w:val="004505BE"/>
    <w:rsid w:val="0045140A"/>
    <w:rsid w:val="00453E19"/>
    <w:rsid w:val="00455967"/>
    <w:rsid w:val="00461C73"/>
    <w:rsid w:val="004625A7"/>
    <w:rsid w:val="0046642F"/>
    <w:rsid w:val="00467CFE"/>
    <w:rsid w:val="00472BD0"/>
    <w:rsid w:val="00473E52"/>
    <w:rsid w:val="0048320E"/>
    <w:rsid w:val="00485062"/>
    <w:rsid w:val="00490725"/>
    <w:rsid w:val="00494287"/>
    <w:rsid w:val="004A7890"/>
    <w:rsid w:val="004B2D7D"/>
    <w:rsid w:val="004B3DDB"/>
    <w:rsid w:val="004B757A"/>
    <w:rsid w:val="004B7C48"/>
    <w:rsid w:val="004C68F9"/>
    <w:rsid w:val="004C7445"/>
    <w:rsid w:val="004C753F"/>
    <w:rsid w:val="004D24D5"/>
    <w:rsid w:val="004D2C16"/>
    <w:rsid w:val="004E3526"/>
    <w:rsid w:val="004E5457"/>
    <w:rsid w:val="004F0EAD"/>
    <w:rsid w:val="004F679A"/>
    <w:rsid w:val="00503214"/>
    <w:rsid w:val="00513B64"/>
    <w:rsid w:val="00520EE5"/>
    <w:rsid w:val="0052732B"/>
    <w:rsid w:val="00530D5E"/>
    <w:rsid w:val="00534A0E"/>
    <w:rsid w:val="005354BB"/>
    <w:rsid w:val="0053611C"/>
    <w:rsid w:val="00536AC9"/>
    <w:rsid w:val="00541119"/>
    <w:rsid w:val="00546676"/>
    <w:rsid w:val="00552C39"/>
    <w:rsid w:val="0055412C"/>
    <w:rsid w:val="0055709D"/>
    <w:rsid w:val="0056574F"/>
    <w:rsid w:val="00582705"/>
    <w:rsid w:val="005837BA"/>
    <w:rsid w:val="00590DCB"/>
    <w:rsid w:val="00594581"/>
    <w:rsid w:val="00596161"/>
    <w:rsid w:val="005A3A8C"/>
    <w:rsid w:val="005C5B6C"/>
    <w:rsid w:val="005C783E"/>
    <w:rsid w:val="005D050F"/>
    <w:rsid w:val="005D08FF"/>
    <w:rsid w:val="005D26BE"/>
    <w:rsid w:val="005E1301"/>
    <w:rsid w:val="005E22BE"/>
    <w:rsid w:val="005E48A4"/>
    <w:rsid w:val="005E5565"/>
    <w:rsid w:val="005E6709"/>
    <w:rsid w:val="005F147C"/>
    <w:rsid w:val="005F29AD"/>
    <w:rsid w:val="005F6E3C"/>
    <w:rsid w:val="005F7533"/>
    <w:rsid w:val="006012B2"/>
    <w:rsid w:val="006020A0"/>
    <w:rsid w:val="00602F44"/>
    <w:rsid w:val="00602FE6"/>
    <w:rsid w:val="00610254"/>
    <w:rsid w:val="00621261"/>
    <w:rsid w:val="00621923"/>
    <w:rsid w:val="00626B88"/>
    <w:rsid w:val="0063119C"/>
    <w:rsid w:val="006320D8"/>
    <w:rsid w:val="00633469"/>
    <w:rsid w:val="00636A53"/>
    <w:rsid w:val="006402C8"/>
    <w:rsid w:val="00641FD0"/>
    <w:rsid w:val="00643AC1"/>
    <w:rsid w:val="00645DAF"/>
    <w:rsid w:val="00653B1D"/>
    <w:rsid w:val="006563DD"/>
    <w:rsid w:val="00660E8A"/>
    <w:rsid w:val="00662461"/>
    <w:rsid w:val="00665607"/>
    <w:rsid w:val="0067225F"/>
    <w:rsid w:val="00674213"/>
    <w:rsid w:val="006742E3"/>
    <w:rsid w:val="00675296"/>
    <w:rsid w:val="00675D6D"/>
    <w:rsid w:val="00681D80"/>
    <w:rsid w:val="00685B7D"/>
    <w:rsid w:val="00687ED0"/>
    <w:rsid w:val="006915A1"/>
    <w:rsid w:val="00695267"/>
    <w:rsid w:val="006962A2"/>
    <w:rsid w:val="006A0463"/>
    <w:rsid w:val="006A0E49"/>
    <w:rsid w:val="006A1650"/>
    <w:rsid w:val="006A17C0"/>
    <w:rsid w:val="006A230A"/>
    <w:rsid w:val="006A7C99"/>
    <w:rsid w:val="006B1A65"/>
    <w:rsid w:val="006B6FA3"/>
    <w:rsid w:val="006B73A7"/>
    <w:rsid w:val="006B7A0F"/>
    <w:rsid w:val="006D1306"/>
    <w:rsid w:val="006D23FF"/>
    <w:rsid w:val="006D5130"/>
    <w:rsid w:val="006D5483"/>
    <w:rsid w:val="006E0644"/>
    <w:rsid w:val="006E12D0"/>
    <w:rsid w:val="006E3A53"/>
    <w:rsid w:val="006E3EDA"/>
    <w:rsid w:val="006E6198"/>
    <w:rsid w:val="006E7E81"/>
    <w:rsid w:val="006F19B4"/>
    <w:rsid w:val="006F6D2F"/>
    <w:rsid w:val="006F74D0"/>
    <w:rsid w:val="006F797F"/>
    <w:rsid w:val="00701D34"/>
    <w:rsid w:val="00711435"/>
    <w:rsid w:val="00712155"/>
    <w:rsid w:val="007141A4"/>
    <w:rsid w:val="007159A8"/>
    <w:rsid w:val="00715B84"/>
    <w:rsid w:val="00717980"/>
    <w:rsid w:val="00727A5B"/>
    <w:rsid w:val="007316E8"/>
    <w:rsid w:val="007320DD"/>
    <w:rsid w:val="00732C65"/>
    <w:rsid w:val="00741118"/>
    <w:rsid w:val="0074125B"/>
    <w:rsid w:val="0074220B"/>
    <w:rsid w:val="00744A6F"/>
    <w:rsid w:val="007458E2"/>
    <w:rsid w:val="00746003"/>
    <w:rsid w:val="0075251D"/>
    <w:rsid w:val="00762421"/>
    <w:rsid w:val="007637A6"/>
    <w:rsid w:val="00764445"/>
    <w:rsid w:val="00772F80"/>
    <w:rsid w:val="0077402A"/>
    <w:rsid w:val="00774D02"/>
    <w:rsid w:val="007762CB"/>
    <w:rsid w:val="007848A5"/>
    <w:rsid w:val="007931EE"/>
    <w:rsid w:val="00797B90"/>
    <w:rsid w:val="007B0F03"/>
    <w:rsid w:val="007B218D"/>
    <w:rsid w:val="007B516F"/>
    <w:rsid w:val="007C1009"/>
    <w:rsid w:val="007C1E69"/>
    <w:rsid w:val="007C3750"/>
    <w:rsid w:val="007D094A"/>
    <w:rsid w:val="007D2887"/>
    <w:rsid w:val="007D6780"/>
    <w:rsid w:val="007E1383"/>
    <w:rsid w:val="007E1C99"/>
    <w:rsid w:val="007E27E2"/>
    <w:rsid w:val="007E32DB"/>
    <w:rsid w:val="007E76A3"/>
    <w:rsid w:val="007F00AA"/>
    <w:rsid w:val="007F1DC8"/>
    <w:rsid w:val="00800281"/>
    <w:rsid w:val="00800529"/>
    <w:rsid w:val="0080136D"/>
    <w:rsid w:val="008016C1"/>
    <w:rsid w:val="0080407F"/>
    <w:rsid w:val="008053DA"/>
    <w:rsid w:val="00807F0E"/>
    <w:rsid w:val="0081024A"/>
    <w:rsid w:val="00812785"/>
    <w:rsid w:val="0081318E"/>
    <w:rsid w:val="008141B0"/>
    <w:rsid w:val="008210B5"/>
    <w:rsid w:val="00821745"/>
    <w:rsid w:val="00834B32"/>
    <w:rsid w:val="00836375"/>
    <w:rsid w:val="00836C2C"/>
    <w:rsid w:val="0084015A"/>
    <w:rsid w:val="00842E77"/>
    <w:rsid w:val="00843AC0"/>
    <w:rsid w:val="00847480"/>
    <w:rsid w:val="00851414"/>
    <w:rsid w:val="008515F6"/>
    <w:rsid w:val="00851DEC"/>
    <w:rsid w:val="00860253"/>
    <w:rsid w:val="00861EFA"/>
    <w:rsid w:val="00865A27"/>
    <w:rsid w:val="00865DA2"/>
    <w:rsid w:val="008707A8"/>
    <w:rsid w:val="00880E48"/>
    <w:rsid w:val="00881C7B"/>
    <w:rsid w:val="00884B2C"/>
    <w:rsid w:val="0088695A"/>
    <w:rsid w:val="0089318E"/>
    <w:rsid w:val="00893A69"/>
    <w:rsid w:val="008945FC"/>
    <w:rsid w:val="008A01C1"/>
    <w:rsid w:val="008A0948"/>
    <w:rsid w:val="008A156D"/>
    <w:rsid w:val="008A3B4B"/>
    <w:rsid w:val="008A3B80"/>
    <w:rsid w:val="008A6884"/>
    <w:rsid w:val="008B171A"/>
    <w:rsid w:val="008B1C01"/>
    <w:rsid w:val="008B2179"/>
    <w:rsid w:val="008B3070"/>
    <w:rsid w:val="008B5B9A"/>
    <w:rsid w:val="008C31F9"/>
    <w:rsid w:val="008C5DC9"/>
    <w:rsid w:val="008C6C2D"/>
    <w:rsid w:val="008D54AB"/>
    <w:rsid w:val="008E3862"/>
    <w:rsid w:val="008E4F30"/>
    <w:rsid w:val="008E55AC"/>
    <w:rsid w:val="008F0E84"/>
    <w:rsid w:val="008F1EB9"/>
    <w:rsid w:val="008F2322"/>
    <w:rsid w:val="008F3BDC"/>
    <w:rsid w:val="008F3FA7"/>
    <w:rsid w:val="008F5AB9"/>
    <w:rsid w:val="0090200A"/>
    <w:rsid w:val="00902FF4"/>
    <w:rsid w:val="00910DCB"/>
    <w:rsid w:val="00911D29"/>
    <w:rsid w:val="009145F6"/>
    <w:rsid w:val="00916C57"/>
    <w:rsid w:val="00916DB2"/>
    <w:rsid w:val="00917290"/>
    <w:rsid w:val="00923C6B"/>
    <w:rsid w:val="00924577"/>
    <w:rsid w:val="009370AC"/>
    <w:rsid w:val="00950D40"/>
    <w:rsid w:val="00952953"/>
    <w:rsid w:val="009540EC"/>
    <w:rsid w:val="00954249"/>
    <w:rsid w:val="00954C6D"/>
    <w:rsid w:val="00960D0F"/>
    <w:rsid w:val="00960D29"/>
    <w:rsid w:val="009633A0"/>
    <w:rsid w:val="009712E7"/>
    <w:rsid w:val="00971E3F"/>
    <w:rsid w:val="00975094"/>
    <w:rsid w:val="009750A5"/>
    <w:rsid w:val="00980F9F"/>
    <w:rsid w:val="00982E3E"/>
    <w:rsid w:val="00985E35"/>
    <w:rsid w:val="009979B0"/>
    <w:rsid w:val="009A024D"/>
    <w:rsid w:val="009A4749"/>
    <w:rsid w:val="009A6F2F"/>
    <w:rsid w:val="009B2345"/>
    <w:rsid w:val="009B3CCB"/>
    <w:rsid w:val="009B53BD"/>
    <w:rsid w:val="009B5CBF"/>
    <w:rsid w:val="009B7293"/>
    <w:rsid w:val="009C15F1"/>
    <w:rsid w:val="009C1CC2"/>
    <w:rsid w:val="009C2D6C"/>
    <w:rsid w:val="009C4D41"/>
    <w:rsid w:val="009C5ED6"/>
    <w:rsid w:val="009D354A"/>
    <w:rsid w:val="009D396F"/>
    <w:rsid w:val="009D4F6D"/>
    <w:rsid w:val="009D5DB6"/>
    <w:rsid w:val="009E334D"/>
    <w:rsid w:val="009E62B1"/>
    <w:rsid w:val="009E69D5"/>
    <w:rsid w:val="009E77F0"/>
    <w:rsid w:val="009F63B9"/>
    <w:rsid w:val="009F660E"/>
    <w:rsid w:val="009F6999"/>
    <w:rsid w:val="00A00D4E"/>
    <w:rsid w:val="00A013BF"/>
    <w:rsid w:val="00A03718"/>
    <w:rsid w:val="00A07A84"/>
    <w:rsid w:val="00A12040"/>
    <w:rsid w:val="00A204E3"/>
    <w:rsid w:val="00A21ECE"/>
    <w:rsid w:val="00A23522"/>
    <w:rsid w:val="00A40B72"/>
    <w:rsid w:val="00A41EE9"/>
    <w:rsid w:val="00A44151"/>
    <w:rsid w:val="00A44BB7"/>
    <w:rsid w:val="00A45553"/>
    <w:rsid w:val="00A619D5"/>
    <w:rsid w:val="00A638C6"/>
    <w:rsid w:val="00A65036"/>
    <w:rsid w:val="00A652D7"/>
    <w:rsid w:val="00A655EB"/>
    <w:rsid w:val="00A65ABF"/>
    <w:rsid w:val="00A740F1"/>
    <w:rsid w:val="00A7643B"/>
    <w:rsid w:val="00A80816"/>
    <w:rsid w:val="00A81A92"/>
    <w:rsid w:val="00A8341F"/>
    <w:rsid w:val="00A86647"/>
    <w:rsid w:val="00AA3FF4"/>
    <w:rsid w:val="00AA4796"/>
    <w:rsid w:val="00AA4870"/>
    <w:rsid w:val="00AA599E"/>
    <w:rsid w:val="00AA7873"/>
    <w:rsid w:val="00AB4F2E"/>
    <w:rsid w:val="00AB5149"/>
    <w:rsid w:val="00AC4D20"/>
    <w:rsid w:val="00AD55F0"/>
    <w:rsid w:val="00AD6C8D"/>
    <w:rsid w:val="00AE5ABF"/>
    <w:rsid w:val="00AE70B7"/>
    <w:rsid w:val="00AF1133"/>
    <w:rsid w:val="00AF2118"/>
    <w:rsid w:val="00B03FDE"/>
    <w:rsid w:val="00B047B4"/>
    <w:rsid w:val="00B06C05"/>
    <w:rsid w:val="00B1103A"/>
    <w:rsid w:val="00B16959"/>
    <w:rsid w:val="00B27B6B"/>
    <w:rsid w:val="00B40C0E"/>
    <w:rsid w:val="00B45E69"/>
    <w:rsid w:val="00B60189"/>
    <w:rsid w:val="00B675BE"/>
    <w:rsid w:val="00B71B29"/>
    <w:rsid w:val="00B77004"/>
    <w:rsid w:val="00B77518"/>
    <w:rsid w:val="00B8218D"/>
    <w:rsid w:val="00B9452E"/>
    <w:rsid w:val="00B94A9A"/>
    <w:rsid w:val="00B9660E"/>
    <w:rsid w:val="00B9795D"/>
    <w:rsid w:val="00BA0DE0"/>
    <w:rsid w:val="00BA1098"/>
    <w:rsid w:val="00BA55E6"/>
    <w:rsid w:val="00BB52BF"/>
    <w:rsid w:val="00BB5D31"/>
    <w:rsid w:val="00BB65AC"/>
    <w:rsid w:val="00BC0536"/>
    <w:rsid w:val="00BC51E5"/>
    <w:rsid w:val="00BC794B"/>
    <w:rsid w:val="00BD0439"/>
    <w:rsid w:val="00BD1723"/>
    <w:rsid w:val="00BD592D"/>
    <w:rsid w:val="00BE31A3"/>
    <w:rsid w:val="00BF0231"/>
    <w:rsid w:val="00BF0BD9"/>
    <w:rsid w:val="00BF405E"/>
    <w:rsid w:val="00BF7B8A"/>
    <w:rsid w:val="00C0487B"/>
    <w:rsid w:val="00C062B3"/>
    <w:rsid w:val="00C06FFE"/>
    <w:rsid w:val="00C07D9E"/>
    <w:rsid w:val="00C11074"/>
    <w:rsid w:val="00C20815"/>
    <w:rsid w:val="00C20D0B"/>
    <w:rsid w:val="00C2347A"/>
    <w:rsid w:val="00C2355B"/>
    <w:rsid w:val="00C267D6"/>
    <w:rsid w:val="00C27B6D"/>
    <w:rsid w:val="00C30568"/>
    <w:rsid w:val="00C30B97"/>
    <w:rsid w:val="00C416CE"/>
    <w:rsid w:val="00C47372"/>
    <w:rsid w:val="00C504F1"/>
    <w:rsid w:val="00C5080E"/>
    <w:rsid w:val="00C515A5"/>
    <w:rsid w:val="00C5198D"/>
    <w:rsid w:val="00C54E2B"/>
    <w:rsid w:val="00C555E4"/>
    <w:rsid w:val="00C61189"/>
    <w:rsid w:val="00C66D82"/>
    <w:rsid w:val="00C66FD0"/>
    <w:rsid w:val="00C67CF9"/>
    <w:rsid w:val="00C70458"/>
    <w:rsid w:val="00C71297"/>
    <w:rsid w:val="00C720FE"/>
    <w:rsid w:val="00C72E67"/>
    <w:rsid w:val="00C84436"/>
    <w:rsid w:val="00C84CDB"/>
    <w:rsid w:val="00C8500A"/>
    <w:rsid w:val="00C90058"/>
    <w:rsid w:val="00C90571"/>
    <w:rsid w:val="00C906D5"/>
    <w:rsid w:val="00C91501"/>
    <w:rsid w:val="00C92545"/>
    <w:rsid w:val="00C9290D"/>
    <w:rsid w:val="00CA02C8"/>
    <w:rsid w:val="00CA4DED"/>
    <w:rsid w:val="00CA5FFE"/>
    <w:rsid w:val="00CA7012"/>
    <w:rsid w:val="00CB398B"/>
    <w:rsid w:val="00CB3D33"/>
    <w:rsid w:val="00CB4342"/>
    <w:rsid w:val="00CB7D60"/>
    <w:rsid w:val="00CC3C4F"/>
    <w:rsid w:val="00CC434A"/>
    <w:rsid w:val="00CC5818"/>
    <w:rsid w:val="00CD34FB"/>
    <w:rsid w:val="00CD53DD"/>
    <w:rsid w:val="00CE0F50"/>
    <w:rsid w:val="00CE19E6"/>
    <w:rsid w:val="00CE2A4E"/>
    <w:rsid w:val="00CE2C4A"/>
    <w:rsid w:val="00CE568A"/>
    <w:rsid w:val="00CE6A60"/>
    <w:rsid w:val="00CF40A6"/>
    <w:rsid w:val="00CF51D9"/>
    <w:rsid w:val="00CF5454"/>
    <w:rsid w:val="00CF7C83"/>
    <w:rsid w:val="00D0162A"/>
    <w:rsid w:val="00D02E59"/>
    <w:rsid w:val="00D0448D"/>
    <w:rsid w:val="00D06153"/>
    <w:rsid w:val="00D10046"/>
    <w:rsid w:val="00D11192"/>
    <w:rsid w:val="00D12540"/>
    <w:rsid w:val="00D1421F"/>
    <w:rsid w:val="00D14CC8"/>
    <w:rsid w:val="00D16491"/>
    <w:rsid w:val="00D1766E"/>
    <w:rsid w:val="00D2124B"/>
    <w:rsid w:val="00D22820"/>
    <w:rsid w:val="00D242DD"/>
    <w:rsid w:val="00D25ED3"/>
    <w:rsid w:val="00D262D1"/>
    <w:rsid w:val="00D2780A"/>
    <w:rsid w:val="00D54454"/>
    <w:rsid w:val="00D57E31"/>
    <w:rsid w:val="00D6352A"/>
    <w:rsid w:val="00D66F93"/>
    <w:rsid w:val="00D748B2"/>
    <w:rsid w:val="00D74C44"/>
    <w:rsid w:val="00D76296"/>
    <w:rsid w:val="00D76E8D"/>
    <w:rsid w:val="00D770FA"/>
    <w:rsid w:val="00D77664"/>
    <w:rsid w:val="00D93C2F"/>
    <w:rsid w:val="00D95DCC"/>
    <w:rsid w:val="00D95EE0"/>
    <w:rsid w:val="00D9610B"/>
    <w:rsid w:val="00D9666F"/>
    <w:rsid w:val="00D979ED"/>
    <w:rsid w:val="00DA0549"/>
    <w:rsid w:val="00DA7D0C"/>
    <w:rsid w:val="00DB6F5F"/>
    <w:rsid w:val="00DC453C"/>
    <w:rsid w:val="00DD0F2A"/>
    <w:rsid w:val="00DD5F82"/>
    <w:rsid w:val="00DF11D9"/>
    <w:rsid w:val="00DF386A"/>
    <w:rsid w:val="00DF3ECC"/>
    <w:rsid w:val="00E02C25"/>
    <w:rsid w:val="00E105A1"/>
    <w:rsid w:val="00E135E3"/>
    <w:rsid w:val="00E1520C"/>
    <w:rsid w:val="00E20ACF"/>
    <w:rsid w:val="00E24DF5"/>
    <w:rsid w:val="00E30004"/>
    <w:rsid w:val="00E3011D"/>
    <w:rsid w:val="00E30ED3"/>
    <w:rsid w:val="00E31ED2"/>
    <w:rsid w:val="00E3423B"/>
    <w:rsid w:val="00E36016"/>
    <w:rsid w:val="00E36731"/>
    <w:rsid w:val="00E5139A"/>
    <w:rsid w:val="00E54966"/>
    <w:rsid w:val="00E577B1"/>
    <w:rsid w:val="00E65BAC"/>
    <w:rsid w:val="00E65C22"/>
    <w:rsid w:val="00E674E8"/>
    <w:rsid w:val="00E70381"/>
    <w:rsid w:val="00E71977"/>
    <w:rsid w:val="00E77774"/>
    <w:rsid w:val="00E8325C"/>
    <w:rsid w:val="00E84EC7"/>
    <w:rsid w:val="00E85A52"/>
    <w:rsid w:val="00EA16E0"/>
    <w:rsid w:val="00EA3E31"/>
    <w:rsid w:val="00EA497D"/>
    <w:rsid w:val="00EA7B14"/>
    <w:rsid w:val="00EB0362"/>
    <w:rsid w:val="00EB20F4"/>
    <w:rsid w:val="00EB3B1D"/>
    <w:rsid w:val="00EB75AA"/>
    <w:rsid w:val="00EC00E6"/>
    <w:rsid w:val="00EC1C4C"/>
    <w:rsid w:val="00EC331C"/>
    <w:rsid w:val="00EC567D"/>
    <w:rsid w:val="00EC6210"/>
    <w:rsid w:val="00ED2333"/>
    <w:rsid w:val="00ED7AA8"/>
    <w:rsid w:val="00EE1CFE"/>
    <w:rsid w:val="00EE2A1A"/>
    <w:rsid w:val="00EF0A6A"/>
    <w:rsid w:val="00EF45F6"/>
    <w:rsid w:val="00EF7A8B"/>
    <w:rsid w:val="00F057A3"/>
    <w:rsid w:val="00F0649A"/>
    <w:rsid w:val="00F15905"/>
    <w:rsid w:val="00F21679"/>
    <w:rsid w:val="00F21809"/>
    <w:rsid w:val="00F2367D"/>
    <w:rsid w:val="00F26079"/>
    <w:rsid w:val="00F26169"/>
    <w:rsid w:val="00F275D2"/>
    <w:rsid w:val="00F27DB8"/>
    <w:rsid w:val="00F345AE"/>
    <w:rsid w:val="00F36704"/>
    <w:rsid w:val="00F41AA2"/>
    <w:rsid w:val="00F444C0"/>
    <w:rsid w:val="00F456B7"/>
    <w:rsid w:val="00F4696B"/>
    <w:rsid w:val="00F54F0D"/>
    <w:rsid w:val="00F60459"/>
    <w:rsid w:val="00F60575"/>
    <w:rsid w:val="00F6118C"/>
    <w:rsid w:val="00F629E6"/>
    <w:rsid w:val="00F67B02"/>
    <w:rsid w:val="00F71545"/>
    <w:rsid w:val="00F71884"/>
    <w:rsid w:val="00F72FB0"/>
    <w:rsid w:val="00F75476"/>
    <w:rsid w:val="00F77B10"/>
    <w:rsid w:val="00F808FD"/>
    <w:rsid w:val="00F819B6"/>
    <w:rsid w:val="00F83123"/>
    <w:rsid w:val="00F86945"/>
    <w:rsid w:val="00F87A32"/>
    <w:rsid w:val="00F93E4C"/>
    <w:rsid w:val="00F9604C"/>
    <w:rsid w:val="00F960BC"/>
    <w:rsid w:val="00FA0183"/>
    <w:rsid w:val="00FA5B27"/>
    <w:rsid w:val="00FA5D2D"/>
    <w:rsid w:val="00FB1355"/>
    <w:rsid w:val="00FB3A1A"/>
    <w:rsid w:val="00FB7D96"/>
    <w:rsid w:val="00FC17F0"/>
    <w:rsid w:val="00FC20A1"/>
    <w:rsid w:val="00FC22DC"/>
    <w:rsid w:val="00FC3D95"/>
    <w:rsid w:val="00FC49A1"/>
    <w:rsid w:val="00FC6B16"/>
    <w:rsid w:val="00FD4EA9"/>
    <w:rsid w:val="00FE4618"/>
    <w:rsid w:val="00FF08B4"/>
    <w:rsid w:val="00FF3806"/>
    <w:rsid w:val="00FF4277"/>
    <w:rsid w:val="0A7BA236"/>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1621B1"/>
  <w15:docId w15:val="{019A53DB-C157-47C4-9233-8634C93514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4"/>
        <w:szCs w:val="22"/>
        <w:lang w:val="lt-LT" w:eastAsia="lt-LT" w:bidi="ar-SA"/>
      </w:rPr>
    </w:rPrDefault>
    <w:pPrDefault>
      <w:pPr>
        <w:spacing w:after="80"/>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B67F2"/>
  </w:style>
  <w:style w:type="paragraph" w:styleId="Heading1">
    <w:name w:val="heading 1"/>
    <w:basedOn w:val="Normal"/>
    <w:next w:val="Normal"/>
    <w:link w:val="Heading1Char"/>
    <w:uiPriority w:val="9"/>
    <w:qFormat/>
    <w:rsid w:val="003B5700"/>
    <w:pPr>
      <w:keepNext/>
      <w:keepLines/>
      <w:spacing w:before="240"/>
      <w:outlineLvl w:val="0"/>
    </w:pPr>
    <w:rPr>
      <w:rFonts w:eastAsiaTheme="majorEastAsia" w:cstheme="majorBidi"/>
      <w:b/>
      <w:szCs w:val="32"/>
    </w:rPr>
  </w:style>
  <w:style w:type="paragraph" w:styleId="Heading2">
    <w:name w:val="heading 2"/>
    <w:basedOn w:val="Normal"/>
    <w:next w:val="Normal"/>
    <w:link w:val="Heading2Char"/>
    <w:uiPriority w:val="9"/>
    <w:unhideWhenUsed/>
    <w:qFormat/>
    <w:rsid w:val="00CA5291"/>
    <w:pPr>
      <w:keepNext/>
      <w:keepLines/>
      <w:spacing w:before="40"/>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BC18C5"/>
    <w:pPr>
      <w:keepNext/>
      <w:keepLines/>
      <w:spacing w:before="40"/>
      <w:outlineLvl w:val="2"/>
    </w:pPr>
    <w:rPr>
      <w:rFonts w:eastAsiaTheme="majorEastAsia" w:cstheme="majorBidi"/>
      <w:b/>
    </w:rPr>
  </w:style>
  <w:style w:type="paragraph" w:styleId="Heading4">
    <w:name w:val="heading 4"/>
    <w:basedOn w:val="Normal"/>
    <w:next w:val="Normal"/>
    <w:link w:val="Heading4Char"/>
    <w:uiPriority w:val="9"/>
    <w:semiHidden/>
    <w:unhideWhenUsed/>
    <w:qFormat/>
    <w:rsid w:val="00761C93"/>
    <w:pPr>
      <w:keepNext/>
      <w:keepLines/>
      <w:spacing w:before="40" w:line="259" w:lineRule="auto"/>
      <w:outlineLvl w:val="3"/>
    </w:pPr>
    <w:rPr>
      <w:rFonts w:asciiTheme="majorHAnsi" w:eastAsiaTheme="majorEastAsia" w:hAnsiTheme="majorHAnsi" w:cstheme="majorBidi"/>
      <w:i/>
      <w:iCs/>
      <w:color w:val="2F5496" w:themeColor="accent1" w:themeShade="BF"/>
      <w:sz w:val="22"/>
    </w:rPr>
  </w:style>
  <w:style w:type="paragraph" w:styleId="Heading5">
    <w:name w:val="heading 5"/>
    <w:basedOn w:val="Normal"/>
    <w:next w:val="Normal"/>
    <w:uiPriority w:val="9"/>
    <w:semiHidden/>
    <w:unhideWhenUsed/>
    <w:qFormat/>
    <w:pPr>
      <w:keepNext/>
      <w:keepLines/>
      <w:spacing w:before="220" w:after="40"/>
      <w:outlineLvl w:val="4"/>
    </w:pPr>
    <w:rPr>
      <w:b/>
      <w:sz w:val="22"/>
    </w:rPr>
  </w:style>
  <w:style w:type="paragraph" w:styleId="Heading6">
    <w:name w:val="heading 6"/>
    <w:basedOn w:val="Normal"/>
    <w:next w:val="Normal"/>
    <w:uiPriority w:val="9"/>
    <w:semiHidden/>
    <w:unhideWhenUsed/>
    <w:qFormat/>
    <w:pPr>
      <w:keepNext/>
      <w:keepLines/>
      <w:spacing w:before="200" w:after="40"/>
      <w:outlineLvl w:val="5"/>
    </w:pPr>
    <w:rPr>
      <w:b/>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link w:val="TitleChar"/>
    <w:uiPriority w:val="10"/>
    <w:qFormat/>
    <w:rsid w:val="00151684"/>
    <w:pPr>
      <w:contextualSpacing/>
    </w:pPr>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3B5700"/>
    <w:rPr>
      <w:rFonts w:eastAsiaTheme="majorEastAsia" w:cstheme="majorBidi"/>
      <w:b/>
      <w:szCs w:val="32"/>
      <w:lang w:val="lt-LT"/>
    </w:rPr>
  </w:style>
  <w:style w:type="character" w:customStyle="1" w:styleId="Heading2Char">
    <w:name w:val="Heading 2 Char"/>
    <w:basedOn w:val="DefaultParagraphFont"/>
    <w:link w:val="Heading2"/>
    <w:uiPriority w:val="9"/>
    <w:rsid w:val="00CA5291"/>
    <w:rPr>
      <w:rFonts w:eastAsiaTheme="majorEastAsia" w:cstheme="majorBidi"/>
      <w:b/>
      <w:szCs w:val="26"/>
      <w:lang w:val="lt-LT"/>
    </w:rPr>
  </w:style>
  <w:style w:type="character" w:customStyle="1" w:styleId="Heading3Char">
    <w:name w:val="Heading 3 Char"/>
    <w:basedOn w:val="DefaultParagraphFont"/>
    <w:link w:val="Heading3"/>
    <w:uiPriority w:val="9"/>
    <w:rsid w:val="00BC18C5"/>
    <w:rPr>
      <w:rFonts w:eastAsiaTheme="majorEastAsia" w:cstheme="majorBidi"/>
      <w:b/>
      <w:lang w:val="lt-LT"/>
    </w:rPr>
  </w:style>
  <w:style w:type="character" w:customStyle="1" w:styleId="Heading4Char">
    <w:name w:val="Heading 4 Char"/>
    <w:basedOn w:val="DefaultParagraphFont"/>
    <w:link w:val="Heading4"/>
    <w:uiPriority w:val="9"/>
    <w:rsid w:val="00761C93"/>
    <w:rPr>
      <w:rFonts w:asciiTheme="majorHAnsi" w:eastAsiaTheme="majorEastAsia" w:hAnsiTheme="majorHAnsi" w:cstheme="majorBidi"/>
      <w:i/>
      <w:iCs/>
      <w:color w:val="2F5496" w:themeColor="accent1" w:themeShade="BF"/>
      <w:sz w:val="22"/>
      <w:szCs w:val="22"/>
      <w:lang w:val="lt-LT"/>
    </w:rPr>
  </w:style>
  <w:style w:type="paragraph" w:styleId="ListParagraph">
    <w:name w:val="List Paragraph"/>
    <w:basedOn w:val="Normal"/>
    <w:uiPriority w:val="34"/>
    <w:qFormat/>
    <w:rsid w:val="002B67F2"/>
    <w:pPr>
      <w:ind w:left="720"/>
      <w:contextualSpacing/>
    </w:pPr>
  </w:style>
  <w:style w:type="paragraph" w:styleId="Header">
    <w:name w:val="header"/>
    <w:basedOn w:val="Normal"/>
    <w:link w:val="HeaderChar"/>
    <w:uiPriority w:val="99"/>
    <w:unhideWhenUsed/>
    <w:rsid w:val="005A49B1"/>
    <w:pPr>
      <w:tabs>
        <w:tab w:val="center" w:pos="4680"/>
        <w:tab w:val="right" w:pos="9360"/>
      </w:tabs>
    </w:pPr>
  </w:style>
  <w:style w:type="character" w:customStyle="1" w:styleId="HeaderChar">
    <w:name w:val="Header Char"/>
    <w:basedOn w:val="DefaultParagraphFont"/>
    <w:link w:val="Header"/>
    <w:uiPriority w:val="99"/>
    <w:rsid w:val="005A49B1"/>
    <w:rPr>
      <w:rFonts w:eastAsia="Times New Roman" w:cs="Times New Roman"/>
      <w:szCs w:val="20"/>
      <w:lang w:val="lt-LT"/>
    </w:rPr>
  </w:style>
  <w:style w:type="paragraph" w:styleId="Footer">
    <w:name w:val="footer"/>
    <w:basedOn w:val="Normal"/>
    <w:link w:val="FooterChar"/>
    <w:uiPriority w:val="99"/>
    <w:unhideWhenUsed/>
    <w:rsid w:val="005A49B1"/>
    <w:pPr>
      <w:tabs>
        <w:tab w:val="center" w:pos="4680"/>
        <w:tab w:val="right" w:pos="9360"/>
      </w:tabs>
    </w:pPr>
  </w:style>
  <w:style w:type="character" w:customStyle="1" w:styleId="FooterChar">
    <w:name w:val="Footer Char"/>
    <w:basedOn w:val="DefaultParagraphFont"/>
    <w:link w:val="Footer"/>
    <w:uiPriority w:val="99"/>
    <w:rsid w:val="005A49B1"/>
    <w:rPr>
      <w:rFonts w:eastAsia="Times New Roman" w:cs="Times New Roman"/>
      <w:szCs w:val="20"/>
      <w:lang w:val="lt-LT"/>
    </w:rPr>
  </w:style>
  <w:style w:type="paragraph" w:styleId="BalloonText">
    <w:name w:val="Balloon Text"/>
    <w:basedOn w:val="Normal"/>
    <w:link w:val="BalloonTextChar"/>
    <w:uiPriority w:val="99"/>
    <w:semiHidden/>
    <w:unhideWhenUsed/>
    <w:rsid w:val="0004106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4106F"/>
    <w:rPr>
      <w:rFonts w:ascii="Segoe UI" w:eastAsia="Times New Roman" w:hAnsi="Segoe UI" w:cs="Segoe UI"/>
      <w:sz w:val="18"/>
      <w:szCs w:val="18"/>
      <w:lang w:val="lt-LT"/>
    </w:rPr>
  </w:style>
  <w:style w:type="character" w:styleId="CommentReference">
    <w:name w:val="annotation reference"/>
    <w:basedOn w:val="DefaultParagraphFont"/>
    <w:uiPriority w:val="99"/>
    <w:semiHidden/>
    <w:unhideWhenUsed/>
    <w:rsid w:val="006F67C4"/>
    <w:rPr>
      <w:sz w:val="16"/>
      <w:szCs w:val="16"/>
    </w:rPr>
  </w:style>
  <w:style w:type="paragraph" w:styleId="CommentText">
    <w:name w:val="annotation text"/>
    <w:basedOn w:val="Normal"/>
    <w:link w:val="CommentTextChar"/>
    <w:uiPriority w:val="99"/>
    <w:unhideWhenUsed/>
    <w:rsid w:val="006F67C4"/>
    <w:rPr>
      <w:sz w:val="20"/>
    </w:rPr>
  </w:style>
  <w:style w:type="character" w:customStyle="1" w:styleId="CommentTextChar">
    <w:name w:val="Comment Text Char"/>
    <w:basedOn w:val="DefaultParagraphFont"/>
    <w:link w:val="CommentText"/>
    <w:uiPriority w:val="99"/>
    <w:rsid w:val="006F67C4"/>
    <w:rPr>
      <w:rFonts w:eastAsia="Times New Roman" w:cs="Times New Roman"/>
      <w:sz w:val="20"/>
      <w:szCs w:val="20"/>
      <w:lang w:val="lt-LT"/>
    </w:rPr>
  </w:style>
  <w:style w:type="paragraph" w:styleId="CommentSubject">
    <w:name w:val="annotation subject"/>
    <w:basedOn w:val="CommentText"/>
    <w:next w:val="CommentText"/>
    <w:link w:val="CommentSubjectChar"/>
    <w:uiPriority w:val="99"/>
    <w:semiHidden/>
    <w:unhideWhenUsed/>
    <w:rsid w:val="006F67C4"/>
    <w:rPr>
      <w:b/>
      <w:bCs/>
    </w:rPr>
  </w:style>
  <w:style w:type="character" w:customStyle="1" w:styleId="CommentSubjectChar">
    <w:name w:val="Comment Subject Char"/>
    <w:basedOn w:val="CommentTextChar"/>
    <w:link w:val="CommentSubject"/>
    <w:uiPriority w:val="99"/>
    <w:semiHidden/>
    <w:rsid w:val="006F67C4"/>
    <w:rPr>
      <w:rFonts w:eastAsia="Times New Roman" w:cs="Times New Roman"/>
      <w:b/>
      <w:bCs/>
      <w:sz w:val="20"/>
      <w:szCs w:val="20"/>
      <w:lang w:val="lt-LT"/>
    </w:rPr>
  </w:style>
  <w:style w:type="table" w:styleId="TableGrid">
    <w:name w:val="Table Grid"/>
    <w:basedOn w:val="TableNormal"/>
    <w:uiPriority w:val="39"/>
    <w:rsid w:val="00AB37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173DB0"/>
    <w:pPr>
      <w:spacing w:before="100" w:beforeAutospacing="1" w:after="100" w:afterAutospacing="1"/>
    </w:pPr>
    <w:rPr>
      <w:lang w:val="en-US"/>
    </w:rPr>
  </w:style>
  <w:style w:type="paragraph" w:styleId="Revision">
    <w:name w:val="Revision"/>
    <w:hidden/>
    <w:uiPriority w:val="99"/>
    <w:semiHidden/>
    <w:rsid w:val="002F4442"/>
    <w:rPr>
      <w:szCs w:val="20"/>
    </w:rPr>
  </w:style>
  <w:style w:type="paragraph" w:customStyle="1" w:styleId="paragraph">
    <w:name w:val="paragraph"/>
    <w:basedOn w:val="Normal"/>
    <w:rsid w:val="00310DC2"/>
    <w:pPr>
      <w:spacing w:before="100" w:beforeAutospacing="1" w:after="100" w:afterAutospacing="1"/>
    </w:pPr>
  </w:style>
  <w:style w:type="character" w:customStyle="1" w:styleId="normaltextrun">
    <w:name w:val="normaltextrun"/>
    <w:basedOn w:val="DefaultParagraphFont"/>
    <w:rsid w:val="00310DC2"/>
  </w:style>
  <w:style w:type="character" w:customStyle="1" w:styleId="eop">
    <w:name w:val="eop"/>
    <w:basedOn w:val="DefaultParagraphFont"/>
    <w:rsid w:val="00310DC2"/>
  </w:style>
  <w:style w:type="character" w:customStyle="1" w:styleId="spellingerror">
    <w:name w:val="spellingerror"/>
    <w:basedOn w:val="DefaultParagraphFont"/>
    <w:rsid w:val="003B5700"/>
  </w:style>
  <w:style w:type="character" w:styleId="Hyperlink">
    <w:name w:val="Hyperlink"/>
    <w:basedOn w:val="DefaultParagraphFont"/>
    <w:uiPriority w:val="99"/>
    <w:unhideWhenUsed/>
    <w:rsid w:val="007B409C"/>
    <w:rPr>
      <w:color w:val="0563C1" w:themeColor="hyperlink"/>
      <w:u w:val="single"/>
    </w:rPr>
  </w:style>
  <w:style w:type="character" w:customStyle="1" w:styleId="UnresolvedMention1">
    <w:name w:val="Unresolved Mention1"/>
    <w:basedOn w:val="DefaultParagraphFont"/>
    <w:uiPriority w:val="99"/>
    <w:semiHidden/>
    <w:unhideWhenUsed/>
    <w:rsid w:val="007B409C"/>
    <w:rPr>
      <w:color w:val="605E5C"/>
      <w:shd w:val="clear" w:color="auto" w:fill="E1DFDD"/>
    </w:rPr>
  </w:style>
  <w:style w:type="paragraph" w:styleId="FootnoteText">
    <w:name w:val="footnote text"/>
    <w:basedOn w:val="Normal"/>
    <w:link w:val="FootnoteTextChar"/>
    <w:uiPriority w:val="99"/>
    <w:semiHidden/>
    <w:rsid w:val="001E072F"/>
    <w:rPr>
      <w:sz w:val="20"/>
    </w:rPr>
  </w:style>
  <w:style w:type="character" w:customStyle="1" w:styleId="FootnoteTextChar">
    <w:name w:val="Footnote Text Char"/>
    <w:basedOn w:val="DefaultParagraphFont"/>
    <w:link w:val="FootnoteText"/>
    <w:uiPriority w:val="99"/>
    <w:semiHidden/>
    <w:rsid w:val="001E072F"/>
    <w:rPr>
      <w:rFonts w:eastAsia="Times New Roman" w:cs="Calibri"/>
      <w:sz w:val="20"/>
      <w:szCs w:val="20"/>
      <w:lang w:val="lt-LT" w:eastAsia="lt-LT"/>
    </w:rPr>
  </w:style>
  <w:style w:type="character" w:styleId="FootnoteReference">
    <w:name w:val="footnote reference"/>
    <w:basedOn w:val="DefaultParagraphFont"/>
    <w:uiPriority w:val="99"/>
    <w:semiHidden/>
    <w:rsid w:val="001E072F"/>
    <w:rPr>
      <w:vertAlign w:val="superscript"/>
    </w:rPr>
  </w:style>
  <w:style w:type="paragraph" w:styleId="TOCHeading">
    <w:name w:val="TOC Heading"/>
    <w:basedOn w:val="Heading1"/>
    <w:next w:val="Normal"/>
    <w:uiPriority w:val="39"/>
    <w:unhideWhenUsed/>
    <w:qFormat/>
    <w:rsid w:val="00382D68"/>
    <w:pPr>
      <w:spacing w:line="259" w:lineRule="auto"/>
      <w:outlineLvl w:val="9"/>
    </w:pPr>
    <w:rPr>
      <w:rFonts w:asciiTheme="majorHAnsi" w:hAnsiTheme="majorHAnsi"/>
      <w:b w:val="0"/>
      <w:color w:val="2F5496" w:themeColor="accent1" w:themeShade="BF"/>
      <w:sz w:val="32"/>
      <w:lang w:val="en-US"/>
    </w:rPr>
  </w:style>
  <w:style w:type="paragraph" w:styleId="TOC1">
    <w:name w:val="toc 1"/>
    <w:basedOn w:val="Normal"/>
    <w:next w:val="Normal"/>
    <w:autoRedefine/>
    <w:uiPriority w:val="39"/>
    <w:unhideWhenUsed/>
    <w:rsid w:val="004D2C16"/>
    <w:pPr>
      <w:tabs>
        <w:tab w:val="left" w:pos="480"/>
        <w:tab w:val="right" w:leader="dot" w:pos="9622"/>
      </w:tabs>
      <w:spacing w:after="0"/>
    </w:pPr>
  </w:style>
  <w:style w:type="character" w:styleId="Strong">
    <w:name w:val="Strong"/>
    <w:basedOn w:val="DefaultParagraphFont"/>
    <w:uiPriority w:val="22"/>
    <w:qFormat/>
    <w:rsid w:val="000710FF"/>
    <w:rPr>
      <w:b/>
      <w:bCs/>
    </w:rPr>
  </w:style>
  <w:style w:type="paragraph" w:styleId="TOC2">
    <w:name w:val="toc 2"/>
    <w:basedOn w:val="Normal"/>
    <w:next w:val="Normal"/>
    <w:autoRedefine/>
    <w:uiPriority w:val="39"/>
    <w:unhideWhenUsed/>
    <w:rsid w:val="000710FF"/>
    <w:pPr>
      <w:spacing w:after="100"/>
      <w:ind w:left="240"/>
    </w:pPr>
  </w:style>
  <w:style w:type="table" w:customStyle="1" w:styleId="Lentelstinklelis1">
    <w:name w:val="Lentelės tinklelis1"/>
    <w:basedOn w:val="TableNormal"/>
    <w:next w:val="TableGrid"/>
    <w:uiPriority w:val="39"/>
    <w:rsid w:val="00CA5291"/>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044EA8"/>
    <w:rPr>
      <w:color w:val="954F72" w:themeColor="followedHyperlink"/>
      <w:u w:val="single"/>
    </w:rPr>
  </w:style>
  <w:style w:type="character" w:customStyle="1" w:styleId="author">
    <w:name w:val="author"/>
    <w:basedOn w:val="DefaultParagraphFont"/>
    <w:rsid w:val="00A00E86"/>
  </w:style>
  <w:style w:type="character" w:customStyle="1" w:styleId="TitleChar">
    <w:name w:val="Title Char"/>
    <w:basedOn w:val="DefaultParagraphFont"/>
    <w:link w:val="Title"/>
    <w:uiPriority w:val="10"/>
    <w:rsid w:val="00151684"/>
    <w:rPr>
      <w:rFonts w:asciiTheme="majorHAnsi" w:eastAsiaTheme="majorEastAsia" w:hAnsiTheme="majorHAnsi" w:cstheme="majorBidi"/>
      <w:spacing w:val="-10"/>
      <w:kern w:val="28"/>
      <w:sz w:val="56"/>
      <w:szCs w:val="56"/>
      <w:lang w:val="lt-LT"/>
    </w:rPr>
  </w:style>
  <w:style w:type="paragraph" w:styleId="TOC3">
    <w:name w:val="toc 3"/>
    <w:basedOn w:val="Normal"/>
    <w:next w:val="Normal"/>
    <w:autoRedefine/>
    <w:uiPriority w:val="39"/>
    <w:unhideWhenUsed/>
    <w:rsid w:val="00BC18C5"/>
    <w:pPr>
      <w:spacing w:after="100"/>
      <w:ind w:left="480"/>
    </w:pPr>
  </w:style>
  <w:style w:type="paragraph" w:customStyle="1" w:styleId="prastasis1">
    <w:name w:val="Įprastasis1"/>
    <w:rsid w:val="00D00C59"/>
    <w:pPr>
      <w:suppressAutoHyphens/>
      <w:autoSpaceDN w:val="0"/>
    </w:pPr>
    <w:rPr>
      <w:szCs w:val="20"/>
    </w:rPr>
  </w:style>
  <w:style w:type="character" w:customStyle="1" w:styleId="Numatytasispastraiposriftas1">
    <w:name w:val="Numatytasis pastraipos šriftas1"/>
    <w:rsid w:val="00D00C59"/>
  </w:style>
  <w:style w:type="character" w:customStyle="1" w:styleId="Hipersaitas1">
    <w:name w:val="Hipersaitas1"/>
    <w:basedOn w:val="Numatytasispastraiposriftas1"/>
    <w:rsid w:val="00D00C59"/>
    <w:rPr>
      <w:color w:val="0563C1"/>
      <w:u w:val="single"/>
    </w:rPr>
  </w:style>
  <w:style w:type="paragraph" w:customStyle="1" w:styleId="Sraopastraipa1">
    <w:name w:val="Sąrašo pastraipa1"/>
    <w:basedOn w:val="prastasis1"/>
    <w:rsid w:val="00D00C59"/>
    <w:pPr>
      <w:ind w:left="720"/>
    </w:pPr>
  </w:style>
  <w:style w:type="paragraph" w:customStyle="1" w:styleId="Default">
    <w:name w:val="Default"/>
    <w:rsid w:val="00D00C59"/>
    <w:pPr>
      <w:suppressAutoHyphens/>
      <w:autoSpaceDE w:val="0"/>
      <w:autoSpaceDN w:val="0"/>
    </w:pPr>
    <w:rPr>
      <w:rFonts w:eastAsia="Calibri"/>
      <w:color w:val="000000"/>
    </w:rPr>
  </w:style>
  <w:style w:type="character" w:customStyle="1" w:styleId="style-scope">
    <w:name w:val="style-scope"/>
    <w:basedOn w:val="DefaultParagraphFont"/>
    <w:rsid w:val="00761C93"/>
  </w:style>
  <w:style w:type="character" w:customStyle="1" w:styleId="Neapdorotaspaminjimas1">
    <w:name w:val="Neapdorotas paminėjimas1"/>
    <w:basedOn w:val="DefaultParagraphFont"/>
    <w:uiPriority w:val="99"/>
    <w:semiHidden/>
    <w:unhideWhenUsed/>
    <w:rsid w:val="00E847B2"/>
    <w:rPr>
      <w:color w:val="605E5C"/>
      <w:shd w:val="clear" w:color="auto" w:fill="E1DFDD"/>
    </w:rPr>
  </w:style>
  <w:style w:type="paragraph" w:styleId="Subtitle">
    <w:name w:val="Subtitle"/>
    <w:basedOn w:val="Normal"/>
    <w:next w:val="Normal"/>
    <w:uiPriority w:val="11"/>
    <w:qFormat/>
    <w:pPr>
      <w:keepNext/>
      <w:keepLines/>
      <w:spacing w:before="360"/>
    </w:pPr>
    <w:rPr>
      <w:rFonts w:ascii="Georgia" w:eastAsia="Georgia" w:hAnsi="Georgia" w:cs="Georgia"/>
      <w:i/>
      <w:color w:val="666666"/>
      <w:sz w:val="48"/>
      <w:szCs w:val="48"/>
    </w:rPr>
  </w:style>
  <w:style w:type="table" w:customStyle="1" w:styleId="86">
    <w:name w:val="86"/>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85">
    <w:name w:val="85"/>
    <w:basedOn w:val="TableNormal1"/>
    <w:tblPr>
      <w:tblStyleRowBandSize w:val="1"/>
      <w:tblStyleColBandSize w:val="1"/>
    </w:tblPr>
  </w:style>
  <w:style w:type="table" w:customStyle="1" w:styleId="84">
    <w:name w:val="84"/>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83">
    <w:name w:val="83"/>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82">
    <w:name w:val="82"/>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81">
    <w:name w:val="81"/>
    <w:basedOn w:val="TableNormal1"/>
    <w:tblPr>
      <w:tblStyleRowBandSize w:val="1"/>
      <w:tblStyleColBandSize w:val="1"/>
      <w:tblCellMar>
        <w:left w:w="115" w:type="dxa"/>
        <w:right w:w="115" w:type="dxa"/>
      </w:tblCellMar>
    </w:tblPr>
  </w:style>
  <w:style w:type="table" w:customStyle="1" w:styleId="80">
    <w:name w:val="80"/>
    <w:basedOn w:val="TableNormal1"/>
    <w:tblPr>
      <w:tblStyleRowBandSize w:val="1"/>
      <w:tblStyleColBandSize w:val="1"/>
      <w:tblCellMar>
        <w:top w:w="15" w:type="dxa"/>
        <w:left w:w="15" w:type="dxa"/>
        <w:bottom w:w="15" w:type="dxa"/>
        <w:right w:w="15" w:type="dxa"/>
      </w:tblCellMar>
    </w:tblPr>
  </w:style>
  <w:style w:type="table" w:customStyle="1" w:styleId="79">
    <w:name w:val="79"/>
    <w:basedOn w:val="TableNormal1"/>
    <w:tblPr>
      <w:tblStyleRowBandSize w:val="1"/>
      <w:tblStyleColBandSize w:val="1"/>
      <w:tblCellMar>
        <w:top w:w="15" w:type="dxa"/>
        <w:left w:w="15" w:type="dxa"/>
        <w:bottom w:w="15" w:type="dxa"/>
        <w:right w:w="15" w:type="dxa"/>
      </w:tblCellMar>
    </w:tblPr>
  </w:style>
  <w:style w:type="table" w:customStyle="1" w:styleId="78">
    <w:name w:val="78"/>
    <w:basedOn w:val="TableNormal1"/>
    <w:tblPr>
      <w:tblStyleRowBandSize w:val="1"/>
      <w:tblStyleColBandSize w:val="1"/>
      <w:tblCellMar>
        <w:top w:w="15" w:type="dxa"/>
        <w:left w:w="15" w:type="dxa"/>
        <w:bottom w:w="15" w:type="dxa"/>
        <w:right w:w="15" w:type="dxa"/>
      </w:tblCellMar>
    </w:tblPr>
  </w:style>
  <w:style w:type="table" w:customStyle="1" w:styleId="77">
    <w:name w:val="77"/>
    <w:basedOn w:val="TableNormal1"/>
    <w:tblPr>
      <w:tblStyleRowBandSize w:val="1"/>
      <w:tblStyleColBandSize w:val="1"/>
      <w:tblCellMar>
        <w:top w:w="15" w:type="dxa"/>
        <w:left w:w="15" w:type="dxa"/>
        <w:bottom w:w="15" w:type="dxa"/>
        <w:right w:w="15" w:type="dxa"/>
      </w:tblCellMar>
    </w:tblPr>
  </w:style>
  <w:style w:type="table" w:customStyle="1" w:styleId="76">
    <w:name w:val="76"/>
    <w:basedOn w:val="TableNormal1"/>
    <w:tblPr>
      <w:tblStyleRowBandSize w:val="1"/>
      <w:tblStyleColBandSize w:val="1"/>
      <w:tblCellMar>
        <w:top w:w="15" w:type="dxa"/>
        <w:left w:w="15" w:type="dxa"/>
        <w:bottom w:w="15" w:type="dxa"/>
        <w:right w:w="15" w:type="dxa"/>
      </w:tblCellMar>
    </w:tblPr>
  </w:style>
  <w:style w:type="table" w:customStyle="1" w:styleId="75">
    <w:name w:val="75"/>
    <w:basedOn w:val="TableNormal1"/>
    <w:tblPr>
      <w:tblStyleRowBandSize w:val="1"/>
      <w:tblStyleColBandSize w:val="1"/>
      <w:tblCellMar>
        <w:top w:w="15" w:type="dxa"/>
        <w:left w:w="15" w:type="dxa"/>
        <w:bottom w:w="15" w:type="dxa"/>
        <w:right w:w="15" w:type="dxa"/>
      </w:tblCellMar>
    </w:tblPr>
  </w:style>
  <w:style w:type="table" w:customStyle="1" w:styleId="74">
    <w:name w:val="74"/>
    <w:basedOn w:val="TableNormal1"/>
    <w:tblPr>
      <w:tblStyleRowBandSize w:val="1"/>
      <w:tblStyleColBandSize w:val="1"/>
      <w:tblCellMar>
        <w:left w:w="115" w:type="dxa"/>
        <w:right w:w="115" w:type="dxa"/>
      </w:tblCellMar>
    </w:tblPr>
  </w:style>
  <w:style w:type="table" w:customStyle="1" w:styleId="73">
    <w:name w:val="73"/>
    <w:basedOn w:val="TableNormal1"/>
    <w:tblPr>
      <w:tblStyleRowBandSize w:val="1"/>
      <w:tblStyleColBandSize w:val="1"/>
      <w:tblCellMar>
        <w:left w:w="115" w:type="dxa"/>
        <w:right w:w="115" w:type="dxa"/>
      </w:tblCellMar>
    </w:tblPr>
  </w:style>
  <w:style w:type="table" w:customStyle="1" w:styleId="72">
    <w:name w:val="72"/>
    <w:basedOn w:val="TableNormal1"/>
    <w:tblPr>
      <w:tblStyleRowBandSize w:val="1"/>
      <w:tblStyleColBandSize w:val="1"/>
      <w:tblCellMar>
        <w:left w:w="115" w:type="dxa"/>
        <w:right w:w="115" w:type="dxa"/>
      </w:tblCellMar>
    </w:tblPr>
  </w:style>
  <w:style w:type="table" w:customStyle="1" w:styleId="71">
    <w:name w:val="71"/>
    <w:basedOn w:val="TableNormal1"/>
    <w:tblPr>
      <w:tblStyleRowBandSize w:val="1"/>
      <w:tblStyleColBandSize w:val="1"/>
      <w:tblCellMar>
        <w:left w:w="115" w:type="dxa"/>
        <w:right w:w="115" w:type="dxa"/>
      </w:tblCellMar>
    </w:tblPr>
  </w:style>
  <w:style w:type="table" w:customStyle="1" w:styleId="70">
    <w:name w:val="70"/>
    <w:basedOn w:val="TableNormal1"/>
    <w:tblPr>
      <w:tblStyleRowBandSize w:val="1"/>
      <w:tblStyleColBandSize w:val="1"/>
      <w:tblCellMar>
        <w:left w:w="115" w:type="dxa"/>
        <w:right w:w="115" w:type="dxa"/>
      </w:tblCellMar>
    </w:tblPr>
  </w:style>
  <w:style w:type="table" w:customStyle="1" w:styleId="69">
    <w:name w:val="69"/>
    <w:basedOn w:val="TableNormal1"/>
    <w:tblPr>
      <w:tblStyleRowBandSize w:val="1"/>
      <w:tblStyleColBandSize w:val="1"/>
      <w:tblCellMar>
        <w:left w:w="115" w:type="dxa"/>
        <w:right w:w="115" w:type="dxa"/>
      </w:tblCellMar>
    </w:tblPr>
  </w:style>
  <w:style w:type="table" w:customStyle="1" w:styleId="68">
    <w:name w:val="68"/>
    <w:basedOn w:val="TableNormal1"/>
    <w:tblPr>
      <w:tblStyleRowBandSize w:val="1"/>
      <w:tblStyleColBandSize w:val="1"/>
      <w:tblCellMar>
        <w:left w:w="115" w:type="dxa"/>
        <w:right w:w="115" w:type="dxa"/>
      </w:tblCellMar>
    </w:tblPr>
  </w:style>
  <w:style w:type="table" w:customStyle="1" w:styleId="67">
    <w:name w:val="67"/>
    <w:basedOn w:val="TableNormal1"/>
    <w:tblPr>
      <w:tblStyleRowBandSize w:val="1"/>
      <w:tblStyleColBandSize w:val="1"/>
      <w:tblCellMar>
        <w:left w:w="115" w:type="dxa"/>
        <w:right w:w="115" w:type="dxa"/>
      </w:tblCellMar>
    </w:tblPr>
  </w:style>
  <w:style w:type="table" w:customStyle="1" w:styleId="66">
    <w:name w:val="66"/>
    <w:basedOn w:val="TableNormal1"/>
    <w:tblPr>
      <w:tblStyleRowBandSize w:val="1"/>
      <w:tblStyleColBandSize w:val="1"/>
      <w:tblCellMar>
        <w:left w:w="115" w:type="dxa"/>
        <w:right w:w="115" w:type="dxa"/>
      </w:tblCellMar>
    </w:tblPr>
  </w:style>
  <w:style w:type="table" w:customStyle="1" w:styleId="65">
    <w:name w:val="65"/>
    <w:basedOn w:val="TableNormal1"/>
    <w:tblPr>
      <w:tblStyleRowBandSize w:val="1"/>
      <w:tblStyleColBandSize w:val="1"/>
      <w:tblCellMar>
        <w:left w:w="115" w:type="dxa"/>
        <w:right w:w="115" w:type="dxa"/>
      </w:tblCellMar>
    </w:tblPr>
  </w:style>
  <w:style w:type="table" w:customStyle="1" w:styleId="64">
    <w:name w:val="64"/>
    <w:basedOn w:val="TableNormal1"/>
    <w:tblPr>
      <w:tblStyleRowBandSize w:val="1"/>
      <w:tblStyleColBandSize w:val="1"/>
      <w:tblCellMar>
        <w:left w:w="115" w:type="dxa"/>
        <w:right w:w="115" w:type="dxa"/>
      </w:tblCellMar>
    </w:tblPr>
  </w:style>
  <w:style w:type="table" w:customStyle="1" w:styleId="63">
    <w:name w:val="63"/>
    <w:basedOn w:val="TableNormal1"/>
    <w:tblPr>
      <w:tblStyleRowBandSize w:val="1"/>
      <w:tblStyleColBandSize w:val="1"/>
      <w:tblCellMar>
        <w:left w:w="115" w:type="dxa"/>
        <w:right w:w="115" w:type="dxa"/>
      </w:tblCellMar>
    </w:tblPr>
  </w:style>
  <w:style w:type="table" w:customStyle="1" w:styleId="62">
    <w:name w:val="62"/>
    <w:basedOn w:val="TableNormal1"/>
    <w:tblPr>
      <w:tblStyleRowBandSize w:val="1"/>
      <w:tblStyleColBandSize w:val="1"/>
      <w:tblCellMar>
        <w:left w:w="115" w:type="dxa"/>
        <w:right w:w="115" w:type="dxa"/>
      </w:tblCellMar>
    </w:tblPr>
  </w:style>
  <w:style w:type="table" w:customStyle="1" w:styleId="61">
    <w:name w:val="61"/>
    <w:basedOn w:val="TableNormal1"/>
    <w:tblPr>
      <w:tblStyleRowBandSize w:val="1"/>
      <w:tblStyleColBandSize w:val="1"/>
      <w:tblCellMar>
        <w:left w:w="115" w:type="dxa"/>
        <w:right w:w="115" w:type="dxa"/>
      </w:tblCellMar>
    </w:tblPr>
  </w:style>
  <w:style w:type="table" w:customStyle="1" w:styleId="60">
    <w:name w:val="60"/>
    <w:basedOn w:val="TableNormal1"/>
    <w:tblPr>
      <w:tblStyleRowBandSize w:val="1"/>
      <w:tblStyleColBandSize w:val="1"/>
      <w:tblCellMar>
        <w:left w:w="115" w:type="dxa"/>
        <w:right w:w="115" w:type="dxa"/>
      </w:tblCellMar>
    </w:tblPr>
  </w:style>
  <w:style w:type="table" w:customStyle="1" w:styleId="59">
    <w:name w:val="59"/>
    <w:basedOn w:val="TableNormal1"/>
    <w:tblPr>
      <w:tblStyleRowBandSize w:val="1"/>
      <w:tblStyleColBandSize w:val="1"/>
      <w:tblCellMar>
        <w:left w:w="115" w:type="dxa"/>
        <w:right w:w="115" w:type="dxa"/>
      </w:tblCellMar>
    </w:tblPr>
  </w:style>
  <w:style w:type="table" w:customStyle="1" w:styleId="58">
    <w:name w:val="58"/>
    <w:basedOn w:val="TableNormal1"/>
    <w:tblPr>
      <w:tblStyleRowBandSize w:val="1"/>
      <w:tblStyleColBandSize w:val="1"/>
      <w:tblCellMar>
        <w:left w:w="115" w:type="dxa"/>
        <w:right w:w="115" w:type="dxa"/>
      </w:tblCellMar>
    </w:tblPr>
  </w:style>
  <w:style w:type="table" w:customStyle="1" w:styleId="57">
    <w:name w:val="57"/>
    <w:basedOn w:val="TableNormal1"/>
    <w:tblPr>
      <w:tblStyleRowBandSize w:val="1"/>
      <w:tblStyleColBandSize w:val="1"/>
      <w:tblCellMar>
        <w:left w:w="115" w:type="dxa"/>
        <w:right w:w="115" w:type="dxa"/>
      </w:tblCellMar>
    </w:tblPr>
  </w:style>
  <w:style w:type="table" w:customStyle="1" w:styleId="56">
    <w:name w:val="56"/>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55">
    <w:name w:val="55"/>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54">
    <w:name w:val="54"/>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53">
    <w:name w:val="53"/>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52">
    <w:name w:val="52"/>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51">
    <w:name w:val="51"/>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50">
    <w:name w:val="50"/>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49">
    <w:name w:val="49"/>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48">
    <w:name w:val="48"/>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47">
    <w:name w:val="47"/>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46">
    <w:name w:val="46"/>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45">
    <w:name w:val="45"/>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44">
    <w:name w:val="44"/>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43">
    <w:name w:val="43"/>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42">
    <w:name w:val="42"/>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41">
    <w:name w:val="41"/>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40">
    <w:name w:val="40"/>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39">
    <w:name w:val="39"/>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38">
    <w:name w:val="38"/>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37">
    <w:name w:val="37"/>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36">
    <w:name w:val="36"/>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35">
    <w:name w:val="35"/>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34">
    <w:name w:val="34"/>
    <w:basedOn w:val="TableNormal1"/>
    <w:rPr>
      <w:rFonts w:ascii="Calibri" w:eastAsia="Calibri" w:hAnsi="Calibri"/>
      <w:sz w:val="22"/>
    </w:rPr>
    <w:tblPr>
      <w:tblStyleRowBandSize w:val="1"/>
      <w:tblStyleColBandSize w:val="1"/>
      <w:tblCellMar>
        <w:left w:w="108" w:type="dxa"/>
        <w:right w:w="108" w:type="dxa"/>
      </w:tblCellMar>
    </w:tblPr>
  </w:style>
  <w:style w:type="table" w:customStyle="1" w:styleId="33">
    <w:name w:val="33"/>
    <w:basedOn w:val="TableNormal1"/>
    <w:tblPr>
      <w:tblStyleRowBandSize w:val="1"/>
      <w:tblStyleColBandSize w:val="1"/>
      <w:tblCellMar>
        <w:left w:w="115" w:type="dxa"/>
        <w:right w:w="115" w:type="dxa"/>
      </w:tblCellMar>
    </w:tblPr>
  </w:style>
  <w:style w:type="table" w:customStyle="1" w:styleId="32">
    <w:name w:val="32"/>
    <w:basedOn w:val="TableNormal1"/>
    <w:tblPr>
      <w:tblStyleRowBandSize w:val="1"/>
      <w:tblStyleColBandSize w:val="1"/>
      <w:tblCellMar>
        <w:left w:w="115" w:type="dxa"/>
        <w:right w:w="115" w:type="dxa"/>
      </w:tblCellMar>
    </w:tblPr>
  </w:style>
  <w:style w:type="table" w:customStyle="1" w:styleId="31">
    <w:name w:val="31"/>
    <w:basedOn w:val="TableNormal1"/>
    <w:tblPr>
      <w:tblStyleRowBandSize w:val="1"/>
      <w:tblStyleColBandSize w:val="1"/>
      <w:tblCellMar>
        <w:left w:w="115" w:type="dxa"/>
        <w:right w:w="115" w:type="dxa"/>
      </w:tblCellMar>
    </w:tblPr>
  </w:style>
  <w:style w:type="table" w:customStyle="1" w:styleId="30">
    <w:name w:val="30"/>
    <w:basedOn w:val="TableNormal1"/>
    <w:tblPr>
      <w:tblStyleRowBandSize w:val="1"/>
      <w:tblStyleColBandSize w:val="1"/>
      <w:tblCellMar>
        <w:left w:w="115" w:type="dxa"/>
        <w:right w:w="115" w:type="dxa"/>
      </w:tblCellMar>
    </w:tblPr>
  </w:style>
  <w:style w:type="table" w:customStyle="1" w:styleId="29">
    <w:name w:val="29"/>
    <w:basedOn w:val="TableNormal1"/>
    <w:tblPr>
      <w:tblStyleRowBandSize w:val="1"/>
      <w:tblStyleColBandSize w:val="1"/>
      <w:tblCellMar>
        <w:left w:w="115" w:type="dxa"/>
        <w:right w:w="115" w:type="dxa"/>
      </w:tblCellMar>
    </w:tblPr>
  </w:style>
  <w:style w:type="table" w:customStyle="1" w:styleId="28">
    <w:name w:val="28"/>
    <w:basedOn w:val="TableNormal1"/>
    <w:tblPr>
      <w:tblStyleRowBandSize w:val="1"/>
      <w:tblStyleColBandSize w:val="1"/>
      <w:tblCellMar>
        <w:left w:w="115" w:type="dxa"/>
        <w:right w:w="115" w:type="dxa"/>
      </w:tblCellMar>
    </w:tblPr>
  </w:style>
  <w:style w:type="table" w:customStyle="1" w:styleId="27">
    <w:name w:val="27"/>
    <w:basedOn w:val="TableNormal1"/>
    <w:tblPr>
      <w:tblStyleRowBandSize w:val="1"/>
      <w:tblStyleColBandSize w:val="1"/>
      <w:tblCellMar>
        <w:left w:w="115" w:type="dxa"/>
        <w:right w:w="115" w:type="dxa"/>
      </w:tblCellMar>
    </w:tblPr>
  </w:style>
  <w:style w:type="table" w:customStyle="1" w:styleId="26">
    <w:name w:val="26"/>
    <w:basedOn w:val="TableNormal1"/>
    <w:tblPr>
      <w:tblStyleRowBandSize w:val="1"/>
      <w:tblStyleColBandSize w:val="1"/>
      <w:tblCellMar>
        <w:left w:w="115" w:type="dxa"/>
        <w:right w:w="115" w:type="dxa"/>
      </w:tblCellMar>
    </w:tblPr>
  </w:style>
  <w:style w:type="table" w:customStyle="1" w:styleId="25">
    <w:name w:val="25"/>
    <w:basedOn w:val="TableNormal1"/>
    <w:tblPr>
      <w:tblStyleRowBandSize w:val="1"/>
      <w:tblStyleColBandSize w:val="1"/>
      <w:tblCellMar>
        <w:left w:w="115" w:type="dxa"/>
        <w:right w:w="115" w:type="dxa"/>
      </w:tblCellMar>
    </w:tblPr>
  </w:style>
  <w:style w:type="table" w:customStyle="1" w:styleId="24">
    <w:name w:val="24"/>
    <w:basedOn w:val="TableNormal1"/>
    <w:tblPr>
      <w:tblStyleRowBandSize w:val="1"/>
      <w:tblStyleColBandSize w:val="1"/>
      <w:tblCellMar>
        <w:left w:w="115" w:type="dxa"/>
        <w:right w:w="115" w:type="dxa"/>
      </w:tblCellMar>
    </w:tblPr>
  </w:style>
  <w:style w:type="table" w:customStyle="1" w:styleId="23">
    <w:name w:val="23"/>
    <w:basedOn w:val="TableNormal1"/>
    <w:tblPr>
      <w:tblStyleRowBandSize w:val="1"/>
      <w:tblStyleColBandSize w:val="1"/>
      <w:tblCellMar>
        <w:left w:w="115" w:type="dxa"/>
        <w:right w:w="115" w:type="dxa"/>
      </w:tblCellMar>
    </w:tblPr>
  </w:style>
  <w:style w:type="table" w:customStyle="1" w:styleId="22">
    <w:name w:val="22"/>
    <w:basedOn w:val="TableNormal1"/>
    <w:tblPr>
      <w:tblStyleRowBandSize w:val="1"/>
      <w:tblStyleColBandSize w:val="1"/>
      <w:tblCellMar>
        <w:left w:w="115" w:type="dxa"/>
        <w:right w:w="115" w:type="dxa"/>
      </w:tblCellMar>
    </w:tblPr>
  </w:style>
  <w:style w:type="table" w:customStyle="1" w:styleId="21">
    <w:name w:val="21"/>
    <w:basedOn w:val="TableNormal1"/>
    <w:tblPr>
      <w:tblStyleRowBandSize w:val="1"/>
      <w:tblStyleColBandSize w:val="1"/>
      <w:tblCellMar>
        <w:left w:w="115" w:type="dxa"/>
        <w:right w:w="115" w:type="dxa"/>
      </w:tblCellMar>
    </w:tblPr>
  </w:style>
  <w:style w:type="table" w:customStyle="1" w:styleId="20">
    <w:name w:val="20"/>
    <w:basedOn w:val="TableNormal1"/>
    <w:tblPr>
      <w:tblStyleRowBandSize w:val="1"/>
      <w:tblStyleColBandSize w:val="1"/>
      <w:tblCellMar>
        <w:left w:w="115" w:type="dxa"/>
        <w:right w:w="115" w:type="dxa"/>
      </w:tblCellMar>
    </w:tblPr>
  </w:style>
  <w:style w:type="table" w:customStyle="1" w:styleId="19">
    <w:name w:val="19"/>
    <w:basedOn w:val="TableNormal1"/>
    <w:tblPr>
      <w:tblStyleRowBandSize w:val="1"/>
      <w:tblStyleColBandSize w:val="1"/>
      <w:tblCellMar>
        <w:left w:w="115" w:type="dxa"/>
        <w:right w:w="115" w:type="dxa"/>
      </w:tblCellMar>
    </w:tblPr>
  </w:style>
  <w:style w:type="table" w:customStyle="1" w:styleId="18">
    <w:name w:val="18"/>
    <w:basedOn w:val="TableNormal1"/>
    <w:tblPr>
      <w:tblStyleRowBandSize w:val="1"/>
      <w:tblStyleColBandSize w:val="1"/>
      <w:tblCellMar>
        <w:left w:w="115" w:type="dxa"/>
        <w:right w:w="115" w:type="dxa"/>
      </w:tblCellMar>
    </w:tblPr>
  </w:style>
  <w:style w:type="table" w:customStyle="1" w:styleId="17">
    <w:name w:val="17"/>
    <w:basedOn w:val="TableNormal1"/>
    <w:tblPr>
      <w:tblStyleRowBandSize w:val="1"/>
      <w:tblStyleColBandSize w:val="1"/>
      <w:tblCellMar>
        <w:left w:w="115" w:type="dxa"/>
        <w:right w:w="115" w:type="dxa"/>
      </w:tblCellMar>
    </w:tblPr>
  </w:style>
  <w:style w:type="table" w:customStyle="1" w:styleId="16">
    <w:name w:val="16"/>
    <w:basedOn w:val="TableNormal1"/>
    <w:tblPr>
      <w:tblStyleRowBandSize w:val="1"/>
      <w:tblStyleColBandSize w:val="1"/>
      <w:tblCellMar>
        <w:left w:w="115" w:type="dxa"/>
        <w:right w:w="115" w:type="dxa"/>
      </w:tblCellMar>
    </w:tblPr>
  </w:style>
  <w:style w:type="table" w:customStyle="1" w:styleId="15">
    <w:name w:val="15"/>
    <w:basedOn w:val="TableNormal1"/>
    <w:tblPr>
      <w:tblStyleRowBandSize w:val="1"/>
      <w:tblStyleColBandSize w:val="1"/>
      <w:tblCellMar>
        <w:left w:w="115" w:type="dxa"/>
        <w:right w:w="115" w:type="dxa"/>
      </w:tblCellMar>
    </w:tblPr>
  </w:style>
  <w:style w:type="table" w:customStyle="1" w:styleId="14">
    <w:name w:val="14"/>
    <w:basedOn w:val="TableNormal1"/>
    <w:tblPr>
      <w:tblStyleRowBandSize w:val="1"/>
      <w:tblStyleColBandSize w:val="1"/>
      <w:tblCellMar>
        <w:left w:w="115" w:type="dxa"/>
        <w:right w:w="115" w:type="dxa"/>
      </w:tblCellMar>
    </w:tblPr>
  </w:style>
  <w:style w:type="table" w:customStyle="1" w:styleId="13">
    <w:name w:val="13"/>
    <w:basedOn w:val="TableNormal1"/>
    <w:tblPr>
      <w:tblStyleRowBandSize w:val="1"/>
      <w:tblStyleColBandSize w:val="1"/>
      <w:tblCellMar>
        <w:left w:w="115" w:type="dxa"/>
        <w:right w:w="115" w:type="dxa"/>
      </w:tblCellMar>
    </w:tblPr>
  </w:style>
  <w:style w:type="table" w:customStyle="1" w:styleId="12">
    <w:name w:val="12"/>
    <w:basedOn w:val="TableNormal1"/>
    <w:tblPr>
      <w:tblStyleRowBandSize w:val="1"/>
      <w:tblStyleColBandSize w:val="1"/>
      <w:tblCellMar>
        <w:left w:w="115" w:type="dxa"/>
        <w:right w:w="115" w:type="dxa"/>
      </w:tblCellMar>
    </w:tblPr>
  </w:style>
  <w:style w:type="table" w:customStyle="1" w:styleId="11">
    <w:name w:val="11"/>
    <w:basedOn w:val="TableNormal1"/>
    <w:tblPr>
      <w:tblStyleRowBandSize w:val="1"/>
      <w:tblStyleColBandSize w:val="1"/>
      <w:tblCellMar>
        <w:left w:w="115" w:type="dxa"/>
        <w:right w:w="115" w:type="dxa"/>
      </w:tblCellMar>
    </w:tblPr>
  </w:style>
  <w:style w:type="table" w:customStyle="1" w:styleId="10">
    <w:name w:val="10"/>
    <w:basedOn w:val="TableNormal1"/>
    <w:tblPr>
      <w:tblStyleRowBandSize w:val="1"/>
      <w:tblStyleColBandSize w:val="1"/>
      <w:tblCellMar>
        <w:left w:w="115" w:type="dxa"/>
        <w:right w:w="115" w:type="dxa"/>
      </w:tblCellMar>
    </w:tblPr>
  </w:style>
  <w:style w:type="table" w:customStyle="1" w:styleId="9">
    <w:name w:val="9"/>
    <w:basedOn w:val="TableNormal1"/>
    <w:tblPr>
      <w:tblStyleRowBandSize w:val="1"/>
      <w:tblStyleColBandSize w:val="1"/>
      <w:tblCellMar>
        <w:left w:w="115" w:type="dxa"/>
        <w:right w:w="115" w:type="dxa"/>
      </w:tblCellMar>
    </w:tblPr>
  </w:style>
  <w:style w:type="table" w:customStyle="1" w:styleId="8">
    <w:name w:val="8"/>
    <w:basedOn w:val="TableNormal1"/>
    <w:tblPr>
      <w:tblStyleRowBandSize w:val="1"/>
      <w:tblStyleColBandSize w:val="1"/>
      <w:tblCellMar>
        <w:left w:w="115" w:type="dxa"/>
        <w:right w:w="115" w:type="dxa"/>
      </w:tblCellMar>
    </w:tblPr>
  </w:style>
  <w:style w:type="table" w:customStyle="1" w:styleId="7">
    <w:name w:val="7"/>
    <w:basedOn w:val="TableNormal1"/>
    <w:tblPr>
      <w:tblStyleRowBandSize w:val="1"/>
      <w:tblStyleColBandSize w:val="1"/>
      <w:tblCellMar>
        <w:left w:w="10" w:type="dxa"/>
        <w:right w:w="10" w:type="dxa"/>
      </w:tblCellMar>
    </w:tblPr>
  </w:style>
  <w:style w:type="table" w:customStyle="1" w:styleId="6">
    <w:name w:val="6"/>
    <w:basedOn w:val="TableNormal1"/>
    <w:tblPr>
      <w:tblStyleRowBandSize w:val="1"/>
      <w:tblStyleColBandSize w:val="1"/>
      <w:tblCellMar>
        <w:left w:w="10" w:type="dxa"/>
        <w:right w:w="10" w:type="dxa"/>
      </w:tblCellMar>
    </w:tblPr>
  </w:style>
  <w:style w:type="table" w:customStyle="1" w:styleId="5">
    <w:name w:val="5"/>
    <w:basedOn w:val="TableNormal1"/>
    <w:tblPr>
      <w:tblStyleRowBandSize w:val="1"/>
      <w:tblStyleColBandSize w:val="1"/>
      <w:tblCellMar>
        <w:left w:w="10" w:type="dxa"/>
        <w:right w:w="10" w:type="dxa"/>
      </w:tblCellMar>
    </w:tblPr>
  </w:style>
  <w:style w:type="table" w:customStyle="1" w:styleId="4">
    <w:name w:val="4"/>
    <w:basedOn w:val="TableNormal1"/>
    <w:tblPr>
      <w:tblStyleRowBandSize w:val="1"/>
      <w:tblStyleColBandSize w:val="1"/>
      <w:tblCellMar>
        <w:left w:w="10" w:type="dxa"/>
        <w:right w:w="10" w:type="dxa"/>
      </w:tblCellMar>
    </w:tblPr>
  </w:style>
  <w:style w:type="table" w:customStyle="1" w:styleId="3">
    <w:name w:val="3"/>
    <w:basedOn w:val="TableNormal1"/>
    <w:tblPr>
      <w:tblStyleRowBandSize w:val="1"/>
      <w:tblStyleColBandSize w:val="1"/>
      <w:tblCellMar>
        <w:left w:w="10" w:type="dxa"/>
        <w:right w:w="10" w:type="dxa"/>
      </w:tblCellMar>
    </w:tblPr>
  </w:style>
  <w:style w:type="table" w:customStyle="1" w:styleId="2">
    <w:name w:val="2"/>
    <w:basedOn w:val="TableNormal1"/>
    <w:tblPr>
      <w:tblStyleRowBandSize w:val="1"/>
      <w:tblStyleColBandSize w:val="1"/>
      <w:tblCellMar>
        <w:left w:w="10" w:type="dxa"/>
        <w:right w:w="10" w:type="dxa"/>
      </w:tblCellMar>
    </w:tblPr>
  </w:style>
  <w:style w:type="table" w:customStyle="1" w:styleId="1">
    <w:name w:val="1"/>
    <w:basedOn w:val="TableNormal1"/>
    <w:tblPr>
      <w:tblStyleRowBandSize w:val="1"/>
      <w:tblStyleColBandSize w:val="1"/>
      <w:tblCellMar>
        <w:left w:w="10" w:type="dxa"/>
        <w:right w:w="10" w:type="dxa"/>
      </w:tblCellMar>
    </w:tblPr>
  </w:style>
  <w:style w:type="table" w:customStyle="1" w:styleId="Lentelstinklelis2">
    <w:name w:val="Lentelės tinklelis2"/>
    <w:basedOn w:val="TableNormal"/>
    <w:next w:val="TableGrid"/>
    <w:uiPriority w:val="39"/>
    <w:rsid w:val="00C062B3"/>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3">
    <w:name w:val="Lentelės tinklelis3"/>
    <w:basedOn w:val="TableNormal"/>
    <w:next w:val="TableGrid"/>
    <w:uiPriority w:val="39"/>
    <w:rsid w:val="00636A53"/>
    <w:pPr>
      <w:spacing w:after="0"/>
    </w:pPr>
    <w:rPr>
      <w:rFonts w:ascii="Calibri" w:eastAsia="Calibri" w:hAnsi="Calibri"/>
      <w:sz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6E7E81"/>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6717198">
      <w:bodyDiv w:val="1"/>
      <w:marLeft w:val="0"/>
      <w:marRight w:val="0"/>
      <w:marTop w:val="0"/>
      <w:marBottom w:val="0"/>
      <w:divBdr>
        <w:top w:val="none" w:sz="0" w:space="0" w:color="auto"/>
        <w:left w:val="none" w:sz="0" w:space="0" w:color="auto"/>
        <w:bottom w:val="none" w:sz="0" w:space="0" w:color="auto"/>
        <w:right w:val="none" w:sz="0" w:space="0" w:color="auto"/>
      </w:divBdr>
    </w:div>
    <w:div w:id="367265106">
      <w:bodyDiv w:val="1"/>
      <w:marLeft w:val="0"/>
      <w:marRight w:val="0"/>
      <w:marTop w:val="0"/>
      <w:marBottom w:val="0"/>
      <w:divBdr>
        <w:top w:val="none" w:sz="0" w:space="0" w:color="auto"/>
        <w:left w:val="none" w:sz="0" w:space="0" w:color="auto"/>
        <w:bottom w:val="none" w:sz="0" w:space="0" w:color="auto"/>
        <w:right w:val="none" w:sz="0" w:space="0" w:color="auto"/>
      </w:divBdr>
      <w:divsChild>
        <w:div w:id="1738015685">
          <w:marLeft w:val="547"/>
          <w:marRight w:val="0"/>
          <w:marTop w:val="0"/>
          <w:marBottom w:val="0"/>
          <w:divBdr>
            <w:top w:val="none" w:sz="0" w:space="0" w:color="auto"/>
            <w:left w:val="none" w:sz="0" w:space="0" w:color="auto"/>
            <w:bottom w:val="none" w:sz="0" w:space="0" w:color="auto"/>
            <w:right w:val="none" w:sz="0" w:space="0" w:color="auto"/>
          </w:divBdr>
        </w:div>
      </w:divsChild>
    </w:div>
    <w:div w:id="535972508">
      <w:bodyDiv w:val="1"/>
      <w:marLeft w:val="0"/>
      <w:marRight w:val="0"/>
      <w:marTop w:val="0"/>
      <w:marBottom w:val="0"/>
      <w:divBdr>
        <w:top w:val="none" w:sz="0" w:space="0" w:color="auto"/>
        <w:left w:val="none" w:sz="0" w:space="0" w:color="auto"/>
        <w:bottom w:val="none" w:sz="0" w:space="0" w:color="auto"/>
        <w:right w:val="none" w:sz="0" w:space="0" w:color="auto"/>
      </w:divBdr>
      <w:divsChild>
        <w:div w:id="1100102194">
          <w:marLeft w:val="547"/>
          <w:marRight w:val="0"/>
          <w:marTop w:val="0"/>
          <w:marBottom w:val="0"/>
          <w:divBdr>
            <w:top w:val="none" w:sz="0" w:space="0" w:color="auto"/>
            <w:left w:val="none" w:sz="0" w:space="0" w:color="auto"/>
            <w:bottom w:val="none" w:sz="0" w:space="0" w:color="auto"/>
            <w:right w:val="none" w:sz="0" w:space="0" w:color="auto"/>
          </w:divBdr>
        </w:div>
      </w:divsChild>
    </w:div>
    <w:div w:id="586572868">
      <w:bodyDiv w:val="1"/>
      <w:marLeft w:val="0"/>
      <w:marRight w:val="0"/>
      <w:marTop w:val="0"/>
      <w:marBottom w:val="0"/>
      <w:divBdr>
        <w:top w:val="none" w:sz="0" w:space="0" w:color="auto"/>
        <w:left w:val="none" w:sz="0" w:space="0" w:color="auto"/>
        <w:bottom w:val="none" w:sz="0" w:space="0" w:color="auto"/>
        <w:right w:val="none" w:sz="0" w:space="0" w:color="auto"/>
      </w:divBdr>
    </w:div>
    <w:div w:id="784541891">
      <w:bodyDiv w:val="1"/>
      <w:marLeft w:val="0"/>
      <w:marRight w:val="0"/>
      <w:marTop w:val="0"/>
      <w:marBottom w:val="0"/>
      <w:divBdr>
        <w:top w:val="none" w:sz="0" w:space="0" w:color="auto"/>
        <w:left w:val="none" w:sz="0" w:space="0" w:color="auto"/>
        <w:bottom w:val="none" w:sz="0" w:space="0" w:color="auto"/>
        <w:right w:val="none" w:sz="0" w:space="0" w:color="auto"/>
      </w:divBdr>
    </w:div>
    <w:div w:id="807671330">
      <w:bodyDiv w:val="1"/>
      <w:marLeft w:val="0"/>
      <w:marRight w:val="0"/>
      <w:marTop w:val="0"/>
      <w:marBottom w:val="0"/>
      <w:divBdr>
        <w:top w:val="none" w:sz="0" w:space="0" w:color="auto"/>
        <w:left w:val="none" w:sz="0" w:space="0" w:color="auto"/>
        <w:bottom w:val="none" w:sz="0" w:space="0" w:color="auto"/>
        <w:right w:val="none" w:sz="0" w:space="0" w:color="auto"/>
      </w:divBdr>
    </w:div>
    <w:div w:id="889682800">
      <w:bodyDiv w:val="1"/>
      <w:marLeft w:val="0"/>
      <w:marRight w:val="0"/>
      <w:marTop w:val="0"/>
      <w:marBottom w:val="0"/>
      <w:divBdr>
        <w:top w:val="none" w:sz="0" w:space="0" w:color="auto"/>
        <w:left w:val="none" w:sz="0" w:space="0" w:color="auto"/>
        <w:bottom w:val="none" w:sz="0" w:space="0" w:color="auto"/>
        <w:right w:val="none" w:sz="0" w:space="0" w:color="auto"/>
      </w:divBdr>
    </w:div>
    <w:div w:id="911699404">
      <w:bodyDiv w:val="1"/>
      <w:marLeft w:val="0"/>
      <w:marRight w:val="0"/>
      <w:marTop w:val="0"/>
      <w:marBottom w:val="0"/>
      <w:divBdr>
        <w:top w:val="none" w:sz="0" w:space="0" w:color="auto"/>
        <w:left w:val="none" w:sz="0" w:space="0" w:color="auto"/>
        <w:bottom w:val="none" w:sz="0" w:space="0" w:color="auto"/>
        <w:right w:val="none" w:sz="0" w:space="0" w:color="auto"/>
      </w:divBdr>
    </w:div>
    <w:div w:id="1053117962">
      <w:bodyDiv w:val="1"/>
      <w:marLeft w:val="0"/>
      <w:marRight w:val="0"/>
      <w:marTop w:val="0"/>
      <w:marBottom w:val="0"/>
      <w:divBdr>
        <w:top w:val="none" w:sz="0" w:space="0" w:color="auto"/>
        <w:left w:val="none" w:sz="0" w:space="0" w:color="auto"/>
        <w:bottom w:val="none" w:sz="0" w:space="0" w:color="auto"/>
        <w:right w:val="none" w:sz="0" w:space="0" w:color="auto"/>
      </w:divBdr>
    </w:div>
    <w:div w:id="1084491012">
      <w:bodyDiv w:val="1"/>
      <w:marLeft w:val="0"/>
      <w:marRight w:val="0"/>
      <w:marTop w:val="0"/>
      <w:marBottom w:val="0"/>
      <w:divBdr>
        <w:top w:val="none" w:sz="0" w:space="0" w:color="auto"/>
        <w:left w:val="none" w:sz="0" w:space="0" w:color="auto"/>
        <w:bottom w:val="none" w:sz="0" w:space="0" w:color="auto"/>
        <w:right w:val="none" w:sz="0" w:space="0" w:color="auto"/>
      </w:divBdr>
    </w:div>
    <w:div w:id="1190995177">
      <w:bodyDiv w:val="1"/>
      <w:marLeft w:val="0"/>
      <w:marRight w:val="0"/>
      <w:marTop w:val="0"/>
      <w:marBottom w:val="0"/>
      <w:divBdr>
        <w:top w:val="none" w:sz="0" w:space="0" w:color="auto"/>
        <w:left w:val="none" w:sz="0" w:space="0" w:color="auto"/>
        <w:bottom w:val="none" w:sz="0" w:space="0" w:color="auto"/>
        <w:right w:val="none" w:sz="0" w:space="0" w:color="auto"/>
      </w:divBdr>
    </w:div>
    <w:div w:id="1432319410">
      <w:bodyDiv w:val="1"/>
      <w:marLeft w:val="0"/>
      <w:marRight w:val="0"/>
      <w:marTop w:val="0"/>
      <w:marBottom w:val="0"/>
      <w:divBdr>
        <w:top w:val="none" w:sz="0" w:space="0" w:color="auto"/>
        <w:left w:val="none" w:sz="0" w:space="0" w:color="auto"/>
        <w:bottom w:val="none" w:sz="0" w:space="0" w:color="auto"/>
        <w:right w:val="none" w:sz="0" w:space="0" w:color="auto"/>
      </w:divBdr>
    </w:div>
    <w:div w:id="1638298701">
      <w:bodyDiv w:val="1"/>
      <w:marLeft w:val="0"/>
      <w:marRight w:val="0"/>
      <w:marTop w:val="0"/>
      <w:marBottom w:val="0"/>
      <w:divBdr>
        <w:top w:val="none" w:sz="0" w:space="0" w:color="auto"/>
        <w:left w:val="none" w:sz="0" w:space="0" w:color="auto"/>
        <w:bottom w:val="none" w:sz="0" w:space="0" w:color="auto"/>
        <w:right w:val="none" w:sz="0" w:space="0" w:color="auto"/>
      </w:divBdr>
    </w:div>
    <w:div w:id="1655841290">
      <w:bodyDiv w:val="1"/>
      <w:marLeft w:val="0"/>
      <w:marRight w:val="0"/>
      <w:marTop w:val="0"/>
      <w:marBottom w:val="0"/>
      <w:divBdr>
        <w:top w:val="none" w:sz="0" w:space="0" w:color="auto"/>
        <w:left w:val="none" w:sz="0" w:space="0" w:color="auto"/>
        <w:bottom w:val="none" w:sz="0" w:space="0" w:color="auto"/>
        <w:right w:val="none" w:sz="0" w:space="0" w:color="auto"/>
      </w:divBdr>
      <w:divsChild>
        <w:div w:id="785004050">
          <w:marLeft w:val="547"/>
          <w:marRight w:val="0"/>
          <w:marTop w:val="0"/>
          <w:marBottom w:val="0"/>
          <w:divBdr>
            <w:top w:val="none" w:sz="0" w:space="0" w:color="auto"/>
            <w:left w:val="none" w:sz="0" w:space="0" w:color="auto"/>
            <w:bottom w:val="none" w:sz="0" w:space="0" w:color="auto"/>
            <w:right w:val="none" w:sz="0" w:space="0" w:color="auto"/>
          </w:divBdr>
        </w:div>
      </w:divsChild>
    </w:div>
    <w:div w:id="1732582287">
      <w:bodyDiv w:val="1"/>
      <w:marLeft w:val="0"/>
      <w:marRight w:val="0"/>
      <w:marTop w:val="0"/>
      <w:marBottom w:val="0"/>
      <w:divBdr>
        <w:top w:val="none" w:sz="0" w:space="0" w:color="auto"/>
        <w:left w:val="none" w:sz="0" w:space="0" w:color="auto"/>
        <w:bottom w:val="none" w:sz="0" w:space="0" w:color="auto"/>
        <w:right w:val="none" w:sz="0" w:space="0" w:color="auto"/>
      </w:divBdr>
      <w:divsChild>
        <w:div w:id="1966885042">
          <w:marLeft w:val="0"/>
          <w:marRight w:val="0"/>
          <w:marTop w:val="0"/>
          <w:marBottom w:val="0"/>
          <w:divBdr>
            <w:top w:val="none" w:sz="0" w:space="0" w:color="auto"/>
            <w:left w:val="none" w:sz="0" w:space="0" w:color="auto"/>
            <w:bottom w:val="none" w:sz="0" w:space="0" w:color="auto"/>
            <w:right w:val="none" w:sz="0" w:space="0" w:color="auto"/>
          </w:divBdr>
        </w:div>
        <w:div w:id="2045205186">
          <w:marLeft w:val="0"/>
          <w:marRight w:val="0"/>
          <w:marTop w:val="0"/>
          <w:marBottom w:val="0"/>
          <w:divBdr>
            <w:top w:val="none" w:sz="0" w:space="0" w:color="auto"/>
            <w:left w:val="none" w:sz="0" w:space="0" w:color="auto"/>
            <w:bottom w:val="none" w:sz="0" w:space="0" w:color="auto"/>
            <w:right w:val="none" w:sz="0" w:space="0" w:color="auto"/>
          </w:divBdr>
        </w:div>
      </w:divsChild>
    </w:div>
    <w:div w:id="2001999116">
      <w:bodyDiv w:val="1"/>
      <w:marLeft w:val="0"/>
      <w:marRight w:val="0"/>
      <w:marTop w:val="0"/>
      <w:marBottom w:val="0"/>
      <w:divBdr>
        <w:top w:val="none" w:sz="0" w:space="0" w:color="auto"/>
        <w:left w:val="none" w:sz="0" w:space="0" w:color="auto"/>
        <w:bottom w:val="none" w:sz="0" w:space="0" w:color="auto"/>
        <w:right w:val="none" w:sz="0" w:space="0" w:color="auto"/>
      </w:divBdr>
    </w:div>
    <w:div w:id="21071896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mp2014te.ugdome.lt/index.php/site/mo/mo_id/235" TargetMode="External"/><Relationship Id="rId299" Type="http://schemas.openxmlformats.org/officeDocument/2006/relationships/hyperlink" Target="https://www.youtube.com/watch?v=1M3BbjgQILU" TargetMode="External"/><Relationship Id="rId21" Type="http://schemas.openxmlformats.org/officeDocument/2006/relationships/diagramColors" Target="diagrams/colors1.xml"/><Relationship Id="rId63" Type="http://schemas.openxmlformats.org/officeDocument/2006/relationships/hyperlink" Target="http://vartotojai.lt/linkejimaimaistas" TargetMode="External"/><Relationship Id="rId159" Type="http://schemas.openxmlformats.org/officeDocument/2006/relationships/hyperlink" Target="https://makecode.microbit.org/" TargetMode="External"/><Relationship Id="rId324" Type="http://schemas.openxmlformats.org/officeDocument/2006/relationships/hyperlink" Target="https://www.youtube.com/watch?v=fYwbUMhp1No" TargetMode="External"/><Relationship Id="rId366" Type="http://schemas.openxmlformats.org/officeDocument/2006/relationships/hyperlink" Target="https://makecode.microbit.org/" TargetMode="External"/><Relationship Id="rId531" Type="http://schemas.openxmlformats.org/officeDocument/2006/relationships/hyperlink" Target="https://youtu.be/Cww6i8NA3Ls" TargetMode="External"/><Relationship Id="rId170" Type="http://schemas.openxmlformats.org/officeDocument/2006/relationships/hyperlink" Target="https://sodas.ugdome.lt/" TargetMode="External"/><Relationship Id="rId226" Type="http://schemas.openxmlformats.org/officeDocument/2006/relationships/hyperlink" Target="https://vmvt.lt/" TargetMode="External"/><Relationship Id="rId433" Type="http://schemas.openxmlformats.org/officeDocument/2006/relationships/image" Target="media/image75.png"/><Relationship Id="rId268" Type="http://schemas.openxmlformats.org/officeDocument/2006/relationships/hyperlink" Target="https://www.youtube.com/watch?v=iCx3WBDobmA&amp;list=PLrLh0Vet5pcLKk6Kac17t0kYMzjyvguYC&amp;index=23" TargetMode="External"/><Relationship Id="rId475" Type="http://schemas.openxmlformats.org/officeDocument/2006/relationships/hyperlink" Target="https://smp2014te.ugdome.lt/index.php/site/mo/mo_id/232" TargetMode="External"/><Relationship Id="rId32" Type="http://schemas.openxmlformats.org/officeDocument/2006/relationships/hyperlink" Target="https://sodas.ugdome.lt/metodiniai-dokumentai/perziura/14304" TargetMode="External"/><Relationship Id="rId74" Type="http://schemas.openxmlformats.org/officeDocument/2006/relationships/hyperlink" Target="https://smp2014te.ugdome.lt/index.php/site/mo/mo_id/284" TargetMode="External"/><Relationship Id="rId128" Type="http://schemas.openxmlformats.org/officeDocument/2006/relationships/hyperlink" Target="https://www.sketchup.com/plans-and-pricing/sketchup-free" TargetMode="External"/><Relationship Id="rId335" Type="http://schemas.openxmlformats.org/officeDocument/2006/relationships/hyperlink" Target="https://www.youtube.com/watch?v=HRzgByXyp9U" TargetMode="External"/><Relationship Id="rId377" Type="http://schemas.openxmlformats.org/officeDocument/2006/relationships/image" Target="media/image27.jpg"/><Relationship Id="rId500" Type="http://schemas.openxmlformats.org/officeDocument/2006/relationships/image" Target="media/image130.png"/><Relationship Id="rId542" Type="http://schemas.openxmlformats.org/officeDocument/2006/relationships/image" Target="media/image164.png"/><Relationship Id="rId5" Type="http://schemas.openxmlformats.org/officeDocument/2006/relationships/customXml" Target="../customXml/item5.xml"/><Relationship Id="rId181" Type="http://schemas.openxmlformats.org/officeDocument/2006/relationships/hyperlink" Target="https://sodas.ugdome.lt/mokymo-priemones/3190" TargetMode="External"/><Relationship Id="rId237" Type="http://schemas.openxmlformats.org/officeDocument/2006/relationships/hyperlink" Target="https://krekenavos.lt/" TargetMode="External"/><Relationship Id="rId402" Type="http://schemas.openxmlformats.org/officeDocument/2006/relationships/image" Target="media/image52.jpg"/><Relationship Id="rId279" Type="http://schemas.openxmlformats.org/officeDocument/2006/relationships/hyperlink" Target="https://lnkc.lt/go.php/lit/Kostiumai/26" TargetMode="External"/><Relationship Id="rId444" Type="http://schemas.openxmlformats.org/officeDocument/2006/relationships/image" Target="media/image86.png"/><Relationship Id="rId486" Type="http://schemas.openxmlformats.org/officeDocument/2006/relationships/image" Target="media/image121.png"/><Relationship Id="rId43" Type="http://schemas.openxmlformats.org/officeDocument/2006/relationships/image" Target="media/image15.png"/><Relationship Id="rId139" Type="http://schemas.openxmlformats.org/officeDocument/2006/relationships/hyperlink" Target="https://smp2014te.ugdome.lt/index.php/site/mo/mo_id/238" TargetMode="External"/><Relationship Id="rId290" Type="http://schemas.openxmlformats.org/officeDocument/2006/relationships/hyperlink" Target="https://www.youtube.com/watch?v=vxXzlAKa4R4" TargetMode="External"/><Relationship Id="rId304" Type="http://schemas.openxmlformats.org/officeDocument/2006/relationships/hyperlink" Target="https://www.youtube.com/watch?v=GcwXfIySXLE" TargetMode="External"/><Relationship Id="rId346" Type="http://schemas.openxmlformats.org/officeDocument/2006/relationships/hyperlink" Target="https://duomenys.ugdome.lt/failai/techno_filmai/tekstile/6_1.mp4" TargetMode="External"/><Relationship Id="rId388" Type="http://schemas.openxmlformats.org/officeDocument/2006/relationships/image" Target="media/image38.jpg"/><Relationship Id="rId511" Type="http://schemas.openxmlformats.org/officeDocument/2006/relationships/image" Target="media/image141.png"/><Relationship Id="rId85" Type="http://schemas.openxmlformats.org/officeDocument/2006/relationships/hyperlink" Target="https://www.youtube.com/watch?v=WKj9ltXlp2M" TargetMode="External"/><Relationship Id="rId150" Type="http://schemas.openxmlformats.org/officeDocument/2006/relationships/hyperlink" Target="http://www.vedlys.smm.lt/5-8_klasiu_pamoku_veiklu_aprasai.html" TargetMode="External"/><Relationship Id="rId192" Type="http://schemas.openxmlformats.org/officeDocument/2006/relationships/hyperlink" Target="https://sodas.ugdome.lt/mokymo-priemones/3170" TargetMode="External"/><Relationship Id="rId206" Type="http://schemas.openxmlformats.org/officeDocument/2006/relationships/hyperlink" Target="https://technologinisugdymas.weebly.com/" TargetMode="External"/><Relationship Id="rId413" Type="http://schemas.openxmlformats.org/officeDocument/2006/relationships/image" Target="media/image56.jpg"/><Relationship Id="rId248" Type="http://schemas.openxmlformats.org/officeDocument/2006/relationships/hyperlink" Target="https://www.youtube.com/channel/UCyMjiTp-YdNFFdhjk4ZvTnw/videos" TargetMode="External"/><Relationship Id="rId455" Type="http://schemas.openxmlformats.org/officeDocument/2006/relationships/image" Target="media/image97.png"/><Relationship Id="rId497" Type="http://schemas.openxmlformats.org/officeDocument/2006/relationships/image" Target="media/image127.jpg"/><Relationship Id="rId12" Type="http://schemas.openxmlformats.org/officeDocument/2006/relationships/image" Target="media/image1.jpg"/><Relationship Id="rId108" Type="http://schemas.openxmlformats.org/officeDocument/2006/relationships/hyperlink" Target="https://smp2014te.ugdome.lt/index.php/site/mo/mo_id/338" TargetMode="External"/><Relationship Id="rId315" Type="http://schemas.openxmlformats.org/officeDocument/2006/relationships/hyperlink" Target="https://www.youtube.com/watch?v=QTs7icgG0mw" TargetMode="External"/><Relationship Id="rId357" Type="http://schemas.openxmlformats.org/officeDocument/2006/relationships/hyperlink" Target="https://www.sketchup.com/plans-and-pricing/sketchup-free" TargetMode="External"/><Relationship Id="rId522" Type="http://schemas.openxmlformats.org/officeDocument/2006/relationships/image" Target="media/image148.png"/><Relationship Id="rId54" Type="http://schemas.openxmlformats.org/officeDocument/2006/relationships/hyperlink" Target="http://smp2014te.ugdome.lt/index.php/site/mo/mo_id/264" TargetMode="External"/><Relationship Id="rId96" Type="http://schemas.openxmlformats.org/officeDocument/2006/relationships/hyperlink" Target="http://smp2014te.ugdome.lt/index.php/site/mo/mo_id/206" TargetMode="External"/><Relationship Id="rId161" Type="http://schemas.openxmlformats.org/officeDocument/2006/relationships/hyperlink" Target="https://www.tinkercad.com/" TargetMode="External"/><Relationship Id="rId217" Type="http://schemas.openxmlformats.org/officeDocument/2006/relationships/hyperlink" Target="https://osp.stat.gov.lt" TargetMode="External"/><Relationship Id="rId399" Type="http://schemas.openxmlformats.org/officeDocument/2006/relationships/image" Target="media/image49.jpg"/><Relationship Id="rId259" Type="http://schemas.openxmlformats.org/officeDocument/2006/relationships/hyperlink" Target="https://www.lndm.lt/parodos/lietuvos-dailes-muziejaus-virtualios-parodos/" TargetMode="External"/><Relationship Id="rId424" Type="http://schemas.openxmlformats.org/officeDocument/2006/relationships/image" Target="media/image67.jpg"/><Relationship Id="rId466" Type="http://schemas.openxmlformats.org/officeDocument/2006/relationships/image" Target="media/image104.png"/><Relationship Id="rId23" Type="http://schemas.openxmlformats.org/officeDocument/2006/relationships/image" Target="media/image7.png"/><Relationship Id="rId119" Type="http://schemas.openxmlformats.org/officeDocument/2006/relationships/hyperlink" Target="https://smp2014te.ugdome.lt/index.php/site/mo/mo_id/231" TargetMode="External"/><Relationship Id="rId270" Type="http://schemas.openxmlformats.org/officeDocument/2006/relationships/hyperlink" Target="https://www.youtube.com/watch?v=IKw0kb23Kms&amp;list=PLrLh0Vet5pcLKk6Kac17t0kYMzjyvguYC&amp;index=14" TargetMode="External"/><Relationship Id="rId326" Type="http://schemas.openxmlformats.org/officeDocument/2006/relationships/hyperlink" Target="https://www.youtube.com/watch?v=DHT7mrG0Cho" TargetMode="External"/><Relationship Id="rId533" Type="http://schemas.openxmlformats.org/officeDocument/2006/relationships/image" Target="media/image156.png"/><Relationship Id="rId65" Type="http://schemas.openxmlformats.org/officeDocument/2006/relationships/hyperlink" Target="http://smp2014te.ugdome.lt/index.php/site/mo/mo_id/278" TargetMode="External"/><Relationship Id="rId130" Type="http://schemas.openxmlformats.org/officeDocument/2006/relationships/hyperlink" Target="https://smp2014te.ugdome.lt/index.php/site/mo/mo_id/235" TargetMode="External"/><Relationship Id="rId368" Type="http://schemas.openxmlformats.org/officeDocument/2006/relationships/hyperlink" Target="https://www.yenka.com/" TargetMode="External"/><Relationship Id="rId172" Type="http://schemas.openxmlformats.org/officeDocument/2006/relationships/hyperlink" Target="https://sodas.ugdome.lt/mokymo-priemones/3193" TargetMode="External"/><Relationship Id="rId228" Type="http://schemas.openxmlformats.org/officeDocument/2006/relationships/hyperlink" Target="https://kita-forma.lt/" TargetMode="External"/><Relationship Id="rId435" Type="http://schemas.openxmlformats.org/officeDocument/2006/relationships/image" Target="media/image77.png"/><Relationship Id="rId477" Type="http://schemas.openxmlformats.org/officeDocument/2006/relationships/image" Target="media/image112.png"/><Relationship Id="rId281" Type="http://schemas.openxmlformats.org/officeDocument/2006/relationships/hyperlink" Target="https://www.youtube.com/watch?v=Ic3TUgHpvHg" TargetMode="External"/><Relationship Id="rId337" Type="http://schemas.openxmlformats.org/officeDocument/2006/relationships/hyperlink" Target="https://www.kaupa.lt/mokomieji-video" TargetMode="External"/><Relationship Id="rId502" Type="http://schemas.openxmlformats.org/officeDocument/2006/relationships/image" Target="media/image132.png"/><Relationship Id="rId34" Type="http://schemas.openxmlformats.org/officeDocument/2006/relationships/hyperlink" Target="https://www.hi.lt/uploads/pdf/zurnalo_vs%20info/2020_3/VS%202020%203(90)%20ORIG%20Sveikatiada.pdf" TargetMode="External"/><Relationship Id="rId76" Type="http://schemas.openxmlformats.org/officeDocument/2006/relationships/hyperlink" Target="https://smp2014te.ugdome.lt/index.php/site/mo/mo_id/294" TargetMode="External"/><Relationship Id="rId141" Type="http://schemas.openxmlformats.org/officeDocument/2006/relationships/hyperlink" Target="https://smp2014te.ugdome.lt/index.php/site/mo/mo_id/239" TargetMode="External"/><Relationship Id="rId379" Type="http://schemas.openxmlformats.org/officeDocument/2006/relationships/image" Target="media/image29.jpg"/><Relationship Id="rId544" Type="http://schemas.openxmlformats.org/officeDocument/2006/relationships/image" Target="media/image166.png"/><Relationship Id="rId7" Type="http://schemas.openxmlformats.org/officeDocument/2006/relationships/styles" Target="styles.xml"/><Relationship Id="rId183" Type="http://schemas.openxmlformats.org/officeDocument/2006/relationships/hyperlink" Target="https://sodas.ugdome.lt/mokymo-priemones/3175" TargetMode="External"/><Relationship Id="rId239" Type="http://schemas.openxmlformats.org/officeDocument/2006/relationships/hyperlink" Target="https://www.youtube.com/watch?v=qF5a7xmdNkw" TargetMode="External"/><Relationship Id="rId390" Type="http://schemas.openxmlformats.org/officeDocument/2006/relationships/image" Target="media/image40.jpg"/><Relationship Id="rId404" Type="http://schemas.openxmlformats.org/officeDocument/2006/relationships/image" Target="media/image54.png"/><Relationship Id="rId446" Type="http://schemas.openxmlformats.org/officeDocument/2006/relationships/image" Target="media/image88.png"/><Relationship Id="rId250" Type="http://schemas.openxmlformats.org/officeDocument/2006/relationships/hyperlink" Target="http://www.skoniukelias.lt" TargetMode="External"/><Relationship Id="rId292" Type="http://schemas.openxmlformats.org/officeDocument/2006/relationships/hyperlink" Target="https://www.youtube.com/watch?v=x6VgqqYkAeU" TargetMode="External"/><Relationship Id="rId306" Type="http://schemas.openxmlformats.org/officeDocument/2006/relationships/hyperlink" Target="https://www.youtube.com/watch?v=fVJ_hukqaks&amp;t=159s" TargetMode="External"/><Relationship Id="rId488" Type="http://schemas.openxmlformats.org/officeDocument/2006/relationships/image" Target="media/image123.png"/><Relationship Id="rId45" Type="http://schemas.openxmlformats.org/officeDocument/2006/relationships/image" Target="media/image17.png"/><Relationship Id="rId87" Type="http://schemas.openxmlformats.org/officeDocument/2006/relationships/hyperlink" Target="http://smp2014te.ugdome.lt/index.php/site/mo/mo_id/312" TargetMode="External"/><Relationship Id="rId110" Type="http://schemas.openxmlformats.org/officeDocument/2006/relationships/hyperlink" Target="http://smp2014te.ugdome.lt/index.php/site/mo/mo_id/334" TargetMode="External"/><Relationship Id="rId348" Type="http://schemas.openxmlformats.org/officeDocument/2006/relationships/hyperlink" Target="https://duomenys.ugdome.lt/failai/techno_filmai/tekstile/9_1.mp4" TargetMode="External"/><Relationship Id="rId513" Type="http://schemas.openxmlformats.org/officeDocument/2006/relationships/image" Target="media/image143.png"/><Relationship Id="rId152" Type="http://schemas.openxmlformats.org/officeDocument/2006/relationships/hyperlink" Target="https://phet.colorado.edu/sims/html/circuit-construction-kit-dc/latest/circuit-construction-kit-dc_en.html" TargetMode="External"/><Relationship Id="rId194" Type="http://schemas.openxmlformats.org/officeDocument/2006/relationships/hyperlink" Target="https://sodas.ugdome.lt/mokymo-priemones/3171" TargetMode="External"/><Relationship Id="rId208" Type="http://schemas.openxmlformats.org/officeDocument/2006/relationships/hyperlink" Target="http://www.mukis.lt/lt" TargetMode="External"/><Relationship Id="rId415" Type="http://schemas.openxmlformats.org/officeDocument/2006/relationships/image" Target="media/image58.jpg"/><Relationship Id="rId457" Type="http://schemas.openxmlformats.org/officeDocument/2006/relationships/hyperlink" Target="https://youtu.be/7JU-sObizA8" TargetMode="External"/><Relationship Id="rId261" Type="http://schemas.openxmlformats.org/officeDocument/2006/relationships/hyperlink" Target="https://tautodaile.wordpress.com/galerijakuriama/" TargetMode="External"/><Relationship Id="rId499" Type="http://schemas.openxmlformats.org/officeDocument/2006/relationships/image" Target="media/image129.png"/><Relationship Id="rId14" Type="http://schemas.openxmlformats.org/officeDocument/2006/relationships/image" Target="media/image3.jpeg"/><Relationship Id="rId56" Type="http://schemas.openxmlformats.org/officeDocument/2006/relationships/hyperlink" Target="https://www.youtube.com/watch?v=CRuZEMsh5Ik" TargetMode="External"/><Relationship Id="rId317" Type="http://schemas.openxmlformats.org/officeDocument/2006/relationships/hyperlink" Target="https://www.youtube.com/watch?v=T5gutuHO-CE" TargetMode="External"/><Relationship Id="rId359" Type="http://schemas.openxmlformats.org/officeDocument/2006/relationships/hyperlink" Target="https://www.solidworks.com/" TargetMode="External"/><Relationship Id="rId524" Type="http://schemas.openxmlformats.org/officeDocument/2006/relationships/image" Target="media/image150.png"/><Relationship Id="rId98" Type="http://schemas.openxmlformats.org/officeDocument/2006/relationships/hyperlink" Target="http://smp2014te.ugdome.lt/index.php/site/mo/mo_id/183v" TargetMode="External"/><Relationship Id="rId121" Type="http://schemas.openxmlformats.org/officeDocument/2006/relationships/hyperlink" Target="https://smp2014te.ugdome.lt/index.php/site/mo/mo_id/231" TargetMode="External"/><Relationship Id="rId163" Type="http://schemas.openxmlformats.org/officeDocument/2006/relationships/hyperlink" Target="http://www.vedlys.smm.lt/5-8_klasiu_pamoku_veiklu_aprasai.html" TargetMode="External"/><Relationship Id="rId219" Type="http://schemas.openxmlformats.org/officeDocument/2006/relationships/hyperlink" Target="https://www.sodra.lt/lt/situacijos/svietimas" TargetMode="External"/><Relationship Id="rId370" Type="http://schemas.openxmlformats.org/officeDocument/2006/relationships/hyperlink" Target="https://clo3d.com/en/" TargetMode="External"/><Relationship Id="rId426" Type="http://schemas.openxmlformats.org/officeDocument/2006/relationships/hyperlink" Target="https://smp2014te.ugdome.lt/index.php/site/mo/mo_id/231" TargetMode="External"/><Relationship Id="rId230" Type="http://schemas.openxmlformats.org/officeDocument/2006/relationships/hyperlink" Target="https://www.pienasvaisiai.lt/" TargetMode="External"/><Relationship Id="rId468" Type="http://schemas.openxmlformats.org/officeDocument/2006/relationships/image" Target="media/image106.png"/><Relationship Id="rId25" Type="http://schemas.openxmlformats.org/officeDocument/2006/relationships/hyperlink" Target="https://sodas.ugdome.lt/metodiniai-dokumentai/perziura/9800" TargetMode="External"/><Relationship Id="rId67" Type="http://schemas.openxmlformats.org/officeDocument/2006/relationships/hyperlink" Target="http://sauga-sveikata5-8.mkp.emokykla.lt/lt/temos/mityba/" TargetMode="External"/><Relationship Id="rId272" Type="http://schemas.openxmlformats.org/officeDocument/2006/relationships/hyperlink" Target="https://www.youtube.com/watch?v=Niy92olXV_w&amp;list=PLrLh0Vet5pcLKk6Kac17t0kYMzjyvguYC&amp;index=15" TargetMode="External"/><Relationship Id="rId328" Type="http://schemas.openxmlformats.org/officeDocument/2006/relationships/hyperlink" Target="https://www.youtube.com/watch?v=LAfXPXjK6Bk" TargetMode="External"/><Relationship Id="rId535" Type="http://schemas.openxmlformats.org/officeDocument/2006/relationships/image" Target="media/image158.png"/><Relationship Id="rId132" Type="http://schemas.openxmlformats.org/officeDocument/2006/relationships/hyperlink" Target="https://smp2014te.ugdome.lt/index.php/site/mo/mo_id/239" TargetMode="External"/><Relationship Id="rId174" Type="http://schemas.openxmlformats.org/officeDocument/2006/relationships/hyperlink" Target="https://sodas.ugdome.lt/mokymo-priemones/3421" TargetMode="External"/><Relationship Id="rId381" Type="http://schemas.openxmlformats.org/officeDocument/2006/relationships/image" Target="media/image31.jpg"/><Relationship Id="rId220" Type="http://schemas.openxmlformats.org/officeDocument/2006/relationships/hyperlink" Target="https://blog.swedbank.lt/svietimas" TargetMode="External"/><Relationship Id="rId241" Type="http://schemas.openxmlformats.org/officeDocument/2006/relationships/hyperlink" Target="https://www.youtube.com/watch?v=SR32FWtJ160" TargetMode="External"/><Relationship Id="rId437" Type="http://schemas.openxmlformats.org/officeDocument/2006/relationships/image" Target="media/image79.png"/><Relationship Id="rId458" Type="http://schemas.openxmlformats.org/officeDocument/2006/relationships/hyperlink" Target="https://youtu.be/7n53T63Koe8" TargetMode="External"/><Relationship Id="rId479" Type="http://schemas.openxmlformats.org/officeDocument/2006/relationships/image" Target="media/image114.png"/><Relationship Id="rId15" Type="http://schemas.openxmlformats.org/officeDocument/2006/relationships/image" Target="media/image4.png"/><Relationship Id="rId36" Type="http://schemas.openxmlformats.org/officeDocument/2006/relationships/image" Target="media/image9.png"/><Relationship Id="rId57" Type="http://schemas.openxmlformats.org/officeDocument/2006/relationships/hyperlink" Target="https://www.youtube.com/watch?v=YEMzna5i7sc" TargetMode="External"/><Relationship Id="rId262" Type="http://schemas.openxmlformats.org/officeDocument/2006/relationships/hyperlink" Target="https://www.youtube.com/user/vamuseum" TargetMode="External"/><Relationship Id="rId283" Type="http://schemas.openxmlformats.org/officeDocument/2006/relationships/hyperlink" Target="https://www.youtube.com/watch?v=DUDbsNI61Ag" TargetMode="External"/><Relationship Id="rId318" Type="http://schemas.openxmlformats.org/officeDocument/2006/relationships/hyperlink" Target="https://www.youtube.com/watch?v=lwz-fBnze9U" TargetMode="External"/><Relationship Id="rId339" Type="http://schemas.openxmlformats.org/officeDocument/2006/relationships/hyperlink" Target="http://old.ldm.lt/Naujausiosparodos/Lenku_rubu_paroda.htm" TargetMode="External"/><Relationship Id="rId490" Type="http://schemas.openxmlformats.org/officeDocument/2006/relationships/image" Target="media/image125.jpg"/><Relationship Id="rId504" Type="http://schemas.openxmlformats.org/officeDocument/2006/relationships/image" Target="media/image134.png"/><Relationship Id="rId525" Type="http://schemas.openxmlformats.org/officeDocument/2006/relationships/image" Target="media/image151.png"/><Relationship Id="rId546" Type="http://schemas.openxmlformats.org/officeDocument/2006/relationships/image" Target="media/image168.png"/><Relationship Id="rId78" Type="http://schemas.openxmlformats.org/officeDocument/2006/relationships/hyperlink" Target="https://smp2014te.ugdome.lt/index.php/site/mo/mo_id/315" TargetMode="External"/><Relationship Id="rId99" Type="http://schemas.openxmlformats.org/officeDocument/2006/relationships/hyperlink" Target="https://www.etno.lt/images/Pasidaryk_pats/Juostos_-_paskaita.pdf" TargetMode="External"/><Relationship Id="rId101" Type="http://schemas.openxmlformats.org/officeDocument/2006/relationships/hyperlink" Target="https://www.youtube.com/watch?v=GcwXfIySXLE" TargetMode="External"/><Relationship Id="rId122" Type="http://schemas.openxmlformats.org/officeDocument/2006/relationships/hyperlink" Target="https://smp2014te.ugdome.lt/index.php/site/mo/mo_id/239" TargetMode="External"/><Relationship Id="rId143" Type="http://schemas.openxmlformats.org/officeDocument/2006/relationships/hyperlink" Target="https://librecad.org/" TargetMode="External"/><Relationship Id="rId164" Type="http://schemas.openxmlformats.org/officeDocument/2006/relationships/hyperlink" Target="https://www.tinkercad.com/" TargetMode="External"/><Relationship Id="rId185" Type="http://schemas.openxmlformats.org/officeDocument/2006/relationships/hyperlink" Target="https://sodas.ugdome.lt/mokymo-priemones/3177" TargetMode="External"/><Relationship Id="rId350" Type="http://schemas.openxmlformats.org/officeDocument/2006/relationships/hyperlink" Target="https://www.youtube.com/watch?v=towcgk237hE" TargetMode="External"/><Relationship Id="rId371" Type="http://schemas.openxmlformats.org/officeDocument/2006/relationships/hyperlink" Target="http://www.esparama.lt/es_parama_pletra/failai/ESFproduktai/2013_Kompozicijos_ir_grafinio_dizaino_pagrindai.pdf.pdf" TargetMode="External"/><Relationship Id="rId406" Type="http://schemas.openxmlformats.org/officeDocument/2006/relationships/hyperlink" Target="http://smp2014te.ugdome.lt/index.php/site/mo/mo_id/205" TargetMode="External"/><Relationship Id="rId9" Type="http://schemas.openxmlformats.org/officeDocument/2006/relationships/webSettings" Target="webSettings.xml"/><Relationship Id="rId210" Type="http://schemas.openxmlformats.org/officeDocument/2006/relationships/hyperlink" Target="https://www.aikos.smm.lt" TargetMode="External"/><Relationship Id="rId392" Type="http://schemas.openxmlformats.org/officeDocument/2006/relationships/image" Target="media/image42.jpg"/><Relationship Id="rId427" Type="http://schemas.openxmlformats.org/officeDocument/2006/relationships/image" Target="media/image69.png"/><Relationship Id="rId448" Type="http://schemas.openxmlformats.org/officeDocument/2006/relationships/image" Target="media/image90.png"/><Relationship Id="rId469" Type="http://schemas.openxmlformats.org/officeDocument/2006/relationships/image" Target="media/image107.png"/><Relationship Id="rId26" Type="http://schemas.openxmlformats.org/officeDocument/2006/relationships/hyperlink" Target="https://di-ma.lt/pages/asmenine-pazanga-ir-personalizuotas-mokymasis/" TargetMode="External"/><Relationship Id="rId231" Type="http://schemas.openxmlformats.org/officeDocument/2006/relationships/hyperlink" Target="https://www.malsena.lt/" TargetMode="External"/><Relationship Id="rId252" Type="http://schemas.openxmlformats.org/officeDocument/2006/relationships/hyperlink" Target="https://www.youtube.com/watch?v=3FDaKEDcfkM&amp;list=PLsNtjGy5YSLCNh-8AeQ87r1UHpEsULqt6" TargetMode="External"/><Relationship Id="rId273" Type="http://schemas.openxmlformats.org/officeDocument/2006/relationships/hyperlink" Target="https://www.youtube.com/watch?v=21ah54QEgVU" TargetMode="External"/><Relationship Id="rId294" Type="http://schemas.openxmlformats.org/officeDocument/2006/relationships/hyperlink" Target="https://www.youtube.com/watch?v=64CqSOJSEnQ" TargetMode="External"/><Relationship Id="rId308" Type="http://schemas.openxmlformats.org/officeDocument/2006/relationships/hyperlink" Target="https://www.youtube.com/watch?v=Mi89IJlbPUw" TargetMode="External"/><Relationship Id="rId329" Type="http://schemas.openxmlformats.org/officeDocument/2006/relationships/hyperlink" Target="https://www.youtube.com/watch?v=S_2ruPdAHUQ" TargetMode="External"/><Relationship Id="rId480" Type="http://schemas.openxmlformats.org/officeDocument/2006/relationships/image" Target="media/image115.png"/><Relationship Id="rId515" Type="http://schemas.openxmlformats.org/officeDocument/2006/relationships/hyperlink" Target="https://smp2014te.ugdome.lt/index.php/site/mo/mo_id/356" TargetMode="External"/><Relationship Id="rId536" Type="http://schemas.openxmlformats.org/officeDocument/2006/relationships/image" Target="media/image159.JPG"/><Relationship Id="rId47" Type="http://schemas.openxmlformats.org/officeDocument/2006/relationships/image" Target="media/image19.png"/><Relationship Id="rId68" Type="http://schemas.openxmlformats.org/officeDocument/2006/relationships/hyperlink" Target="https://smp2014te.ugdome.lt/index.php/site/mo/mo_id/266" TargetMode="External"/><Relationship Id="rId89" Type="http://schemas.openxmlformats.org/officeDocument/2006/relationships/hyperlink" Target="https://www.youtube.com/watch?v=jJvyg1n1vdo&amp;t=296s" TargetMode="External"/><Relationship Id="rId112" Type="http://schemas.openxmlformats.org/officeDocument/2006/relationships/hyperlink" Target="https://www.youtube.com/watch?v=gWPj7289fBA" TargetMode="External"/><Relationship Id="rId133" Type="http://schemas.openxmlformats.org/officeDocument/2006/relationships/hyperlink" Target="https://smp2014te.ugdome.lt/index.php/site/mo/mo_id/231" TargetMode="External"/><Relationship Id="rId154" Type="http://schemas.openxmlformats.org/officeDocument/2006/relationships/hyperlink" Target="https://scratch.mit.edu/" TargetMode="External"/><Relationship Id="rId175" Type="http://schemas.openxmlformats.org/officeDocument/2006/relationships/hyperlink" Target="https://sodas.ugdome.lt/mokymo-priemones/3422" TargetMode="External"/><Relationship Id="rId340" Type="http://schemas.openxmlformats.org/officeDocument/2006/relationships/hyperlink" Target="https://www.youtube.com/playlist?list=PLZHTxpVgsgcPcdHOXAHkHlX_Z6Pow3n7H" TargetMode="External"/><Relationship Id="rId361" Type="http://schemas.openxmlformats.org/officeDocument/2006/relationships/hyperlink" Target="https://inkscape.org/" TargetMode="External"/><Relationship Id="rId196" Type="http://schemas.openxmlformats.org/officeDocument/2006/relationships/hyperlink" Target="https://sodas.ugdome.lt/mokymo-priemones/3425" TargetMode="External"/><Relationship Id="rId200" Type="http://schemas.openxmlformats.org/officeDocument/2006/relationships/hyperlink" Target="https://smp2014te.ugdome.lt/" TargetMode="External"/><Relationship Id="rId382" Type="http://schemas.openxmlformats.org/officeDocument/2006/relationships/image" Target="media/image32.jpg"/><Relationship Id="rId417" Type="http://schemas.openxmlformats.org/officeDocument/2006/relationships/image" Target="media/image60.jpg"/><Relationship Id="rId438" Type="http://schemas.openxmlformats.org/officeDocument/2006/relationships/image" Target="media/image80.png"/><Relationship Id="rId459" Type="http://schemas.openxmlformats.org/officeDocument/2006/relationships/hyperlink" Target="https://youtu.be/S0xtafjLaJg" TargetMode="External"/><Relationship Id="rId16" Type="http://schemas.openxmlformats.org/officeDocument/2006/relationships/image" Target="media/image5.png"/><Relationship Id="rId221" Type="http://schemas.openxmlformats.org/officeDocument/2006/relationships/hyperlink" Target="https://uzt.lt/jaunimui/" TargetMode="External"/><Relationship Id="rId242" Type="http://schemas.openxmlformats.org/officeDocument/2006/relationships/hyperlink" Target="https://www.youtube.com/watch?v=NAuiz-kjQ9Q" TargetMode="External"/><Relationship Id="rId263" Type="http://schemas.openxmlformats.org/officeDocument/2006/relationships/hyperlink" Target="http://www.sukasiplanetos.net/2017/ezerai.htm" TargetMode="External"/><Relationship Id="rId284" Type="http://schemas.openxmlformats.org/officeDocument/2006/relationships/hyperlink" Target="https://www.lrt.lt/mediateka/irasas/1013685457/mano-tautinis-kostiumas-buta-ir-atkurta?fbclid=IwAR39wl8aC0SZAWIGwqNHAlcGxEflC-9PXeS_0KmihjE38_RCuVuMSpnFANY" TargetMode="External"/><Relationship Id="rId319" Type="http://schemas.openxmlformats.org/officeDocument/2006/relationships/hyperlink" Target="https://www.youtube.com/watch?v=BRv4k2DlAmU" TargetMode="External"/><Relationship Id="rId470" Type="http://schemas.openxmlformats.org/officeDocument/2006/relationships/image" Target="media/image108.png"/><Relationship Id="rId491" Type="http://schemas.openxmlformats.org/officeDocument/2006/relationships/image" Target="media/image126.png"/><Relationship Id="rId505" Type="http://schemas.openxmlformats.org/officeDocument/2006/relationships/image" Target="media/image135.png"/><Relationship Id="rId526" Type="http://schemas.openxmlformats.org/officeDocument/2006/relationships/image" Target="media/image152.png"/><Relationship Id="rId37" Type="http://schemas.openxmlformats.org/officeDocument/2006/relationships/image" Target="media/image10.png"/><Relationship Id="rId58" Type="http://schemas.openxmlformats.org/officeDocument/2006/relationships/hyperlink" Target="http://smp2014te.ugdome.lt/index.php/site/mo/mo_id/292" TargetMode="External"/><Relationship Id="rId79" Type="http://schemas.openxmlformats.org/officeDocument/2006/relationships/hyperlink" Target="https://smp2014te.ugdome.lt/index.php/site/mo/mo_id/201" TargetMode="External"/><Relationship Id="rId102" Type="http://schemas.openxmlformats.org/officeDocument/2006/relationships/hyperlink" Target="https://www.youtube.com/watch?v=fVJ_hukqaks&amp;t=159s" TargetMode="External"/><Relationship Id="rId123" Type="http://schemas.openxmlformats.org/officeDocument/2006/relationships/hyperlink" Target="https://usecubes.com/" TargetMode="External"/><Relationship Id="rId144" Type="http://schemas.openxmlformats.org/officeDocument/2006/relationships/hyperlink" Target="https://www.freecadweb.org/" TargetMode="External"/><Relationship Id="rId330" Type="http://schemas.openxmlformats.org/officeDocument/2006/relationships/hyperlink" Target="https://www.youtube.com/watch?v=fewI2J5sMo0" TargetMode="External"/><Relationship Id="rId547" Type="http://schemas.openxmlformats.org/officeDocument/2006/relationships/image" Target="media/image169.png"/><Relationship Id="rId90" Type="http://schemas.openxmlformats.org/officeDocument/2006/relationships/hyperlink" Target="https://smp2014te.ugdome.lt/index.php/site/mo/mo_id/313" TargetMode="External"/><Relationship Id="rId165" Type="http://schemas.openxmlformats.org/officeDocument/2006/relationships/hyperlink" Target="https://www.instructables.com/circuits/projects/" TargetMode="External"/><Relationship Id="rId186" Type="http://schemas.openxmlformats.org/officeDocument/2006/relationships/hyperlink" Target="https://sodas.ugdome.lt/mokymo-priemones/3182" TargetMode="External"/><Relationship Id="rId351" Type="http://schemas.openxmlformats.org/officeDocument/2006/relationships/hyperlink" Target="https://www.youtube.com/channel/UCGjZJ0TN1PlJIEwJXKNlm6w" TargetMode="External"/><Relationship Id="rId372" Type="http://schemas.openxmlformats.org/officeDocument/2006/relationships/hyperlink" Target="https://www.patogupirkti.lt/knyga/grafinio-dizaino-pagrindai.html" TargetMode="External"/><Relationship Id="rId393" Type="http://schemas.openxmlformats.org/officeDocument/2006/relationships/image" Target="media/image43.jpg"/><Relationship Id="rId407" Type="http://schemas.openxmlformats.org/officeDocument/2006/relationships/hyperlink" Target="http://smp2014te.ugdome.lt/index.php/site/mo/mo_id/206" TargetMode="External"/><Relationship Id="rId428" Type="http://schemas.openxmlformats.org/officeDocument/2006/relationships/image" Target="media/image70.png"/><Relationship Id="rId449" Type="http://schemas.openxmlformats.org/officeDocument/2006/relationships/image" Target="media/image91.png"/><Relationship Id="rId211" Type="http://schemas.openxmlformats.org/officeDocument/2006/relationships/hyperlink" Target="https://www.kpmpc.lt/kpmpc/" TargetMode="External"/><Relationship Id="rId232" Type="http://schemas.openxmlformats.org/officeDocument/2006/relationships/hyperlink" Target="https://vilniausduona.lt/apie/" TargetMode="External"/><Relationship Id="rId253" Type="http://schemas.openxmlformats.org/officeDocument/2006/relationships/hyperlink" Target="https://www.lrt.lt/mediateka/video/gustavo-enciklopedija" TargetMode="External"/><Relationship Id="rId274" Type="http://schemas.openxmlformats.org/officeDocument/2006/relationships/hyperlink" Target="https://www.youtube.com/watch?v=21ah54QEgVU" TargetMode="External"/><Relationship Id="rId295" Type="http://schemas.openxmlformats.org/officeDocument/2006/relationships/hyperlink" Target="https://www.youtube.com/watch?v=64CqSOJSEnQ" TargetMode="External"/><Relationship Id="rId309" Type="http://schemas.openxmlformats.org/officeDocument/2006/relationships/hyperlink" Target="https://www.youtube.com/watch?v=wE0TQGf63lk&amp;t=280s" TargetMode="External"/><Relationship Id="rId460" Type="http://schemas.openxmlformats.org/officeDocument/2006/relationships/hyperlink" Target="https://youtu.be/fPYhTPZDs_Y" TargetMode="External"/><Relationship Id="rId481" Type="http://schemas.openxmlformats.org/officeDocument/2006/relationships/image" Target="media/image116.png"/><Relationship Id="rId516" Type="http://schemas.openxmlformats.org/officeDocument/2006/relationships/hyperlink" Target="https://smp2014te.ugdome.lt/index.php/site/mo/mo_id/362" TargetMode="External"/><Relationship Id="rId27" Type="http://schemas.openxmlformats.org/officeDocument/2006/relationships/hyperlink" Target="https://www.ugdome.lt/kompetencijos5-8/pagrindinis/pagrindiniai-kompetenciju-ugdymo-aspektai/i-kompetencijas-orientuoto-ugdymo-gaires/integravimas/" TargetMode="External"/><Relationship Id="rId48" Type="http://schemas.openxmlformats.org/officeDocument/2006/relationships/image" Target="media/image20.png"/><Relationship Id="rId69" Type="http://schemas.openxmlformats.org/officeDocument/2006/relationships/hyperlink" Target="https://vmvt.lt/maisto-sauga/maisto-sauga-ir-kokybe/kaip-issirinkti-saugu-ir-kokybiska-produkta" TargetMode="External"/><Relationship Id="rId113" Type="http://schemas.openxmlformats.org/officeDocument/2006/relationships/hyperlink" Target="https://smp2014te.ugdome.lt/index.php/site/mo/mo_id/200" TargetMode="External"/><Relationship Id="rId134" Type="http://schemas.openxmlformats.org/officeDocument/2006/relationships/hyperlink" Target="https://www.tinkercad.com/" TargetMode="External"/><Relationship Id="rId320" Type="http://schemas.openxmlformats.org/officeDocument/2006/relationships/hyperlink" Target="https://www.youtube.com/watch?v=0tkzcsXTWiE" TargetMode="External"/><Relationship Id="rId537" Type="http://schemas.openxmlformats.org/officeDocument/2006/relationships/hyperlink" Target="https://clo3d.com" TargetMode="External"/><Relationship Id="rId80" Type="http://schemas.openxmlformats.org/officeDocument/2006/relationships/hyperlink" Target="https://smp2014te.ugdome.lt/index.php/site/mo/mo_id/204" TargetMode="External"/><Relationship Id="rId155" Type="http://schemas.openxmlformats.org/officeDocument/2006/relationships/hyperlink" Target="https://www.tinkercad.com/learn/codeblocks" TargetMode="External"/><Relationship Id="rId176" Type="http://schemas.openxmlformats.org/officeDocument/2006/relationships/hyperlink" Target="https://sodas.ugdome.lt/mokymo-priemones/3423" TargetMode="External"/><Relationship Id="rId197" Type="http://schemas.openxmlformats.org/officeDocument/2006/relationships/hyperlink" Target="https://sodas.ugdome.lt/mokymo-priemones/3428" TargetMode="External"/><Relationship Id="rId341" Type="http://schemas.openxmlformats.org/officeDocument/2006/relationships/hyperlink" Target="https://www.youtube.com/watch?v=o41AKyfIC3M" TargetMode="External"/><Relationship Id="rId362" Type="http://schemas.openxmlformats.org/officeDocument/2006/relationships/hyperlink" Target="https://makecode.microbit.org/" TargetMode="External"/><Relationship Id="rId383" Type="http://schemas.openxmlformats.org/officeDocument/2006/relationships/image" Target="media/image33.jpg"/><Relationship Id="rId418" Type="http://schemas.openxmlformats.org/officeDocument/2006/relationships/image" Target="media/image61.jpg"/><Relationship Id="rId439" Type="http://schemas.openxmlformats.org/officeDocument/2006/relationships/image" Target="media/image81.png"/><Relationship Id="rId201" Type="http://schemas.openxmlformats.org/officeDocument/2006/relationships/hyperlink" Target="http://sauga-sveikata5-8.mkp.emokykla.lt/lt/temos/mityba" TargetMode="External"/><Relationship Id="rId222" Type="http://schemas.openxmlformats.org/officeDocument/2006/relationships/hyperlink" Target="https://imokytojai.lt/" TargetMode="External"/><Relationship Id="rId243" Type="http://schemas.openxmlformats.org/officeDocument/2006/relationships/hyperlink" Target="https://www.youtube.com/watch?v=sDXnyxvS9z4" TargetMode="External"/><Relationship Id="rId264" Type="http://schemas.openxmlformats.org/officeDocument/2006/relationships/hyperlink" Target="http://mkp.emokykla.lt/etnine3/?id=7" TargetMode="External"/><Relationship Id="rId285" Type="http://schemas.openxmlformats.org/officeDocument/2006/relationships/hyperlink" Target="https://www.youtube.com/watch?v=DUDbsNI61Ag" TargetMode="External"/><Relationship Id="rId450" Type="http://schemas.openxmlformats.org/officeDocument/2006/relationships/image" Target="media/image92.png"/><Relationship Id="rId471" Type="http://schemas.openxmlformats.org/officeDocument/2006/relationships/image" Target="media/image109.png"/><Relationship Id="rId506" Type="http://schemas.openxmlformats.org/officeDocument/2006/relationships/image" Target="media/image136.png"/><Relationship Id="rId17" Type="http://schemas.openxmlformats.org/officeDocument/2006/relationships/image" Target="media/image6.png"/><Relationship Id="rId38" Type="http://schemas.openxmlformats.org/officeDocument/2006/relationships/image" Target="media/image11.png"/><Relationship Id="rId59" Type="http://schemas.openxmlformats.org/officeDocument/2006/relationships/hyperlink" Target="https://vmvt.lt/maisto-sauga/maisto-sauga-ir-kokybe/kaip-issirinkti-saugu-ir-kokybiska-produkta" TargetMode="External"/><Relationship Id="rId103" Type="http://schemas.openxmlformats.org/officeDocument/2006/relationships/hyperlink" Target="https://www.youtube.com/watch?v=wE0TQGf63lk&amp;t=280s" TargetMode="External"/><Relationship Id="rId124" Type="http://schemas.openxmlformats.org/officeDocument/2006/relationships/hyperlink" Target="https://www.tinkercad.com/" TargetMode="External"/><Relationship Id="rId310" Type="http://schemas.openxmlformats.org/officeDocument/2006/relationships/hyperlink" Target="https://www.youtube.com/watch?v=jwpvEXAYn6w" TargetMode="External"/><Relationship Id="rId492" Type="http://schemas.openxmlformats.org/officeDocument/2006/relationships/hyperlink" Target="https://www.yenka.com/technology/" TargetMode="External"/><Relationship Id="rId527" Type="http://schemas.openxmlformats.org/officeDocument/2006/relationships/image" Target="media/image153.png"/><Relationship Id="rId548" Type="http://schemas.openxmlformats.org/officeDocument/2006/relationships/image" Target="media/image170.png"/><Relationship Id="rId70" Type="http://schemas.openxmlformats.org/officeDocument/2006/relationships/hyperlink" Target="https://vmvt.lt/node/139?language=lt" TargetMode="External"/><Relationship Id="rId91" Type="http://schemas.openxmlformats.org/officeDocument/2006/relationships/hyperlink" Target="https://www.youtube.com/watch?v=oJirz-jWqaY" TargetMode="External"/><Relationship Id="rId145" Type="http://schemas.openxmlformats.org/officeDocument/2006/relationships/hyperlink" Target="https://www.sketchup.com/plans-and-pricing/sketchup-free" TargetMode="External"/><Relationship Id="rId166" Type="http://schemas.openxmlformats.org/officeDocument/2006/relationships/hyperlink" Target="https://www.tinkercad.com/" TargetMode="External"/><Relationship Id="rId187" Type="http://schemas.openxmlformats.org/officeDocument/2006/relationships/hyperlink" Target="https://sodas.ugdome.lt/mokymo-priemones/3184" TargetMode="External"/><Relationship Id="rId331" Type="http://schemas.openxmlformats.org/officeDocument/2006/relationships/hyperlink" Target="https://www.youtube.com/watch?v=553fvT3oNIo" TargetMode="External"/><Relationship Id="rId352" Type="http://schemas.openxmlformats.org/officeDocument/2006/relationships/hyperlink" Target="https://www.youtube.com/channel/UCYdzn1HnZo9PVquMmMiemWg" TargetMode="External"/><Relationship Id="rId373" Type="http://schemas.openxmlformats.org/officeDocument/2006/relationships/image" Target="media/image23.jpg"/><Relationship Id="rId394" Type="http://schemas.openxmlformats.org/officeDocument/2006/relationships/image" Target="media/image44.jpg"/><Relationship Id="rId408" Type="http://schemas.openxmlformats.org/officeDocument/2006/relationships/hyperlink" Target="http://smp2014te.ugdome.lt/index.php/site/mo/mo_id/206" TargetMode="External"/><Relationship Id="rId429" Type="http://schemas.openxmlformats.org/officeDocument/2006/relationships/image" Target="media/image71.png"/><Relationship Id="rId1" Type="http://schemas.openxmlformats.org/officeDocument/2006/relationships/customXml" Target="../customXml/item1.xml"/><Relationship Id="rId212" Type="http://schemas.openxmlformats.org/officeDocument/2006/relationships/hyperlink" Target="https://www.emokykla.lt/nuotolinis/aplinkos-ir-irankiai" TargetMode="External"/><Relationship Id="rId233" Type="http://schemas.openxmlformats.org/officeDocument/2006/relationships/hyperlink" Target="https://pienozvaigzdes.lt/lt/" TargetMode="External"/><Relationship Id="rId254" Type="http://schemas.openxmlformats.org/officeDocument/2006/relationships/hyperlink" Target="https://sodas.ugdome.lt/metodiniai-dokumentai/perziura/14304" TargetMode="External"/><Relationship Id="rId440" Type="http://schemas.openxmlformats.org/officeDocument/2006/relationships/image" Target="media/image82.png"/><Relationship Id="rId28" Type="http://schemas.openxmlformats.org/officeDocument/2006/relationships/hyperlink" Target="https://sodas.ugdome.lt/metodiniai-dokumentai/perziura/14300" TargetMode="External"/><Relationship Id="rId49" Type="http://schemas.openxmlformats.org/officeDocument/2006/relationships/image" Target="media/image21.png"/><Relationship Id="rId114" Type="http://schemas.openxmlformats.org/officeDocument/2006/relationships/hyperlink" Target="https://smp2014te.ugdome.lt/index.php/site/mo/mo_id/338" TargetMode="External"/><Relationship Id="rId275" Type="http://schemas.openxmlformats.org/officeDocument/2006/relationships/hyperlink" Target="https://www.youtube.com/watch?v=3rAUuG9fYWQ&amp;list=PLrLh0Vet5pcLKk6Kac17t0kYMzjyvguYC&amp;index=14" TargetMode="External"/><Relationship Id="rId296" Type="http://schemas.openxmlformats.org/officeDocument/2006/relationships/hyperlink" Target="https://www.youtube.com/watch?v=TTS3n-Mbcaw" TargetMode="External"/><Relationship Id="rId300" Type="http://schemas.openxmlformats.org/officeDocument/2006/relationships/hyperlink" Target="https://www.youtube.com/watch?v=GcVtqWJ3HWY&amp;list=PLrLh0Vet5pcLKk6Kac17t0kYMzjyvguYC&amp;index=7" TargetMode="External"/><Relationship Id="rId461" Type="http://schemas.openxmlformats.org/officeDocument/2006/relationships/image" Target="media/image99.png"/><Relationship Id="rId482" Type="http://schemas.openxmlformats.org/officeDocument/2006/relationships/image" Target="media/image117.png"/><Relationship Id="rId517" Type="http://schemas.openxmlformats.org/officeDocument/2006/relationships/hyperlink" Target="https://smp2014te.ugdome.lt/index.php/site/mo/mo_id/366" TargetMode="External"/><Relationship Id="rId538" Type="http://schemas.openxmlformats.org/officeDocument/2006/relationships/image" Target="media/image160.png"/><Relationship Id="rId60" Type="http://schemas.openxmlformats.org/officeDocument/2006/relationships/hyperlink" Target="http://www.vartotojai.lt/knyga-mokytojams" TargetMode="External"/><Relationship Id="rId81" Type="http://schemas.openxmlformats.org/officeDocument/2006/relationships/hyperlink" Target="https://smp2014te.ugdome.lt/index.php/site/mo/mo_id/314" TargetMode="External"/><Relationship Id="rId135" Type="http://schemas.openxmlformats.org/officeDocument/2006/relationships/hyperlink" Target="https://www.sketchup.com/plans-and-pricing/sketchup-free" TargetMode="External"/><Relationship Id="rId156" Type="http://schemas.openxmlformats.org/officeDocument/2006/relationships/hyperlink" Target="https://makecode.microbit.org/" TargetMode="External"/><Relationship Id="rId177" Type="http://schemas.openxmlformats.org/officeDocument/2006/relationships/hyperlink" Target="https://sodas.ugdome.lt/mokymo-priemones/3186" TargetMode="External"/><Relationship Id="rId198" Type="http://schemas.openxmlformats.org/officeDocument/2006/relationships/hyperlink" Target="https://sodas.ugdome.lt/mokymo-priemones/3426" TargetMode="External"/><Relationship Id="rId321" Type="http://schemas.openxmlformats.org/officeDocument/2006/relationships/hyperlink" Target="https://www.youtube.com/watch?v=A6jGAU5A82I" TargetMode="External"/><Relationship Id="rId342" Type="http://schemas.openxmlformats.org/officeDocument/2006/relationships/hyperlink" Target="https://dusk.lt/7-dokumentiniai-filmai-apie-greitaja-mada-kuriuos-privalai-paziureti/" TargetMode="External"/><Relationship Id="rId363" Type="http://schemas.openxmlformats.org/officeDocument/2006/relationships/hyperlink" Target="https://www.instructables.com/circuits/projects/" TargetMode="External"/><Relationship Id="rId384" Type="http://schemas.openxmlformats.org/officeDocument/2006/relationships/image" Target="media/image34.jpg"/><Relationship Id="rId419" Type="http://schemas.openxmlformats.org/officeDocument/2006/relationships/image" Target="media/image62.jpg"/><Relationship Id="rId202" Type="http://schemas.openxmlformats.org/officeDocument/2006/relationships/hyperlink" Target="https://www.emokykla.lt/nuotolinis/aplinkos-ir-irankiai" TargetMode="External"/><Relationship Id="rId223" Type="http://schemas.openxmlformats.org/officeDocument/2006/relationships/hyperlink" Target="http://www.vartotojai.lt/knyga-mokytojams" TargetMode="External"/><Relationship Id="rId244" Type="http://schemas.openxmlformats.org/officeDocument/2006/relationships/hyperlink" Target="https://www.youtube.com/watch?v=jSkpVgnnLzM" TargetMode="External"/><Relationship Id="rId430" Type="http://schemas.openxmlformats.org/officeDocument/2006/relationships/image" Target="media/image72.png"/><Relationship Id="rId18" Type="http://schemas.openxmlformats.org/officeDocument/2006/relationships/diagramData" Target="diagrams/data1.xml"/><Relationship Id="rId39" Type="http://schemas.openxmlformats.org/officeDocument/2006/relationships/image" Target="media/image12.png"/><Relationship Id="rId265" Type="http://schemas.openxmlformats.org/officeDocument/2006/relationships/hyperlink" Target="https://www.youtube.com/watch?v=VcQ8xDEeepc" TargetMode="External"/><Relationship Id="rId286" Type="http://schemas.openxmlformats.org/officeDocument/2006/relationships/hyperlink" Target="https://www.youtube.com/watch?v=CtYgWMdVSHc&amp;t=243s" TargetMode="External"/><Relationship Id="rId451" Type="http://schemas.openxmlformats.org/officeDocument/2006/relationships/image" Target="media/image93.png"/><Relationship Id="rId472" Type="http://schemas.openxmlformats.org/officeDocument/2006/relationships/image" Target="media/image110.png"/><Relationship Id="rId493" Type="http://schemas.openxmlformats.org/officeDocument/2006/relationships/hyperlink" Target="https://dcaclab.com/" TargetMode="External"/><Relationship Id="rId507" Type="http://schemas.openxmlformats.org/officeDocument/2006/relationships/image" Target="media/image137.png"/><Relationship Id="rId528" Type="http://schemas.openxmlformats.org/officeDocument/2006/relationships/image" Target="media/image154.png"/><Relationship Id="rId549" Type="http://schemas.openxmlformats.org/officeDocument/2006/relationships/fontTable" Target="fontTable.xml"/><Relationship Id="rId50" Type="http://schemas.openxmlformats.org/officeDocument/2006/relationships/image" Target="media/image22.png"/><Relationship Id="rId104" Type="http://schemas.openxmlformats.org/officeDocument/2006/relationships/hyperlink" Target="https://www.youtube.com/watch?v=QTs7icgG0mw" TargetMode="External"/><Relationship Id="rId125" Type="http://schemas.openxmlformats.org/officeDocument/2006/relationships/hyperlink" Target="https://www.templatemaker.nl/en/" TargetMode="External"/><Relationship Id="rId146" Type="http://schemas.openxmlformats.org/officeDocument/2006/relationships/hyperlink" Target="https://www.autodesk.com/products/fusion-360/personal" TargetMode="External"/><Relationship Id="rId167" Type="http://schemas.openxmlformats.org/officeDocument/2006/relationships/hyperlink" Target="https://smp2014te.ugdome.lt/index.php/site/mo/mo_id/196" TargetMode="External"/><Relationship Id="rId188" Type="http://schemas.openxmlformats.org/officeDocument/2006/relationships/hyperlink" Target="https://sodas.ugdome.lt/mokymo-priemones/3185" TargetMode="External"/><Relationship Id="rId311" Type="http://schemas.openxmlformats.org/officeDocument/2006/relationships/hyperlink" Target="https://www.youtube.com/watch?v=F9vrA9Nfn9c" TargetMode="External"/><Relationship Id="rId332" Type="http://schemas.openxmlformats.org/officeDocument/2006/relationships/hyperlink" Target="https://www.youtube.com/watch?v=0tHPs_ygIms" TargetMode="External"/><Relationship Id="rId353" Type="http://schemas.openxmlformats.org/officeDocument/2006/relationships/hyperlink" Target="https://www.youtube.com/playlist?list=PLPex7oBQRKAt-4MvHluUpY5ufc8i34nfS" TargetMode="External"/><Relationship Id="rId374" Type="http://schemas.openxmlformats.org/officeDocument/2006/relationships/image" Target="media/image24.jpg"/><Relationship Id="rId395" Type="http://schemas.openxmlformats.org/officeDocument/2006/relationships/image" Target="media/image45.jpg"/><Relationship Id="rId409" Type="http://schemas.openxmlformats.org/officeDocument/2006/relationships/hyperlink" Target="http://smp2014te.ugdome.lt/index.php/site/mo/mo_id/183" TargetMode="External"/><Relationship Id="rId71" Type="http://schemas.openxmlformats.org/officeDocument/2006/relationships/hyperlink" Target="http://smp2014te.ugdome.lt/index.php/site/mo/mo_id/304" TargetMode="External"/><Relationship Id="rId92" Type="http://schemas.openxmlformats.org/officeDocument/2006/relationships/hyperlink" Target="http://smp2014te.ugdome.lt/index.php/site/mo/mo_id/322" TargetMode="External"/><Relationship Id="rId213" Type="http://schemas.openxmlformats.org/officeDocument/2006/relationships/hyperlink" Target="http://www.esparama.lt/documents/10157/490675/2015+Naujoji+Z+karta.pdf" TargetMode="External"/><Relationship Id="rId234" Type="http://schemas.openxmlformats.org/officeDocument/2006/relationships/hyperlink" Target="https://myliusuri.lt/" TargetMode="External"/><Relationship Id="rId420" Type="http://schemas.openxmlformats.org/officeDocument/2006/relationships/image" Target="media/image63.png"/><Relationship Id="rId2" Type="http://schemas.openxmlformats.org/officeDocument/2006/relationships/customXml" Target="../customXml/item2.xml"/><Relationship Id="rId29" Type="http://schemas.openxmlformats.org/officeDocument/2006/relationships/hyperlink" Target="https://sodas.ugdome.lt/metodiniai-dokumentai/perziura/14301" TargetMode="External"/><Relationship Id="rId255" Type="http://schemas.openxmlformats.org/officeDocument/2006/relationships/hyperlink" Target="https://www.etno.lt/" TargetMode="External"/><Relationship Id="rId276" Type="http://schemas.openxmlformats.org/officeDocument/2006/relationships/hyperlink" Target="https://www.youtube.com/watch?v=3rAUuG9fYWQ&amp;list=PLrLh0Vet5pcLKk6Kac17t0kYMzjyvguYC&amp;index=16" TargetMode="External"/><Relationship Id="rId297" Type="http://schemas.openxmlformats.org/officeDocument/2006/relationships/hyperlink" Target="https://www.youtube.com/watch?v=TTS3n-Mbcaw" TargetMode="External"/><Relationship Id="rId441" Type="http://schemas.openxmlformats.org/officeDocument/2006/relationships/image" Target="media/image83.png"/><Relationship Id="rId462" Type="http://schemas.openxmlformats.org/officeDocument/2006/relationships/image" Target="media/image100.png"/><Relationship Id="rId483" Type="http://schemas.openxmlformats.org/officeDocument/2006/relationships/image" Target="media/image118.png"/><Relationship Id="rId518" Type="http://schemas.openxmlformats.org/officeDocument/2006/relationships/image" Target="media/image144.png"/><Relationship Id="rId539" Type="http://schemas.openxmlformats.org/officeDocument/2006/relationships/image" Target="media/image161.png"/><Relationship Id="rId40" Type="http://schemas.openxmlformats.org/officeDocument/2006/relationships/image" Target="media/image13.png"/><Relationship Id="rId115" Type="http://schemas.openxmlformats.org/officeDocument/2006/relationships/hyperlink" Target="http://svetaines.emokykla.lt/AudiniuRastai/pratarme.htm" TargetMode="External"/><Relationship Id="rId136" Type="http://schemas.openxmlformats.org/officeDocument/2006/relationships/hyperlink" Target="https://smp2014te.ugdome.lt/index.php/site/mo/mo_id/178" TargetMode="External"/><Relationship Id="rId157" Type="http://schemas.openxmlformats.org/officeDocument/2006/relationships/hyperlink" Target="https://scratch.mit.edu/" TargetMode="External"/><Relationship Id="rId178" Type="http://schemas.openxmlformats.org/officeDocument/2006/relationships/hyperlink" Target="https://sodas.ugdome.lt/mokymo-priemones/3187" TargetMode="External"/><Relationship Id="rId301" Type="http://schemas.openxmlformats.org/officeDocument/2006/relationships/hyperlink" Target="https://www.youtube.com/watch?v=BydTQw1pRHM&amp;list=PLrLh0Vet5pcLKk6Kac17t0kYMzjyvguYC&amp;index=19" TargetMode="External"/><Relationship Id="rId322" Type="http://schemas.openxmlformats.org/officeDocument/2006/relationships/hyperlink" Target="https://www.youtube.com/watch?v=gY5vsroAtvA" TargetMode="External"/><Relationship Id="rId343" Type="http://schemas.openxmlformats.org/officeDocument/2006/relationships/hyperlink" Target="https://duomenys.ugdome.lt/failai/techno_filmai/tekstile/1_1.mp4" TargetMode="External"/><Relationship Id="rId364" Type="http://schemas.openxmlformats.org/officeDocument/2006/relationships/hyperlink" Target="https://scratch.mit.edu/" TargetMode="External"/><Relationship Id="rId550" Type="http://schemas.openxmlformats.org/officeDocument/2006/relationships/theme" Target="theme/theme1.xml"/><Relationship Id="rId61" Type="http://schemas.openxmlformats.org/officeDocument/2006/relationships/hyperlink" Target="https://vmvt.lt/maisto-sauga/maisto-sauga-ir-kokybe/saugaus-maisto-tvarkymo-principai" TargetMode="External"/><Relationship Id="rId82" Type="http://schemas.openxmlformats.org/officeDocument/2006/relationships/hyperlink" Target="http://smp2014te.ugdome.lt/index.php/site/mo/mo_id/334" TargetMode="External"/><Relationship Id="rId199" Type="http://schemas.openxmlformats.org/officeDocument/2006/relationships/hyperlink" Target="https://sodas.ugdome.lt/mokymo-priemones/3427" TargetMode="External"/><Relationship Id="rId203" Type="http://schemas.openxmlformats.org/officeDocument/2006/relationships/hyperlink" Target="https://sodas.ugdome.lt/metodiniai-dokumentai/perziura/17050" TargetMode="External"/><Relationship Id="rId385" Type="http://schemas.openxmlformats.org/officeDocument/2006/relationships/image" Target="media/image35.jpg"/><Relationship Id="rId19" Type="http://schemas.openxmlformats.org/officeDocument/2006/relationships/diagramLayout" Target="diagrams/layout1.xml"/><Relationship Id="rId224" Type="http://schemas.openxmlformats.org/officeDocument/2006/relationships/hyperlink" Target="https://sodas.ugdome.lt/metodiniai-dokumentai/perziura/14303" TargetMode="External"/><Relationship Id="rId245" Type="http://schemas.openxmlformats.org/officeDocument/2006/relationships/hyperlink" Target="https://www.youtube.com/watch?v=R57JxCGyFaU" TargetMode="External"/><Relationship Id="rId266" Type="http://schemas.openxmlformats.org/officeDocument/2006/relationships/hyperlink" Target="https://www.youtube.com/watch?v=VcQ8xDEeepc" TargetMode="External"/><Relationship Id="rId287" Type="http://schemas.openxmlformats.org/officeDocument/2006/relationships/hyperlink" Target="https://www.youtube.com/watch?v=CtYgWMdVSHc&amp;t=243s" TargetMode="External"/><Relationship Id="rId410" Type="http://schemas.openxmlformats.org/officeDocument/2006/relationships/hyperlink" Target="http://smp2014te.ugdome.lt/index.php/site/mo/mo_id/331" TargetMode="External"/><Relationship Id="rId431" Type="http://schemas.openxmlformats.org/officeDocument/2006/relationships/image" Target="media/image73.png"/><Relationship Id="rId452" Type="http://schemas.openxmlformats.org/officeDocument/2006/relationships/image" Target="media/image94.png"/><Relationship Id="rId473" Type="http://schemas.openxmlformats.org/officeDocument/2006/relationships/image" Target="media/image111.png"/><Relationship Id="rId494" Type="http://schemas.openxmlformats.org/officeDocument/2006/relationships/hyperlink" Target="https://phet.colorado.edu/en/" TargetMode="External"/><Relationship Id="rId508" Type="http://schemas.openxmlformats.org/officeDocument/2006/relationships/image" Target="media/image138.png"/><Relationship Id="rId529" Type="http://schemas.openxmlformats.org/officeDocument/2006/relationships/image" Target="media/image155.png"/><Relationship Id="rId30" Type="http://schemas.openxmlformats.org/officeDocument/2006/relationships/hyperlink" Target="https://sodas.ugdome.lt/metodiniai-dokumentai/perziura/14302" TargetMode="External"/><Relationship Id="rId105" Type="http://schemas.openxmlformats.org/officeDocument/2006/relationships/hyperlink" Target="https://lt.wikipedia.org/wiki/Kategorija:Amatai_Lietuvoje" TargetMode="External"/><Relationship Id="rId126" Type="http://schemas.openxmlformats.org/officeDocument/2006/relationships/hyperlink" Target="https://www.tinkercad.com/" TargetMode="External"/><Relationship Id="rId147" Type="http://schemas.openxmlformats.org/officeDocument/2006/relationships/hyperlink" Target="https://www.solidworks.com/" TargetMode="External"/><Relationship Id="rId168" Type="http://schemas.openxmlformats.org/officeDocument/2006/relationships/hyperlink" Target="https://smp2014te.ugdome.lt/index.php/site/mo/mo_id/200" TargetMode="External"/><Relationship Id="rId312" Type="http://schemas.openxmlformats.org/officeDocument/2006/relationships/hyperlink" Target="https://www.youtube.com/watch?v=qoA1dkAXNok" TargetMode="External"/><Relationship Id="rId333" Type="http://schemas.openxmlformats.org/officeDocument/2006/relationships/hyperlink" Target="https://www.youtube.com/watch?v=BRv4k2DlAmU" TargetMode="External"/><Relationship Id="rId354" Type="http://schemas.openxmlformats.org/officeDocument/2006/relationships/hyperlink" Target="https://www.tinkercad.com/" TargetMode="External"/><Relationship Id="rId540" Type="http://schemas.openxmlformats.org/officeDocument/2006/relationships/image" Target="media/image162.png"/><Relationship Id="rId51" Type="http://schemas.openxmlformats.org/officeDocument/2006/relationships/header" Target="header1.xml"/><Relationship Id="rId72" Type="http://schemas.openxmlformats.org/officeDocument/2006/relationships/hyperlink" Target="http://smp2014te.ugdome.lt/index.php/site/mo/mo_id/293" TargetMode="External"/><Relationship Id="rId93" Type="http://schemas.openxmlformats.org/officeDocument/2006/relationships/hyperlink" Target="http://smp2014te.ugdome.lt/index.php/site/mo/mo_id/205" TargetMode="External"/><Relationship Id="rId189" Type="http://schemas.openxmlformats.org/officeDocument/2006/relationships/hyperlink" Target="https://sodas.ugdome.lt/mokymo-priemones/3166" TargetMode="External"/><Relationship Id="rId375" Type="http://schemas.openxmlformats.org/officeDocument/2006/relationships/image" Target="media/image25.jpg"/><Relationship Id="rId396" Type="http://schemas.openxmlformats.org/officeDocument/2006/relationships/image" Target="media/image46.jpg"/><Relationship Id="rId3" Type="http://schemas.openxmlformats.org/officeDocument/2006/relationships/customXml" Target="../customXml/item3.xml"/><Relationship Id="rId214" Type="http://schemas.openxmlformats.org/officeDocument/2006/relationships/hyperlink" Target="http://www.esparama.lt/documents/10157/490675/2015+Naujosios+%28Z%29+kartos+ugdymo+pedagoginiai+ir+psichologiniai+aspektai.pdf/8fdf162d-0d03-4b7e-b0c6-863b69d9ec06" TargetMode="External"/><Relationship Id="rId235" Type="http://schemas.openxmlformats.org/officeDocument/2006/relationships/hyperlink" Target="https://vilvigroup.lt/vilvi/" TargetMode="External"/><Relationship Id="rId256" Type="http://schemas.openxmlformats.org/officeDocument/2006/relationships/hyperlink" Target="http://www.ekultura.lt/" TargetMode="External"/><Relationship Id="rId277" Type="http://schemas.openxmlformats.org/officeDocument/2006/relationships/hyperlink" Target="https://www.youtube.com/watch?v=5CtzR44i8XQ&amp;list=PLrLh0Vet5pcLKk6Kac17t0kYMzjyvguYC&amp;index=17" TargetMode="External"/><Relationship Id="rId298" Type="http://schemas.openxmlformats.org/officeDocument/2006/relationships/hyperlink" Target="https://www.youtube.com/watch?v=1M3BbjgQILU" TargetMode="External"/><Relationship Id="rId400" Type="http://schemas.openxmlformats.org/officeDocument/2006/relationships/image" Target="media/image50.jpg"/><Relationship Id="rId421" Type="http://schemas.openxmlformats.org/officeDocument/2006/relationships/image" Target="media/image64.jpg"/><Relationship Id="rId442" Type="http://schemas.openxmlformats.org/officeDocument/2006/relationships/image" Target="media/image84.png"/><Relationship Id="rId463" Type="http://schemas.openxmlformats.org/officeDocument/2006/relationships/image" Target="media/image101.png"/><Relationship Id="rId484" Type="http://schemas.openxmlformats.org/officeDocument/2006/relationships/image" Target="media/image119.png"/><Relationship Id="rId519" Type="http://schemas.openxmlformats.org/officeDocument/2006/relationships/image" Target="media/image145.png"/><Relationship Id="rId116" Type="http://schemas.openxmlformats.org/officeDocument/2006/relationships/hyperlink" Target="https://smp2014te.ugdome.lt/index.php/site/mo/mo_id/318" TargetMode="External"/><Relationship Id="rId137" Type="http://schemas.openxmlformats.org/officeDocument/2006/relationships/hyperlink" Target="https://smp2014te.ugdome.lt/index.php/site/mo/mo_id/235%202" TargetMode="External"/><Relationship Id="rId158" Type="http://schemas.openxmlformats.org/officeDocument/2006/relationships/hyperlink" Target="https://www.tinkercad.com/learn/codeblocks" TargetMode="External"/><Relationship Id="rId302" Type="http://schemas.openxmlformats.org/officeDocument/2006/relationships/hyperlink" Target="https://www.youtube.com/watch?v=BRv4k2DlAmU" TargetMode="External"/><Relationship Id="rId323" Type="http://schemas.openxmlformats.org/officeDocument/2006/relationships/hyperlink" Target="https://www.youtube.com/watch?v=vGZ5rxqocnY&amp;t=14s" TargetMode="External"/><Relationship Id="rId344" Type="http://schemas.openxmlformats.org/officeDocument/2006/relationships/hyperlink" Target="https://duomenys.ugdome.lt/failai/techno_filmai/tekstile/3_1.mp4" TargetMode="External"/><Relationship Id="rId530" Type="http://schemas.openxmlformats.org/officeDocument/2006/relationships/hyperlink" Target="https://www.tinkercad.com/" TargetMode="External"/><Relationship Id="rId20" Type="http://schemas.openxmlformats.org/officeDocument/2006/relationships/diagramQuickStyle" Target="diagrams/quickStyle1.xml"/><Relationship Id="rId41" Type="http://schemas.openxmlformats.org/officeDocument/2006/relationships/hyperlink" Target="https://read.bookcreator.com/9PXh1Sjm8MMLYCXVzQbVxphktl43/LdJiM6cQQKi2A7z3KCvPVA/BItgP3QTSyC9VqvyaJ8l9Q" TargetMode="External"/><Relationship Id="rId62" Type="http://schemas.openxmlformats.org/officeDocument/2006/relationships/hyperlink" Target="http://www.vartotojai.lt/knyga-mokytojams" TargetMode="External"/><Relationship Id="rId83" Type="http://schemas.openxmlformats.org/officeDocument/2006/relationships/hyperlink" Target="http://smp2014te.ugdome.lt/index.php/site/mo/mo_id/338" TargetMode="External"/><Relationship Id="rId179" Type="http://schemas.openxmlformats.org/officeDocument/2006/relationships/hyperlink" Target="https://sodas.ugdome.lt/mokymo-priemones/3188" TargetMode="External"/><Relationship Id="rId365" Type="http://schemas.openxmlformats.org/officeDocument/2006/relationships/hyperlink" Target="http://www.vedlys.smm.lt/5-8_klasiu_pamoku_veiklu_aprasai.html" TargetMode="External"/><Relationship Id="rId386" Type="http://schemas.openxmlformats.org/officeDocument/2006/relationships/image" Target="media/image36.jpg"/><Relationship Id="rId190" Type="http://schemas.openxmlformats.org/officeDocument/2006/relationships/hyperlink" Target="https://sodas.ugdome.lt/mokymo-priemones/3167" TargetMode="External"/><Relationship Id="rId204" Type="http://schemas.openxmlformats.org/officeDocument/2006/relationships/hyperlink" Target="https://www.emokykla.lt/bendrasis/vadoveliai" TargetMode="External"/><Relationship Id="rId225" Type="http://schemas.openxmlformats.org/officeDocument/2006/relationships/hyperlink" Target="https://vmvt.lt/" TargetMode="External"/><Relationship Id="rId246" Type="http://schemas.openxmlformats.org/officeDocument/2006/relationships/hyperlink" Target="https://www.youtube.com/watch?v=DIUEQ0CwnNQ" TargetMode="External"/><Relationship Id="rId267" Type="http://schemas.openxmlformats.org/officeDocument/2006/relationships/hyperlink" Target="https://www.lrt.lt/mediateka/irasas/2000078696/daiktu-istorijos-archeologe-daiva-steponaviciene-daug-kas-galvoja-kad-buvome-provincialai-nemoksos-taciau-priesingai-audeme-mezgeme-dirbomes-viska-patys" TargetMode="External"/><Relationship Id="rId288" Type="http://schemas.openxmlformats.org/officeDocument/2006/relationships/hyperlink" Target="https://www.youtube.com/watch?v=6EviieZQieg&amp;t=754s" TargetMode="External"/><Relationship Id="rId411" Type="http://schemas.openxmlformats.org/officeDocument/2006/relationships/hyperlink" Target="https://lt.wikipedia.org/wiki/Kategorija:Amatai_Lietuvoje" TargetMode="External"/><Relationship Id="rId432" Type="http://schemas.openxmlformats.org/officeDocument/2006/relationships/image" Target="media/image74.png"/><Relationship Id="rId453" Type="http://schemas.openxmlformats.org/officeDocument/2006/relationships/image" Target="media/image95.png"/><Relationship Id="rId474" Type="http://schemas.openxmlformats.org/officeDocument/2006/relationships/hyperlink" Target="https://smp2014te.ugdome.lt/index.php/site/mo/mo_id/231" TargetMode="External"/><Relationship Id="rId509" Type="http://schemas.openxmlformats.org/officeDocument/2006/relationships/image" Target="media/image139.png"/><Relationship Id="rId106" Type="http://schemas.openxmlformats.org/officeDocument/2006/relationships/hyperlink" Target="https://lt.wikipedia.org/wiki/Kategorija:Amatai_Lietuvoje" TargetMode="External"/><Relationship Id="rId127" Type="http://schemas.openxmlformats.org/officeDocument/2006/relationships/hyperlink" Target="https://inkscape.org/" TargetMode="External"/><Relationship Id="rId313" Type="http://schemas.openxmlformats.org/officeDocument/2006/relationships/hyperlink" Target="https://www.youtube.com/watch?v=qn7TV5BQ3Hc" TargetMode="External"/><Relationship Id="rId495" Type="http://schemas.openxmlformats.org/officeDocument/2006/relationships/hyperlink" Target="https://www.tinkercad.com/" TargetMode="External"/><Relationship Id="rId10" Type="http://schemas.openxmlformats.org/officeDocument/2006/relationships/footnotes" Target="footnotes.xml"/><Relationship Id="rId31" Type="http://schemas.openxmlformats.org/officeDocument/2006/relationships/hyperlink" Target="https://sodas.ugdome.lt/metodiniai-dokumentai/perziura/14303" TargetMode="External"/><Relationship Id="rId52" Type="http://schemas.openxmlformats.org/officeDocument/2006/relationships/footer" Target="footer1.xml"/><Relationship Id="rId73" Type="http://schemas.openxmlformats.org/officeDocument/2006/relationships/hyperlink" Target="http://smp2014te.ugdome.lt/index.php/site/mo/mo_id/304" TargetMode="External"/><Relationship Id="rId94" Type="http://schemas.openxmlformats.org/officeDocument/2006/relationships/hyperlink" Target="http://smp2014te.ugdome.lt/index.php/site/mo/mo_id/182" TargetMode="External"/><Relationship Id="rId148" Type="http://schemas.openxmlformats.org/officeDocument/2006/relationships/hyperlink" Target="https://smp2014te.ugdome.lt/index.php/site/mo/mo_id/356" TargetMode="External"/><Relationship Id="rId169" Type="http://schemas.openxmlformats.org/officeDocument/2006/relationships/hyperlink" Target="https://sodas.ugdome.lt/" TargetMode="External"/><Relationship Id="rId334" Type="http://schemas.openxmlformats.org/officeDocument/2006/relationships/hyperlink" Target="https://www.youtube.com/watch?v=douv3KQXpIw" TargetMode="External"/><Relationship Id="rId355" Type="http://schemas.openxmlformats.org/officeDocument/2006/relationships/hyperlink" Target="http://ars.mkp.emokykla.lt/default3.htm" TargetMode="External"/><Relationship Id="rId376" Type="http://schemas.openxmlformats.org/officeDocument/2006/relationships/image" Target="media/image26.jpg"/><Relationship Id="rId397" Type="http://schemas.openxmlformats.org/officeDocument/2006/relationships/image" Target="media/image47.jpg"/><Relationship Id="rId520" Type="http://schemas.openxmlformats.org/officeDocument/2006/relationships/image" Target="media/image146.png"/><Relationship Id="rId541" Type="http://schemas.openxmlformats.org/officeDocument/2006/relationships/image" Target="media/image163.png"/><Relationship Id="rId4" Type="http://schemas.openxmlformats.org/officeDocument/2006/relationships/customXml" Target="../customXml/item4.xml"/><Relationship Id="rId180" Type="http://schemas.openxmlformats.org/officeDocument/2006/relationships/hyperlink" Target="https://sodas.ugdome.lt/mokymo-priemones/3189" TargetMode="External"/><Relationship Id="rId215" Type="http://schemas.openxmlformats.org/officeDocument/2006/relationships/hyperlink" Target="https://iqesonline.lt/index.cfm?id=78061c04-441e-a138-8254-6c441f7f59b5" TargetMode="External"/><Relationship Id="rId236" Type="http://schemas.openxmlformats.org/officeDocument/2006/relationships/hyperlink" Target="https://www.zpienas.lt/lt" TargetMode="External"/><Relationship Id="rId257" Type="http://schemas.openxmlformats.org/officeDocument/2006/relationships/hyperlink" Target="http://lietuvostautodaile.lt/kurybos-zanrai" TargetMode="External"/><Relationship Id="rId278" Type="http://schemas.openxmlformats.org/officeDocument/2006/relationships/hyperlink" Target="https://www.youtube.com/watch?v=SUkK7re3D4o&amp;list=PLrLh0Vet5pcLKk6Kac17t0kYMzjyvguYC&amp;index=15" TargetMode="External"/><Relationship Id="rId401" Type="http://schemas.openxmlformats.org/officeDocument/2006/relationships/image" Target="media/image51.jpg"/><Relationship Id="rId422" Type="http://schemas.openxmlformats.org/officeDocument/2006/relationships/image" Target="media/image65.jpg"/><Relationship Id="rId443" Type="http://schemas.openxmlformats.org/officeDocument/2006/relationships/image" Target="media/image85.png"/><Relationship Id="rId464" Type="http://schemas.openxmlformats.org/officeDocument/2006/relationships/image" Target="media/image102.png"/><Relationship Id="rId303" Type="http://schemas.openxmlformats.org/officeDocument/2006/relationships/hyperlink" Target="https://www.youtube.com/watch?v=CrPQieda-e4" TargetMode="External"/><Relationship Id="rId485" Type="http://schemas.openxmlformats.org/officeDocument/2006/relationships/image" Target="media/image120.png"/><Relationship Id="rId42" Type="http://schemas.openxmlformats.org/officeDocument/2006/relationships/image" Target="media/image14.png"/><Relationship Id="rId84" Type="http://schemas.openxmlformats.org/officeDocument/2006/relationships/hyperlink" Target="http://smp2014te.ugdome.lt/index.php/site/mo/mo_id/319" TargetMode="External"/><Relationship Id="rId138" Type="http://schemas.openxmlformats.org/officeDocument/2006/relationships/hyperlink" Target="https://smp2014te.ugdome.lt/index.php/site/mo/mo_id/239" TargetMode="External"/><Relationship Id="rId345" Type="http://schemas.openxmlformats.org/officeDocument/2006/relationships/hyperlink" Target="https://duomenys.ugdome.lt/failai/techno_filmai/tekstile/5_1.mp4" TargetMode="External"/><Relationship Id="rId387" Type="http://schemas.openxmlformats.org/officeDocument/2006/relationships/image" Target="media/image37.jpg"/><Relationship Id="rId510" Type="http://schemas.openxmlformats.org/officeDocument/2006/relationships/image" Target="media/image140.png"/><Relationship Id="rId191" Type="http://schemas.openxmlformats.org/officeDocument/2006/relationships/hyperlink" Target="https://sodas.ugdome.lt/mokymo-priemones/3168" TargetMode="External"/><Relationship Id="rId205" Type="http://schemas.openxmlformats.org/officeDocument/2006/relationships/hyperlink" Target="http://terminai.vlkk.lt/" TargetMode="External"/><Relationship Id="rId247" Type="http://schemas.openxmlformats.org/officeDocument/2006/relationships/hyperlink" Target="https://www.youtube.com/watch?v=OCgziBP9eTA" TargetMode="External"/><Relationship Id="rId412" Type="http://schemas.openxmlformats.org/officeDocument/2006/relationships/image" Target="media/image55.jpg"/><Relationship Id="rId107" Type="http://schemas.openxmlformats.org/officeDocument/2006/relationships/hyperlink" Target="http://www.mukis.lt/lt/profesiju_filmai.html" TargetMode="External"/><Relationship Id="rId289" Type="http://schemas.openxmlformats.org/officeDocument/2006/relationships/hyperlink" Target="https://www.youtube.com/watch?v=6EviieZQieg&amp;t=754s" TargetMode="External"/><Relationship Id="rId454" Type="http://schemas.openxmlformats.org/officeDocument/2006/relationships/image" Target="media/image96.png"/><Relationship Id="rId496" Type="http://schemas.openxmlformats.org/officeDocument/2006/relationships/hyperlink" Target="https://smp2014te.ugdome.lt/index.php/site/mo/mo_id/356" TargetMode="External"/><Relationship Id="rId11" Type="http://schemas.openxmlformats.org/officeDocument/2006/relationships/endnotes" Target="endnotes.xml"/><Relationship Id="rId53" Type="http://schemas.openxmlformats.org/officeDocument/2006/relationships/hyperlink" Target="http://smp2014te.ugdome.lt/index.php/site/mo/mo_id/253" TargetMode="External"/><Relationship Id="rId149" Type="http://schemas.openxmlformats.org/officeDocument/2006/relationships/hyperlink" Target="https://smp2014te.ugdome.lt/index.php/site/mo/mo_id/355" TargetMode="External"/><Relationship Id="rId314" Type="http://schemas.openxmlformats.org/officeDocument/2006/relationships/hyperlink" Target="https://www.youtube.com/watch?v=G2kpoY4XTWU" TargetMode="External"/><Relationship Id="rId356" Type="http://schemas.openxmlformats.org/officeDocument/2006/relationships/hyperlink" Target="https://librecad.org/" TargetMode="External"/><Relationship Id="rId398" Type="http://schemas.openxmlformats.org/officeDocument/2006/relationships/image" Target="media/image48.jpg"/><Relationship Id="rId521" Type="http://schemas.openxmlformats.org/officeDocument/2006/relationships/image" Target="media/image147.png"/><Relationship Id="rId95" Type="http://schemas.openxmlformats.org/officeDocument/2006/relationships/hyperlink" Target="http://www.sukasiplanetos.net/2017/ezerai.htm" TargetMode="External"/><Relationship Id="rId160" Type="http://schemas.openxmlformats.org/officeDocument/2006/relationships/hyperlink" Target="http://www.vedlys.smm.lt/5-8_klasiu_pamoku_veiklu_aprasai.html" TargetMode="External"/><Relationship Id="rId216" Type="http://schemas.openxmlformats.org/officeDocument/2006/relationships/hyperlink" Target="https://duomenys.ugdome.lt/saugykla/2015/04/01/Metodine-priemone-Apmastyk-ir-veik.Refleksijos-metodai-ir-rekomendacijos.pdf" TargetMode="External"/><Relationship Id="rId423" Type="http://schemas.openxmlformats.org/officeDocument/2006/relationships/image" Target="media/image66.jpg"/><Relationship Id="rId258" Type="http://schemas.openxmlformats.org/officeDocument/2006/relationships/hyperlink" Target="http://lietuvostautodaile.lt/virtualios-parodos?types%5b0%5d=1" TargetMode="External"/><Relationship Id="rId465" Type="http://schemas.openxmlformats.org/officeDocument/2006/relationships/image" Target="media/image103.png"/><Relationship Id="rId22" Type="http://schemas.microsoft.com/office/2007/relationships/diagramDrawing" Target="diagrams/drawing1.xml"/><Relationship Id="rId64" Type="http://schemas.openxmlformats.org/officeDocument/2006/relationships/hyperlink" Target="https://www.linkejimaimaistas.lt/" TargetMode="External"/><Relationship Id="rId118" Type="http://schemas.openxmlformats.org/officeDocument/2006/relationships/hyperlink" Target="https://smp2014te.ugdome.lt/index.php/site/mo/mo_id/238" TargetMode="External"/><Relationship Id="rId325" Type="http://schemas.openxmlformats.org/officeDocument/2006/relationships/hyperlink" Target="https://www.youtube.com/watch?v=4qA2r3zDVcU" TargetMode="External"/><Relationship Id="rId367" Type="http://schemas.openxmlformats.org/officeDocument/2006/relationships/hyperlink" Target="https://dcaclab.com/" TargetMode="External"/><Relationship Id="rId532" Type="http://schemas.openxmlformats.org/officeDocument/2006/relationships/hyperlink" Target="https://youtu.be/wOly53Q10gQ" TargetMode="External"/><Relationship Id="rId171" Type="http://schemas.openxmlformats.org/officeDocument/2006/relationships/hyperlink" Target="https://sodas.ugdome.lt/mokymo-priemones/3192" TargetMode="External"/><Relationship Id="rId227" Type="http://schemas.openxmlformats.org/officeDocument/2006/relationships/hyperlink" Target="https://www.zaliasistaskas.lt" TargetMode="External"/><Relationship Id="rId269" Type="http://schemas.openxmlformats.org/officeDocument/2006/relationships/hyperlink" Target="https://www.youtube.com/watch?v=UccNms585t4" TargetMode="External"/><Relationship Id="rId434" Type="http://schemas.openxmlformats.org/officeDocument/2006/relationships/image" Target="media/image76.png"/><Relationship Id="rId476" Type="http://schemas.openxmlformats.org/officeDocument/2006/relationships/hyperlink" Target="https://www.irankiai.lt/" TargetMode="External"/><Relationship Id="rId33" Type="http://schemas.openxmlformats.org/officeDocument/2006/relationships/hyperlink" Target="https://klc.vdu.lt/kirtis/" TargetMode="External"/><Relationship Id="rId129" Type="http://schemas.openxmlformats.org/officeDocument/2006/relationships/hyperlink" Target="https://librecad.org/" TargetMode="External"/><Relationship Id="rId280" Type="http://schemas.openxmlformats.org/officeDocument/2006/relationships/hyperlink" Target="https://www.youtube.com/watch?v=towcgk237hE" TargetMode="External"/><Relationship Id="rId336" Type="http://schemas.openxmlformats.org/officeDocument/2006/relationships/hyperlink" Target="http://svetaines.emokykla.lt/AudiniuRastai/pratarme.htm" TargetMode="External"/><Relationship Id="rId501" Type="http://schemas.openxmlformats.org/officeDocument/2006/relationships/image" Target="media/image131.png"/><Relationship Id="rId543" Type="http://schemas.openxmlformats.org/officeDocument/2006/relationships/image" Target="media/image165.png"/><Relationship Id="rId75" Type="http://schemas.openxmlformats.org/officeDocument/2006/relationships/hyperlink" Target="https://smp2014te.ugdome.lt/index.php/site/mo/mo_id/294" TargetMode="External"/><Relationship Id="rId140" Type="http://schemas.openxmlformats.org/officeDocument/2006/relationships/hyperlink" Target="https://smp2014te.ugdome.lt/index.php/site/mo/mo_id/231%202" TargetMode="External"/><Relationship Id="rId182" Type="http://schemas.openxmlformats.org/officeDocument/2006/relationships/hyperlink" Target="https://sodas.ugdome.lt/mokymo-priemones/3191" TargetMode="External"/><Relationship Id="rId378" Type="http://schemas.openxmlformats.org/officeDocument/2006/relationships/image" Target="media/image28.jpg"/><Relationship Id="rId403" Type="http://schemas.openxmlformats.org/officeDocument/2006/relationships/image" Target="media/image53.jpg"/><Relationship Id="rId6" Type="http://schemas.openxmlformats.org/officeDocument/2006/relationships/numbering" Target="numbering.xml"/><Relationship Id="rId238" Type="http://schemas.openxmlformats.org/officeDocument/2006/relationships/hyperlink" Target="https://www.youtube.com/watch?v=YEMzna5i7sc" TargetMode="External"/><Relationship Id="rId445" Type="http://schemas.openxmlformats.org/officeDocument/2006/relationships/image" Target="media/image87.png"/><Relationship Id="rId487" Type="http://schemas.openxmlformats.org/officeDocument/2006/relationships/image" Target="media/image122.png"/><Relationship Id="rId291" Type="http://schemas.openxmlformats.org/officeDocument/2006/relationships/hyperlink" Target="https://www.youtube.com/watch?v=vxXzlAKa4R4" TargetMode="External"/><Relationship Id="rId305" Type="http://schemas.openxmlformats.org/officeDocument/2006/relationships/hyperlink" Target="https://www.youtube.com/watch?v=_b31ih3GTTA" TargetMode="External"/><Relationship Id="rId347" Type="http://schemas.openxmlformats.org/officeDocument/2006/relationships/hyperlink" Target="https://duomenys.ugdome.lt/failai/techno_filmai/tekstile/7_1.mp4" TargetMode="External"/><Relationship Id="rId512" Type="http://schemas.openxmlformats.org/officeDocument/2006/relationships/image" Target="media/image142.png"/><Relationship Id="rId44" Type="http://schemas.openxmlformats.org/officeDocument/2006/relationships/image" Target="media/image16.png"/><Relationship Id="rId86" Type="http://schemas.openxmlformats.org/officeDocument/2006/relationships/hyperlink" Target="https://www.kaupa.lt/mokomieji-video" TargetMode="External"/><Relationship Id="rId151" Type="http://schemas.openxmlformats.org/officeDocument/2006/relationships/hyperlink" Target="https://phet.colorado.edu/sims/html/circuit-construction-kit-dc-virtual-lab/latest/circuit-construction-kit-dc-virtual-lab_en.html" TargetMode="External"/><Relationship Id="rId389" Type="http://schemas.openxmlformats.org/officeDocument/2006/relationships/image" Target="media/image39.jpg"/><Relationship Id="rId193" Type="http://schemas.openxmlformats.org/officeDocument/2006/relationships/hyperlink" Target="https://sodas.ugdome.lt/mokymo-priemones/3169" TargetMode="External"/><Relationship Id="rId207" Type="http://schemas.openxmlformats.org/officeDocument/2006/relationships/hyperlink" Target="http://www.vartotojai.lt/lt/apie-lvi" TargetMode="External"/><Relationship Id="rId249" Type="http://schemas.openxmlformats.org/officeDocument/2006/relationships/hyperlink" Target="https://www.youtube.com/watch?v=L7cbubTO7cc" TargetMode="External"/><Relationship Id="rId414" Type="http://schemas.openxmlformats.org/officeDocument/2006/relationships/image" Target="media/image57.jpg"/><Relationship Id="rId456" Type="http://schemas.openxmlformats.org/officeDocument/2006/relationships/image" Target="media/image98.png"/><Relationship Id="rId498" Type="http://schemas.openxmlformats.org/officeDocument/2006/relationships/image" Target="media/image128.jpg"/><Relationship Id="rId13" Type="http://schemas.openxmlformats.org/officeDocument/2006/relationships/image" Target="media/image2.png"/><Relationship Id="rId109" Type="http://schemas.openxmlformats.org/officeDocument/2006/relationships/hyperlink" Target="https://www.youtube.com/watch?v=jJvyg1n1vdo&amp;t=296s" TargetMode="External"/><Relationship Id="rId260" Type="http://schemas.openxmlformats.org/officeDocument/2006/relationships/hyperlink" Target="https://www.muziejai.lt/lobiai/paroda.asp" TargetMode="External"/><Relationship Id="rId316" Type="http://schemas.openxmlformats.org/officeDocument/2006/relationships/hyperlink" Target="https://www.youtube.com/watch?v=BRv4k2DlAmU" TargetMode="External"/><Relationship Id="rId523" Type="http://schemas.openxmlformats.org/officeDocument/2006/relationships/image" Target="media/image149.png"/><Relationship Id="rId55" Type="http://schemas.openxmlformats.org/officeDocument/2006/relationships/hyperlink" Target="http://sauga-sveikata5-8.mkp.emokykla.lt/lt/mo/demonstracijos/greitasis_maistas_ir_as/,scenario.15,position.1" TargetMode="External"/><Relationship Id="rId97" Type="http://schemas.openxmlformats.org/officeDocument/2006/relationships/hyperlink" Target="http://smp2014te.ugdome.lt/index.php/site/mo/mo_id/331" TargetMode="External"/><Relationship Id="rId120" Type="http://schemas.openxmlformats.org/officeDocument/2006/relationships/hyperlink" Target="https://smp2014te.ugdome.lt/index.php/site/mo/mo_id/231" TargetMode="External"/><Relationship Id="rId358" Type="http://schemas.openxmlformats.org/officeDocument/2006/relationships/hyperlink" Target="https://www.freecadweb.org/" TargetMode="External"/><Relationship Id="rId162" Type="http://schemas.openxmlformats.org/officeDocument/2006/relationships/hyperlink" Target="https://smp2014te.ugdome.lt/index.php/site/mo/mo_id/369" TargetMode="External"/><Relationship Id="rId218" Type="http://schemas.openxmlformats.org/officeDocument/2006/relationships/hyperlink" Target="https://lja.lt/" TargetMode="External"/><Relationship Id="rId425" Type="http://schemas.openxmlformats.org/officeDocument/2006/relationships/image" Target="media/image68.jpg"/><Relationship Id="rId467" Type="http://schemas.openxmlformats.org/officeDocument/2006/relationships/image" Target="media/image105.png"/><Relationship Id="rId271" Type="http://schemas.openxmlformats.org/officeDocument/2006/relationships/hyperlink" Target="https://www.youtube.com/watch?v=Niy92olXV_w&amp;list=PLrLh0Vet5pcLKk6Kac17t0kYMzjyvguYC&amp;index=13" TargetMode="External"/><Relationship Id="rId24" Type="http://schemas.openxmlformats.org/officeDocument/2006/relationships/image" Target="media/image8.png"/><Relationship Id="rId66" Type="http://schemas.openxmlformats.org/officeDocument/2006/relationships/hyperlink" Target="http://smp2014te.ugdome.lt/index.php/site/mo/mo_id/264" TargetMode="External"/><Relationship Id="rId131" Type="http://schemas.openxmlformats.org/officeDocument/2006/relationships/hyperlink" Target="https://smp2014te.ugdome.lt/index.php/site/mo/mo_id/238" TargetMode="External"/><Relationship Id="rId327" Type="http://schemas.openxmlformats.org/officeDocument/2006/relationships/hyperlink" Target="https://www.youtube.com/watch?v=-xtjt8nEJ4U" TargetMode="External"/><Relationship Id="rId369" Type="http://schemas.openxmlformats.org/officeDocument/2006/relationships/hyperlink" Target="https://www.knygos.lt/lt/knygos/nuo-idejos-iki-daikto-dizainas-projektavimo-metodika/" TargetMode="External"/><Relationship Id="rId534" Type="http://schemas.openxmlformats.org/officeDocument/2006/relationships/image" Target="media/image157.png"/><Relationship Id="rId173" Type="http://schemas.openxmlformats.org/officeDocument/2006/relationships/hyperlink" Target="https://sodas.ugdome.lt/mokymo-priemones/3194" TargetMode="External"/><Relationship Id="rId229" Type="http://schemas.openxmlformats.org/officeDocument/2006/relationships/hyperlink" Target="http://www.vartotojai.lt/lt/linkejimaimaistas/naujienos" TargetMode="External"/><Relationship Id="rId380" Type="http://schemas.openxmlformats.org/officeDocument/2006/relationships/image" Target="media/image30.jpg"/><Relationship Id="rId436" Type="http://schemas.openxmlformats.org/officeDocument/2006/relationships/image" Target="media/image78.png"/><Relationship Id="rId240" Type="http://schemas.openxmlformats.org/officeDocument/2006/relationships/hyperlink" Target="https://www.youtube.com/watch?v=uLbM8mVHF7M" TargetMode="External"/><Relationship Id="rId478" Type="http://schemas.openxmlformats.org/officeDocument/2006/relationships/image" Target="media/image113.png"/><Relationship Id="rId35" Type="http://schemas.openxmlformats.org/officeDocument/2006/relationships/hyperlink" Target="https://www.buraco.kaunas.lm.lt/2023/01/25/simegrafijos-darbu-paroda/" TargetMode="External"/><Relationship Id="rId77" Type="http://schemas.openxmlformats.org/officeDocument/2006/relationships/hyperlink" Target="http://smp2014te.ugdome.lt/index.php/site/mo/mo_id/312" TargetMode="External"/><Relationship Id="rId100" Type="http://schemas.openxmlformats.org/officeDocument/2006/relationships/hyperlink" Target="https://www.youtube.com/watch?v=BydTQw1pRHM&amp;list=PLrLh0Vet5pcLKk6Kac17t0kYMzjyvguYC&amp;index=17" TargetMode="External"/><Relationship Id="rId282" Type="http://schemas.openxmlformats.org/officeDocument/2006/relationships/hyperlink" Target="https://www.youtube.com/watch?v=DUDbsNI61Ag" TargetMode="External"/><Relationship Id="rId338" Type="http://schemas.openxmlformats.org/officeDocument/2006/relationships/hyperlink" Target="https://www.youtube.com/watch?v=Hn-xw-fVEls" TargetMode="External"/><Relationship Id="rId503" Type="http://schemas.openxmlformats.org/officeDocument/2006/relationships/image" Target="media/image133.png"/><Relationship Id="rId545" Type="http://schemas.openxmlformats.org/officeDocument/2006/relationships/image" Target="media/image167.png"/><Relationship Id="rId8" Type="http://schemas.openxmlformats.org/officeDocument/2006/relationships/settings" Target="settings.xml"/><Relationship Id="rId142" Type="http://schemas.openxmlformats.org/officeDocument/2006/relationships/hyperlink" Target="https://www.tinkercad.com/" TargetMode="External"/><Relationship Id="rId184" Type="http://schemas.openxmlformats.org/officeDocument/2006/relationships/hyperlink" Target="https://sodas.ugdome.lt/mokymo-priemones/3176" TargetMode="External"/><Relationship Id="rId391" Type="http://schemas.openxmlformats.org/officeDocument/2006/relationships/image" Target="media/image41.jpg"/><Relationship Id="rId405" Type="http://schemas.openxmlformats.org/officeDocument/2006/relationships/hyperlink" Target="http://smp2014te.ugdome.lt/index.php/site/topic/topic_id/212" TargetMode="External"/><Relationship Id="rId447" Type="http://schemas.openxmlformats.org/officeDocument/2006/relationships/image" Target="media/image89.png"/><Relationship Id="rId251" Type="http://schemas.openxmlformats.org/officeDocument/2006/relationships/hyperlink" Target="http://www.skoniukelias.lt" TargetMode="External"/><Relationship Id="rId489" Type="http://schemas.openxmlformats.org/officeDocument/2006/relationships/image" Target="media/image124.jpg"/><Relationship Id="rId46" Type="http://schemas.openxmlformats.org/officeDocument/2006/relationships/image" Target="media/image18.png"/><Relationship Id="rId293" Type="http://schemas.openxmlformats.org/officeDocument/2006/relationships/hyperlink" Target="https://www.youtube.com/watch?v=x6VgqqYkAeU" TargetMode="External"/><Relationship Id="rId307" Type="http://schemas.openxmlformats.org/officeDocument/2006/relationships/hyperlink" Target="https://www.youtube.com/watch?v=muA8_sIrh-4" TargetMode="External"/><Relationship Id="rId349" Type="http://schemas.openxmlformats.org/officeDocument/2006/relationships/hyperlink" Target="https://www.youtube.com/watch?v=towcgk237hE" TargetMode="External"/><Relationship Id="rId514" Type="http://schemas.openxmlformats.org/officeDocument/2006/relationships/hyperlink" Target="https://www.tinkercad.com/" TargetMode="External"/><Relationship Id="rId88" Type="http://schemas.openxmlformats.org/officeDocument/2006/relationships/hyperlink" Target="http://smp2014te.ugdome.lt/index.php/site/mo/mo_id/334" TargetMode="External"/><Relationship Id="rId111" Type="http://schemas.openxmlformats.org/officeDocument/2006/relationships/hyperlink" Target="https://www.youtube.com/watch?v=oJirz-jWqaY" TargetMode="External"/><Relationship Id="rId153" Type="http://schemas.openxmlformats.org/officeDocument/2006/relationships/hyperlink" Target="https://smp2014te.ugdome.lt/index.php/site/mo/mo_id/369" TargetMode="External"/><Relationship Id="rId195" Type="http://schemas.openxmlformats.org/officeDocument/2006/relationships/hyperlink" Target="https://sodas.ugdome.lt/mokymo-priemones/3172" TargetMode="External"/><Relationship Id="rId209" Type="http://schemas.openxmlformats.org/officeDocument/2006/relationships/hyperlink" Target="http://www.mukis.lt/lt/profesiju_filmai.html" TargetMode="External"/><Relationship Id="rId360" Type="http://schemas.openxmlformats.org/officeDocument/2006/relationships/hyperlink" Target="https://usecubes.com/" TargetMode="External"/><Relationship Id="rId416" Type="http://schemas.openxmlformats.org/officeDocument/2006/relationships/image" Target="media/image59.jpg"/></Relationships>
</file>

<file path=word/_rels/footnotes.xml.rels><?xml version="1.0" encoding="UTF-8" standalone="yes"?>
<Relationships xmlns="http://schemas.openxmlformats.org/package/2006/relationships"><Relationship Id="rId1" Type="http://schemas.openxmlformats.org/officeDocument/2006/relationships/hyperlink" Target="http://www.opportunityjobnetwork.com/job-resources/help/top-10-skills.html" TargetMode="External"/></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DC02079-622F-49BC-917D-EEAE945C2732}" type="doc">
      <dgm:prSet loTypeId="urn:microsoft.com/office/officeart/2005/8/layout/cycle8" loCatId="cycle" qsTypeId="urn:microsoft.com/office/officeart/2005/8/quickstyle/3d3" qsCatId="3D" csTypeId="urn:microsoft.com/office/officeart/2005/8/colors/colorful4" csCatId="colorful" phldr="1"/>
      <dgm:spPr/>
    </dgm:pt>
    <dgm:pt modelId="{C6AE0CB8-4B32-447B-92ED-19C4D1781858}">
      <dgm:prSet phldrT="[Tekstas]" custT="1"/>
      <dgm:spPr>
        <a:noFill/>
      </dgm:spPr>
      <dgm:t>
        <a:bodyPr/>
        <a:lstStyle/>
        <a:p>
          <a:r>
            <a:rPr lang="lt-LT" sz="1000">
              <a:solidFill>
                <a:sysClr val="windowText" lastClr="000000"/>
              </a:solidFill>
              <a:latin typeface="Times New Roman" panose="02020603050405020304" pitchFamily="18" charset="0"/>
              <a:cs typeface="Times New Roman" panose="02020603050405020304" pitchFamily="18" charset="0"/>
            </a:rPr>
            <a:t>Problemos identifikavimas, aktualizavimas ir tikslinimas (A)</a:t>
          </a:r>
        </a:p>
      </dgm:t>
    </dgm:pt>
    <dgm:pt modelId="{65308CB8-3C39-47A8-8357-728C254BE895}" type="parTrans" cxnId="{9CBE4BC9-3A7A-4968-9751-9640A7193F33}">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8F55D8EA-FEF7-4AE8-908E-CD2705D7E0FE}" type="sibTrans" cxnId="{9CBE4BC9-3A7A-4968-9751-9640A7193F33}">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5BDA1860-71E4-46E5-AE34-516B4582C96B}">
      <dgm:prSet phldrT="[Tekstas]" custT="1"/>
      <dgm:spPr>
        <a:solidFill>
          <a:schemeClr val="accent5">
            <a:lumMod val="20000"/>
            <a:lumOff val="80000"/>
          </a:schemeClr>
        </a:solidFill>
      </dgm:spPr>
      <dgm:t>
        <a:bodyPr/>
        <a:lstStyle/>
        <a:p>
          <a:pPr algn="ctr"/>
          <a:r>
            <a:rPr lang="lt-LT" sz="1000">
              <a:solidFill>
                <a:sysClr val="windowText" lastClr="000000"/>
              </a:solidFill>
              <a:latin typeface="Times New Roman" panose="02020603050405020304" pitchFamily="18" charset="0"/>
              <a:cs typeface="Times New Roman" panose="02020603050405020304" pitchFamily="18" charset="0"/>
            </a:rPr>
            <a:t>Sprendimo idėjų generavimas, atrinkimas, vystymas (B)</a:t>
          </a:r>
        </a:p>
      </dgm:t>
    </dgm:pt>
    <dgm:pt modelId="{F341AD6C-2F85-49AE-8C39-41D98DF61E89}" type="parTrans" cxnId="{B9C51F77-DFA0-4632-BB66-CABF72D478F8}">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C8C70023-9E7C-46F8-AA7A-FCBE28AA3FE6}" type="sibTrans" cxnId="{B9C51F77-DFA0-4632-BB66-CABF72D478F8}">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8A907F0F-0A04-410F-8D03-4753759DCFBC}">
      <dgm:prSet phldrT="[Tekstas]" custT="1"/>
      <dgm:spPr>
        <a:solidFill>
          <a:schemeClr val="accent4">
            <a:lumMod val="20000"/>
            <a:lumOff val="80000"/>
          </a:schemeClr>
        </a:solidFill>
      </dgm:spPr>
      <dgm:t>
        <a:bodyPr/>
        <a:lstStyle/>
        <a:p>
          <a:r>
            <a:rPr lang="lt-LT" sz="1000">
              <a:solidFill>
                <a:sysClr val="windowText" lastClr="000000"/>
              </a:solidFill>
              <a:latin typeface="Times New Roman" panose="02020603050405020304" pitchFamily="18" charset="0"/>
              <a:cs typeface="Times New Roman" panose="02020603050405020304" pitchFamily="18" charset="0"/>
            </a:rPr>
            <a:t>Sprendimo įgyvendinimas ar prototipavimas (C)</a:t>
          </a:r>
        </a:p>
      </dgm:t>
    </dgm:pt>
    <dgm:pt modelId="{FC333D6F-9A29-4EB5-AB71-B11D1630F627}" type="parTrans" cxnId="{EC95350E-0C80-48A0-A3B1-CCB65994EBA7}">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CE7C1138-1CED-44EF-A5DC-E3FBE7C7B2C9}" type="sibTrans" cxnId="{EC95350E-0C80-48A0-A3B1-CCB65994EBA7}">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AC95D69B-8472-43B2-9E52-F4AAE55A81A9}">
      <dgm:prSet phldrT="[Tekstas]" custT="1"/>
      <dgm:spPr>
        <a:solidFill>
          <a:schemeClr val="accent6">
            <a:lumMod val="20000"/>
            <a:lumOff val="80000"/>
          </a:schemeClr>
        </a:solidFill>
      </dgm:spPr>
      <dgm:t>
        <a:bodyPr/>
        <a:lstStyle/>
        <a:p>
          <a:r>
            <a:rPr lang="lt-LT" sz="1000">
              <a:solidFill>
                <a:sysClr val="windowText" lastClr="000000"/>
              </a:solidFill>
              <a:latin typeface="Times New Roman" panose="02020603050405020304" pitchFamily="18" charset="0"/>
              <a:cs typeface="Times New Roman" panose="02020603050405020304" pitchFamily="18" charset="0"/>
            </a:rPr>
            <a:t>Rezultato į(si)vertinimas ir pristatymas (D)</a:t>
          </a:r>
        </a:p>
      </dgm:t>
    </dgm:pt>
    <dgm:pt modelId="{CBB762C7-4E65-4892-AC62-8571A9AD42E6}" type="parTrans" cxnId="{39C07F76-DBAC-4ACE-A137-D2B0D91F17A5}">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CB07738C-3180-4697-9B7A-658C4F3AB8FD}" type="sibTrans" cxnId="{39C07F76-DBAC-4ACE-A137-D2B0D91F17A5}">
      <dgm:prSet/>
      <dgm:spPr/>
      <dgm:t>
        <a:bodyPr/>
        <a:lstStyle/>
        <a:p>
          <a:endParaRPr lang="lt-LT" sz="1000">
            <a:solidFill>
              <a:sysClr val="windowText" lastClr="000000"/>
            </a:solidFill>
            <a:latin typeface="Times New Roman" panose="02020603050405020304" pitchFamily="18" charset="0"/>
            <a:cs typeface="Times New Roman" panose="02020603050405020304" pitchFamily="18" charset="0"/>
          </a:endParaRPr>
        </a:p>
      </dgm:t>
    </dgm:pt>
    <dgm:pt modelId="{679AA6D6-0AC7-4A06-B1B3-A8085102BD0C}" type="pres">
      <dgm:prSet presAssocID="{8DC02079-622F-49BC-917D-EEAE945C2732}" presName="compositeShape" presStyleCnt="0">
        <dgm:presLayoutVars>
          <dgm:chMax val="7"/>
          <dgm:dir/>
          <dgm:resizeHandles val="exact"/>
        </dgm:presLayoutVars>
      </dgm:prSet>
      <dgm:spPr/>
    </dgm:pt>
    <dgm:pt modelId="{BF9B6BD7-D01B-472B-ACCF-AA38008AF8EA}" type="pres">
      <dgm:prSet presAssocID="{8DC02079-622F-49BC-917D-EEAE945C2732}" presName="wedge1" presStyleLbl="node1" presStyleIdx="0" presStyleCnt="4"/>
      <dgm:spPr/>
      <dgm:t>
        <a:bodyPr/>
        <a:lstStyle/>
        <a:p>
          <a:endParaRPr lang="en-US"/>
        </a:p>
      </dgm:t>
    </dgm:pt>
    <dgm:pt modelId="{87F7CC71-122A-4FB4-A567-1C3DE61DCB48}" type="pres">
      <dgm:prSet presAssocID="{8DC02079-622F-49BC-917D-EEAE945C2732}" presName="dummy1a" presStyleCnt="0"/>
      <dgm:spPr/>
    </dgm:pt>
    <dgm:pt modelId="{A1ECBFE0-EB08-4F7A-93B6-43214E95C9F0}" type="pres">
      <dgm:prSet presAssocID="{8DC02079-622F-49BC-917D-EEAE945C2732}" presName="dummy1b" presStyleCnt="0"/>
      <dgm:spPr/>
    </dgm:pt>
    <dgm:pt modelId="{C05380F8-C69E-4563-BEC2-77AAD858BAE7}" type="pres">
      <dgm:prSet presAssocID="{8DC02079-622F-49BC-917D-EEAE945C2732}" presName="wedge1Tx" presStyleLbl="node1" presStyleIdx="0" presStyleCnt="4">
        <dgm:presLayoutVars>
          <dgm:chMax val="0"/>
          <dgm:chPref val="0"/>
          <dgm:bulletEnabled val="1"/>
        </dgm:presLayoutVars>
      </dgm:prSet>
      <dgm:spPr/>
      <dgm:t>
        <a:bodyPr/>
        <a:lstStyle/>
        <a:p>
          <a:endParaRPr lang="en-US"/>
        </a:p>
      </dgm:t>
    </dgm:pt>
    <dgm:pt modelId="{C066E925-899C-44F6-BEBE-B77F63539585}" type="pres">
      <dgm:prSet presAssocID="{8DC02079-622F-49BC-917D-EEAE945C2732}" presName="wedge2" presStyleLbl="node1" presStyleIdx="1" presStyleCnt="4"/>
      <dgm:spPr/>
      <dgm:t>
        <a:bodyPr/>
        <a:lstStyle/>
        <a:p>
          <a:endParaRPr lang="en-US"/>
        </a:p>
      </dgm:t>
    </dgm:pt>
    <dgm:pt modelId="{36F0F1F4-A678-49D5-B66D-CBDD4F9065DD}" type="pres">
      <dgm:prSet presAssocID="{8DC02079-622F-49BC-917D-EEAE945C2732}" presName="dummy2a" presStyleCnt="0"/>
      <dgm:spPr/>
    </dgm:pt>
    <dgm:pt modelId="{BA84D8CA-1083-45F6-9C6F-3A929634E896}" type="pres">
      <dgm:prSet presAssocID="{8DC02079-622F-49BC-917D-EEAE945C2732}" presName="dummy2b" presStyleCnt="0"/>
      <dgm:spPr/>
    </dgm:pt>
    <dgm:pt modelId="{6BD5DE2C-2491-47EE-AE03-24683FC5F93F}" type="pres">
      <dgm:prSet presAssocID="{8DC02079-622F-49BC-917D-EEAE945C2732}" presName="wedge2Tx" presStyleLbl="node1" presStyleIdx="1" presStyleCnt="4">
        <dgm:presLayoutVars>
          <dgm:chMax val="0"/>
          <dgm:chPref val="0"/>
          <dgm:bulletEnabled val="1"/>
        </dgm:presLayoutVars>
      </dgm:prSet>
      <dgm:spPr/>
      <dgm:t>
        <a:bodyPr/>
        <a:lstStyle/>
        <a:p>
          <a:endParaRPr lang="en-US"/>
        </a:p>
      </dgm:t>
    </dgm:pt>
    <dgm:pt modelId="{A2EDCA66-6759-4176-A912-3574968C5088}" type="pres">
      <dgm:prSet presAssocID="{8DC02079-622F-49BC-917D-EEAE945C2732}" presName="wedge3" presStyleLbl="node1" presStyleIdx="2" presStyleCnt="4"/>
      <dgm:spPr/>
      <dgm:t>
        <a:bodyPr/>
        <a:lstStyle/>
        <a:p>
          <a:endParaRPr lang="en-US"/>
        </a:p>
      </dgm:t>
    </dgm:pt>
    <dgm:pt modelId="{68D04888-A5AB-45A2-AD04-205EB6B40F22}" type="pres">
      <dgm:prSet presAssocID="{8DC02079-622F-49BC-917D-EEAE945C2732}" presName="dummy3a" presStyleCnt="0"/>
      <dgm:spPr/>
    </dgm:pt>
    <dgm:pt modelId="{E31CB8FA-FE85-4A0E-8BAF-73F823A5CCE0}" type="pres">
      <dgm:prSet presAssocID="{8DC02079-622F-49BC-917D-EEAE945C2732}" presName="dummy3b" presStyleCnt="0"/>
      <dgm:spPr/>
    </dgm:pt>
    <dgm:pt modelId="{CF6B8480-BED8-4D19-A5B4-4DB1E6ACD0B5}" type="pres">
      <dgm:prSet presAssocID="{8DC02079-622F-49BC-917D-EEAE945C2732}" presName="wedge3Tx" presStyleLbl="node1" presStyleIdx="2" presStyleCnt="4">
        <dgm:presLayoutVars>
          <dgm:chMax val="0"/>
          <dgm:chPref val="0"/>
          <dgm:bulletEnabled val="1"/>
        </dgm:presLayoutVars>
      </dgm:prSet>
      <dgm:spPr/>
      <dgm:t>
        <a:bodyPr/>
        <a:lstStyle/>
        <a:p>
          <a:endParaRPr lang="en-US"/>
        </a:p>
      </dgm:t>
    </dgm:pt>
    <dgm:pt modelId="{94209AC2-3642-4000-922C-3526C343D6E0}" type="pres">
      <dgm:prSet presAssocID="{8DC02079-622F-49BC-917D-EEAE945C2732}" presName="wedge4" presStyleLbl="node1" presStyleIdx="3" presStyleCnt="4"/>
      <dgm:spPr/>
      <dgm:t>
        <a:bodyPr/>
        <a:lstStyle/>
        <a:p>
          <a:endParaRPr lang="en-US"/>
        </a:p>
      </dgm:t>
    </dgm:pt>
    <dgm:pt modelId="{F055AE59-606A-4B38-8AA3-3A84BC3A9557}" type="pres">
      <dgm:prSet presAssocID="{8DC02079-622F-49BC-917D-EEAE945C2732}" presName="dummy4a" presStyleCnt="0"/>
      <dgm:spPr/>
    </dgm:pt>
    <dgm:pt modelId="{40F5DAC5-AA4C-485A-A596-DBFB88C1B8B5}" type="pres">
      <dgm:prSet presAssocID="{8DC02079-622F-49BC-917D-EEAE945C2732}" presName="dummy4b" presStyleCnt="0"/>
      <dgm:spPr/>
    </dgm:pt>
    <dgm:pt modelId="{124A6579-A282-4DF5-878E-971AC6869061}" type="pres">
      <dgm:prSet presAssocID="{8DC02079-622F-49BC-917D-EEAE945C2732}" presName="wedge4Tx" presStyleLbl="node1" presStyleIdx="3" presStyleCnt="4">
        <dgm:presLayoutVars>
          <dgm:chMax val="0"/>
          <dgm:chPref val="0"/>
          <dgm:bulletEnabled val="1"/>
        </dgm:presLayoutVars>
      </dgm:prSet>
      <dgm:spPr/>
      <dgm:t>
        <a:bodyPr/>
        <a:lstStyle/>
        <a:p>
          <a:endParaRPr lang="en-US"/>
        </a:p>
      </dgm:t>
    </dgm:pt>
    <dgm:pt modelId="{FD0E16DD-6D96-443C-8EF0-640B728E41A7}" type="pres">
      <dgm:prSet presAssocID="{8F55D8EA-FEF7-4AE8-908E-CD2705D7E0FE}" presName="arrowWedge1" presStyleLbl="fgSibTrans2D1" presStyleIdx="0" presStyleCnt="4"/>
      <dgm:spPr>
        <a:solidFill>
          <a:schemeClr val="accent3">
            <a:lumMod val="40000"/>
            <a:lumOff val="60000"/>
          </a:schemeClr>
        </a:solidFill>
      </dgm:spPr>
    </dgm:pt>
    <dgm:pt modelId="{CE509519-0A68-4F96-9B70-D949BBED7A35}" type="pres">
      <dgm:prSet presAssocID="{C8C70023-9E7C-46F8-AA7A-FCBE28AA3FE6}" presName="arrowWedge2" presStyleLbl="fgSibTrans2D1" presStyleIdx="1" presStyleCnt="4"/>
      <dgm:spPr>
        <a:solidFill>
          <a:schemeClr val="accent3">
            <a:lumMod val="40000"/>
            <a:lumOff val="60000"/>
          </a:schemeClr>
        </a:solidFill>
      </dgm:spPr>
    </dgm:pt>
    <dgm:pt modelId="{7FCA9082-3F90-428A-A6B2-3CDE93EB6F42}" type="pres">
      <dgm:prSet presAssocID="{CE7C1138-1CED-44EF-A5DC-E3FBE7C7B2C9}" presName="arrowWedge3" presStyleLbl="fgSibTrans2D1" presStyleIdx="2" presStyleCnt="4"/>
      <dgm:spPr>
        <a:solidFill>
          <a:schemeClr val="accent3">
            <a:lumMod val="40000"/>
            <a:lumOff val="60000"/>
          </a:schemeClr>
        </a:solidFill>
      </dgm:spPr>
    </dgm:pt>
    <dgm:pt modelId="{FD871EDF-7BF4-433B-B594-AB75468CBD11}" type="pres">
      <dgm:prSet presAssocID="{CB07738C-3180-4697-9B7A-658C4F3AB8FD}" presName="arrowWedge4" presStyleLbl="fgSibTrans2D1" presStyleIdx="3" presStyleCnt="4"/>
      <dgm:spPr>
        <a:solidFill>
          <a:schemeClr val="accent3">
            <a:lumMod val="40000"/>
            <a:lumOff val="60000"/>
          </a:schemeClr>
        </a:solidFill>
      </dgm:spPr>
    </dgm:pt>
  </dgm:ptLst>
  <dgm:cxnLst>
    <dgm:cxn modelId="{39C07F76-DBAC-4ACE-A137-D2B0D91F17A5}" srcId="{8DC02079-622F-49BC-917D-EEAE945C2732}" destId="{AC95D69B-8472-43B2-9E52-F4AAE55A81A9}" srcOrd="3" destOrd="0" parTransId="{CBB762C7-4E65-4892-AC62-8571A9AD42E6}" sibTransId="{CB07738C-3180-4697-9B7A-658C4F3AB8FD}"/>
    <dgm:cxn modelId="{DDC76C4C-2499-4662-9739-EEF07B21EDD8}" type="presOf" srcId="{8A907F0F-0A04-410F-8D03-4753759DCFBC}" destId="{CF6B8480-BED8-4D19-A5B4-4DB1E6ACD0B5}" srcOrd="1" destOrd="0" presId="urn:microsoft.com/office/officeart/2005/8/layout/cycle8"/>
    <dgm:cxn modelId="{B9C51F77-DFA0-4632-BB66-CABF72D478F8}" srcId="{8DC02079-622F-49BC-917D-EEAE945C2732}" destId="{5BDA1860-71E4-46E5-AE34-516B4582C96B}" srcOrd="1" destOrd="0" parTransId="{F341AD6C-2F85-49AE-8C39-41D98DF61E89}" sibTransId="{C8C70023-9E7C-46F8-AA7A-FCBE28AA3FE6}"/>
    <dgm:cxn modelId="{84A3ACC9-0973-40A5-BABD-9CB243734106}" type="presOf" srcId="{AC95D69B-8472-43B2-9E52-F4AAE55A81A9}" destId="{124A6579-A282-4DF5-878E-971AC6869061}" srcOrd="1" destOrd="0" presId="urn:microsoft.com/office/officeart/2005/8/layout/cycle8"/>
    <dgm:cxn modelId="{028C35DD-18ED-4334-8114-A80E69DA7FE7}" type="presOf" srcId="{C6AE0CB8-4B32-447B-92ED-19C4D1781858}" destId="{BF9B6BD7-D01B-472B-ACCF-AA38008AF8EA}" srcOrd="0" destOrd="0" presId="urn:microsoft.com/office/officeart/2005/8/layout/cycle8"/>
    <dgm:cxn modelId="{C63878F6-43DE-4095-A110-296A5A86089F}" type="presOf" srcId="{8DC02079-622F-49BC-917D-EEAE945C2732}" destId="{679AA6D6-0AC7-4A06-B1B3-A8085102BD0C}" srcOrd="0" destOrd="0" presId="urn:microsoft.com/office/officeart/2005/8/layout/cycle8"/>
    <dgm:cxn modelId="{FEC5031B-C9F8-4764-B444-52D569975466}" type="presOf" srcId="{5BDA1860-71E4-46E5-AE34-516B4582C96B}" destId="{C066E925-899C-44F6-BEBE-B77F63539585}" srcOrd="0" destOrd="0" presId="urn:microsoft.com/office/officeart/2005/8/layout/cycle8"/>
    <dgm:cxn modelId="{9262BA8F-FFC0-4529-98A3-17E932F1D0E4}" type="presOf" srcId="{8A907F0F-0A04-410F-8D03-4753759DCFBC}" destId="{A2EDCA66-6759-4176-A912-3574968C5088}" srcOrd="0" destOrd="0" presId="urn:microsoft.com/office/officeart/2005/8/layout/cycle8"/>
    <dgm:cxn modelId="{EC95350E-0C80-48A0-A3B1-CCB65994EBA7}" srcId="{8DC02079-622F-49BC-917D-EEAE945C2732}" destId="{8A907F0F-0A04-410F-8D03-4753759DCFBC}" srcOrd="2" destOrd="0" parTransId="{FC333D6F-9A29-4EB5-AB71-B11D1630F627}" sibTransId="{CE7C1138-1CED-44EF-A5DC-E3FBE7C7B2C9}"/>
    <dgm:cxn modelId="{9CBE4BC9-3A7A-4968-9751-9640A7193F33}" srcId="{8DC02079-622F-49BC-917D-EEAE945C2732}" destId="{C6AE0CB8-4B32-447B-92ED-19C4D1781858}" srcOrd="0" destOrd="0" parTransId="{65308CB8-3C39-47A8-8357-728C254BE895}" sibTransId="{8F55D8EA-FEF7-4AE8-908E-CD2705D7E0FE}"/>
    <dgm:cxn modelId="{AAE9C6AF-15D5-4F0E-9380-C85DF8ADA9E0}" type="presOf" srcId="{C6AE0CB8-4B32-447B-92ED-19C4D1781858}" destId="{C05380F8-C69E-4563-BEC2-77AAD858BAE7}" srcOrd="1" destOrd="0" presId="urn:microsoft.com/office/officeart/2005/8/layout/cycle8"/>
    <dgm:cxn modelId="{49435D47-B8A2-4645-B054-0EE94D73B202}" type="presOf" srcId="{AC95D69B-8472-43B2-9E52-F4AAE55A81A9}" destId="{94209AC2-3642-4000-922C-3526C343D6E0}" srcOrd="0" destOrd="0" presId="urn:microsoft.com/office/officeart/2005/8/layout/cycle8"/>
    <dgm:cxn modelId="{6A138AE6-A2B5-411D-A78A-81A020B48183}" type="presOf" srcId="{5BDA1860-71E4-46E5-AE34-516B4582C96B}" destId="{6BD5DE2C-2491-47EE-AE03-24683FC5F93F}" srcOrd="1" destOrd="0" presId="urn:microsoft.com/office/officeart/2005/8/layout/cycle8"/>
    <dgm:cxn modelId="{0F29C30D-95FF-4FEE-85DD-20C09C4443CF}" type="presParOf" srcId="{679AA6D6-0AC7-4A06-B1B3-A8085102BD0C}" destId="{BF9B6BD7-D01B-472B-ACCF-AA38008AF8EA}" srcOrd="0" destOrd="0" presId="urn:microsoft.com/office/officeart/2005/8/layout/cycle8"/>
    <dgm:cxn modelId="{2D22F03A-81DC-434F-B7A9-DF6BAA034D8F}" type="presParOf" srcId="{679AA6D6-0AC7-4A06-B1B3-A8085102BD0C}" destId="{87F7CC71-122A-4FB4-A567-1C3DE61DCB48}" srcOrd="1" destOrd="0" presId="urn:microsoft.com/office/officeart/2005/8/layout/cycle8"/>
    <dgm:cxn modelId="{C06F7D68-D7A8-4782-9E51-6B43B54707FD}" type="presParOf" srcId="{679AA6D6-0AC7-4A06-B1B3-A8085102BD0C}" destId="{A1ECBFE0-EB08-4F7A-93B6-43214E95C9F0}" srcOrd="2" destOrd="0" presId="urn:microsoft.com/office/officeart/2005/8/layout/cycle8"/>
    <dgm:cxn modelId="{96B8B997-5410-4D77-B66E-69BDE08B5654}" type="presParOf" srcId="{679AA6D6-0AC7-4A06-B1B3-A8085102BD0C}" destId="{C05380F8-C69E-4563-BEC2-77AAD858BAE7}" srcOrd="3" destOrd="0" presId="urn:microsoft.com/office/officeart/2005/8/layout/cycle8"/>
    <dgm:cxn modelId="{575B1643-127D-47B2-8300-D52031E25DB3}" type="presParOf" srcId="{679AA6D6-0AC7-4A06-B1B3-A8085102BD0C}" destId="{C066E925-899C-44F6-BEBE-B77F63539585}" srcOrd="4" destOrd="0" presId="urn:microsoft.com/office/officeart/2005/8/layout/cycle8"/>
    <dgm:cxn modelId="{B111BA42-247F-49F6-88E3-33B8397DF47F}" type="presParOf" srcId="{679AA6D6-0AC7-4A06-B1B3-A8085102BD0C}" destId="{36F0F1F4-A678-49D5-B66D-CBDD4F9065DD}" srcOrd="5" destOrd="0" presId="urn:microsoft.com/office/officeart/2005/8/layout/cycle8"/>
    <dgm:cxn modelId="{9B752EBB-B206-41DC-9791-95D311BD2D1E}" type="presParOf" srcId="{679AA6D6-0AC7-4A06-B1B3-A8085102BD0C}" destId="{BA84D8CA-1083-45F6-9C6F-3A929634E896}" srcOrd="6" destOrd="0" presId="urn:microsoft.com/office/officeart/2005/8/layout/cycle8"/>
    <dgm:cxn modelId="{A1E7FC70-2743-4E6D-9781-63DCA0DD3F79}" type="presParOf" srcId="{679AA6D6-0AC7-4A06-B1B3-A8085102BD0C}" destId="{6BD5DE2C-2491-47EE-AE03-24683FC5F93F}" srcOrd="7" destOrd="0" presId="urn:microsoft.com/office/officeart/2005/8/layout/cycle8"/>
    <dgm:cxn modelId="{94564E8F-4470-4103-BF4B-A86C05E33006}" type="presParOf" srcId="{679AA6D6-0AC7-4A06-B1B3-A8085102BD0C}" destId="{A2EDCA66-6759-4176-A912-3574968C5088}" srcOrd="8" destOrd="0" presId="urn:microsoft.com/office/officeart/2005/8/layout/cycle8"/>
    <dgm:cxn modelId="{C26D78D4-5032-4110-93F5-549A0E7096DE}" type="presParOf" srcId="{679AA6D6-0AC7-4A06-B1B3-A8085102BD0C}" destId="{68D04888-A5AB-45A2-AD04-205EB6B40F22}" srcOrd="9" destOrd="0" presId="urn:microsoft.com/office/officeart/2005/8/layout/cycle8"/>
    <dgm:cxn modelId="{B5A60E04-7D4B-4417-9812-27CA6E1FDB80}" type="presParOf" srcId="{679AA6D6-0AC7-4A06-B1B3-A8085102BD0C}" destId="{E31CB8FA-FE85-4A0E-8BAF-73F823A5CCE0}" srcOrd="10" destOrd="0" presId="urn:microsoft.com/office/officeart/2005/8/layout/cycle8"/>
    <dgm:cxn modelId="{0D344D42-52FE-4962-B2F2-8DAC9C5BC6F8}" type="presParOf" srcId="{679AA6D6-0AC7-4A06-B1B3-A8085102BD0C}" destId="{CF6B8480-BED8-4D19-A5B4-4DB1E6ACD0B5}" srcOrd="11" destOrd="0" presId="urn:microsoft.com/office/officeart/2005/8/layout/cycle8"/>
    <dgm:cxn modelId="{870615E2-2E07-42F5-9049-F6DE73F4701A}" type="presParOf" srcId="{679AA6D6-0AC7-4A06-B1B3-A8085102BD0C}" destId="{94209AC2-3642-4000-922C-3526C343D6E0}" srcOrd="12" destOrd="0" presId="urn:microsoft.com/office/officeart/2005/8/layout/cycle8"/>
    <dgm:cxn modelId="{3C8A5FB4-AD79-41AC-BDE6-32642C65D9BD}" type="presParOf" srcId="{679AA6D6-0AC7-4A06-B1B3-A8085102BD0C}" destId="{F055AE59-606A-4B38-8AA3-3A84BC3A9557}" srcOrd="13" destOrd="0" presId="urn:microsoft.com/office/officeart/2005/8/layout/cycle8"/>
    <dgm:cxn modelId="{C25F251C-7C85-4E5A-A319-CC0900FCCA36}" type="presParOf" srcId="{679AA6D6-0AC7-4A06-B1B3-A8085102BD0C}" destId="{40F5DAC5-AA4C-485A-A596-DBFB88C1B8B5}" srcOrd="14" destOrd="0" presId="urn:microsoft.com/office/officeart/2005/8/layout/cycle8"/>
    <dgm:cxn modelId="{0B19E9A3-82E2-40B6-92C2-6C5CBE535D4D}" type="presParOf" srcId="{679AA6D6-0AC7-4A06-B1B3-A8085102BD0C}" destId="{124A6579-A282-4DF5-878E-971AC6869061}" srcOrd="15" destOrd="0" presId="urn:microsoft.com/office/officeart/2005/8/layout/cycle8"/>
    <dgm:cxn modelId="{436AFD3B-4358-41C7-AA3C-662E6F0885A2}" type="presParOf" srcId="{679AA6D6-0AC7-4A06-B1B3-A8085102BD0C}" destId="{FD0E16DD-6D96-443C-8EF0-640B728E41A7}" srcOrd="16" destOrd="0" presId="urn:microsoft.com/office/officeart/2005/8/layout/cycle8"/>
    <dgm:cxn modelId="{A4D43860-5E88-4AB8-B28E-20A830903882}" type="presParOf" srcId="{679AA6D6-0AC7-4A06-B1B3-A8085102BD0C}" destId="{CE509519-0A68-4F96-9B70-D949BBED7A35}" srcOrd="17" destOrd="0" presId="urn:microsoft.com/office/officeart/2005/8/layout/cycle8"/>
    <dgm:cxn modelId="{70C2BCF5-565E-4241-9D23-19EBDA93606D}" type="presParOf" srcId="{679AA6D6-0AC7-4A06-B1B3-A8085102BD0C}" destId="{7FCA9082-3F90-428A-A6B2-3CDE93EB6F42}" srcOrd="18" destOrd="0" presId="urn:microsoft.com/office/officeart/2005/8/layout/cycle8"/>
    <dgm:cxn modelId="{ACE205D3-1DA1-4A30-A66B-B1890A7B1EED}" type="presParOf" srcId="{679AA6D6-0AC7-4A06-B1B3-A8085102BD0C}" destId="{FD871EDF-7BF4-433B-B594-AB75468CBD11}" srcOrd="19" destOrd="0" presId="urn:microsoft.com/office/officeart/2005/8/layout/cycle8"/>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F9B6BD7-D01B-472B-ACCF-AA38008AF8EA}">
      <dsp:nvSpPr>
        <dsp:cNvPr id="0" name=""/>
        <dsp:cNvSpPr/>
      </dsp:nvSpPr>
      <dsp:spPr>
        <a:xfrm>
          <a:off x="1417828" y="162229"/>
          <a:ext cx="2297306" cy="2297306"/>
        </a:xfrm>
        <a:prstGeom prst="pie">
          <a:avLst>
            <a:gd name="adj1" fmla="val 16200000"/>
            <a:gd name="adj2" fmla="val 0"/>
          </a:avLst>
        </a:prstGeom>
        <a:no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lt-LT" sz="1000" kern="1200">
              <a:solidFill>
                <a:sysClr val="windowText" lastClr="000000"/>
              </a:solidFill>
              <a:latin typeface="Times New Roman" panose="02020603050405020304" pitchFamily="18" charset="0"/>
              <a:cs typeface="Times New Roman" panose="02020603050405020304" pitchFamily="18" charset="0"/>
            </a:rPr>
            <a:t>Problemos identifikavimas, aktualizavimas ir tikslinimas (A)</a:t>
          </a:r>
        </a:p>
      </dsp:txBody>
      <dsp:txXfrm>
        <a:off x="2637315" y="638373"/>
        <a:ext cx="847815" cy="629024"/>
      </dsp:txXfrm>
    </dsp:sp>
    <dsp:sp modelId="{C066E925-899C-44F6-BEBE-B77F63539585}">
      <dsp:nvSpPr>
        <dsp:cNvPr id="0" name=""/>
        <dsp:cNvSpPr/>
      </dsp:nvSpPr>
      <dsp:spPr>
        <a:xfrm>
          <a:off x="1417828" y="239353"/>
          <a:ext cx="2297306" cy="2297306"/>
        </a:xfrm>
        <a:prstGeom prst="pie">
          <a:avLst>
            <a:gd name="adj1" fmla="val 0"/>
            <a:gd name="adj2" fmla="val 5400000"/>
          </a:avLst>
        </a:prstGeom>
        <a:solidFill>
          <a:schemeClr val="accent5">
            <a:lumMod val="20000"/>
            <a:lumOff val="8000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lt-LT" sz="1000" kern="1200">
              <a:solidFill>
                <a:sysClr val="windowText" lastClr="000000"/>
              </a:solidFill>
              <a:latin typeface="Times New Roman" panose="02020603050405020304" pitchFamily="18" charset="0"/>
              <a:cs typeface="Times New Roman" panose="02020603050405020304" pitchFamily="18" charset="0"/>
            </a:rPr>
            <a:t>Sprendimo idėjų generavimas, atrinkimas, vystymas (B)</a:t>
          </a:r>
        </a:p>
      </dsp:txBody>
      <dsp:txXfrm>
        <a:off x="2637315" y="1431491"/>
        <a:ext cx="847815" cy="629024"/>
      </dsp:txXfrm>
    </dsp:sp>
    <dsp:sp modelId="{A2EDCA66-6759-4176-A912-3574968C5088}">
      <dsp:nvSpPr>
        <dsp:cNvPr id="0" name=""/>
        <dsp:cNvSpPr/>
      </dsp:nvSpPr>
      <dsp:spPr>
        <a:xfrm>
          <a:off x="1340704" y="239353"/>
          <a:ext cx="2297306" cy="2297306"/>
        </a:xfrm>
        <a:prstGeom prst="pie">
          <a:avLst>
            <a:gd name="adj1" fmla="val 5400000"/>
            <a:gd name="adj2" fmla="val 10800000"/>
          </a:avLst>
        </a:prstGeom>
        <a:solidFill>
          <a:schemeClr val="accent4">
            <a:lumMod val="20000"/>
            <a:lumOff val="8000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lt-LT" sz="1000" kern="1200">
              <a:solidFill>
                <a:sysClr val="windowText" lastClr="000000"/>
              </a:solidFill>
              <a:latin typeface="Times New Roman" panose="02020603050405020304" pitchFamily="18" charset="0"/>
              <a:cs typeface="Times New Roman" panose="02020603050405020304" pitchFamily="18" charset="0"/>
            </a:rPr>
            <a:t>Sprendimo įgyvendinimas ar prototipavimas (C)</a:t>
          </a:r>
        </a:p>
      </dsp:txBody>
      <dsp:txXfrm>
        <a:off x="1570708" y="1431491"/>
        <a:ext cx="847815" cy="629024"/>
      </dsp:txXfrm>
    </dsp:sp>
    <dsp:sp modelId="{94209AC2-3642-4000-922C-3526C343D6E0}">
      <dsp:nvSpPr>
        <dsp:cNvPr id="0" name=""/>
        <dsp:cNvSpPr/>
      </dsp:nvSpPr>
      <dsp:spPr>
        <a:xfrm>
          <a:off x="1340704" y="162229"/>
          <a:ext cx="2297306" cy="2297306"/>
        </a:xfrm>
        <a:prstGeom prst="pie">
          <a:avLst>
            <a:gd name="adj1" fmla="val 10800000"/>
            <a:gd name="adj2" fmla="val 16200000"/>
          </a:avLst>
        </a:prstGeom>
        <a:solidFill>
          <a:schemeClr val="accent6">
            <a:lumMod val="20000"/>
            <a:lumOff val="8000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lt-LT" sz="1000" kern="1200">
              <a:solidFill>
                <a:sysClr val="windowText" lastClr="000000"/>
              </a:solidFill>
              <a:latin typeface="Times New Roman" panose="02020603050405020304" pitchFamily="18" charset="0"/>
              <a:cs typeface="Times New Roman" panose="02020603050405020304" pitchFamily="18" charset="0"/>
            </a:rPr>
            <a:t>Rezultato į(si)vertinimas ir pristatymas (D)</a:t>
          </a:r>
        </a:p>
      </dsp:txBody>
      <dsp:txXfrm>
        <a:off x="1570708" y="638373"/>
        <a:ext cx="847815" cy="629024"/>
      </dsp:txXfrm>
    </dsp:sp>
    <dsp:sp modelId="{FD0E16DD-6D96-443C-8EF0-640B728E41A7}">
      <dsp:nvSpPr>
        <dsp:cNvPr id="0" name=""/>
        <dsp:cNvSpPr/>
      </dsp:nvSpPr>
      <dsp:spPr>
        <a:xfrm>
          <a:off x="1275613" y="20014"/>
          <a:ext cx="2581735" cy="2581735"/>
        </a:xfrm>
        <a:prstGeom prst="circularArrow">
          <a:avLst>
            <a:gd name="adj1" fmla="val 5085"/>
            <a:gd name="adj2" fmla="val 327528"/>
            <a:gd name="adj3" fmla="val 21272472"/>
            <a:gd name="adj4" fmla="val 16200000"/>
            <a:gd name="adj5" fmla="val 5932"/>
          </a:avLst>
        </a:prstGeom>
        <a:solidFill>
          <a:schemeClr val="accent3">
            <a:lumMod val="40000"/>
            <a:lumOff val="6000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CE509519-0A68-4F96-9B70-D949BBED7A35}">
      <dsp:nvSpPr>
        <dsp:cNvPr id="0" name=""/>
        <dsp:cNvSpPr/>
      </dsp:nvSpPr>
      <dsp:spPr>
        <a:xfrm>
          <a:off x="1275613" y="97138"/>
          <a:ext cx="2581735" cy="2581735"/>
        </a:xfrm>
        <a:prstGeom prst="circularArrow">
          <a:avLst>
            <a:gd name="adj1" fmla="val 5085"/>
            <a:gd name="adj2" fmla="val 327528"/>
            <a:gd name="adj3" fmla="val 5072472"/>
            <a:gd name="adj4" fmla="val 0"/>
            <a:gd name="adj5" fmla="val 5932"/>
          </a:avLst>
        </a:prstGeom>
        <a:solidFill>
          <a:schemeClr val="accent3">
            <a:lumMod val="40000"/>
            <a:lumOff val="6000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7FCA9082-3F90-428A-A6B2-3CDE93EB6F42}">
      <dsp:nvSpPr>
        <dsp:cNvPr id="0" name=""/>
        <dsp:cNvSpPr/>
      </dsp:nvSpPr>
      <dsp:spPr>
        <a:xfrm>
          <a:off x="1198489" y="97138"/>
          <a:ext cx="2581735" cy="2581735"/>
        </a:xfrm>
        <a:prstGeom prst="circularArrow">
          <a:avLst>
            <a:gd name="adj1" fmla="val 5085"/>
            <a:gd name="adj2" fmla="val 327528"/>
            <a:gd name="adj3" fmla="val 10472472"/>
            <a:gd name="adj4" fmla="val 5400000"/>
            <a:gd name="adj5" fmla="val 5932"/>
          </a:avLst>
        </a:prstGeom>
        <a:solidFill>
          <a:schemeClr val="accent3">
            <a:lumMod val="40000"/>
            <a:lumOff val="6000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 modelId="{FD871EDF-7BF4-433B-B594-AB75468CBD11}">
      <dsp:nvSpPr>
        <dsp:cNvPr id="0" name=""/>
        <dsp:cNvSpPr/>
      </dsp:nvSpPr>
      <dsp:spPr>
        <a:xfrm>
          <a:off x="1198489" y="20014"/>
          <a:ext cx="2581735" cy="2581735"/>
        </a:xfrm>
        <a:prstGeom prst="circularArrow">
          <a:avLst>
            <a:gd name="adj1" fmla="val 5085"/>
            <a:gd name="adj2" fmla="val 327528"/>
            <a:gd name="adj3" fmla="val 15872472"/>
            <a:gd name="adj4" fmla="val 10800000"/>
            <a:gd name="adj5" fmla="val 5932"/>
          </a:avLst>
        </a:prstGeom>
        <a:solidFill>
          <a:schemeClr val="accent3">
            <a:lumMod val="40000"/>
            <a:lumOff val="60000"/>
          </a:schemeClr>
        </a:solidFill>
        <a:ln>
          <a:noFill/>
        </a:ln>
        <a:effectLst/>
        <a:scene3d>
          <a:camera prst="orthographicFront">
            <a:rot lat="0" lon="0" rev="0"/>
          </a:camera>
          <a:lightRig rig="contrasting" dir="t">
            <a:rot lat="0" lon="0" rev="1200000"/>
          </a:lightRig>
        </a:scene3d>
        <a:sp3d z="300000" contourW="19050" prstMaterial="metal">
          <a:bevelT w="88900" h="203200"/>
          <a:bevelB w="165100" h="254000"/>
        </a:sp3d>
      </dsp:spPr>
      <dsp:style>
        <a:lnRef idx="0">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ycle8">
  <dgm:title val=""/>
  <dgm:desc val=""/>
  <dgm:catLst>
    <dgm:cat type="cycle" pri="7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clrData>
  <dgm:layoutNode name="compositeShape">
    <dgm:varLst>
      <dgm:chMax val="7"/>
      <dgm:dir/>
      <dgm:resizeHandles val="exact"/>
    </dgm:varLst>
    <dgm:alg type="composite">
      <dgm:param type="horzAlign" val="ctr"/>
      <dgm:param type="vertAlign" val="mid"/>
      <dgm:param type="ar" val="1"/>
    </dgm:alg>
    <dgm:shape xmlns:r="http://schemas.openxmlformats.org/officeDocument/2006/relationships" r:blip="">
      <dgm:adjLst/>
    </dgm:shape>
    <dgm:presOf/>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dummy1a" refType="w" fact="0.5"/>
          <dgm:constr type="t" for="ch" forName="dummy1a" refType="h" fact="0.08"/>
          <dgm:constr type="l" for="ch" forName="dummy1b" refType="w" fact="0.5"/>
          <dgm:constr type="t" for="ch" forName="dummy1b" refType="h" fact="0.08"/>
          <dgm:constr type="l" for="ch" forName="wedge1Tx" refType="w" fact="0.22"/>
          <dgm:constr type="t" for="ch" forName="wedge1Tx" refType="h" fact="0.22"/>
          <dgm:constr type="w" for="ch" forName="wedge1Tx" refType="w" fact="0.56"/>
          <dgm:constr type="h" for="ch" forName="wedge1Tx" refType="h" fact="0.56"/>
          <dgm:constr type="h" for="ch" forName="arrowWedge1single" refType="w" fact="0.08"/>
          <dgm:constr type="diam" for="ch" forName="arrowWedge1single" refType="w" fact="0.84"/>
          <dgm:constr type="l" for="ch" forName="arrowWedge1single" refType="w" fact="0.5"/>
          <dgm:constr type="t" for="ch" forName="arrowWedge1single" refType="w" fact="0.5"/>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dummy1a" refType="w" fact="0.52"/>
          <dgm:constr type="t" for="ch" forName="dummy1a" refType="h" fact="0.08"/>
          <dgm:constr type="l" for="ch" forName="dummy1b" refType="w" fact="0.52"/>
          <dgm:constr type="t" for="ch" forName="dummy1b" refType="h" fact="0.92"/>
          <dgm:constr type="l" for="ch" forName="wedge1Tx" refType="w" fact="0.559"/>
          <dgm:constr type="t" for="ch" forName="wedge1Tx" refType="h" fact="0.3"/>
          <dgm:constr type="w" for="ch" forName="wedge1Tx" refType="w" fact="0.3"/>
          <dgm:constr type="h" for="ch" forName="wedge1Tx" refType="h" fact="0.4"/>
          <dgm:constr type="l" for="ch" forName="wedge2" refType="w" fact="0.06"/>
          <dgm:constr type="t" for="ch" forName="wedge2" refType="w" fact="0.08"/>
          <dgm:constr type="w" for="ch" forName="wedge2" refType="w" fact="0.84"/>
          <dgm:constr type="h" for="ch" forName="wedge2" refType="h" fact="0.84"/>
          <dgm:constr type="l" for="ch" forName="dummy2a" refType="w" fact="0.48"/>
          <dgm:constr type="t" for="ch" forName="dummy2a" refType="h" fact="0.92"/>
          <dgm:constr type="l" for="ch" forName="dummy2b" refType="w" fact="0.48"/>
          <dgm:constr type="t" for="ch" forName="dummy2b" refType="h" fact="0.08"/>
          <dgm:constr type="r" for="ch" forName="wedge2Tx" refType="w" fact="0.441"/>
          <dgm:constr type="t" for="ch" forName="wedge2Tx" refType="h" fact="0.3"/>
          <dgm:constr type="w" for="ch" forName="wedge2Tx" refType="w" fact="0.3"/>
          <dgm:constr type="h" for="ch" forName="wedge2Tx" refType="h" fact="0.4"/>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primFontSz" for="ch" ptType="node" op="equ"/>
        </dgm:constrLst>
      </dgm:if>
      <dgm:if name="Name3" axis="ch" ptType="node" func="cnt" op="equ" val="3">
        <dgm:constrLst>
          <dgm:constr type="l" for="ch" forName="wedge1" refType="w" fact="0.0973"/>
          <dgm:constr type="t" for="ch" forName="wedge1" refType="w" fact="0.07"/>
          <dgm:constr type="w" for="ch" forName="wedge1" refType="w" fact="0.84"/>
          <dgm:constr type="h" for="ch" forName="wedge1" refType="h" fact="0.84"/>
          <dgm:constr type="l" for="ch" forName="dummy1a" refType="w" fact="0.5173"/>
          <dgm:constr type="t" for="ch" forName="dummy1a" refType="h" fact="0.07"/>
          <dgm:constr type="l" for="ch" forName="dummy1b" refType="w" fact="0.8811"/>
          <dgm:constr type="t" for="ch" forName="dummy1b" refType="h" fact="0.7"/>
          <dgm:constr type="l" for="ch" forName="wedge1Tx" refType="w" fact="0.54"/>
          <dgm:constr type="t" for="ch" forName="wedge1Tx" refType="h" fact="0.248"/>
          <dgm:constr type="w" for="ch" forName="wedge1Tx" refType="w" fact="0.3"/>
          <dgm:constr type="h" for="ch" forName="wedge1Tx" refType="h" fact="0.25"/>
          <dgm:constr type="l" for="ch" forName="wedge2" refType="w" fact="0.08"/>
          <dgm:constr type="t" for="ch" forName="wedge2" refType="w" fact="0.1"/>
          <dgm:constr type="w" for="ch" forName="wedge2" refType="w" fact="0.84"/>
          <dgm:constr type="h" for="ch" forName="wedge2" refType="h" fact="0.84"/>
          <dgm:constr type="l" for="ch" forName="dummy2a" refType="w" fact="0.8637"/>
          <dgm:constr type="t" for="ch" forName="dummy2a" refType="h" fact="0.73"/>
          <dgm:constr type="l" for="ch" forName="dummy2b" refType="w" fact="0.1363"/>
          <dgm:constr type="t" for="ch" forName="dummy2b" refType="h" fact="0.73"/>
          <dgm:constr type="l" for="ch" forName="wedge2Tx" refType="w" fact="0.28"/>
          <dgm:constr type="t" for="ch" forName="wedge2Tx" refType="h" fact="0.645"/>
          <dgm:constr type="w" for="ch" forName="wedge2Tx" refType="w" fact="0.45"/>
          <dgm:constr type="h" for="ch" forName="wedge2Tx" refType="h" fact="0.22"/>
          <dgm:constr type="l" for="ch" forName="wedge3" refType="w" fact="0.0627"/>
          <dgm:constr type="t" for="ch" forName="wedge3" refType="w" fact="0.07"/>
          <dgm:constr type="w" for="ch" forName="wedge3" refType="w" fact="0.84"/>
          <dgm:constr type="h" for="ch" forName="wedge3" refType="h" fact="0.84"/>
          <dgm:constr type="l" for="ch" forName="dummy3a" refType="w" fact="0.1189"/>
          <dgm:constr type="t" for="ch" forName="dummy3a" refType="h" fact="0.7"/>
          <dgm:constr type="l" for="ch" forName="dummy3b" refType="w" fact="0.4827"/>
          <dgm:constr type="t" for="ch" forName="dummy3b" refType="h" fact="0.07"/>
          <dgm:constr type="r" for="ch" forName="wedge3Tx" refType="w" fact="0.46"/>
          <dgm:constr type="t" for="ch" forName="wedge3Tx" refType="h" fact="0.248"/>
          <dgm:constr type="w" for="ch" forName="wedge3Tx" refType="w" fact="0.3"/>
          <dgm:constr type="h" for="ch" forName="wedge3Tx" refType="h" fact="0.25"/>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primFontSz" for="ch" ptType="node" op="equ"/>
        </dgm:constrLst>
      </dgm:if>
      <dgm:if name="Name4" axis="ch" ptType="node" func="cnt" op="equ" val="4">
        <dgm:constrLst>
          <dgm:constr type="l" for="ch" forName="wedge1" refType="w" fact="0.0941"/>
          <dgm:constr type="t" for="ch" forName="wedge1" refType="w" fact="0.0659"/>
          <dgm:constr type="w" for="ch" forName="wedge1" refType="w" fact="0.84"/>
          <dgm:constr type="h" for="ch" forName="wedge1" refType="h" fact="0.84"/>
          <dgm:constr type="l" for="ch" forName="dummy1a" refType="w" fact="0.5141"/>
          <dgm:constr type="t" for="ch" forName="dummy1a" refType="h" fact="0.0659"/>
          <dgm:constr type="l" for="ch" forName="dummy1b" refType="w" fact="0.9341"/>
          <dgm:constr type="t" for="ch" forName="dummy1b" refType="h" fact="0.4859"/>
          <dgm:constr type="l" for="ch" forName="wedge1Tx" refType="w" fact="0.54"/>
          <dgm:constr type="t" for="ch" forName="wedge1Tx" refType="h" fact="0.24"/>
          <dgm:constr type="w" for="ch" forName="wedge1Tx" refType="w" fact="0.31"/>
          <dgm:constr type="h" for="ch" forName="wedge1Tx" refType="h" fact="0.23"/>
          <dgm:constr type="l" for="ch" forName="wedge2" refType="w" fact="0.0941"/>
          <dgm:constr type="t" for="ch" forName="wedge2" refType="w" fact="0.0941"/>
          <dgm:constr type="w" for="ch" forName="wedge2" refType="w" fact="0.84"/>
          <dgm:constr type="h" for="ch" forName="wedge2" refType="h" fact="0.84"/>
          <dgm:constr type="l" for="ch" forName="dummy2a" refType="w" fact="0.9341"/>
          <dgm:constr type="t" for="ch" forName="dummy2a" refType="h" fact="0.5141"/>
          <dgm:constr type="l" for="ch" forName="dummy2b" refType="w" fact="0.5141"/>
          <dgm:constr type="t" for="ch" forName="dummy2b" refType="h" fact="0.9341"/>
          <dgm:constr type="l" for="ch" forName="wedge2Tx" refType="w" fact="0.54"/>
          <dgm:constr type="t" for="ch" forName="wedge2Tx" refType="h" fact="0.53"/>
          <dgm:constr type="w" for="ch" forName="wedge2Tx" refType="w" fact="0.31"/>
          <dgm:constr type="h" for="ch" forName="wedge2Tx" refType="h" fact="0.23"/>
          <dgm:constr type="l" for="ch" forName="wedge3" refType="w" fact="0.0659"/>
          <dgm:constr type="t" for="ch" forName="wedge3" refType="w" fact="0.0941"/>
          <dgm:constr type="w" for="ch" forName="wedge3" refType="w" fact="0.84"/>
          <dgm:constr type="h" for="ch" forName="wedge3" refType="h" fact="0.84"/>
          <dgm:constr type="l" for="ch" forName="dummy3a" refType="w" fact="0.4859"/>
          <dgm:constr type="t" for="ch" forName="dummy3a" refType="h" fact="0.9341"/>
          <dgm:constr type="l" for="ch" forName="dummy3b" refType="w" fact="0.0659"/>
          <dgm:constr type="t" for="ch" forName="dummy3b" refType="h" fact="0.5141"/>
          <dgm:constr type="r" for="ch" forName="wedge3Tx" refType="w" fact="0.46"/>
          <dgm:constr type="t" for="ch" forName="wedge3Tx" refType="h" fact="0.53"/>
          <dgm:constr type="w" for="ch" forName="wedge3Tx" refType="w" fact="0.31"/>
          <dgm:constr type="h" for="ch" forName="wedge3Tx" refType="h" fact="0.23"/>
          <dgm:constr type="l" for="ch" forName="wedge4" refType="w" fact="0.0659"/>
          <dgm:constr type="t" for="ch" forName="wedge4" refType="h" fact="0.0659"/>
          <dgm:constr type="w" for="ch" forName="wedge4" refType="w" fact="0.84"/>
          <dgm:constr type="h" for="ch" forName="wedge4" refType="h" fact="0.84"/>
          <dgm:constr type="l" for="ch" forName="dummy4a" refType="w" fact="0.0659"/>
          <dgm:constr type="t" for="ch" forName="dummy4a" refType="h" fact="0.4859"/>
          <dgm:constr type="l" for="ch" forName="dummy4b" refType="w" fact="0.4859"/>
          <dgm:constr type="t" for="ch" forName="dummy4b" refType="h" fact="0.0659"/>
          <dgm:constr type="r" for="ch" forName="wedge4Tx" refType="w" fact="0.46"/>
          <dgm:constr type="t" for="ch" forName="wedge4Tx" refType="h" fact="0.24"/>
          <dgm:constr type="w" for="ch" forName="wedge4Tx" refType="w" fact="0.31"/>
          <dgm:constr type="h" for="ch" forName="wedge4Tx" refType="h" fact="0.23"/>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primFontSz" for="ch" ptType="node" op="equ"/>
        </dgm:constrLst>
      </dgm:if>
      <dgm:if name="Name5" axis="ch" ptType="node" func="cnt" op="equ" val="5">
        <dgm:constrLst>
          <dgm:constr type="l" for="ch" forName="wedge1" refType="w" fact="0.0918"/>
          <dgm:constr type="t" for="ch" forName="wedge1" refType="w" fact="0.0638"/>
          <dgm:constr type="w" for="ch" forName="wedge1" refType="w" fact="0.84"/>
          <dgm:constr type="h" for="ch" forName="wedge1" refType="h" fact="0.84"/>
          <dgm:constr type="l" for="ch" forName="dummy1a" refType="w" fact="0.5118"/>
          <dgm:constr type="t" for="ch" forName="dummy1a" refType="h" fact="0.0638"/>
          <dgm:constr type="l" for="ch" forName="dummy1b" refType="w" fact="0.9112"/>
          <dgm:constr type="t" for="ch" forName="dummy1b" refType="h" fact="0.354"/>
          <dgm:constr type="l" for="ch" forName="wedge1Tx" refType="w" fact="0.53"/>
          <dgm:constr type="t" for="ch" forName="wedge1Tx" refType="h" fact="0.205"/>
          <dgm:constr type="w" for="ch" forName="wedge1Tx" refType="w" fact="0.27"/>
          <dgm:constr type="h" for="ch" forName="wedge1Tx" refType="h" fact="0.18"/>
          <dgm:constr type="l" for="ch" forName="wedge2" refType="w" fact="0.099"/>
          <dgm:constr type="t" for="ch" forName="wedge2" refType="w" fact="0.0862"/>
          <dgm:constr type="w" for="ch" forName="wedge2" refType="w" fact="0.84"/>
          <dgm:constr type="h" for="ch" forName="wedge2" refType="h" fact="0.84"/>
          <dgm:constr type="l" for="ch" forName="dummy2a" refType="w" fact="0.9185"/>
          <dgm:constr type="t" for="ch" forName="dummy2a" refType="h" fact="0.3764"/>
          <dgm:constr type="l" for="ch" forName="dummy2b" refType="w" fact="0.7659"/>
          <dgm:constr type="t" for="ch" forName="dummy2b" refType="h" fact="0.846"/>
          <dgm:constr type="l" for="ch" forName="wedge2Tx" refType="w" fact="0.64"/>
          <dgm:constr type="t" for="ch" forName="wedge2Tx" refType="h" fact="0.47"/>
          <dgm:constr type="w" for="ch" forName="wedge2Tx" refType="w" fact="0.25"/>
          <dgm:constr type="h" for="ch" forName="wedge2Tx" refType="h" fact="0.2"/>
          <dgm:constr type="l" for="ch" forName="wedge3" refType="w" fact="0.08"/>
          <dgm:constr type="t" for="ch" forName="wedge3" refType="w" fact="0.1"/>
          <dgm:constr type="w" for="ch" forName="wedge3" refType="w" fact="0.84"/>
          <dgm:constr type="h" for="ch" forName="wedge3" refType="h" fact="0.84"/>
          <dgm:constr type="l" for="ch" forName="dummy3a" refType="w" fact="0.7469"/>
          <dgm:constr type="t" for="ch" forName="dummy3a" refType="h" fact="0.8598"/>
          <dgm:constr type="l" for="ch" forName="dummy3b" refType="w" fact="0.2531"/>
          <dgm:constr type="t" for="ch" forName="dummy3b" refType="h" fact="0.8598"/>
          <dgm:constr type="l" for="ch" forName="wedge3Tx" refType="w" fact="0.38"/>
          <dgm:constr type="t" for="ch" forName="wedge3Tx" refType="h" fact="0.69"/>
          <dgm:constr type="w" for="ch" forName="wedge3Tx" refType="w" fact="0.24"/>
          <dgm:constr type="h" for="ch" forName="wedge3Tx" refType="h" fact="0.22"/>
          <dgm:constr type="l" for="ch" forName="wedge4" refType="w" fact="0.061"/>
          <dgm:constr type="t" for="ch" forName="wedge4" refType="h" fact="0.0862"/>
          <dgm:constr type="w" for="ch" forName="wedge4" refType="w" fact="0.84"/>
          <dgm:constr type="h" for="ch" forName="wedge4" refType="h" fact="0.84"/>
          <dgm:constr type="l" for="ch" forName="dummy4a" refType="w" fact="0.2341"/>
          <dgm:constr type="t" for="ch" forName="dummy4a" refType="h" fact="0.846"/>
          <dgm:constr type="l" for="ch" forName="dummy4b" refType="w" fact="0.0815"/>
          <dgm:constr type="t" for="ch" forName="dummy4b" refType="h" fact="0.3764"/>
          <dgm:constr type="r" for="ch" forName="wedge4Tx" refType="w" fact="0.36"/>
          <dgm:constr type="t" for="ch" forName="wedge4Tx" refType="h" fact="0.47"/>
          <dgm:constr type="w" for="ch" forName="wedge4Tx" refType="w" fact="0.25"/>
          <dgm:constr type="h" for="ch" forName="wedge4Tx" refType="h" fact="0.2"/>
          <dgm:constr type="l" for="ch" forName="wedge5" refType="w" fact="0.0682"/>
          <dgm:constr type="t" for="ch" forName="wedge5" refType="h" fact="0.0638"/>
          <dgm:constr type="w" for="ch" forName="wedge5" refType="w" fact="0.84"/>
          <dgm:constr type="h" for="ch" forName="wedge5" refType="h" fact="0.84"/>
          <dgm:constr type="l" for="ch" forName="dummy5a" refType="w" fact="0.0888"/>
          <dgm:constr type="t" for="ch" forName="dummy5a" refType="h" fact="0.354"/>
          <dgm:constr type="l" for="ch" forName="dummy5b" refType="w" fact="0.4882"/>
          <dgm:constr type="t" for="ch" forName="dummy5b" refType="h" fact="0.0638"/>
          <dgm:constr type="r" for="ch" forName="wedge5Tx" refType="w" fact="0.47"/>
          <dgm:constr type="t" for="ch" forName="wedge5Tx" refType="h" fact="0.205"/>
          <dgm:constr type="w" for="ch" forName="wedge5Tx" refType="w" fact="0.27"/>
          <dgm:constr type="h" for="ch" forName="wedge5Tx" refType="h" fact="0.18"/>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primFontSz" for="ch" ptType="node" op="equ"/>
        </dgm:constrLst>
      </dgm:if>
      <dgm:if name="Name6" axis="ch" ptType="node" func="cnt" op="equ" val="6">
        <dgm:constrLst>
          <dgm:constr type="l" for="ch" forName="wedge1" refType="w" fact="0.09"/>
          <dgm:constr type="t" for="ch" forName="wedge1" refType="w" fact="0.0627"/>
          <dgm:constr type="w" for="ch" forName="wedge1" refType="w" fact="0.84"/>
          <dgm:constr type="h" for="ch" forName="wedge1" refType="h" fact="0.84"/>
          <dgm:constr type="l" for="ch" forName="dummy1a" refType="w" fact="0.51"/>
          <dgm:constr type="t" for="ch" forName="dummy1a" refType="h" fact="0.0627"/>
          <dgm:constr type="l" for="ch" forName="dummy1b" refType="w" fact="0.8737"/>
          <dgm:constr type="t" for="ch" forName="dummy1b" refType="h" fact="0.2727"/>
          <dgm:constr type="l" for="ch" forName="wedge1Tx" refType="w" fact="0.53"/>
          <dgm:constr type="t" for="ch" forName="wedge1Tx" refType="h" fact="0.17"/>
          <dgm:constr type="w" for="ch" forName="wedge1Tx" refType="w" fact="0.22"/>
          <dgm:constr type="h" for="ch" forName="wedge1Tx" refType="h" fact="0.17"/>
          <dgm:constr type="l" for="ch" forName="wedge2" refType="w" fact="0.1"/>
          <dgm:constr type="t" for="ch" forName="wedge2" refType="w" fact="0.08"/>
          <dgm:constr type="w" for="ch" forName="wedge2" refType="w" fact="0.84"/>
          <dgm:constr type="h" for="ch" forName="wedge2" refType="h" fact="0.84"/>
          <dgm:constr type="l" for="ch" forName="dummy2a" refType="w" fact="0.8837"/>
          <dgm:constr type="t" for="ch" forName="dummy2a" refType="h" fact="0.29"/>
          <dgm:constr type="l" for="ch" forName="dummy2b" refType="w" fact="0.8837"/>
          <dgm:constr type="t" for="ch" forName="dummy2b" refType="h" fact="0.71"/>
          <dgm:constr type="l" for="ch" forName="wedge2Tx" refType="w" fact="0.67"/>
          <dgm:constr type="t" for="ch" forName="wedge2Tx" refType="h" fact="0.42"/>
          <dgm:constr type="w" for="ch" forName="wedge2Tx" refType="w" fact="0.23"/>
          <dgm:constr type="h" for="ch" forName="wedge2Tx" refType="h" fact="0.165"/>
          <dgm:constr type="l" for="ch" forName="wedge3" refType="w" fact="0.09"/>
          <dgm:constr type="t" for="ch" forName="wedge3" refType="w" fact="0.0973"/>
          <dgm:constr type="w" for="ch" forName="wedge3" refType="w" fact="0.84"/>
          <dgm:constr type="h" for="ch" forName="wedge3" refType="h" fact="0.84"/>
          <dgm:constr type="l" for="ch" forName="dummy3a" refType="w" fact="0.8737"/>
          <dgm:constr type="t" for="ch" forName="dummy3a" refType="h" fact="0.7273"/>
          <dgm:constr type="l" for="ch" forName="dummy3b" refType="w" fact="0.51"/>
          <dgm:constr type="t" for="ch" forName="dummy3b" refType="h" fact="0.9373"/>
          <dgm:constr type="l" for="ch" forName="wedge3Tx" refType="w" fact="0.53"/>
          <dgm:constr type="t" for="ch" forName="wedge3Tx" refType="h" fact="0.665"/>
          <dgm:constr type="w" for="ch" forName="wedge3Tx" refType="w" fact="0.22"/>
          <dgm:constr type="h" for="ch" forName="wedge3Tx" refType="h" fact="0.17"/>
          <dgm:constr type="l" for="ch" forName="wedge4" refType="w" fact="0.07"/>
          <dgm:constr type="t" for="ch" forName="wedge4" refType="h" fact="0.0973"/>
          <dgm:constr type="w" for="ch" forName="wedge4" refType="w" fact="0.84"/>
          <dgm:constr type="h" for="ch" forName="wedge4" refType="h" fact="0.84"/>
          <dgm:constr type="l" for="ch" forName="dummy4a" refType="w" fact="0.49"/>
          <dgm:constr type="t" for="ch" forName="dummy4a" refType="h" fact="0.9373"/>
          <dgm:constr type="l" for="ch" forName="dummy4b" refType="w" fact="0.1263"/>
          <dgm:constr type="t" for="ch" forName="dummy4b" refType="h" fact="0.7273"/>
          <dgm:constr type="r" for="ch" forName="wedge4Tx" refType="w" fact="0.47"/>
          <dgm:constr type="t" for="ch" forName="wedge4Tx" refType="h" fact="0.665"/>
          <dgm:constr type="w" for="ch" forName="wedge4Tx" refType="w" fact="0.22"/>
          <dgm:constr type="h" for="ch" forName="wedge4Tx" refType="h" fact="0.17"/>
          <dgm:constr type="l" for="ch" forName="wedge5" refType="w" fact="0.06"/>
          <dgm:constr type="t" for="ch" forName="wedge5" refType="h" fact="0.08"/>
          <dgm:constr type="w" for="ch" forName="wedge5" refType="w" fact="0.84"/>
          <dgm:constr type="h" for="ch" forName="wedge5" refType="h" fact="0.84"/>
          <dgm:constr type="l" for="ch" forName="dummy5a" refType="w" fact="0.1163"/>
          <dgm:constr type="t" for="ch" forName="dummy5a" refType="h" fact="0.71"/>
          <dgm:constr type="l" for="ch" forName="dummy5b" refType="w" fact="0.1163"/>
          <dgm:constr type="t" for="ch" forName="dummy5b" refType="h" fact="0.29"/>
          <dgm:constr type="r" for="ch" forName="wedge5Tx" refType="w" fact="0.33"/>
          <dgm:constr type="t" for="ch" forName="wedge5Tx" refType="h" fact="0.42"/>
          <dgm:constr type="w" for="ch" forName="wedge5Tx" refType="w" fact="0.23"/>
          <dgm:constr type="h" for="ch" forName="wedge5Tx" refType="h" fact="0.165"/>
          <dgm:constr type="l" for="ch" forName="wedge6" refType="w" fact="0.07"/>
          <dgm:constr type="t" for="ch" forName="wedge6" refType="h" fact="0.0627"/>
          <dgm:constr type="w" for="ch" forName="wedge6" refType="w" fact="0.84"/>
          <dgm:constr type="h" for="ch" forName="wedge6" refType="h" fact="0.84"/>
          <dgm:constr type="l" for="ch" forName="dummy6a" refType="w" fact="0.1263"/>
          <dgm:constr type="t" for="ch" forName="dummy6a" refType="h" fact="0.2727"/>
          <dgm:constr type="l" for="ch" forName="dummy6b" refType="w" fact="0.49"/>
          <dgm:constr type="t" for="ch" forName="dummy6b" refType="h" fact="0.0627"/>
          <dgm:constr type="r" for="ch" forName="wedge6Tx" refType="w" fact="0.47"/>
          <dgm:constr type="t" for="ch" forName="wedge6Tx" refType="h" fact="0.17"/>
          <dgm:constr type="w" for="ch" forName="wedge6Tx" refType="w" fact="0.22"/>
          <dgm:constr type="h" for="ch" forName="wedge6Tx" refType="h" fact="0.17"/>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primFontSz" for="ch" ptType="node" op="equ"/>
        </dgm:constrLst>
      </dgm:if>
      <dgm:else name="Name7">
        <dgm:constrLst>
          <dgm:constr type="l" for="ch" forName="wedge1" refType="w" fact="0.0887"/>
          <dgm:constr type="t" for="ch" forName="wedge1" refType="w" fact="0.062"/>
          <dgm:constr type="w" for="ch" forName="wedge1" refType="w" fact="0.84"/>
          <dgm:constr type="h" for="ch" forName="wedge1" refType="h" fact="0.84"/>
          <dgm:constr type="l" for="ch" forName="dummy1a" refType="w" fact="0.5087"/>
          <dgm:constr type="t" for="ch" forName="dummy1a" refType="h" fact="0.062"/>
          <dgm:constr type="l" for="ch" forName="dummy1b" refType="w" fact="0.837"/>
          <dgm:constr type="t" for="ch" forName="dummy1b" refType="h" fact="0.2201"/>
          <dgm:constr type="l" for="ch" forName="wedge1Tx" refType="w" fact="0.53"/>
          <dgm:constr type="t" for="ch" forName="wedge1Tx" refType="h" fact="0.14"/>
          <dgm:constr type="w" for="ch" forName="wedge1Tx" refType="w" fact="0.2"/>
          <dgm:constr type="h" for="ch" forName="wedge1Tx" refType="h" fact="0.16"/>
          <dgm:constr type="l" for="ch" forName="wedge2" refType="w" fact="0.0995"/>
          <dgm:constr type="t" for="ch" forName="wedge2" refType="w" fact="0.0755"/>
          <dgm:constr type="w" for="ch" forName="wedge2" refType="w" fact="0.84"/>
          <dgm:constr type="h" for="ch" forName="wedge2" refType="h" fact="0.84"/>
          <dgm:constr type="l" for="ch" forName="dummy2a" refType="w" fact="0.8479"/>
          <dgm:constr type="t" for="ch" forName="dummy2a" refType="h" fact="0.2337"/>
          <dgm:constr type="l" for="ch" forName="dummy2b" refType="w" fact="0.929"/>
          <dgm:constr type="t" for="ch" forName="dummy2b" refType="h" fact="0.589"/>
          <dgm:constr type="l" for="ch" forName="wedge2Tx" refType="w" fact="0.67"/>
          <dgm:constr type="t" for="ch" forName="wedge2Tx" refType="h" fact="0.38"/>
          <dgm:constr type="w" for="ch" forName="wedge2Tx" refType="w" fact="0.23"/>
          <dgm:constr type="h" for="ch" forName="wedge2Tx" refType="h" fact="0.14"/>
          <dgm:constr type="l" for="ch" forName="wedge3" refType="w" fact="0.0956"/>
          <dgm:constr type="t" for="ch" forName="wedge3" refType="w" fact="0.0925"/>
          <dgm:constr type="w" for="ch" forName="wedge3" refType="w" fact="0.84"/>
          <dgm:constr type="h" for="ch" forName="wedge3" refType="h" fact="0.84"/>
          <dgm:constr type="l" for="ch" forName="dummy3a" refType="w" fact="0.9251"/>
          <dgm:constr type="t" for="ch" forName="dummy3a" refType="h" fact="0.6059"/>
          <dgm:constr type="l" for="ch" forName="dummy3b" refType="w" fact="0.6979"/>
          <dgm:constr type="t" for="ch" forName="dummy3b" refType="h" fact="0.8909"/>
          <dgm:constr type="l" for="ch" forName="wedge3Tx" refType="w" fact="0.635"/>
          <dgm:constr type="t" for="ch" forName="wedge3Tx" refType="h" fact="0.59"/>
          <dgm:constr type="w" for="ch" forName="wedge3Tx" refType="w" fact="0.2"/>
          <dgm:constr type="h" for="ch" forName="wedge3Tx" refType="h" fact="0.155"/>
          <dgm:constr type="l" for="ch" forName="wedge4" refType="w" fact="0.08"/>
          <dgm:constr type="t" for="ch" forName="wedge4" refType="h" fact="0.1"/>
          <dgm:constr type="w" for="ch" forName="wedge4" refType="w" fact="0.84"/>
          <dgm:constr type="h" for="ch" forName="wedge4" refType="h" fact="0.84"/>
          <dgm:constr type="l" for="ch" forName="dummy4a" refType="w" fact="0.6822"/>
          <dgm:constr type="t" for="ch" forName="dummy4a" refType="h" fact="0.8984"/>
          <dgm:constr type="l" for="ch" forName="dummy4b" refType="w" fact="0.3178"/>
          <dgm:constr type="t" for="ch" forName="dummy4b" refType="h" fact="0.8984"/>
          <dgm:constr type="l" for="ch" forName="wedge4Tx" refType="w" fact="0.4025"/>
          <dgm:constr type="t" for="ch" forName="wedge4Tx" refType="h" fact="0.76"/>
          <dgm:constr type="w" for="ch" forName="wedge4Tx" refType="w" fact="0.195"/>
          <dgm:constr type="h" for="ch" forName="wedge4Tx" refType="h" fact="0.14"/>
          <dgm:constr type="l" for="ch" forName="wedge5" refType="w" fact="0.0644"/>
          <dgm:constr type="t" for="ch" forName="wedge5" refType="h" fact="0.0925"/>
          <dgm:constr type="w" for="ch" forName="wedge5" refType="w" fact="0.84"/>
          <dgm:constr type="h" for="ch" forName="wedge5" refType="h" fact="0.84"/>
          <dgm:constr type="l" for="ch" forName="dummy5a" refType="w" fact="0.3021"/>
          <dgm:constr type="t" for="ch" forName="dummy5a" refType="h" fact="0.8909"/>
          <dgm:constr type="l" for="ch" forName="dummy5b" refType="w" fact="0.0749"/>
          <dgm:constr type="t" for="ch" forName="dummy5b" refType="h" fact="0.6059"/>
          <dgm:constr type="r" for="ch" forName="wedge5Tx" refType="w" fact="0.365"/>
          <dgm:constr type="t" for="ch" forName="wedge5Tx" refType="h" fact="0.59"/>
          <dgm:constr type="w" for="ch" forName="wedge5Tx" refType="w" fact="0.2"/>
          <dgm:constr type="h" for="ch" forName="wedge5Tx" refType="h" fact="0.155"/>
          <dgm:constr type="l" for="ch" forName="wedge6" refType="w" fact="0.0605"/>
          <dgm:constr type="t" for="ch" forName="wedge6" refType="h" fact="0.0755"/>
          <dgm:constr type="w" for="ch" forName="wedge6" refType="w" fact="0.84"/>
          <dgm:constr type="h" for="ch" forName="wedge6" refType="h" fact="0.84"/>
          <dgm:constr type="l" for="ch" forName="dummy6a" refType="w" fact="0.071"/>
          <dgm:constr type="t" for="ch" forName="dummy6a" refType="h" fact="0.589"/>
          <dgm:constr type="l" for="ch" forName="dummy6b" refType="w" fact="0.1521"/>
          <dgm:constr type="t" for="ch" forName="dummy6b" refType="h" fact="0.2337"/>
          <dgm:constr type="r" for="ch" forName="wedge6Tx" refType="w" fact="0.33"/>
          <dgm:constr type="t" for="ch" forName="wedge6Tx" refType="h" fact="0.38"/>
          <dgm:constr type="w" for="ch" forName="wedge6Tx" refType="w" fact="0.23"/>
          <dgm:constr type="h" for="ch" forName="wedge6Tx" refType="h" fact="0.14"/>
          <dgm:constr type="l" for="ch" forName="wedge7" refType="w" fact="0.0713"/>
          <dgm:constr type="t" for="ch" forName="wedge7" refType="h" fact="0.062"/>
          <dgm:constr type="w" for="ch" forName="wedge7" refType="w" fact="0.84"/>
          <dgm:constr type="h" for="ch" forName="wedge7" refType="h" fact="0.84"/>
          <dgm:constr type="l" for="ch" forName="dummy7a" refType="w" fact="0.163"/>
          <dgm:constr type="t" for="ch" forName="dummy7a" refType="h" fact="0.2201"/>
          <dgm:constr type="l" for="ch" forName="dummy7b" refType="w" fact="0.4913"/>
          <dgm:constr type="t" for="ch" forName="dummy7b" refType="h" fact="0.062"/>
          <dgm:constr type="r" for="ch" forName="wedge7Tx" refType="w" fact="0.47"/>
          <dgm:constr type="t" for="ch" forName="wedge7Tx" refType="h" fact="0.14"/>
          <dgm:constr type="w" for="ch" forName="wedge7Tx" refType="w" fact="0.2"/>
          <dgm:constr type="h" for="ch" forName="wedge7Tx" refType="h" fact="0.16"/>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h" for="ch" forName="arrowWedge7" refType="w" fact="0.08"/>
          <dgm:constr type="diam" for="ch" forName="arrowWedge7" refType="w" fact="0.84"/>
          <dgm:constr type="l" for="ch" forName="arrowWedge7" refType="w" fact="0.5"/>
          <dgm:constr type="t" for="ch" forName="arrowWedge7" refType="w" fact="0.5"/>
          <dgm:constr type="primFontSz" for="ch" ptType="node" op="equ"/>
        </dgm:constrLst>
      </dgm:else>
    </dgm:choose>
    <dgm:ruleLst/>
    <dgm:choose name="Name8">
      <dgm:if name="Name9" axis="ch" ptType="node" func="cnt" op="gte" val="1">
        <dgm:layoutNode name="wedge1">
          <dgm:alg type="sp"/>
          <dgm:choose name="Name10">
            <dgm:if name="Name11" axis="ch" ptType="node" func="cnt" op="equ" val="1">
              <dgm:shape xmlns:r="http://schemas.openxmlformats.org/officeDocument/2006/relationships" type="ellipse" r:blip="">
                <dgm:adjLst/>
              </dgm:shape>
            </dgm:if>
            <dgm:if name="Name12" axis="ch" ptType="node" func="cnt" op="equ" val="2">
              <dgm:shape xmlns:r="http://schemas.openxmlformats.org/officeDocument/2006/relationships" type="pie" r:blip="">
                <dgm:adjLst>
                  <dgm:adj idx="1" val="270"/>
                  <dgm:adj idx="2" val="90"/>
                </dgm:adjLst>
              </dgm:shape>
            </dgm:if>
            <dgm:if name="Name13" axis="ch" ptType="node" func="cnt" op="equ" val="3">
              <dgm:shape xmlns:r="http://schemas.openxmlformats.org/officeDocument/2006/relationships" type="pie" r:blip="">
                <dgm:adjLst>
                  <dgm:adj idx="1" val="270"/>
                  <dgm:adj idx="2" val="30"/>
                </dgm:adjLst>
              </dgm:shape>
            </dgm:if>
            <dgm:if name="Name14" axis="ch" ptType="node" func="cnt" op="equ" val="4">
              <dgm:shape xmlns:r="http://schemas.openxmlformats.org/officeDocument/2006/relationships" type="pie" r:blip="">
                <dgm:adjLst>
                  <dgm:adj idx="1" val="270"/>
                  <dgm:adj idx="2" val="0"/>
                </dgm:adjLst>
              </dgm:shape>
            </dgm:if>
            <dgm:if name="Name15" axis="ch" ptType="node" func="cnt" op="equ" val="5">
              <dgm:shape xmlns:r="http://schemas.openxmlformats.org/officeDocument/2006/relationships" type="pie" r:blip="">
                <dgm:adjLst>
                  <dgm:adj idx="1" val="270"/>
                  <dgm:adj idx="2" val="342"/>
                </dgm:adjLst>
              </dgm:shape>
            </dgm:if>
            <dgm:if name="Name16" axis="ch" ptType="node" func="cnt" op="equ" val="6">
              <dgm:shape xmlns:r="http://schemas.openxmlformats.org/officeDocument/2006/relationships" type="pie" r:blip="">
                <dgm:adjLst>
                  <dgm:adj idx="1" val="270"/>
                  <dgm:adj idx="2" val="330"/>
                </dgm:adjLst>
              </dgm:shape>
            </dgm:if>
            <dgm:else name="Name17">
              <dgm:shape xmlns:r="http://schemas.openxmlformats.org/officeDocument/2006/relationships" type="pie" r:blip="">
                <dgm:adjLst>
                  <dgm:adj idx="1" val="270"/>
                  <dgm:adj idx="2" val="321.4286"/>
                </dgm:adjLst>
              </dgm:shape>
            </dgm:else>
          </dgm:choose>
          <dgm:choose name="Name18">
            <dgm:if name="Name19" func="var" arg="dir" op="equ" val="norm">
              <dgm:presOf axis="ch desOrSelf" ptType="node node" st="1 1" cnt="1 0"/>
            </dgm:if>
            <dgm:else name="Name20">
              <dgm:choose name="Name21">
                <dgm:if name="Name22" axis="ch" ptType="node" func="cnt" op="equ" val="1">
                  <dgm:presOf axis="ch desOrSelf" ptType="node node" st="1 1" cnt="1 0"/>
                </dgm:if>
                <dgm:if name="Name23" axis="ch" ptType="node" func="cnt" op="equ" val="2">
                  <dgm:presOf axis="ch desOrSelf" ptType="node node" st="2 1" cnt="1 0"/>
                </dgm:if>
                <dgm:if name="Name24" axis="ch" ptType="node" func="cnt" op="equ" val="3">
                  <dgm:presOf axis="ch desOrSelf" ptType="node node" st="3 1" cnt="1 0"/>
                </dgm:if>
                <dgm:if name="Name25" axis="ch" ptType="node" func="cnt" op="equ" val="4">
                  <dgm:presOf axis="ch desOrSelf" ptType="node node" st="4 1" cnt="1 0"/>
                </dgm:if>
                <dgm:if name="Name26" axis="ch" ptType="node" func="cnt" op="equ" val="5">
                  <dgm:presOf axis="ch desOrSelf" ptType="node node" st="5 1" cnt="1 0"/>
                </dgm:if>
                <dgm:if name="Name27" axis="ch" ptType="node" func="cnt" op="equ" val="6">
                  <dgm:presOf axis="ch desOrSelf" ptType="node node" st="6 1" cnt="1 0"/>
                </dgm:if>
                <dgm:else name="Name28">
                  <dgm:presOf axis="ch desOrSelf" ptType="node node" st="7 1" cnt="1 0"/>
                </dgm:else>
              </dgm:choose>
            </dgm:else>
          </dgm:choose>
          <dgm:constrLst/>
          <dgm:ruleLst/>
        </dgm:layoutNode>
        <dgm:layoutNode name="dummy1a" moveWith="wedge1">
          <dgm:alg type="sp"/>
          <dgm:shape xmlns:r="http://schemas.openxmlformats.org/officeDocument/2006/relationships" r:blip="">
            <dgm:adjLst/>
          </dgm:shape>
          <dgm:presOf/>
          <dgm:constrLst>
            <dgm:constr type="w" val="1"/>
            <dgm:constr type="h" val="1"/>
          </dgm:constrLst>
          <dgm:ruleLst/>
        </dgm:layoutNode>
        <dgm:layoutNode name="dummy1b" moveWith="wedge1">
          <dgm:alg type="sp"/>
          <dgm:shape xmlns:r="http://schemas.openxmlformats.org/officeDocument/2006/relationships" r:blip="">
            <dgm:adjLst/>
          </dgm:shape>
          <dgm:presOf/>
          <dgm:constrLst>
            <dgm:constr type="w" val="1"/>
            <dgm:constr type="h" val="1"/>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29">
            <dgm:if name="Name30" func="var" arg="dir" op="equ" val="norm">
              <dgm:presOf axis="ch desOrSelf" ptType="node node" st="1 1" cnt="1 0"/>
            </dgm:if>
            <dgm:else name="Name31">
              <dgm:choose name="Name32">
                <dgm:if name="Name33" axis="ch" ptType="node" func="cnt" op="equ" val="1">
                  <dgm:presOf axis="ch desOrSelf" ptType="node node" st="1 1" cnt="1 0"/>
                </dgm:if>
                <dgm:if name="Name34" axis="ch" ptType="node" func="cnt" op="equ" val="2">
                  <dgm:presOf axis="ch desOrSelf" ptType="node node" st="2 1" cnt="1 0"/>
                </dgm:if>
                <dgm:if name="Name35" axis="ch" ptType="node" func="cnt" op="equ" val="3">
                  <dgm:presOf axis="ch desOrSelf" ptType="node node" st="3 1" cnt="1 0"/>
                </dgm:if>
                <dgm:if name="Name36" axis="ch" ptType="node" func="cnt" op="equ" val="4">
                  <dgm:presOf axis="ch desOrSelf" ptType="node node" st="4 1" cnt="1 0"/>
                </dgm:if>
                <dgm:if name="Name37" axis="ch" ptType="node" func="cnt" op="equ" val="5">
                  <dgm:presOf axis="ch desOrSelf" ptType="node node" st="5 1" cnt="1 0"/>
                </dgm:if>
                <dgm:if name="Name38" axis="ch" ptType="node" func="cnt" op="equ" val="6">
                  <dgm:presOf axis="ch desOrSelf" ptType="node node" st="6 1" cnt="1 0"/>
                </dgm:if>
                <dgm:else name="Name39">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40"/>
    </dgm:choose>
    <dgm:choose name="Name41">
      <dgm:if name="Name42" axis="ch" ptType="node" func="cnt" op="gte" val="2">
        <dgm:layoutNode name="wedge2">
          <dgm:alg type="sp"/>
          <dgm:choose name="Name43">
            <dgm:if name="Name44" axis="ch" ptType="node" func="cnt" op="equ" val="2">
              <dgm:shape xmlns:r="http://schemas.openxmlformats.org/officeDocument/2006/relationships" type="pie" r:blip="">
                <dgm:adjLst>
                  <dgm:adj idx="1" val="90"/>
                  <dgm:adj idx="2" val="270"/>
                </dgm:adjLst>
              </dgm:shape>
            </dgm:if>
            <dgm:if name="Name45" axis="ch" ptType="node" func="cnt" op="equ" val="3">
              <dgm:shape xmlns:r="http://schemas.openxmlformats.org/officeDocument/2006/relationships" type="pie" r:blip="">
                <dgm:adjLst>
                  <dgm:adj idx="1" val="30"/>
                  <dgm:adj idx="2" val="150"/>
                </dgm:adjLst>
              </dgm:shape>
            </dgm:if>
            <dgm:if name="Name46" axis="ch" ptType="node" func="cnt" op="equ" val="4">
              <dgm:shape xmlns:r="http://schemas.openxmlformats.org/officeDocument/2006/relationships" type="pie" r:blip="">
                <dgm:adjLst>
                  <dgm:adj idx="1" val="0"/>
                  <dgm:adj idx="2" val="90"/>
                </dgm:adjLst>
              </dgm:shape>
            </dgm:if>
            <dgm:if name="Name47" axis="ch" ptType="node" func="cnt" op="equ" val="5">
              <dgm:shape xmlns:r="http://schemas.openxmlformats.org/officeDocument/2006/relationships" type="pie" r:blip="">
                <dgm:adjLst>
                  <dgm:adj idx="1" val="342"/>
                  <dgm:adj idx="2" val="54"/>
                </dgm:adjLst>
              </dgm:shape>
            </dgm:if>
            <dgm:if name="Name48" axis="ch" ptType="node" func="cnt" op="equ" val="6">
              <dgm:shape xmlns:r="http://schemas.openxmlformats.org/officeDocument/2006/relationships" type="pie" r:blip="">
                <dgm:adjLst>
                  <dgm:adj idx="1" val="330"/>
                  <dgm:adj idx="2" val="30"/>
                </dgm:adjLst>
              </dgm:shape>
            </dgm:if>
            <dgm:else name="Name49">
              <dgm:shape xmlns:r="http://schemas.openxmlformats.org/officeDocument/2006/relationships" type="pie" r:blip="">
                <dgm:adjLst>
                  <dgm:adj idx="1" val="321.4286"/>
                  <dgm:adj idx="2" val="12.85714"/>
                </dgm:adjLst>
              </dgm:shape>
            </dgm:else>
          </dgm:choose>
          <dgm:choose name="Name50">
            <dgm:if name="Name51" func="var" arg="dir" op="equ" val="norm">
              <dgm:presOf axis="ch desOrSelf" ptType="node node" st="2 1" cnt="1 0"/>
            </dgm:if>
            <dgm:else name="Name52">
              <dgm:choose name="Name53">
                <dgm:if name="Name54" axis="ch" ptType="node" func="cnt" op="equ" val="2">
                  <dgm:presOf axis="ch desOrSelf" ptType="node node" st="1 1" cnt="1 0"/>
                </dgm:if>
                <dgm:if name="Name55" axis="ch" ptType="node" func="cnt" op="equ" val="3">
                  <dgm:presOf axis="ch desOrSelf" ptType="node node" st="2 1" cnt="1 0"/>
                </dgm:if>
                <dgm:if name="Name56" axis="ch" ptType="node" func="cnt" op="equ" val="4">
                  <dgm:presOf axis="ch desOrSelf" ptType="node node" st="3 1" cnt="1 0"/>
                </dgm:if>
                <dgm:if name="Name57" axis="ch" ptType="node" func="cnt" op="equ" val="5">
                  <dgm:presOf axis="ch desOrSelf" ptType="node node" st="4 1" cnt="1 0"/>
                </dgm:if>
                <dgm:if name="Name58" axis="ch" ptType="node" func="cnt" op="equ" val="6">
                  <dgm:presOf axis="ch desOrSelf" ptType="node node" st="5 1" cnt="1 0"/>
                </dgm:if>
                <dgm:else name="Name59">
                  <dgm:presOf axis="ch desOrSelf" ptType="node node" st="6 1" cnt="1 0"/>
                </dgm:else>
              </dgm:choose>
            </dgm:else>
          </dgm:choose>
          <dgm:constrLst/>
          <dgm:ruleLst/>
        </dgm:layoutNode>
        <dgm:layoutNode name="dummy2a" moveWith="wedge2">
          <dgm:alg type="sp"/>
          <dgm:shape xmlns:r="http://schemas.openxmlformats.org/officeDocument/2006/relationships" r:blip="">
            <dgm:adjLst/>
          </dgm:shape>
          <dgm:presOf/>
          <dgm:constrLst>
            <dgm:constr type="w" val="1"/>
            <dgm:constr type="h" val="1"/>
          </dgm:constrLst>
          <dgm:ruleLst/>
        </dgm:layoutNode>
        <dgm:layoutNode name="dummy2b" moveWith="wedge2">
          <dgm:alg type="sp"/>
          <dgm:shape xmlns:r="http://schemas.openxmlformats.org/officeDocument/2006/relationships" r:blip="">
            <dgm:adjLst/>
          </dgm:shape>
          <dgm:presOf/>
          <dgm:constrLst>
            <dgm:constr type="w" val="1"/>
            <dgm:constr type="h" val="1"/>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60">
            <dgm:if name="Name61" func="var" arg="dir" op="equ" val="norm">
              <dgm:presOf axis="ch desOrSelf" ptType="node node" st="2 1" cnt="1 0"/>
            </dgm:if>
            <dgm:else name="Name62">
              <dgm:choose name="Name63">
                <dgm:if name="Name64" axis="ch" ptType="node" func="cnt" op="equ" val="2">
                  <dgm:presOf axis="ch desOrSelf" ptType="node node" st="1 1" cnt="1 0"/>
                </dgm:if>
                <dgm:if name="Name65" axis="ch" ptType="node" func="cnt" op="equ" val="3">
                  <dgm:presOf axis="ch desOrSelf" ptType="node node" st="2 1" cnt="1 0"/>
                </dgm:if>
                <dgm:if name="Name66" axis="ch" ptType="node" func="cnt" op="equ" val="4">
                  <dgm:presOf axis="ch desOrSelf" ptType="node node" st="3 1" cnt="1 0"/>
                </dgm:if>
                <dgm:if name="Name67" axis="ch" ptType="node" func="cnt" op="equ" val="5">
                  <dgm:presOf axis="ch desOrSelf" ptType="node node" st="4 1" cnt="1 0"/>
                </dgm:if>
                <dgm:if name="Name68" axis="ch" ptType="node" func="cnt" op="equ" val="6">
                  <dgm:presOf axis="ch desOrSelf" ptType="node node" st="5 1" cnt="1 0"/>
                </dgm:if>
                <dgm:else name="Name69">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70"/>
    </dgm:choose>
    <dgm:choose name="Name71">
      <dgm:if name="Name72" axis="ch" ptType="node" func="cnt" op="gte" val="3">
        <dgm:layoutNode name="wedge3">
          <dgm:alg type="sp"/>
          <dgm:choose name="Name73">
            <dgm:if name="Name74" axis="ch" ptType="node" func="cnt" op="equ" val="3">
              <dgm:shape xmlns:r="http://schemas.openxmlformats.org/officeDocument/2006/relationships" type="pie" r:blip="">
                <dgm:adjLst>
                  <dgm:adj idx="1" val="150"/>
                  <dgm:adj idx="2" val="270"/>
                </dgm:adjLst>
              </dgm:shape>
            </dgm:if>
            <dgm:if name="Name75" axis="ch" ptType="node" func="cnt" op="equ" val="4">
              <dgm:shape xmlns:r="http://schemas.openxmlformats.org/officeDocument/2006/relationships" type="pie" r:blip="">
                <dgm:adjLst>
                  <dgm:adj idx="1" val="90"/>
                  <dgm:adj idx="2" val="180"/>
                </dgm:adjLst>
              </dgm:shape>
            </dgm:if>
            <dgm:if name="Name76" axis="ch" ptType="node" func="cnt" op="equ" val="5">
              <dgm:shape xmlns:r="http://schemas.openxmlformats.org/officeDocument/2006/relationships" type="pie" r:blip="">
                <dgm:adjLst>
                  <dgm:adj idx="1" val="54"/>
                  <dgm:adj idx="2" val="126"/>
                </dgm:adjLst>
              </dgm:shape>
            </dgm:if>
            <dgm:if name="Name77" axis="ch" ptType="node" func="cnt" op="equ" val="6">
              <dgm:shape xmlns:r="http://schemas.openxmlformats.org/officeDocument/2006/relationships" type="pie" r:blip="">
                <dgm:adjLst>
                  <dgm:adj idx="1" val="30"/>
                  <dgm:adj idx="2" val="90"/>
                </dgm:adjLst>
              </dgm:shape>
            </dgm:if>
            <dgm:else name="Name78">
              <dgm:shape xmlns:r="http://schemas.openxmlformats.org/officeDocument/2006/relationships" type="pie" r:blip="">
                <dgm:adjLst>
                  <dgm:adj idx="1" val="12.85714"/>
                  <dgm:adj idx="2" val="64.28571"/>
                </dgm:adjLst>
              </dgm:shape>
            </dgm:else>
          </dgm:choose>
          <dgm:choose name="Name79">
            <dgm:if name="Name80" func="var" arg="dir" op="equ" val="norm">
              <dgm:presOf axis="ch desOrSelf" ptType="node node" st="3 1" cnt="1 0"/>
            </dgm:if>
            <dgm:else name="Name81">
              <dgm:choose name="Name82">
                <dgm:if name="Name83" axis="ch" ptType="node" func="cnt" op="equ" val="3">
                  <dgm:presOf axis="ch desOrSelf" ptType="node node" st="1 1" cnt="1 0"/>
                </dgm:if>
                <dgm:if name="Name84" axis="ch" ptType="node" func="cnt" op="equ" val="4">
                  <dgm:presOf axis="ch desOrSelf" ptType="node node" st="2 1" cnt="1 0"/>
                </dgm:if>
                <dgm:if name="Name85" axis="ch" ptType="node" func="cnt" op="equ" val="5">
                  <dgm:presOf axis="ch desOrSelf" ptType="node node" st="3 1" cnt="1 0"/>
                </dgm:if>
                <dgm:if name="Name86" axis="ch" ptType="node" func="cnt" op="equ" val="6">
                  <dgm:presOf axis="ch desOrSelf" ptType="node node" st="4 1" cnt="1 0"/>
                </dgm:if>
                <dgm:else name="Name87">
                  <dgm:presOf axis="ch desOrSelf" ptType="node node" st="5 1" cnt="1 0"/>
                </dgm:else>
              </dgm:choose>
            </dgm:else>
          </dgm:choose>
          <dgm:constrLst/>
          <dgm:ruleLst/>
        </dgm:layoutNode>
        <dgm:layoutNode name="dummy3a" moveWith="wedge3">
          <dgm:alg type="sp"/>
          <dgm:shape xmlns:r="http://schemas.openxmlformats.org/officeDocument/2006/relationships" r:blip="">
            <dgm:adjLst/>
          </dgm:shape>
          <dgm:presOf/>
          <dgm:constrLst>
            <dgm:constr type="w" val="1"/>
            <dgm:constr type="h" val="1"/>
          </dgm:constrLst>
          <dgm:ruleLst/>
        </dgm:layoutNode>
        <dgm:layoutNode name="dummy3b" moveWith="wedge3">
          <dgm:alg type="sp"/>
          <dgm:shape xmlns:r="http://schemas.openxmlformats.org/officeDocument/2006/relationships" r:blip="">
            <dgm:adjLst/>
          </dgm:shape>
          <dgm:presOf/>
          <dgm:constrLst>
            <dgm:constr type="w" val="1"/>
            <dgm:constr type="h" val="1"/>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88">
            <dgm:if name="Name89" func="var" arg="dir" op="equ" val="norm">
              <dgm:presOf axis="ch desOrSelf" ptType="node node" st="3 1" cnt="1 0"/>
            </dgm:if>
            <dgm:else name="Name90">
              <dgm:choose name="Name91">
                <dgm:if name="Name92" axis="ch" ptType="node" func="cnt" op="equ" val="3">
                  <dgm:presOf axis="ch desOrSelf" ptType="node node" st="1 1" cnt="1 0"/>
                </dgm:if>
                <dgm:if name="Name93" axis="ch" ptType="node" func="cnt" op="equ" val="4">
                  <dgm:presOf axis="ch desOrSelf" ptType="node node" st="2 1" cnt="1 0"/>
                </dgm:if>
                <dgm:if name="Name94" axis="ch" ptType="node" func="cnt" op="equ" val="5">
                  <dgm:presOf axis="ch desOrSelf" ptType="node node" st="3 1" cnt="1 0"/>
                </dgm:if>
                <dgm:if name="Name95" axis="ch" ptType="node" func="cnt" op="equ" val="6">
                  <dgm:presOf axis="ch desOrSelf" ptType="node node" st="4 1" cnt="1 0"/>
                </dgm:if>
                <dgm:else name="Name96">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97"/>
    </dgm:choose>
    <dgm:choose name="Name98">
      <dgm:if name="Name99" axis="ch" ptType="node" func="cnt" op="gte" val="4">
        <dgm:layoutNode name="wedge4">
          <dgm:alg type="sp"/>
          <dgm:choose name="Name100">
            <dgm:if name="Name101" axis="ch" ptType="node" func="cnt" op="equ" val="4">
              <dgm:shape xmlns:r="http://schemas.openxmlformats.org/officeDocument/2006/relationships" type="pie" r:blip="">
                <dgm:adjLst>
                  <dgm:adj idx="1" val="180"/>
                  <dgm:adj idx="2" val="270"/>
                </dgm:adjLst>
              </dgm:shape>
            </dgm:if>
            <dgm:if name="Name102" axis="ch" ptType="node" func="cnt" op="equ" val="5">
              <dgm:shape xmlns:r="http://schemas.openxmlformats.org/officeDocument/2006/relationships" type="pie" r:blip="">
                <dgm:adjLst>
                  <dgm:adj idx="1" val="126"/>
                  <dgm:adj idx="2" val="198"/>
                </dgm:adjLst>
              </dgm:shape>
            </dgm:if>
            <dgm:if name="Name103" axis="ch" ptType="node" func="cnt" op="equ" val="6">
              <dgm:shape xmlns:r="http://schemas.openxmlformats.org/officeDocument/2006/relationships" type="pie" r:blip="">
                <dgm:adjLst>
                  <dgm:adj idx="1" val="90"/>
                  <dgm:adj idx="2" val="150"/>
                </dgm:adjLst>
              </dgm:shape>
            </dgm:if>
            <dgm:else name="Name104">
              <dgm:shape xmlns:r="http://schemas.openxmlformats.org/officeDocument/2006/relationships" type="pie" r:blip="">
                <dgm:adjLst>
                  <dgm:adj idx="1" val="64.2871"/>
                  <dgm:adj idx="2" val="115.7143"/>
                </dgm:adjLst>
              </dgm:shape>
            </dgm:else>
          </dgm:choose>
          <dgm:choose name="Name105">
            <dgm:if name="Name106" func="var" arg="dir" op="equ" val="norm">
              <dgm:presOf axis="ch desOrSelf" ptType="node node" st="4 1" cnt="1 0"/>
            </dgm:if>
            <dgm:else name="Name107">
              <dgm:choose name="Name108">
                <dgm:if name="Name109" axis="ch" ptType="node" func="cnt" op="equ" val="4">
                  <dgm:presOf axis="ch desOrSelf" ptType="node node" st="1 1" cnt="1 0"/>
                </dgm:if>
                <dgm:if name="Name110" axis="ch" ptType="node" func="cnt" op="equ" val="5">
                  <dgm:presOf axis="ch desOrSelf" ptType="node node" st="2 1" cnt="1 0"/>
                </dgm:if>
                <dgm:if name="Name111" axis="ch" ptType="node" func="cnt" op="equ" val="6">
                  <dgm:presOf axis="ch desOrSelf" ptType="node node" st="3 1" cnt="1 0"/>
                </dgm:if>
                <dgm:else name="Name112">
                  <dgm:presOf axis="ch desOrSelf" ptType="node node" st="4 1" cnt="1 0"/>
                </dgm:else>
              </dgm:choose>
            </dgm:else>
          </dgm:choose>
          <dgm:constrLst/>
          <dgm:ruleLst/>
        </dgm:layoutNode>
        <dgm:layoutNode name="dummy4a" moveWith="wedge4">
          <dgm:alg type="sp"/>
          <dgm:shape xmlns:r="http://schemas.openxmlformats.org/officeDocument/2006/relationships" r:blip="">
            <dgm:adjLst/>
          </dgm:shape>
          <dgm:presOf/>
          <dgm:constrLst>
            <dgm:constr type="w" val="1"/>
            <dgm:constr type="h" val="1"/>
          </dgm:constrLst>
          <dgm:ruleLst/>
        </dgm:layoutNode>
        <dgm:layoutNode name="dummy4b" moveWith="wedge4">
          <dgm:alg type="sp"/>
          <dgm:shape xmlns:r="http://schemas.openxmlformats.org/officeDocument/2006/relationships" r:blip="">
            <dgm:adjLst/>
          </dgm:shape>
          <dgm:presOf/>
          <dgm:constrLst>
            <dgm:constr type="w" val="1"/>
            <dgm:constr type="h" val="1"/>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13">
            <dgm:if name="Name114" func="var" arg="dir" op="equ" val="norm">
              <dgm:presOf axis="ch desOrSelf" ptType="node node" st="4 1" cnt="1 0"/>
            </dgm:if>
            <dgm:else name="Name115">
              <dgm:choose name="Name116">
                <dgm:if name="Name117" axis="ch" ptType="node" func="cnt" op="equ" val="4">
                  <dgm:presOf axis="ch desOrSelf" ptType="node node" st="1 1" cnt="1 0"/>
                </dgm:if>
                <dgm:if name="Name118" axis="ch" ptType="node" func="cnt" op="equ" val="5">
                  <dgm:presOf axis="ch desOrSelf" ptType="node node" st="2 1" cnt="1 0"/>
                </dgm:if>
                <dgm:if name="Name119" axis="ch" ptType="node" func="cnt" op="equ" val="6">
                  <dgm:presOf axis="ch desOrSelf" ptType="node node" st="3 1" cnt="1 0"/>
                </dgm:if>
                <dgm:else name="Name120">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21"/>
    </dgm:choose>
    <dgm:choose name="Name122">
      <dgm:if name="Name123" axis="ch" ptType="node" func="cnt" op="gte" val="5">
        <dgm:layoutNode name="wedge5">
          <dgm:alg type="sp"/>
          <dgm:choose name="Name124">
            <dgm:if name="Name125" axis="ch" ptType="node" func="cnt" op="equ" val="5">
              <dgm:shape xmlns:r="http://schemas.openxmlformats.org/officeDocument/2006/relationships" type="pie" r:blip="">
                <dgm:adjLst>
                  <dgm:adj idx="1" val="198"/>
                  <dgm:adj idx="2" val="270"/>
                </dgm:adjLst>
              </dgm:shape>
            </dgm:if>
            <dgm:if name="Name126" axis="ch" ptType="node" func="cnt" op="equ" val="6">
              <dgm:shape xmlns:r="http://schemas.openxmlformats.org/officeDocument/2006/relationships" type="pie" r:blip="">
                <dgm:adjLst>
                  <dgm:adj idx="1" val="150"/>
                  <dgm:adj idx="2" val="210"/>
                </dgm:adjLst>
              </dgm:shape>
            </dgm:if>
            <dgm:else name="Name127">
              <dgm:shape xmlns:r="http://schemas.openxmlformats.org/officeDocument/2006/relationships" type="pie" r:blip="">
                <dgm:adjLst>
                  <dgm:adj idx="1" val="115.7143"/>
                  <dgm:adj idx="2" val="167.1429"/>
                </dgm:adjLst>
              </dgm:shape>
            </dgm:else>
          </dgm:choose>
          <dgm:choose name="Name128">
            <dgm:if name="Name129" func="var" arg="dir" op="equ" val="norm">
              <dgm:presOf axis="ch desOrSelf" ptType="node node" st="5 1" cnt="1 0"/>
            </dgm:if>
            <dgm:else name="Name130">
              <dgm:choose name="Name131">
                <dgm:if name="Name132" axis="ch" ptType="node" func="cnt" op="equ" val="5">
                  <dgm:presOf axis="ch desOrSelf" ptType="node node" st="1 1" cnt="1 0"/>
                </dgm:if>
                <dgm:if name="Name133" axis="ch" ptType="node" func="cnt" op="equ" val="6">
                  <dgm:presOf axis="ch desOrSelf" ptType="node node" st="2 1" cnt="1 0"/>
                </dgm:if>
                <dgm:else name="Name134">
                  <dgm:presOf axis="ch desOrSelf" ptType="node node" st="3 1" cnt="1 0"/>
                </dgm:else>
              </dgm:choose>
            </dgm:else>
          </dgm:choose>
          <dgm:constrLst/>
          <dgm:ruleLst/>
        </dgm:layoutNode>
        <dgm:layoutNode name="dummy5a" moveWith="wedge5">
          <dgm:alg type="sp"/>
          <dgm:shape xmlns:r="http://schemas.openxmlformats.org/officeDocument/2006/relationships" r:blip="">
            <dgm:adjLst/>
          </dgm:shape>
          <dgm:presOf/>
          <dgm:constrLst>
            <dgm:constr type="w" val="1"/>
            <dgm:constr type="h" val="1"/>
          </dgm:constrLst>
          <dgm:ruleLst/>
        </dgm:layoutNode>
        <dgm:layoutNode name="dummy5b" moveWith="wedge5">
          <dgm:alg type="sp"/>
          <dgm:shape xmlns:r="http://schemas.openxmlformats.org/officeDocument/2006/relationships" r:blip="">
            <dgm:adjLst/>
          </dgm:shape>
          <dgm:presOf/>
          <dgm:constrLst>
            <dgm:constr type="w" val="1"/>
            <dgm:constr type="h" val="1"/>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35">
            <dgm:if name="Name136" func="var" arg="dir" op="equ" val="norm">
              <dgm:presOf axis="ch desOrSelf" ptType="node node" st="5 1" cnt="1 0"/>
            </dgm:if>
            <dgm:else name="Name137">
              <dgm:choose name="Name138">
                <dgm:if name="Name139" axis="ch" ptType="node" func="cnt" op="equ" val="5">
                  <dgm:presOf axis="ch desOrSelf" ptType="node node" st="1 1" cnt="1 0"/>
                </dgm:if>
                <dgm:if name="Name140" axis="ch" ptType="node" func="cnt" op="equ" val="6">
                  <dgm:presOf axis="ch desOrSelf" ptType="node node" st="2 1" cnt="1 0"/>
                </dgm:if>
                <dgm:else name="Name141">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42"/>
    </dgm:choose>
    <dgm:choose name="Name143">
      <dgm:if name="Name144" axis="ch" ptType="node" func="cnt" op="gte" val="6">
        <dgm:layoutNode name="wedge6">
          <dgm:alg type="sp"/>
          <dgm:choose name="Name145">
            <dgm:if name="Name146" axis="ch" ptType="node" func="cnt" op="equ" val="6">
              <dgm:shape xmlns:r="http://schemas.openxmlformats.org/officeDocument/2006/relationships" type="pie" r:blip="">
                <dgm:adjLst>
                  <dgm:adj idx="1" val="210"/>
                  <dgm:adj idx="2" val="270"/>
                </dgm:adjLst>
              </dgm:shape>
            </dgm:if>
            <dgm:else name="Name147">
              <dgm:shape xmlns:r="http://schemas.openxmlformats.org/officeDocument/2006/relationships" type="pie" r:blip="">
                <dgm:adjLst>
                  <dgm:adj idx="1" val="167.1429"/>
                  <dgm:adj idx="2" val="218.5714"/>
                </dgm:adjLst>
              </dgm:shape>
            </dgm:else>
          </dgm:choose>
          <dgm:choose name="Name148">
            <dgm:if name="Name149" func="var" arg="dir" op="equ" val="norm">
              <dgm:presOf axis="ch desOrSelf" ptType="node node" st="6 1" cnt="1 0"/>
            </dgm:if>
            <dgm:else name="Name150">
              <dgm:choose name="Name151">
                <dgm:if name="Name152" axis="ch" ptType="node" func="cnt" op="equ" val="6">
                  <dgm:presOf axis="ch desOrSelf" ptType="node node" st="1 1" cnt="1 0"/>
                </dgm:if>
                <dgm:else name="Name153">
                  <dgm:presOf axis="ch desOrSelf" ptType="node node" st="2 1" cnt="1 0"/>
                </dgm:else>
              </dgm:choose>
            </dgm:else>
          </dgm:choose>
          <dgm:constrLst/>
          <dgm:ruleLst/>
        </dgm:layoutNode>
        <dgm:layoutNode name="dummy6a" moveWith="wedge6">
          <dgm:alg type="sp"/>
          <dgm:shape xmlns:r="http://schemas.openxmlformats.org/officeDocument/2006/relationships" r:blip="">
            <dgm:adjLst/>
          </dgm:shape>
          <dgm:presOf/>
          <dgm:constrLst>
            <dgm:constr type="w" val="1"/>
            <dgm:constr type="h" val="1"/>
          </dgm:constrLst>
          <dgm:ruleLst/>
        </dgm:layoutNode>
        <dgm:layoutNode name="dummy6b" moveWith="wedge6">
          <dgm:alg type="sp"/>
          <dgm:shape xmlns:r="http://schemas.openxmlformats.org/officeDocument/2006/relationships" r:blip="">
            <dgm:adjLst/>
          </dgm:shape>
          <dgm:presOf/>
          <dgm:constrLst>
            <dgm:constr type="w" val="1"/>
            <dgm:constr type="h" val="1"/>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54">
            <dgm:if name="Name155" func="var" arg="dir" op="equ" val="norm">
              <dgm:presOf axis="ch desOrSelf" ptType="node node" st="6 1" cnt="1 0"/>
            </dgm:if>
            <dgm:else name="Name156">
              <dgm:choose name="Name157">
                <dgm:if name="Name158" axis="ch" ptType="node" func="cnt" op="equ" val="6">
                  <dgm:presOf axis="ch desOrSelf" ptType="node node" st="1 1" cnt="1 0"/>
                </dgm:if>
                <dgm:else name="Name159">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0"/>
    </dgm:choose>
    <dgm:choose name="Name161">
      <dgm:if name="Name162" axis="ch" ptType="node" func="cnt" op="gte" val="7">
        <dgm:layoutNode name="wedge7">
          <dgm:alg type="sp"/>
          <dgm:shape xmlns:r="http://schemas.openxmlformats.org/officeDocument/2006/relationships" type="pie" r:blip="">
            <dgm:adjLst>
              <dgm:adj idx="1" val="218.5714"/>
              <dgm:adj idx="2" val="270"/>
            </dgm:adjLst>
          </dgm:shape>
          <dgm:choose name="Name163">
            <dgm:if name="Name164" func="var" arg="dir" op="equ" val="norm">
              <dgm:presOf axis="ch desOrSelf" ptType="node node" st="7 1" cnt="1 0"/>
            </dgm:if>
            <dgm:else name="Name165">
              <dgm:presOf axis="ch desOrSelf" ptType="node node" st="1 1" cnt="1 0"/>
            </dgm:else>
          </dgm:choose>
          <dgm:constrLst/>
          <dgm:ruleLst/>
        </dgm:layoutNode>
        <dgm:layoutNode name="dummy7a" moveWith="wedge7">
          <dgm:alg type="sp"/>
          <dgm:shape xmlns:r="http://schemas.openxmlformats.org/officeDocument/2006/relationships" r:blip="">
            <dgm:adjLst/>
          </dgm:shape>
          <dgm:presOf/>
          <dgm:constrLst>
            <dgm:constr type="w" val="1"/>
            <dgm:constr type="h" val="1"/>
          </dgm:constrLst>
          <dgm:ruleLst/>
        </dgm:layoutNode>
        <dgm:layoutNode name="dummy7b" moveWith="wedge7">
          <dgm:alg type="sp"/>
          <dgm:shape xmlns:r="http://schemas.openxmlformats.org/officeDocument/2006/relationships" r:blip="">
            <dgm:adjLst/>
          </dgm:shape>
          <dgm:presOf/>
          <dgm:constrLst>
            <dgm:constr type="w" val="1"/>
            <dgm:constr type="h" val="1"/>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66">
            <dgm:if name="Name167" func="var" arg="dir" op="equ" val="norm">
              <dgm:presOf axis="ch desOrSelf" ptType="node node" st="7 1" cnt="1 0"/>
            </dgm:if>
            <dgm:else name="Name168">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9"/>
    </dgm:choose>
    <dgm:choose name="Name170">
      <dgm:if name="Name171" axis="ch" ptType="node" func="cnt" op="equ" val="1">
        <dgm:forEach name="Name172" axis="ch" ptType="sibTrans" hideLastTrans="0" cnt="1">
          <dgm:layoutNode name="arrowWedge1single" styleLbl="fgSibTrans2D1">
            <dgm:choose name="Name173">
              <dgm:if name="Name174" func="var" arg="dir" op="equ" val="norm">
                <dgm:alg type="conn">
                  <dgm:param type="connRout" val="longCurve"/>
                  <dgm:param type="srcNode" val="dummy1a"/>
                  <dgm:param type="dstNode" val="dummy1b"/>
                  <dgm:param type="begPts" val="tL"/>
                  <dgm:param type="endPts" val="tR"/>
                  <dgm:param type="begSty" val="arr"/>
                  <dgm:param type="endSty" val="noArr"/>
                </dgm:alg>
              </dgm:if>
              <dgm:else name="Name175">
                <dgm:alg type="conn">
                  <dgm:param type="connRout" val="longCurve"/>
                  <dgm:param type="srcNode" val="dummy1a"/>
                  <dgm:param type="dstNode" val="dummy1b"/>
                  <dgm:param type="begPts" val="tL"/>
                  <dgm:param type="endPts" val="tR"/>
                  <dgm:param type="begSty" val="noArr"/>
                  <dgm:param type="endSty" val="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if name="Name176" axis="ch" ptType="node" func="cnt" op="gte" val="2">
        <dgm:forEach name="Name177" axis="ch" ptType="sibTrans" hideLastTrans="0" cnt="1">
          <dgm:layoutNode name="arrowWedge1" styleLbl="fgSibTrans2D1">
            <dgm:choose name="Name178">
              <dgm:if name="Name179" func="var" arg="dir" op="equ" val="norm">
                <dgm:alg type="conn">
                  <dgm:param type="connRout" val="curve"/>
                  <dgm:param type="srcNode" val="dummy1a"/>
                  <dgm:param type="dstNode" val="dummy1b"/>
                  <dgm:param type="begPts" val="tL"/>
                  <dgm:param type="endPts" val="tL"/>
                  <dgm:param type="begSty" val="noArr"/>
                  <dgm:param type="endSty" val="arr"/>
                </dgm:alg>
              </dgm:if>
              <dgm:else name="Name180">
                <dgm:alg type="conn">
                  <dgm:param type="connRout" val="curve"/>
                  <dgm:param type="srcNode" val="dummy1a"/>
                  <dgm:param type="dstNode" val="dummy1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else name="Name181"/>
    </dgm:choose>
    <dgm:forEach name="Name182" axis="ch" ptType="sibTrans" hideLastTrans="0" st="2" cnt="1">
      <dgm:layoutNode name="arrowWedge2" styleLbl="fgSibTrans2D1">
        <dgm:choose name="Name183">
          <dgm:if name="Name184" func="var" arg="dir" op="equ" val="norm">
            <dgm:alg type="conn">
              <dgm:param type="connRout" val="curve"/>
              <dgm:param type="srcNode" val="dummy2a"/>
              <dgm:param type="dstNode" val="dummy2b"/>
              <dgm:param type="begPts" val="tL"/>
              <dgm:param type="endPts" val="tL"/>
              <dgm:param type="begSty" val="noArr"/>
              <dgm:param type="endSty" val="arr"/>
            </dgm:alg>
          </dgm:if>
          <dgm:else name="Name185">
            <dgm:alg type="conn">
              <dgm:param type="connRout" val="curve"/>
              <dgm:param type="srcNode" val="dummy2a"/>
              <dgm:param type="dstNode" val="dummy2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86" axis="ch" ptType="sibTrans" hideLastTrans="0" st="3" cnt="1">
      <dgm:layoutNode name="arrowWedge3" styleLbl="fgSibTrans2D1">
        <dgm:choose name="Name187">
          <dgm:if name="Name188" func="var" arg="dir" op="equ" val="norm">
            <dgm:alg type="conn">
              <dgm:param type="connRout" val="curve"/>
              <dgm:param type="srcNode" val="dummy3a"/>
              <dgm:param type="dstNode" val="dummy3b"/>
              <dgm:param type="begPts" val="tL"/>
              <dgm:param type="endPts" val="tL"/>
              <dgm:param type="begSty" val="noArr"/>
              <dgm:param type="endSty" val="arr"/>
            </dgm:alg>
          </dgm:if>
          <dgm:else name="Name189">
            <dgm:alg type="conn">
              <dgm:param type="connRout" val="curve"/>
              <dgm:param type="srcNode" val="dummy3a"/>
              <dgm:param type="dstNode" val="dummy3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0" axis="ch" ptType="sibTrans" hideLastTrans="0" st="4" cnt="1">
      <dgm:layoutNode name="arrowWedge4" styleLbl="fgSibTrans2D1">
        <dgm:choose name="Name191">
          <dgm:if name="Name192" func="var" arg="dir" op="equ" val="norm">
            <dgm:alg type="conn">
              <dgm:param type="connRout" val="curve"/>
              <dgm:param type="srcNode" val="dummy4a"/>
              <dgm:param type="dstNode" val="dummy4b"/>
              <dgm:param type="begPts" val="tL"/>
              <dgm:param type="endPts" val="tL"/>
              <dgm:param type="begSty" val="noArr"/>
              <dgm:param type="endSty" val="arr"/>
            </dgm:alg>
          </dgm:if>
          <dgm:else name="Name193">
            <dgm:alg type="conn">
              <dgm:param type="connRout" val="curve"/>
              <dgm:param type="srcNode" val="dummy4a"/>
              <dgm:param type="dstNode" val="dummy4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4" axis="ch" ptType="sibTrans" hideLastTrans="0" st="5" cnt="1">
      <dgm:layoutNode name="arrowWedge5" styleLbl="fgSibTrans2D1">
        <dgm:choose name="Name195">
          <dgm:if name="Name196" func="var" arg="dir" op="equ" val="norm">
            <dgm:alg type="conn">
              <dgm:param type="connRout" val="curve"/>
              <dgm:param type="srcNode" val="dummy5a"/>
              <dgm:param type="dstNode" val="dummy5b"/>
              <dgm:param type="begPts" val="tL"/>
              <dgm:param type="endPts" val="tL"/>
              <dgm:param type="begSty" val="noArr"/>
              <dgm:param type="endSty" val="arr"/>
            </dgm:alg>
          </dgm:if>
          <dgm:else name="Name197">
            <dgm:alg type="conn">
              <dgm:param type="connRout" val="curve"/>
              <dgm:param type="srcNode" val="dummy5a"/>
              <dgm:param type="dstNode" val="dummy5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8" axis="ch" ptType="sibTrans" hideLastTrans="0" st="6" cnt="1">
      <dgm:layoutNode name="arrowWedge6" styleLbl="fgSibTrans2D1">
        <dgm:choose name="Name199">
          <dgm:if name="Name200" func="var" arg="dir" op="equ" val="norm">
            <dgm:alg type="conn">
              <dgm:param type="connRout" val="curve"/>
              <dgm:param type="srcNode" val="dummy6a"/>
              <dgm:param type="dstNode" val="dummy6b"/>
              <dgm:param type="begPts" val="tL"/>
              <dgm:param type="endPts" val="tL"/>
              <dgm:param type="begSty" val="noArr"/>
              <dgm:param type="endSty" val="arr"/>
            </dgm:alg>
          </dgm:if>
          <dgm:else name="Name201">
            <dgm:alg type="conn">
              <dgm:param type="connRout" val="curve"/>
              <dgm:param type="srcNode" val="dummy6a"/>
              <dgm:param type="dstNode" val="dummy6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202" axis="ch" ptType="sibTrans" hideLastTrans="0" st="7" cnt="1">
      <dgm:layoutNode name="arrowWedge7" styleLbl="fgSibTrans2D1">
        <dgm:choose name="Name203">
          <dgm:if name="Name204" func="var" arg="dir" op="equ" val="norm">
            <dgm:alg type="conn">
              <dgm:param type="connRout" val="curve"/>
              <dgm:param type="srcNode" val="dummy7a"/>
              <dgm:param type="dstNode" val="dummy7b"/>
              <dgm:param type="begPts" val="tL"/>
              <dgm:param type="endPts" val="tL"/>
              <dgm:param type="begSty" val="noArr"/>
              <dgm:param type="endSty" val="arr"/>
            </dgm:alg>
          </dgm:if>
          <dgm:else name="Name205">
            <dgm:alg type="conn">
              <dgm:param type="connRout" val="curve"/>
              <dgm:param type="srcNode" val="dummy7a"/>
              <dgm:param type="dstNode" val="dummy7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395fa40d-cb69-404e-8f04-41199545fccc">
      <Terms xmlns="http://schemas.microsoft.com/office/infopath/2007/PartnerControls"/>
    </lcf76f155ced4ddcb4097134ff3c332f>
    <TaxCatchAll xmlns="13393c10-a869-462d-8718-85d3f21a3c08"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go:gDocsCustomXmlDataStorage xmlns:go="http://customooxmlschemas.google.com/" xmlns:r="http://schemas.openxmlformats.org/officeDocument/2006/relationships">
  <go:docsCustomData xmlns:go="http://customooxmlschemas.google.com/" roundtripDataSignature="AMtx7mg4X1HqJXacrYCUZKoprt2NDuu8AQ==">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</go:docsCustomData>
</go:gDocsCustomXmlDataStorage>
</file>

<file path=customXml/item4.xml><?xml version="1.0" encoding="utf-8"?>
<ct:contentTypeSchema xmlns:ct="http://schemas.microsoft.com/office/2006/metadata/contentType" xmlns:ma="http://schemas.microsoft.com/office/2006/metadata/properties/metaAttributes" ct:_="" ma:_="" ma:contentTypeName="Dokumentas" ma:contentTypeID="0x0101007DD360A5AE058E48B608F8E82876A3B4" ma:contentTypeVersion="16" ma:contentTypeDescription="Kurkite naują dokumentą." ma:contentTypeScope="" ma:versionID="58a213df3782007949dc8034dcbef9f0">
  <xsd:schema xmlns:xsd="http://www.w3.org/2001/XMLSchema" xmlns:xs="http://www.w3.org/2001/XMLSchema" xmlns:p="http://schemas.microsoft.com/office/2006/metadata/properties" xmlns:ns2="395fa40d-cb69-404e-8f04-41199545fccc" xmlns:ns3="13393c10-a869-462d-8718-85d3f21a3c08" targetNamespace="http://schemas.microsoft.com/office/2006/metadata/properties" ma:root="true" ma:fieldsID="23cbed97c4d83e93c8b2dcc85f759adc" ns2:_="" ns3:_="">
    <xsd:import namespace="395fa40d-cb69-404e-8f04-41199545fccc"/>
    <xsd:import namespace="13393c10-a869-462d-8718-85d3f21a3c08"/>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5fa40d-cb69-404e-8f04-41199545fc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Vaizdų žymės" ma:readOnly="false" ma:fieldId="{5cf76f15-5ced-4ddc-b409-7134ff3c332f}" ma:taxonomyMulti="true" ma:sspId="dee11391-bdff-4962-ac8c-5d8544a2ed37"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13393c10-a869-462d-8718-85d3f21a3c08" elementFormDefault="qualified">
    <xsd:import namespace="http://schemas.microsoft.com/office/2006/documentManagement/types"/>
    <xsd:import namespace="http://schemas.microsoft.com/office/infopath/2007/PartnerControls"/>
    <xsd:element name="SharedWithUsers" ma:index="10"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Bendrinta su išsamia informacija" ma:internalName="SharedWithDetails" ma:readOnly="true">
      <xsd:simpleType>
        <xsd:restriction base="dms:Note">
          <xsd:maxLength value="255"/>
        </xsd:restriction>
      </xsd:simpleType>
    </xsd:element>
    <xsd:element name="TaxCatchAll" ma:index="22" nillable="true" ma:displayName="Taxonomy Catch All Column" ma:hidden="true" ma:list="{e7809e08-a476-480e-839f-f8c568a8ccae}" ma:internalName="TaxCatchAll" ma:showField="CatchAllData" ma:web="13393c10-a869-462d-8718-85d3f21a3c0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4EBF73-BE37-4BAB-BF7F-E5A8107DE85C}">
  <ds:schemaRefs>
    <ds:schemaRef ds:uri="http://schemas.microsoft.com/office/2006/metadata/properties"/>
    <ds:schemaRef ds:uri="http://schemas.microsoft.com/office/infopath/2007/PartnerControls"/>
    <ds:schemaRef ds:uri="395fa40d-cb69-404e-8f04-41199545fccc"/>
    <ds:schemaRef ds:uri="13393c10-a869-462d-8718-85d3f21a3c08"/>
  </ds:schemaRefs>
</ds:datastoreItem>
</file>

<file path=customXml/itemProps2.xml><?xml version="1.0" encoding="utf-8"?>
<ds:datastoreItem xmlns:ds="http://schemas.openxmlformats.org/officeDocument/2006/customXml" ds:itemID="{4ED73778-4582-4EA4-B230-84E93500FC2E}">
  <ds:schemaRefs>
    <ds:schemaRef ds:uri="http://schemas.microsoft.com/sharepoint/v3/contenttype/forms"/>
  </ds:schemaRefs>
</ds:datastoreItem>
</file>

<file path=customXml/itemProps3.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4.xml><?xml version="1.0" encoding="utf-8"?>
<ds:datastoreItem xmlns:ds="http://schemas.openxmlformats.org/officeDocument/2006/customXml" ds:itemID="{290B1008-3124-479D-9BD8-4892019D3F71}"/>
</file>

<file path=customXml/itemProps5.xml><?xml version="1.0" encoding="utf-8"?>
<ds:datastoreItem xmlns:ds="http://schemas.openxmlformats.org/officeDocument/2006/customXml" ds:itemID="{B2A459F2-1BA0-45B0-9253-2B21568D3E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2451</TotalTime>
  <Pages>1</Pages>
  <Words>233107</Words>
  <Characters>132871</Characters>
  <Application>Microsoft Office Word</Application>
  <DocSecurity>0</DocSecurity>
  <Lines>1107</Lines>
  <Paragraphs>730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365248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Eglė Vaivadienė</cp:lastModifiedBy>
  <cp:revision>5</cp:revision>
  <cp:lastPrinted>2023-07-03T12:21:00Z</cp:lastPrinted>
  <dcterms:created xsi:type="dcterms:W3CDTF">2023-06-30T06:56:00Z</dcterms:created>
  <dcterms:modified xsi:type="dcterms:W3CDTF">2023-07-03T12:29:00Z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0x0101007DD360A5AE058E48B608F8E82876A3B4</vt:lpwstr>
  </property>
  <property fmtid="{D5CDD505-2E9C-101B-9397-08002B2CF9AE}" pid="3" name="MediaServiceImageTags">
    <vt:lpwstr/>
  </property>
</Properties>
</file>