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A136C" w14:textId="77777777" w:rsidR="00D32CF1" w:rsidRPr="00BE7DCD" w:rsidRDefault="00D32CF1" w:rsidP="00CE1E76">
      <w:pPr>
        <w:pStyle w:val="prastasiniatinklio"/>
        <w:jc w:val="center"/>
        <w:rPr>
          <w:b/>
          <w:color w:val="000000"/>
          <w:sz w:val="22"/>
          <w:szCs w:val="22"/>
        </w:rPr>
      </w:pPr>
      <w:r w:rsidRPr="00BE7DCD">
        <w:rPr>
          <w:b/>
          <w:color w:val="000000"/>
          <w:sz w:val="22"/>
          <w:szCs w:val="22"/>
        </w:rPr>
        <w:t>FIZIKOS ILGALAIKIO PLANO RENGIMAS</w:t>
      </w:r>
    </w:p>
    <w:p w14:paraId="507CEFAE" w14:textId="69CB63F8" w:rsidR="003A4AB3" w:rsidRPr="003A5109" w:rsidRDefault="003A4AB3" w:rsidP="003A4AB3">
      <w:pPr>
        <w:spacing w:after="0"/>
        <w:ind w:firstLine="357"/>
        <w:jc w:val="both"/>
        <w:rPr>
          <w:rFonts w:ascii="Times New Roman" w:eastAsia="Times New Roman" w:hAnsi="Times New Roman" w:cs="Times New Roman"/>
        </w:rPr>
      </w:pPr>
      <w:r w:rsidRPr="003A5109">
        <w:rPr>
          <w:rFonts w:ascii="Times New Roman" w:eastAsia="Times New Roman" w:hAnsi="Times New Roman" w:cs="Times New Roman"/>
          <w:color w:val="000000" w:themeColor="text1"/>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kuriame galėtų būti nurodomi ugdomi pasiekimai, kompetencijos, sąsajos su </w:t>
      </w:r>
      <w:proofErr w:type="spellStart"/>
      <w:r w:rsidRPr="003A5109">
        <w:rPr>
          <w:rFonts w:ascii="Times New Roman" w:eastAsia="Times New Roman" w:hAnsi="Times New Roman" w:cs="Times New Roman"/>
          <w:color w:val="000000" w:themeColor="text1"/>
        </w:rPr>
        <w:t>tarpdalykinėmis</w:t>
      </w:r>
      <w:proofErr w:type="spellEnd"/>
      <w:r w:rsidRPr="003A5109">
        <w:rPr>
          <w:rFonts w:ascii="Times New Roman" w:eastAsia="Times New Roman" w:hAnsi="Times New Roman" w:cs="Times New Roman"/>
          <w:color w:val="000000" w:themeColor="text1"/>
        </w:rPr>
        <w:t xml:space="preserve"> temomis. Pamokų ir veiklų planavimo pavyzdžių galima rasti Fizikos bendrosios programos (toliau – BP) įgyvendinimo rekomendacijų dalyje </w:t>
      </w:r>
      <w:r w:rsidRPr="00032957">
        <w:rPr>
          <w:rFonts w:ascii="Times New Roman" w:eastAsia="Times New Roman" w:hAnsi="Times New Roman" w:cs="Times New Roman"/>
          <w:i/>
          <w:iCs/>
        </w:rPr>
        <w:t>Veiklų planavimo ir kompetencijų ugdymo pavyzdžiai</w:t>
      </w:r>
      <w:r w:rsidRPr="003A5109">
        <w:rPr>
          <w:rFonts w:ascii="Times New Roman" w:eastAsia="Times New Roman" w:hAnsi="Times New Roman" w:cs="Times New Roman"/>
          <w:i/>
          <w:iCs/>
          <w:color w:val="000000" w:themeColor="text1"/>
        </w:rPr>
        <w:t xml:space="preserve">. </w:t>
      </w:r>
      <w:r w:rsidRPr="003A5109">
        <w:rPr>
          <w:rFonts w:ascii="Times New Roman" w:eastAsia="Times New Roman" w:hAnsi="Times New Roman" w:cs="Times New Roman"/>
          <w:color w:val="000000" w:themeColor="text1"/>
        </w:rPr>
        <w:t xml:space="preserve">Planuodamas mokymosi veiklas mokytojas tikslingai pasirenka, kurias kompetencijas ir pasiekimus ugdys atsižvelgdamas į konkrečios klasės mokinių pasiekimus ir poreikius. Šį darbą palengvins naudojimasis </w:t>
      </w:r>
      <w:hyperlink r:id="rId5">
        <w:r w:rsidRPr="003A5109">
          <w:rPr>
            <w:rStyle w:val="Hipersaitas"/>
            <w:rFonts w:ascii="Times New Roman" w:eastAsia="Times New Roman" w:hAnsi="Times New Roman" w:cs="Times New Roman"/>
          </w:rPr>
          <w:t>Švietimo portale</w:t>
        </w:r>
      </w:hyperlink>
      <w:r w:rsidRPr="003A5109">
        <w:rPr>
          <w:rFonts w:ascii="Times New Roman" w:eastAsia="Times New Roman" w:hAnsi="Times New Roman" w:cs="Times New Roman"/>
          <w:color w:val="000000" w:themeColor="text1"/>
        </w:rPr>
        <w:t xml:space="preserve"> pateiktos BP </w:t>
      </w:r>
      <w:hyperlink r:id="rId6">
        <w:r w:rsidRPr="003A5109">
          <w:rPr>
            <w:rStyle w:val="Hipersaitas"/>
            <w:rFonts w:ascii="Times New Roman" w:eastAsia="Times New Roman" w:hAnsi="Times New Roman" w:cs="Times New Roman"/>
          </w:rPr>
          <w:t>atvaizdavimu</w:t>
        </w:r>
      </w:hyperlink>
      <w:r w:rsidRPr="003A5109">
        <w:rPr>
          <w:rFonts w:ascii="Times New Roman" w:eastAsia="Times New Roman" w:hAnsi="Times New Roman" w:cs="Times New Roman"/>
          <w:color w:val="000000" w:themeColor="text1"/>
        </w:rPr>
        <w:t xml:space="preserve"> su mokymo(</w:t>
      </w:r>
      <w:proofErr w:type="spellStart"/>
      <w:r w:rsidRPr="003A5109">
        <w:rPr>
          <w:rFonts w:ascii="Times New Roman" w:eastAsia="Times New Roman" w:hAnsi="Times New Roman" w:cs="Times New Roman"/>
          <w:color w:val="000000" w:themeColor="text1"/>
        </w:rPr>
        <w:t>si</w:t>
      </w:r>
      <w:proofErr w:type="spellEnd"/>
      <w:r w:rsidRPr="003A5109">
        <w:rPr>
          <w:rFonts w:ascii="Times New Roman" w:eastAsia="Times New Roman" w:hAnsi="Times New Roman" w:cs="Times New Roman"/>
          <w:color w:val="000000" w:themeColor="text1"/>
        </w:rPr>
        <w:t xml:space="preserve">) turinio, pasiekimų, kompetencijų ir </w:t>
      </w:r>
      <w:proofErr w:type="spellStart"/>
      <w:r w:rsidRPr="003A5109">
        <w:rPr>
          <w:rFonts w:ascii="Times New Roman" w:eastAsia="Times New Roman" w:hAnsi="Times New Roman" w:cs="Times New Roman"/>
          <w:color w:val="000000" w:themeColor="text1"/>
        </w:rPr>
        <w:t>tarpdalykinių</w:t>
      </w:r>
      <w:proofErr w:type="spellEnd"/>
      <w:r w:rsidRPr="003A5109">
        <w:rPr>
          <w:rFonts w:ascii="Times New Roman" w:eastAsia="Times New Roman" w:hAnsi="Times New Roman" w:cs="Times New Roman"/>
          <w:color w:val="000000" w:themeColor="text1"/>
        </w:rPr>
        <w:t xml:space="preserve"> temų nurodytomis sąsajomis.</w:t>
      </w:r>
    </w:p>
    <w:p w14:paraId="6403D421" w14:textId="77777777" w:rsidR="003A4AB3" w:rsidRDefault="003A4AB3" w:rsidP="003A4AB3">
      <w:pPr>
        <w:ind w:firstLine="357"/>
        <w:jc w:val="both"/>
        <w:textAlignment w:val="baseline"/>
        <w:rPr>
          <w:rFonts w:ascii="Times New Roman" w:eastAsia="Times New Roman" w:hAnsi="Times New Roman" w:cs="Times New Roman"/>
        </w:rPr>
      </w:pPr>
      <w:r w:rsidRPr="003A5109">
        <w:rPr>
          <w:rFonts w:ascii="Times New Roman" w:eastAsia="Times New Roman" w:hAnsi="Times New Roman" w:cs="Times New Roman"/>
        </w:rPr>
        <w:t>Kompetencijos nurodomos prie kiekvieno pasirinkto koncentro pasiekimo:</w:t>
      </w:r>
    </w:p>
    <w:p w14:paraId="01EDE1BD" w14:textId="77777777" w:rsidR="003A4AB3" w:rsidRPr="003A5109" w:rsidRDefault="003A4AB3" w:rsidP="003A4AB3">
      <w:pPr>
        <w:ind w:firstLine="357"/>
        <w:jc w:val="center"/>
        <w:textAlignment w:val="baseline"/>
        <w:rPr>
          <w:rFonts w:ascii="Times New Roman" w:eastAsia="Times New Roman" w:hAnsi="Times New Roman" w:cs="Times New Roman"/>
          <w:lang w:eastAsia="lt-LT"/>
        </w:rPr>
      </w:pPr>
      <w:r w:rsidRPr="0011422D">
        <w:rPr>
          <w:rFonts w:ascii="Times New Roman" w:eastAsia="Times New Roman" w:hAnsi="Times New Roman" w:cs="Times New Roman"/>
          <w:noProof/>
          <w:lang w:eastAsia="lt-LT"/>
        </w:rPr>
        <w:drawing>
          <wp:inline distT="0" distB="0" distL="0" distR="0" wp14:anchorId="77CDEDFE" wp14:editId="32301DCA">
            <wp:extent cx="6594479" cy="2592000"/>
            <wp:effectExtent l="0" t="0" r="0" b="0"/>
            <wp:docPr id="797818821" name="Paveikslėlis 1" descr="Paveikslėlis, kuriame yra tekstas, ekrano kopija, Šriftas, skaičiu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18821" name="Paveikslėlis 1" descr="Paveikslėlis, kuriame yra tekstas, ekrano kopija, Šriftas, skaičius&#10;&#10;Automatiškai sugeneruotas aprašymas"/>
                    <pic:cNvPicPr/>
                  </pic:nvPicPr>
                  <pic:blipFill>
                    <a:blip r:embed="rId7"/>
                    <a:stretch>
                      <a:fillRect/>
                    </a:stretch>
                  </pic:blipFill>
                  <pic:spPr>
                    <a:xfrm>
                      <a:off x="0" y="0"/>
                      <a:ext cx="6594479" cy="2592000"/>
                    </a:xfrm>
                    <a:prstGeom prst="rect">
                      <a:avLst/>
                    </a:prstGeom>
                  </pic:spPr>
                </pic:pic>
              </a:graphicData>
            </a:graphic>
          </wp:inline>
        </w:drawing>
      </w:r>
    </w:p>
    <w:p w14:paraId="1DF9CAC8" w14:textId="77777777" w:rsidR="003A4AB3" w:rsidRPr="003A5109" w:rsidRDefault="003A4AB3" w:rsidP="003A4AB3">
      <w:pPr>
        <w:jc w:val="center"/>
        <w:textAlignment w:val="baseline"/>
        <w:rPr>
          <w:rFonts w:ascii="Times New Roman" w:eastAsia="Times New Roman" w:hAnsi="Times New Roman" w:cs="Times New Roman"/>
          <w:lang w:eastAsia="lt-LT"/>
        </w:rPr>
      </w:pPr>
    </w:p>
    <w:p w14:paraId="12E51A33" w14:textId="77777777" w:rsidR="003A4AB3" w:rsidRPr="003A5109" w:rsidRDefault="003A4AB3" w:rsidP="003A4AB3">
      <w:pPr>
        <w:ind w:firstLine="357"/>
        <w:jc w:val="both"/>
        <w:textAlignment w:val="baseline"/>
        <w:rPr>
          <w:rFonts w:ascii="Times New Roman" w:eastAsia="Times New Roman" w:hAnsi="Times New Roman" w:cs="Times New Roman"/>
          <w:lang w:eastAsia="lt-LT"/>
        </w:rPr>
      </w:pPr>
      <w:r w:rsidRPr="003A5109">
        <w:rPr>
          <w:rFonts w:ascii="Times New Roman" w:eastAsia="Times New Roman" w:hAnsi="Times New Roman" w:cs="Times New Roman"/>
        </w:rPr>
        <w:t>Spustelėjus ant pasirinkto pasiekimo atidaromas pasiekimo lygių požymių ir pasiekimui ugdyti skirto mokymo(</w:t>
      </w:r>
      <w:proofErr w:type="spellStart"/>
      <w:r w:rsidRPr="003A5109">
        <w:rPr>
          <w:rFonts w:ascii="Times New Roman" w:eastAsia="Times New Roman" w:hAnsi="Times New Roman" w:cs="Times New Roman"/>
        </w:rPr>
        <w:t>si</w:t>
      </w:r>
      <w:proofErr w:type="spellEnd"/>
      <w:r w:rsidRPr="003A5109">
        <w:rPr>
          <w:rFonts w:ascii="Times New Roman" w:eastAsia="Times New Roman" w:hAnsi="Times New Roman" w:cs="Times New Roman"/>
        </w:rPr>
        <w:t>) turinio citatų langas:</w:t>
      </w:r>
    </w:p>
    <w:p w14:paraId="7A2AE234" w14:textId="77777777" w:rsidR="003A4AB3" w:rsidRPr="003A5109" w:rsidRDefault="003A4AB3" w:rsidP="003A4AB3">
      <w:pPr>
        <w:jc w:val="center"/>
        <w:textAlignment w:val="baseline"/>
        <w:rPr>
          <w:rFonts w:ascii="Times New Roman" w:eastAsia="Times New Roman" w:hAnsi="Times New Roman" w:cs="Times New Roman"/>
          <w:lang w:eastAsia="lt-LT"/>
        </w:rPr>
      </w:pPr>
      <w:r w:rsidRPr="007B3EB2">
        <w:rPr>
          <w:rFonts w:ascii="Times New Roman" w:eastAsia="Times New Roman" w:hAnsi="Times New Roman" w:cs="Times New Roman"/>
          <w:noProof/>
          <w:lang w:eastAsia="lt-LT"/>
        </w:rPr>
        <w:drawing>
          <wp:inline distT="0" distB="0" distL="0" distR="0" wp14:anchorId="7AF3933D" wp14:editId="6D648896">
            <wp:extent cx="6840220" cy="4110990"/>
            <wp:effectExtent l="0" t="0" r="0" b="3810"/>
            <wp:docPr id="960552270" name="Paveikslėlis 1" descr="Paveikslėlis, kuriame yra tekstas, ekrano kopija, Šriftas, skaičiu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52270" name="Paveikslėlis 1" descr="Paveikslėlis, kuriame yra tekstas, ekrano kopija, Šriftas, skaičius&#10;&#10;Automatiškai sugeneruotas aprašymas"/>
                    <pic:cNvPicPr/>
                  </pic:nvPicPr>
                  <pic:blipFill>
                    <a:blip r:embed="rId8"/>
                    <a:stretch>
                      <a:fillRect/>
                    </a:stretch>
                  </pic:blipFill>
                  <pic:spPr>
                    <a:xfrm>
                      <a:off x="0" y="0"/>
                      <a:ext cx="6840220" cy="4110990"/>
                    </a:xfrm>
                    <a:prstGeom prst="rect">
                      <a:avLst/>
                    </a:prstGeom>
                  </pic:spPr>
                </pic:pic>
              </a:graphicData>
            </a:graphic>
          </wp:inline>
        </w:drawing>
      </w:r>
    </w:p>
    <w:p w14:paraId="5A34D043" w14:textId="77777777" w:rsidR="003A4AB3" w:rsidRPr="003A5109" w:rsidRDefault="003A4AB3" w:rsidP="003A4AB3">
      <w:pPr>
        <w:ind w:firstLine="357"/>
        <w:jc w:val="both"/>
        <w:textAlignment w:val="baseline"/>
        <w:rPr>
          <w:rFonts w:ascii="Times New Roman" w:eastAsia="Times New Roman" w:hAnsi="Times New Roman" w:cs="Times New Roman"/>
          <w:lang w:eastAsia="lt-LT"/>
        </w:rPr>
      </w:pPr>
      <w:proofErr w:type="spellStart"/>
      <w:r w:rsidRPr="003A5109">
        <w:rPr>
          <w:rFonts w:ascii="Times New Roman" w:eastAsia="Times New Roman" w:hAnsi="Times New Roman" w:cs="Times New Roman"/>
        </w:rPr>
        <w:lastRenderedPageBreak/>
        <w:t>Tarpdalykinės</w:t>
      </w:r>
      <w:proofErr w:type="spellEnd"/>
      <w:r w:rsidRPr="003A5109">
        <w:rPr>
          <w:rFonts w:ascii="Times New Roman" w:eastAsia="Times New Roman" w:hAnsi="Times New Roman" w:cs="Times New Roman"/>
        </w:rPr>
        <w:t xml:space="preserve"> temos nurodomos prie kiekvienos mokymo(</w:t>
      </w:r>
      <w:proofErr w:type="spellStart"/>
      <w:r w:rsidRPr="003A5109">
        <w:rPr>
          <w:rFonts w:ascii="Times New Roman" w:eastAsia="Times New Roman" w:hAnsi="Times New Roman" w:cs="Times New Roman"/>
        </w:rPr>
        <w:t>si</w:t>
      </w:r>
      <w:proofErr w:type="spellEnd"/>
      <w:r w:rsidRPr="003A5109">
        <w:rPr>
          <w:rFonts w:ascii="Times New Roman" w:eastAsia="Times New Roman" w:hAnsi="Times New Roman" w:cs="Times New Roman"/>
        </w:rPr>
        <w:t xml:space="preserve">) turinio temos. Užvedus žymeklį ant prie temų pateiktos ikonėlės atsiveria langas, kuriame matoma </w:t>
      </w:r>
      <w:proofErr w:type="spellStart"/>
      <w:r w:rsidRPr="003A5109">
        <w:rPr>
          <w:rFonts w:ascii="Times New Roman" w:eastAsia="Times New Roman" w:hAnsi="Times New Roman" w:cs="Times New Roman"/>
        </w:rPr>
        <w:t>tarpdalykinė</w:t>
      </w:r>
      <w:proofErr w:type="spellEnd"/>
      <w:r w:rsidRPr="003A5109">
        <w:rPr>
          <w:rFonts w:ascii="Times New Roman" w:eastAsia="Times New Roman" w:hAnsi="Times New Roman" w:cs="Times New Roman"/>
        </w:rPr>
        <w:t xml:space="preserve"> tema ir su ja susieto(-ų) pasiekimo(-ų) ir (ar) mokymo(</w:t>
      </w:r>
      <w:proofErr w:type="spellStart"/>
      <w:r w:rsidRPr="003A5109">
        <w:rPr>
          <w:rFonts w:ascii="Times New Roman" w:eastAsia="Times New Roman" w:hAnsi="Times New Roman" w:cs="Times New Roman"/>
        </w:rPr>
        <w:t>si</w:t>
      </w:r>
      <w:proofErr w:type="spellEnd"/>
      <w:r w:rsidRPr="003A5109">
        <w:rPr>
          <w:rFonts w:ascii="Times New Roman" w:eastAsia="Times New Roman" w:hAnsi="Times New Roman" w:cs="Times New Roman"/>
        </w:rPr>
        <w:t>) turinio temos(-ų) citatos:</w:t>
      </w:r>
    </w:p>
    <w:p w14:paraId="37267F6B" w14:textId="77777777" w:rsidR="003A4AB3" w:rsidRPr="003A5109" w:rsidRDefault="003A4AB3" w:rsidP="003A4AB3">
      <w:pPr>
        <w:jc w:val="center"/>
        <w:textAlignment w:val="baseline"/>
        <w:rPr>
          <w:rFonts w:ascii="Times New Roman" w:hAnsi="Times New Roman" w:cs="Times New Roman"/>
        </w:rPr>
      </w:pPr>
      <w:r w:rsidRPr="00CE395E">
        <w:rPr>
          <w:rFonts w:ascii="Times New Roman" w:eastAsia="Times New Roman" w:hAnsi="Times New Roman" w:cs="Times New Roman"/>
          <w:noProof/>
          <w:lang w:eastAsia="lt-LT"/>
        </w:rPr>
        <w:drawing>
          <wp:inline distT="0" distB="0" distL="0" distR="0" wp14:anchorId="44D8E564" wp14:editId="4FE513C1">
            <wp:extent cx="6840220" cy="3147060"/>
            <wp:effectExtent l="0" t="0" r="0" b="0"/>
            <wp:docPr id="1575280395" name="Paveikslėlis 1" descr="Paveikslėlis, kuriame yra tekstas, ekrano kopija, programinė įranga, Šrif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280395" name="Paveikslėlis 1" descr="Paveikslėlis, kuriame yra tekstas, ekrano kopija, programinė įranga, Šriftas&#10;&#10;Automatiškai sugeneruotas aprašymas"/>
                    <pic:cNvPicPr/>
                  </pic:nvPicPr>
                  <pic:blipFill>
                    <a:blip r:embed="rId9"/>
                    <a:stretch>
                      <a:fillRect/>
                    </a:stretch>
                  </pic:blipFill>
                  <pic:spPr>
                    <a:xfrm>
                      <a:off x="0" y="0"/>
                      <a:ext cx="6840220" cy="3147060"/>
                    </a:xfrm>
                    <a:prstGeom prst="rect">
                      <a:avLst/>
                    </a:prstGeom>
                  </pic:spPr>
                </pic:pic>
              </a:graphicData>
            </a:graphic>
          </wp:inline>
        </w:drawing>
      </w:r>
    </w:p>
    <w:p w14:paraId="5AF306FC" w14:textId="6BB1D562" w:rsidR="003A4AB3" w:rsidRPr="003A5109" w:rsidRDefault="003A4AB3" w:rsidP="003A4AB3">
      <w:pPr>
        <w:spacing w:after="0"/>
        <w:ind w:firstLine="360"/>
        <w:jc w:val="both"/>
        <w:rPr>
          <w:rFonts w:ascii="Times New Roman" w:eastAsia="Times New Roman" w:hAnsi="Times New Roman" w:cs="Times New Roman"/>
          <w:lang w:eastAsia="lt-LT"/>
        </w:rPr>
      </w:pPr>
      <w:r w:rsidRPr="003A5109">
        <w:rPr>
          <w:rFonts w:ascii="Times New Roman" w:eastAsia="Times New Roman" w:hAnsi="Times New Roman" w:cs="Times New Roman"/>
        </w:rPr>
        <w:t xml:space="preserve">Pateiktame ilgalaikio plano pavyzdyje </w:t>
      </w:r>
      <w:r w:rsidR="001C7ABB">
        <w:rPr>
          <w:rFonts w:ascii="Times New Roman" w:eastAsia="Times New Roman" w:hAnsi="Times New Roman" w:cs="Times New Roman"/>
        </w:rPr>
        <w:t>n</w:t>
      </w:r>
      <w:r w:rsidRPr="003A5109">
        <w:rPr>
          <w:rFonts w:ascii="Times New Roman" w:eastAsia="Times New Roman" w:hAnsi="Times New Roman" w:cs="Times New Roman"/>
        </w:rPr>
        <w:t>urodomas preliminarus 70-ies procentų Bendruosiuose ugdymo planuose dalykui numatyto valandų skaičiaus paskirstymas:</w:t>
      </w:r>
    </w:p>
    <w:p w14:paraId="385FC697" w14:textId="77777777" w:rsidR="003A4AB3" w:rsidRPr="003A5109" w:rsidRDefault="003A4AB3" w:rsidP="003A4AB3">
      <w:pPr>
        <w:pStyle w:val="Sraopastraipa"/>
        <w:numPr>
          <w:ilvl w:val="0"/>
          <w:numId w:val="1"/>
        </w:numPr>
        <w:spacing w:after="0"/>
        <w:jc w:val="both"/>
        <w:rPr>
          <w:rFonts w:ascii="Times New Roman" w:eastAsia="Times New Roman" w:hAnsi="Times New Roman" w:cs="Times New Roman"/>
          <w:lang w:eastAsia="lt-LT"/>
        </w:rPr>
      </w:pPr>
      <w:r w:rsidRPr="003A5109">
        <w:rPr>
          <w:rFonts w:ascii="Times New Roman" w:eastAsia="Times New Roman" w:hAnsi="Times New Roman" w:cs="Times New Roman"/>
        </w:rPr>
        <w:t xml:space="preserve">stulpelyje </w:t>
      </w:r>
      <w:r w:rsidRPr="003A5109">
        <w:rPr>
          <w:rFonts w:ascii="Times New Roman" w:eastAsia="Times New Roman" w:hAnsi="Times New Roman" w:cs="Times New Roman"/>
          <w:i/>
          <w:iCs/>
        </w:rPr>
        <w:t>Mokymo(</w:t>
      </w:r>
      <w:proofErr w:type="spellStart"/>
      <w:r w:rsidRPr="003A5109">
        <w:rPr>
          <w:rFonts w:ascii="Times New Roman" w:eastAsia="Times New Roman" w:hAnsi="Times New Roman" w:cs="Times New Roman"/>
          <w:i/>
          <w:iCs/>
        </w:rPr>
        <w:t>si</w:t>
      </w:r>
      <w:proofErr w:type="spellEnd"/>
      <w:r w:rsidRPr="003A5109">
        <w:rPr>
          <w:rFonts w:ascii="Times New Roman" w:eastAsia="Times New Roman" w:hAnsi="Times New Roman" w:cs="Times New Roman"/>
          <w:i/>
          <w:iCs/>
        </w:rPr>
        <w:t xml:space="preserve">) turinio tema </w:t>
      </w:r>
      <w:r w:rsidRPr="003A5109">
        <w:rPr>
          <w:rFonts w:ascii="Times New Roman" w:eastAsia="Times New Roman" w:hAnsi="Times New Roman" w:cs="Times New Roman"/>
        </w:rPr>
        <w:t>yra pateikiamos BP temos;</w:t>
      </w:r>
    </w:p>
    <w:p w14:paraId="4D526EEA" w14:textId="77777777" w:rsidR="003A4AB3" w:rsidRPr="003A5109" w:rsidRDefault="003A4AB3" w:rsidP="003A4AB3">
      <w:pPr>
        <w:pStyle w:val="Sraopastraipa"/>
        <w:numPr>
          <w:ilvl w:val="0"/>
          <w:numId w:val="1"/>
        </w:numPr>
        <w:spacing w:after="0"/>
        <w:jc w:val="both"/>
        <w:rPr>
          <w:rFonts w:ascii="Times New Roman" w:eastAsia="Times New Roman" w:hAnsi="Times New Roman" w:cs="Times New Roman"/>
          <w:lang w:eastAsia="lt-LT"/>
        </w:rPr>
      </w:pPr>
      <w:r w:rsidRPr="325662F0">
        <w:rPr>
          <w:rFonts w:ascii="Times New Roman" w:eastAsia="Times New Roman" w:hAnsi="Times New Roman" w:cs="Times New Roman"/>
        </w:rPr>
        <w:t xml:space="preserve">stulpelyje </w:t>
      </w:r>
      <w:r w:rsidRPr="325662F0">
        <w:rPr>
          <w:rFonts w:ascii="Times New Roman" w:eastAsia="Times New Roman" w:hAnsi="Times New Roman" w:cs="Times New Roman"/>
          <w:i/>
          <w:iCs/>
        </w:rPr>
        <w:t>Tema</w:t>
      </w:r>
      <w:r w:rsidRPr="325662F0">
        <w:rPr>
          <w:rFonts w:ascii="Times New Roman" w:eastAsia="Times New Roman" w:hAnsi="Times New Roman" w:cs="Times New Roman"/>
        </w:rPr>
        <w:t xml:space="preserve"> (+BP citata)pateiktos galimos pamokų temos, kurias mokytojas gali keisti savo nuožiūra. Be to, šiame stulpelyje po tema įterpta BP mokymo(</w:t>
      </w:r>
      <w:proofErr w:type="spellStart"/>
      <w:r w:rsidRPr="325662F0">
        <w:rPr>
          <w:rFonts w:ascii="Times New Roman" w:eastAsia="Times New Roman" w:hAnsi="Times New Roman" w:cs="Times New Roman"/>
        </w:rPr>
        <w:t>si</w:t>
      </w:r>
      <w:proofErr w:type="spellEnd"/>
      <w:r w:rsidRPr="325662F0">
        <w:rPr>
          <w:rFonts w:ascii="Times New Roman" w:eastAsia="Times New Roman" w:hAnsi="Times New Roman" w:cs="Times New Roman"/>
        </w:rPr>
        <w:t>) turinio citata, kurioje aprašyta kas ir kiek gyliai turi būti nagrinėjama;</w:t>
      </w:r>
    </w:p>
    <w:p w14:paraId="6E75DB99" w14:textId="77777777" w:rsidR="003A4AB3" w:rsidRPr="003A5109" w:rsidRDefault="003A4AB3" w:rsidP="003A4AB3">
      <w:pPr>
        <w:pStyle w:val="Sraopastraipa"/>
        <w:numPr>
          <w:ilvl w:val="0"/>
          <w:numId w:val="1"/>
        </w:numPr>
        <w:jc w:val="both"/>
        <w:rPr>
          <w:rFonts w:ascii="Times New Roman" w:eastAsia="Times New Roman" w:hAnsi="Times New Roman" w:cs="Times New Roman"/>
          <w:lang w:eastAsia="lt-LT"/>
        </w:rPr>
      </w:pPr>
      <w:r w:rsidRPr="003A5109">
        <w:rPr>
          <w:rFonts w:ascii="Times New Roman" w:eastAsia="Times New Roman" w:hAnsi="Times New Roman" w:cs="Times New Roman"/>
        </w:rPr>
        <w:t xml:space="preserve">stulpelyje </w:t>
      </w:r>
      <w:r w:rsidRPr="003A5109">
        <w:rPr>
          <w:rFonts w:ascii="Times New Roman" w:eastAsia="Times New Roman" w:hAnsi="Times New Roman" w:cs="Times New Roman"/>
          <w:i/>
          <w:iCs/>
        </w:rPr>
        <w:t xml:space="preserve">Val. sk. </w:t>
      </w:r>
      <w:r w:rsidRPr="003A5109">
        <w:rPr>
          <w:rFonts w:ascii="Times New Roman" w:eastAsia="Times New Roman" w:hAnsi="Times New Roman" w:cs="Times New Roman"/>
        </w:rPr>
        <w:t>yra nurodytas galimas nagrinėjant temą pasiekimams ugdyti skirtas pamokų skaičius. Daliai temų valandos nurodytos intervalu, pvz., 1–2. Lentelėje pateiktą pamokų skaičių mokytojas gali keisti atsižvelgdamas į mokinių poreikius, pasirinktas mokymosi veiklas ir ugdymo metodus;</w:t>
      </w:r>
    </w:p>
    <w:p w14:paraId="3A767F8F" w14:textId="77777777" w:rsidR="003A4AB3" w:rsidRPr="003A5109" w:rsidRDefault="003A4AB3" w:rsidP="003A4AB3">
      <w:pPr>
        <w:pStyle w:val="Sraopastraipa"/>
        <w:numPr>
          <w:ilvl w:val="0"/>
          <w:numId w:val="1"/>
        </w:numPr>
        <w:jc w:val="both"/>
        <w:rPr>
          <w:rFonts w:ascii="Times New Roman" w:eastAsia="Times New Roman" w:hAnsi="Times New Roman" w:cs="Times New Roman"/>
          <w:lang w:eastAsia="lt-LT"/>
        </w:rPr>
      </w:pPr>
      <w:r w:rsidRPr="003A5109">
        <w:rPr>
          <w:rFonts w:ascii="Times New Roman" w:eastAsia="Times New Roman" w:hAnsi="Times New Roman" w:cs="Times New Roman"/>
        </w:rPr>
        <w:t xml:space="preserve">stulpelyje </w:t>
      </w:r>
      <w:r w:rsidRPr="003A5109">
        <w:rPr>
          <w:rFonts w:ascii="Times New Roman" w:eastAsia="Times New Roman" w:hAnsi="Times New Roman" w:cs="Times New Roman"/>
          <w:i/>
          <w:iCs/>
        </w:rPr>
        <w:t xml:space="preserve">30 proc. </w:t>
      </w:r>
      <w:r w:rsidRPr="003A5109">
        <w:rPr>
          <w:rFonts w:ascii="Times New Roman" w:eastAsia="Times New Roman" w:hAnsi="Times New Roman" w:cs="Times New Roman"/>
        </w:rPr>
        <w:t xml:space="preserve">mokytojas, atsižvelgdamas į mokinių poreikius, pasirinktas mokymosi veiklas ir ugdymo metodus, galės nurodyti, kaip paskirsto valandas laisvai pasirenkamam turiniui; </w:t>
      </w:r>
    </w:p>
    <w:p w14:paraId="6F0857E7" w14:textId="4FE1C4BA" w:rsidR="003A4AB3" w:rsidRPr="003A5109" w:rsidRDefault="003A4AB3" w:rsidP="003A4AB3">
      <w:pPr>
        <w:pStyle w:val="Sraopastraipa"/>
        <w:numPr>
          <w:ilvl w:val="0"/>
          <w:numId w:val="1"/>
        </w:numPr>
        <w:ind w:left="714" w:hanging="357"/>
        <w:jc w:val="both"/>
        <w:rPr>
          <w:rFonts w:ascii="Times New Roman" w:eastAsia="Times New Roman" w:hAnsi="Times New Roman" w:cs="Times New Roman"/>
          <w:lang w:eastAsia="lt-LT"/>
        </w:rPr>
      </w:pPr>
      <w:r w:rsidRPr="325662F0">
        <w:rPr>
          <w:rFonts w:ascii="Times New Roman" w:eastAsia="Times New Roman" w:hAnsi="Times New Roman" w:cs="Times New Roman"/>
        </w:rPr>
        <w:t xml:space="preserve">stulpelyje </w:t>
      </w:r>
      <w:r w:rsidRPr="325662F0">
        <w:rPr>
          <w:rFonts w:ascii="Times New Roman" w:eastAsia="Times New Roman" w:hAnsi="Times New Roman" w:cs="Times New Roman"/>
          <w:i/>
          <w:iCs/>
        </w:rPr>
        <w:t xml:space="preserve">Galimos mokinių veiklos </w:t>
      </w:r>
      <w:r w:rsidRPr="325662F0">
        <w:rPr>
          <w:rFonts w:ascii="Times New Roman" w:eastAsia="Times New Roman" w:hAnsi="Times New Roman" w:cs="Times New Roman"/>
        </w:rPr>
        <w:t xml:space="preserve">pateikiamas veiklų sąrašas yra susietas su BP įgyvendinimo rekomendacijų dalimi </w:t>
      </w:r>
      <w:r w:rsidRPr="002122A6">
        <w:rPr>
          <w:rFonts w:ascii="Times New Roman" w:eastAsia="Times New Roman" w:hAnsi="Times New Roman" w:cs="Times New Roman"/>
          <w:i/>
          <w:iCs/>
        </w:rPr>
        <w:t>Dalyko naujo turinio mokymo rekomendacijos</w:t>
      </w:r>
      <w:r w:rsidRPr="325662F0">
        <w:rPr>
          <w:rFonts w:ascii="Times New Roman" w:eastAsia="Times New Roman" w:hAnsi="Times New Roman" w:cs="Times New Roman"/>
          <w:i/>
          <w:iCs/>
        </w:rPr>
        <w:t xml:space="preserve">, </w:t>
      </w:r>
      <w:r w:rsidRPr="325662F0">
        <w:rPr>
          <w:rFonts w:ascii="Times New Roman" w:eastAsia="Times New Roman" w:hAnsi="Times New Roman" w:cs="Times New Roman"/>
        </w:rPr>
        <w:t>kurioje galima rasti išsamesnės informacijos apie ugdymo proceso organizavimą įgyvendinant atnaujintą BP. Mokytojas gali pasirinkti vieną ar kelias veiklas iš šio sąrašo, jas modifikuoti arba pakeisti kitomis atsižvelgdamas į savo mokinius, esamas mokymosi priemones ir pan.. Svarbu įtraukti mokinius į aktyvias mokymosi veiklas;</w:t>
      </w:r>
    </w:p>
    <w:p w14:paraId="2E2139A5" w14:textId="68C09518" w:rsidR="003A4AB3" w:rsidRDefault="003A4AB3" w:rsidP="003A4AB3">
      <w:pPr>
        <w:pStyle w:val="Sraopastraipa"/>
        <w:numPr>
          <w:ilvl w:val="0"/>
          <w:numId w:val="1"/>
        </w:numPr>
        <w:ind w:left="714" w:hanging="357"/>
        <w:jc w:val="both"/>
        <w:rPr>
          <w:rFonts w:ascii="Times New Roman" w:eastAsia="Times New Roman" w:hAnsi="Times New Roman" w:cs="Times New Roman"/>
          <w:lang w:eastAsia="lt-LT"/>
        </w:rPr>
      </w:pPr>
      <w:r w:rsidRPr="325662F0">
        <w:rPr>
          <w:rFonts w:ascii="Times New Roman" w:eastAsia="Times New Roman" w:hAnsi="Times New Roman" w:cs="Times New Roman"/>
          <w:lang w:eastAsia="lt-LT"/>
        </w:rPr>
        <w:t xml:space="preserve">stulpelyje </w:t>
      </w:r>
      <w:r w:rsidR="009C6CD8">
        <w:rPr>
          <w:rFonts w:ascii="Times New Roman" w:eastAsia="Times New Roman" w:hAnsi="Times New Roman" w:cs="Times New Roman"/>
          <w:i/>
          <w:iCs/>
          <w:lang w:eastAsia="lt-LT"/>
        </w:rPr>
        <w:t>V</w:t>
      </w:r>
      <w:r w:rsidRPr="325662F0">
        <w:rPr>
          <w:rFonts w:ascii="Times New Roman" w:eastAsia="Times New Roman" w:hAnsi="Times New Roman" w:cs="Times New Roman"/>
          <w:i/>
          <w:iCs/>
          <w:lang w:eastAsia="lt-LT"/>
        </w:rPr>
        <w:t>adovėlis</w:t>
      </w:r>
      <w:r w:rsidRPr="325662F0">
        <w:rPr>
          <w:rFonts w:ascii="Times New Roman" w:eastAsia="Times New Roman" w:hAnsi="Times New Roman" w:cs="Times New Roman"/>
          <w:lang w:eastAsia="lt-LT"/>
        </w:rPr>
        <w:t xml:space="preserve"> nurodomi vadovėliai ir jų puslapiai, kuriuose galima rasti informacijos nagrinėjamai temai;</w:t>
      </w:r>
    </w:p>
    <w:p w14:paraId="4BAD4B2E" w14:textId="77777777" w:rsidR="003A4AB3" w:rsidRDefault="003A4AB3" w:rsidP="003A4AB3">
      <w:pPr>
        <w:pStyle w:val="Sraopastraipa"/>
        <w:numPr>
          <w:ilvl w:val="0"/>
          <w:numId w:val="1"/>
        </w:numPr>
        <w:ind w:left="714" w:hanging="357"/>
        <w:jc w:val="both"/>
        <w:rPr>
          <w:rFonts w:ascii="Times New Roman" w:eastAsia="Times New Roman" w:hAnsi="Times New Roman" w:cs="Times New Roman"/>
          <w:lang w:eastAsia="lt-LT"/>
        </w:rPr>
      </w:pPr>
      <w:r w:rsidRPr="325662F0">
        <w:rPr>
          <w:rFonts w:ascii="Times New Roman" w:eastAsia="Times New Roman" w:hAnsi="Times New Roman" w:cs="Times New Roman"/>
          <w:lang w:eastAsia="lt-LT"/>
        </w:rPr>
        <w:t xml:space="preserve">stulpelyje </w:t>
      </w:r>
      <w:r w:rsidRPr="325662F0">
        <w:rPr>
          <w:rFonts w:ascii="Times New Roman" w:eastAsia="Times New Roman" w:hAnsi="Times New Roman" w:cs="Times New Roman"/>
          <w:i/>
          <w:iCs/>
          <w:lang w:eastAsia="lt-LT"/>
        </w:rPr>
        <w:t>Kita medžiaga</w:t>
      </w:r>
      <w:r w:rsidRPr="325662F0">
        <w:rPr>
          <w:rFonts w:ascii="Times New Roman" w:eastAsia="Times New Roman" w:hAnsi="Times New Roman" w:cs="Times New Roman"/>
          <w:lang w:eastAsia="lt-LT"/>
        </w:rPr>
        <w:t xml:space="preserve"> pateikiamos nuorodos į įvairius temai nagrinėti tinkamus šaltinius: vaizdo įrašus, straipsnius, Lietuvos fizikos mokytojų asociacijos parengtą medžiagą ir kt.</w:t>
      </w:r>
      <w:r>
        <w:rPr>
          <w:rFonts w:ascii="Times New Roman" w:eastAsia="Times New Roman" w:hAnsi="Times New Roman" w:cs="Times New Roman"/>
          <w:lang w:eastAsia="lt-LT"/>
        </w:rPr>
        <w:t>;</w:t>
      </w:r>
    </w:p>
    <w:p w14:paraId="5229EE30" w14:textId="77777777" w:rsidR="003A4AB3" w:rsidRDefault="003A4AB3" w:rsidP="003A4AB3">
      <w:pPr>
        <w:pStyle w:val="Sraopastraipa"/>
        <w:numPr>
          <w:ilvl w:val="0"/>
          <w:numId w:val="1"/>
        </w:numPr>
        <w:ind w:left="714" w:hanging="357"/>
        <w:jc w:val="both"/>
        <w:rPr>
          <w:rFonts w:ascii="Times New Roman" w:eastAsia="Times New Roman" w:hAnsi="Times New Roman" w:cs="Times New Roman"/>
          <w:lang w:eastAsia="lt-LT"/>
        </w:rPr>
      </w:pPr>
      <w:r w:rsidRPr="325662F0">
        <w:rPr>
          <w:rFonts w:ascii="Times New Roman" w:eastAsia="Times New Roman" w:hAnsi="Times New Roman" w:cs="Times New Roman"/>
          <w:lang w:eastAsia="lt-LT"/>
        </w:rPr>
        <w:t xml:space="preserve">stulpelyje </w:t>
      </w:r>
      <w:r w:rsidRPr="325662F0">
        <w:rPr>
          <w:rFonts w:ascii="Times New Roman" w:eastAsia="Times New Roman" w:hAnsi="Times New Roman" w:cs="Times New Roman"/>
          <w:i/>
          <w:iCs/>
          <w:lang w:eastAsia="lt-LT"/>
        </w:rPr>
        <w:t xml:space="preserve">SMP </w:t>
      </w:r>
      <w:r w:rsidRPr="0034691C">
        <w:rPr>
          <w:rFonts w:ascii="Times New Roman" w:eastAsia="Times New Roman" w:hAnsi="Times New Roman" w:cs="Times New Roman"/>
          <w:lang w:eastAsia="lt-LT"/>
        </w:rPr>
        <w:t>pateikiamos</w:t>
      </w:r>
      <w:r w:rsidRPr="325662F0">
        <w:rPr>
          <w:rFonts w:ascii="Times New Roman" w:eastAsia="Times New Roman" w:hAnsi="Times New Roman" w:cs="Times New Roman"/>
          <w:lang w:eastAsia="lt-LT"/>
        </w:rPr>
        <w:t xml:space="preserve"> nuorodos į</w:t>
      </w:r>
      <w:r w:rsidRPr="0034691C">
        <w:rPr>
          <w:rFonts w:ascii="Times New Roman" w:eastAsia="Times New Roman" w:hAnsi="Times New Roman" w:cs="Times New Roman"/>
          <w:lang w:eastAsia="lt-LT"/>
        </w:rPr>
        <w:t xml:space="preserve"> </w:t>
      </w:r>
      <w:proofErr w:type="spellStart"/>
      <w:r w:rsidRPr="325662F0">
        <w:rPr>
          <w:rFonts w:ascii="Times New Roman" w:eastAsia="Times New Roman" w:hAnsi="Times New Roman" w:cs="Times New Roman"/>
          <w:lang w:eastAsia="lt-LT"/>
        </w:rPr>
        <w:t>EdTech</w:t>
      </w:r>
      <w:proofErr w:type="spellEnd"/>
      <w:r w:rsidRPr="325662F0">
        <w:rPr>
          <w:rFonts w:ascii="Times New Roman" w:eastAsia="Times New Roman" w:hAnsi="Times New Roman" w:cs="Times New Roman"/>
          <w:lang w:eastAsia="lt-LT"/>
        </w:rPr>
        <w:t xml:space="preserve"> projekte parengtas ir kitų šalių svetainėse paskelbtas skaitmenines mokymosi priemones – interaktyvias simuliacijas. kurios gali būti naudojamos virtualiems reiškinių ir dėsningumų tyrimams atlikti arba plika akimi nematomiems reiškiniams ir procesams stebėti.</w:t>
      </w:r>
    </w:p>
    <w:p w14:paraId="05397FE9" w14:textId="7AF4B577" w:rsidR="0006064F" w:rsidRDefault="003A4AB3" w:rsidP="0006064F">
      <w:pPr>
        <w:jc w:val="both"/>
        <w:rPr>
          <w:rFonts w:ascii="Times New Roman" w:eastAsia="Times New Roman" w:hAnsi="Times New Roman" w:cs="Times New Roman"/>
          <w:lang w:eastAsia="lt-LT"/>
        </w:rPr>
      </w:pPr>
      <w:r w:rsidRPr="00D34ECF">
        <w:rPr>
          <w:rFonts w:ascii="Times New Roman" w:eastAsia="Times New Roman" w:hAnsi="Times New Roman" w:cs="Times New Roman"/>
          <w:i/>
          <w:iCs/>
          <w:lang w:eastAsia="lt-LT"/>
        </w:rPr>
        <w:t>Patarimas:</w:t>
      </w:r>
      <w:r w:rsidRPr="00D34ECF">
        <w:rPr>
          <w:rFonts w:ascii="Times New Roman" w:eastAsia="Times New Roman" w:hAnsi="Times New Roman" w:cs="Times New Roman"/>
          <w:lang w:eastAsia="lt-LT"/>
        </w:rPr>
        <w:t xml:space="preserve"> šį ilgalaikio plano pavyzdį patogiau naudoti skaitmeniniu formatu išsaugotą savo kompiuteryje, nes visos nuorodos yra interaktyvios, todėl </w:t>
      </w:r>
      <w:r>
        <w:rPr>
          <w:rFonts w:ascii="Times New Roman" w:eastAsia="Times New Roman" w:hAnsi="Times New Roman" w:cs="Times New Roman"/>
          <w:lang w:eastAsia="lt-LT"/>
        </w:rPr>
        <w:t xml:space="preserve">jas </w:t>
      </w:r>
      <w:r w:rsidRPr="00D34ECF">
        <w:rPr>
          <w:rFonts w:ascii="Times New Roman" w:eastAsia="Times New Roman" w:hAnsi="Times New Roman" w:cs="Times New Roman"/>
          <w:lang w:eastAsia="lt-LT"/>
        </w:rPr>
        <w:t xml:space="preserve">galima atidaryti spustelint ant jų. Be to, </w:t>
      </w:r>
      <w:r w:rsidRPr="00D34ECF">
        <w:rPr>
          <w:rFonts w:ascii="Times New Roman" w:eastAsia="Times New Roman" w:hAnsi="Times New Roman" w:cs="Times New Roman"/>
          <w:i/>
          <w:iCs/>
          <w:lang w:eastAsia="lt-LT"/>
        </w:rPr>
        <w:t>Kita medžiaga</w:t>
      </w:r>
      <w:r w:rsidR="003E4D09">
        <w:rPr>
          <w:rFonts w:ascii="Times New Roman" w:eastAsia="Times New Roman" w:hAnsi="Times New Roman" w:cs="Times New Roman"/>
          <w:lang w:eastAsia="lt-LT"/>
        </w:rPr>
        <w:t xml:space="preserve"> </w:t>
      </w:r>
      <w:r w:rsidRPr="00D34ECF">
        <w:rPr>
          <w:rFonts w:ascii="Times New Roman" w:eastAsia="Times New Roman" w:hAnsi="Times New Roman" w:cs="Times New Roman"/>
          <w:lang w:eastAsia="lt-LT"/>
        </w:rPr>
        <w:t xml:space="preserve">ir </w:t>
      </w:r>
      <w:r w:rsidRPr="00D34ECF">
        <w:rPr>
          <w:rFonts w:ascii="Times New Roman" w:eastAsia="Times New Roman" w:hAnsi="Times New Roman" w:cs="Times New Roman"/>
          <w:i/>
          <w:iCs/>
          <w:lang w:eastAsia="lt-LT"/>
        </w:rPr>
        <w:t>SMP</w:t>
      </w:r>
      <w:r w:rsidRPr="00D34ECF">
        <w:rPr>
          <w:rFonts w:ascii="Times New Roman" w:eastAsia="Times New Roman" w:hAnsi="Times New Roman" w:cs="Times New Roman"/>
          <w:lang w:eastAsia="lt-LT"/>
        </w:rPr>
        <w:t xml:space="preserve"> stulpelius</w:t>
      </w:r>
      <w:r w:rsidR="003E4D09">
        <w:rPr>
          <w:rFonts w:ascii="Times New Roman" w:eastAsia="Times New Roman" w:hAnsi="Times New Roman" w:cs="Times New Roman"/>
          <w:lang w:eastAsia="lt-LT"/>
        </w:rPr>
        <w:t xml:space="preserve"> </w:t>
      </w:r>
      <w:r w:rsidRPr="00D34ECF">
        <w:rPr>
          <w:rFonts w:ascii="Times New Roman" w:eastAsia="Times New Roman" w:hAnsi="Times New Roman" w:cs="Times New Roman"/>
          <w:lang w:eastAsia="lt-LT"/>
        </w:rPr>
        <w:t xml:space="preserve">galėsite papildyti kitų atrastų šaltinių nuorodomis. Tačiau, jeigu visgi norėtumėte turėti atspausdintą versiją, verta spausdinti tik pirmuosius </w:t>
      </w:r>
      <w:r>
        <w:rPr>
          <w:rFonts w:ascii="Times New Roman" w:eastAsia="Times New Roman" w:hAnsi="Times New Roman" w:cs="Times New Roman"/>
          <w:lang w:eastAsia="lt-LT"/>
        </w:rPr>
        <w:t>6</w:t>
      </w:r>
      <w:r w:rsidRPr="00D34ECF">
        <w:rPr>
          <w:rFonts w:ascii="Times New Roman" w:eastAsia="Times New Roman" w:hAnsi="Times New Roman" w:cs="Times New Roman"/>
          <w:lang w:eastAsia="lt-LT"/>
        </w:rPr>
        <w:t xml:space="preserve"> lentelės stulpelius.</w:t>
      </w:r>
    </w:p>
    <w:p w14:paraId="5BE4341E" w14:textId="77777777" w:rsidR="00BD191A" w:rsidRDefault="0006064F" w:rsidP="00575704">
      <w:pPr>
        <w:spacing w:after="0"/>
        <w:jc w:val="both"/>
        <w:rPr>
          <w:rFonts w:ascii="Times New Roman" w:hAnsi="Times New Roman" w:cs="Times New Roman"/>
          <w:bCs/>
          <w:i/>
          <w:iCs/>
          <w:color w:val="000000"/>
        </w:rPr>
      </w:pPr>
      <w:r w:rsidRPr="0006064F">
        <w:rPr>
          <w:rFonts w:ascii="Times New Roman" w:hAnsi="Times New Roman" w:cs="Times New Roman"/>
          <w:bCs/>
          <w:i/>
          <w:iCs/>
          <w:color w:val="000000"/>
        </w:rPr>
        <w:t>Pastab</w:t>
      </w:r>
      <w:r w:rsidR="00BD191A">
        <w:rPr>
          <w:rFonts w:ascii="Times New Roman" w:hAnsi="Times New Roman" w:cs="Times New Roman"/>
          <w:bCs/>
          <w:i/>
          <w:iCs/>
          <w:color w:val="000000"/>
        </w:rPr>
        <w:t>os</w:t>
      </w:r>
      <w:r>
        <w:rPr>
          <w:rFonts w:ascii="Times New Roman" w:hAnsi="Times New Roman" w:cs="Times New Roman"/>
          <w:bCs/>
          <w:i/>
          <w:iCs/>
          <w:color w:val="000000"/>
        </w:rPr>
        <w:t xml:space="preserve">: </w:t>
      </w:r>
    </w:p>
    <w:p w14:paraId="28631F29" w14:textId="1F36667D" w:rsidR="00921991" w:rsidRPr="006220D3" w:rsidRDefault="00444004" w:rsidP="006220D3">
      <w:pPr>
        <w:pStyle w:val="Sraopastraipa"/>
        <w:numPr>
          <w:ilvl w:val="0"/>
          <w:numId w:val="2"/>
        </w:numPr>
        <w:spacing w:after="0"/>
        <w:jc w:val="both"/>
        <w:rPr>
          <w:rFonts w:ascii="Times New Roman" w:hAnsi="Times New Roman" w:cs="Times New Roman"/>
          <w:bCs/>
          <w:color w:val="000000"/>
        </w:rPr>
      </w:pPr>
      <w:r w:rsidRPr="006220D3">
        <w:rPr>
          <w:rFonts w:ascii="Times New Roman" w:hAnsi="Times New Roman" w:cs="Times New Roman"/>
          <w:bCs/>
          <w:color w:val="000000"/>
        </w:rPr>
        <w:t>v</w:t>
      </w:r>
      <w:r w:rsidR="00161BAD" w:rsidRPr="006220D3">
        <w:rPr>
          <w:rFonts w:ascii="Times New Roman" w:hAnsi="Times New Roman" w:cs="Times New Roman"/>
          <w:bCs/>
          <w:color w:val="000000"/>
        </w:rPr>
        <w:t>isos nuorodos patikrintos 202</w:t>
      </w:r>
      <w:r w:rsidR="002122A6">
        <w:rPr>
          <w:rFonts w:ascii="Times New Roman" w:hAnsi="Times New Roman" w:cs="Times New Roman"/>
          <w:bCs/>
          <w:color w:val="000000"/>
        </w:rPr>
        <w:t>6</w:t>
      </w:r>
      <w:r w:rsidR="00161BAD" w:rsidRPr="006220D3">
        <w:rPr>
          <w:rFonts w:ascii="Times New Roman" w:hAnsi="Times New Roman" w:cs="Times New Roman"/>
          <w:bCs/>
          <w:color w:val="000000"/>
        </w:rPr>
        <w:t>-</w:t>
      </w:r>
      <w:r w:rsidR="000D2EB3">
        <w:rPr>
          <w:rFonts w:ascii="Times New Roman" w:hAnsi="Times New Roman" w:cs="Times New Roman"/>
          <w:bCs/>
          <w:color w:val="000000"/>
        </w:rPr>
        <w:t>0</w:t>
      </w:r>
      <w:r w:rsidR="002122A6">
        <w:rPr>
          <w:rFonts w:ascii="Times New Roman" w:hAnsi="Times New Roman" w:cs="Times New Roman"/>
          <w:bCs/>
          <w:color w:val="000000"/>
        </w:rPr>
        <w:t>8</w:t>
      </w:r>
      <w:r w:rsidR="00161BAD" w:rsidRPr="006220D3">
        <w:rPr>
          <w:rFonts w:ascii="Times New Roman" w:hAnsi="Times New Roman" w:cs="Times New Roman"/>
          <w:bCs/>
          <w:color w:val="000000"/>
        </w:rPr>
        <w:t>-</w:t>
      </w:r>
      <w:r w:rsidR="00D570A0">
        <w:rPr>
          <w:rFonts w:ascii="Times New Roman" w:hAnsi="Times New Roman" w:cs="Times New Roman"/>
          <w:bCs/>
          <w:color w:val="000000"/>
        </w:rPr>
        <w:t>1</w:t>
      </w:r>
      <w:r w:rsidR="002122A6">
        <w:rPr>
          <w:rFonts w:ascii="Times New Roman" w:hAnsi="Times New Roman" w:cs="Times New Roman"/>
          <w:bCs/>
          <w:color w:val="000000"/>
        </w:rPr>
        <w:t>7</w:t>
      </w:r>
      <w:r w:rsidRPr="006220D3">
        <w:rPr>
          <w:rFonts w:ascii="Times New Roman" w:hAnsi="Times New Roman" w:cs="Times New Roman"/>
          <w:bCs/>
          <w:color w:val="000000"/>
        </w:rPr>
        <w:t>;</w:t>
      </w:r>
    </w:p>
    <w:p w14:paraId="3E4879A4" w14:textId="77777777" w:rsidR="00963C01" w:rsidRDefault="006220D3" w:rsidP="006220D3">
      <w:pPr>
        <w:pStyle w:val="Sraopastraipa"/>
        <w:numPr>
          <w:ilvl w:val="0"/>
          <w:numId w:val="2"/>
        </w:numPr>
        <w:spacing w:after="0"/>
        <w:jc w:val="both"/>
        <w:rPr>
          <w:rFonts w:ascii="Times New Roman" w:hAnsi="Times New Roman" w:cs="Times New Roman"/>
          <w:bCs/>
          <w:color w:val="000000"/>
        </w:rPr>
      </w:pPr>
      <w:r>
        <w:rPr>
          <w:rFonts w:ascii="Times New Roman" w:hAnsi="Times New Roman" w:cs="Times New Roman"/>
          <w:bCs/>
          <w:color w:val="000000"/>
        </w:rPr>
        <w:t xml:space="preserve">simboliu * </w:t>
      </w:r>
      <w:r w:rsidR="00444004" w:rsidRPr="006220D3">
        <w:rPr>
          <w:rFonts w:ascii="Times New Roman" w:hAnsi="Times New Roman" w:cs="Times New Roman"/>
          <w:bCs/>
          <w:color w:val="000000"/>
        </w:rPr>
        <w:t>pažymėtos nuorodos</w:t>
      </w:r>
      <w:r w:rsidR="00F61162" w:rsidRPr="006220D3">
        <w:rPr>
          <w:rFonts w:ascii="Times New Roman" w:hAnsi="Times New Roman" w:cs="Times New Roman"/>
          <w:bCs/>
          <w:color w:val="000000"/>
        </w:rPr>
        <w:t xml:space="preserve"> į SMP ir kitus šaltinius, kurie </w:t>
      </w:r>
      <w:r w:rsidR="00C17EF1">
        <w:rPr>
          <w:rFonts w:ascii="Times New Roman" w:hAnsi="Times New Roman" w:cs="Times New Roman"/>
          <w:bCs/>
          <w:color w:val="000000"/>
        </w:rPr>
        <w:t>nėra</w:t>
      </w:r>
      <w:r w:rsidR="00F61162" w:rsidRPr="006220D3">
        <w:rPr>
          <w:rFonts w:ascii="Times New Roman" w:hAnsi="Times New Roman" w:cs="Times New Roman"/>
          <w:bCs/>
          <w:color w:val="000000"/>
        </w:rPr>
        <w:t xml:space="preserve"> </w:t>
      </w:r>
      <w:r w:rsidR="00575704" w:rsidRPr="006220D3">
        <w:rPr>
          <w:rFonts w:ascii="Times New Roman" w:hAnsi="Times New Roman" w:cs="Times New Roman"/>
          <w:bCs/>
          <w:color w:val="000000"/>
        </w:rPr>
        <w:t>parengti NŠA</w:t>
      </w:r>
      <w:r w:rsidR="00963C01">
        <w:rPr>
          <w:rFonts w:ascii="Times New Roman" w:hAnsi="Times New Roman" w:cs="Times New Roman"/>
          <w:bCs/>
          <w:color w:val="000000"/>
        </w:rPr>
        <w:t>;</w:t>
      </w:r>
    </w:p>
    <w:p w14:paraId="57E19071" w14:textId="3A7DA47D" w:rsidR="00C272A3" w:rsidRPr="00C272A3" w:rsidRDefault="00C272A3" w:rsidP="00C272A3">
      <w:pPr>
        <w:pStyle w:val="Sraopastraipa"/>
        <w:numPr>
          <w:ilvl w:val="0"/>
          <w:numId w:val="2"/>
        </w:numPr>
        <w:spacing w:after="0"/>
        <w:jc w:val="both"/>
        <w:rPr>
          <w:rFonts w:ascii="Times New Roman" w:hAnsi="Times New Roman" w:cs="Times New Roman"/>
          <w:bCs/>
          <w:color w:val="000000"/>
        </w:rPr>
      </w:pPr>
      <w:r>
        <w:rPr>
          <w:rFonts w:ascii="Times New Roman" w:hAnsi="Times New Roman" w:cs="Times New Roman"/>
          <w:bCs/>
          <w:color w:val="000000"/>
        </w:rPr>
        <w:t xml:space="preserve">piktograma </w:t>
      </w:r>
      <w:r>
        <w:rPr>
          <w:rFonts w:ascii="Times New Roman" w:hAnsi="Times New Roman" w:cs="Times New Roman"/>
          <w:bCs/>
          <w:noProof/>
          <w:color w:val="000000"/>
        </w:rPr>
        <w:drawing>
          <wp:inline distT="0" distB="0" distL="0" distR="0" wp14:anchorId="58CA0C9C" wp14:editId="5A52A738">
            <wp:extent cx="180000" cy="180000"/>
            <wp:effectExtent l="0" t="0" r="0" b="0"/>
            <wp:docPr id="1558194853" name="Grafinis elementas 2" descr="Clipboard Mix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194853" name="Grafinis elementas 1558194853" descr="Clipboard Mixed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180000" cy="180000"/>
                    </a:xfrm>
                    <a:prstGeom prst="rect">
                      <a:avLst/>
                    </a:prstGeom>
                  </pic:spPr>
                </pic:pic>
              </a:graphicData>
            </a:graphic>
          </wp:inline>
        </w:drawing>
      </w:r>
      <w:r>
        <w:rPr>
          <w:rFonts w:ascii="Times New Roman" w:hAnsi="Times New Roman" w:cs="Times New Roman"/>
          <w:bCs/>
          <w:color w:val="000000"/>
        </w:rPr>
        <w:t xml:space="preserve"> pažymėtos portalo </w:t>
      </w:r>
      <w:proofErr w:type="spellStart"/>
      <w:r w:rsidRPr="00673355">
        <w:rPr>
          <w:rFonts w:ascii="Times New Roman" w:hAnsi="Times New Roman" w:cs="Times New Roman"/>
          <w:bCs/>
          <w:color w:val="000000"/>
        </w:rPr>
        <w:t>emokykla.lt</w:t>
      </w:r>
      <w:proofErr w:type="spellEnd"/>
      <w:r>
        <w:rPr>
          <w:rFonts w:ascii="Times New Roman" w:hAnsi="Times New Roman" w:cs="Times New Roman"/>
          <w:bCs/>
          <w:color w:val="000000"/>
        </w:rPr>
        <w:t xml:space="preserve"> </w:t>
      </w:r>
      <w:hyperlink r:id="rId12" w:history="1">
        <w:r w:rsidRPr="004A1E40">
          <w:rPr>
            <w:rStyle w:val="Hipersaitas"/>
            <w:rFonts w:ascii="Times New Roman" w:hAnsi="Times New Roman" w:cs="Times New Roman"/>
            <w:bCs/>
          </w:rPr>
          <w:t>Užduočių banke</w:t>
        </w:r>
      </w:hyperlink>
      <w:r>
        <w:rPr>
          <w:rFonts w:ascii="Times New Roman" w:hAnsi="Times New Roman" w:cs="Times New Roman"/>
          <w:bCs/>
          <w:i/>
          <w:iCs/>
          <w:color w:val="000000"/>
        </w:rPr>
        <w:t xml:space="preserve"> </w:t>
      </w:r>
      <w:r>
        <w:rPr>
          <w:rFonts w:ascii="Times New Roman" w:hAnsi="Times New Roman" w:cs="Times New Roman"/>
          <w:bCs/>
          <w:color w:val="000000"/>
        </w:rPr>
        <w:t>pateiktų skaitmeninių užduočių rinkiniai temai. Prisijungę prie savo paskyros portale,</w:t>
      </w:r>
      <w:r w:rsidRPr="00D26818">
        <w:rPr>
          <w:rFonts w:ascii="Times New Roman" w:hAnsi="Times New Roman" w:cs="Times New Roman"/>
          <w:bCs/>
          <w:color w:val="000000"/>
        </w:rPr>
        <w:t xml:space="preserve"> </w:t>
      </w:r>
      <w:r>
        <w:rPr>
          <w:rFonts w:ascii="Times New Roman" w:hAnsi="Times New Roman" w:cs="Times New Roman"/>
          <w:bCs/>
          <w:color w:val="000000"/>
        </w:rPr>
        <w:t>užduotis galėsite peržiūrėti, atlikti ir įtraukti į savo rinkinius;</w:t>
      </w:r>
    </w:p>
    <w:p w14:paraId="4343AB77" w14:textId="692EF786" w:rsidR="00BD191A" w:rsidRPr="003E4D09" w:rsidRDefault="00861BF6" w:rsidP="003E4D09">
      <w:pPr>
        <w:pStyle w:val="Sraopastraipa"/>
        <w:numPr>
          <w:ilvl w:val="0"/>
          <w:numId w:val="2"/>
        </w:numPr>
        <w:spacing w:after="0"/>
        <w:jc w:val="both"/>
        <w:rPr>
          <w:rFonts w:ascii="Times New Roman" w:hAnsi="Times New Roman" w:cs="Times New Roman"/>
          <w:bCs/>
          <w:color w:val="000000"/>
        </w:rPr>
      </w:pPr>
      <w:r>
        <w:rPr>
          <w:rFonts w:ascii="Times New Roman" w:hAnsi="Times New Roman" w:cs="Times New Roman"/>
          <w:bCs/>
          <w:color w:val="000000"/>
        </w:rPr>
        <w:t>vaizdo įrašuose</w:t>
      </w:r>
      <w:r w:rsidR="002116AA">
        <w:rPr>
          <w:rFonts w:ascii="Times New Roman" w:hAnsi="Times New Roman" w:cs="Times New Roman"/>
          <w:bCs/>
          <w:color w:val="000000"/>
        </w:rPr>
        <w:t>, kuri</w:t>
      </w:r>
      <w:r>
        <w:rPr>
          <w:rFonts w:ascii="Times New Roman" w:hAnsi="Times New Roman" w:cs="Times New Roman"/>
          <w:bCs/>
          <w:color w:val="000000"/>
        </w:rPr>
        <w:t>e</w:t>
      </w:r>
      <w:r w:rsidR="006D2B11">
        <w:rPr>
          <w:rFonts w:ascii="Times New Roman" w:hAnsi="Times New Roman" w:cs="Times New Roman"/>
          <w:bCs/>
          <w:color w:val="000000"/>
        </w:rPr>
        <w:t xml:space="preserve"> įgarsint</w:t>
      </w:r>
      <w:r>
        <w:rPr>
          <w:rFonts w:ascii="Times New Roman" w:hAnsi="Times New Roman" w:cs="Times New Roman"/>
          <w:bCs/>
          <w:color w:val="000000"/>
        </w:rPr>
        <w:t>i</w:t>
      </w:r>
      <w:r w:rsidR="00481262">
        <w:rPr>
          <w:rFonts w:ascii="Times New Roman" w:hAnsi="Times New Roman" w:cs="Times New Roman"/>
          <w:bCs/>
          <w:color w:val="000000"/>
        </w:rPr>
        <w:t xml:space="preserve"> kita</w:t>
      </w:r>
      <w:r w:rsidR="006D2B11">
        <w:rPr>
          <w:rFonts w:ascii="Times New Roman" w:hAnsi="Times New Roman" w:cs="Times New Roman"/>
          <w:bCs/>
          <w:color w:val="000000"/>
        </w:rPr>
        <w:t>, pvz., anglu kalba</w:t>
      </w:r>
      <w:r w:rsidR="00801747">
        <w:rPr>
          <w:rFonts w:ascii="Times New Roman" w:hAnsi="Times New Roman" w:cs="Times New Roman"/>
          <w:bCs/>
          <w:color w:val="000000"/>
        </w:rPr>
        <w:t>,</w:t>
      </w:r>
      <w:r w:rsidR="00963C01">
        <w:rPr>
          <w:rFonts w:ascii="Times New Roman" w:hAnsi="Times New Roman" w:cs="Times New Roman"/>
          <w:bCs/>
          <w:color w:val="000000"/>
        </w:rPr>
        <w:t xml:space="preserve"> </w:t>
      </w:r>
      <w:r w:rsidR="00801747">
        <w:rPr>
          <w:rFonts w:ascii="Times New Roman" w:hAnsi="Times New Roman" w:cs="Times New Roman"/>
          <w:bCs/>
          <w:color w:val="000000"/>
        </w:rPr>
        <w:t xml:space="preserve">nustatymuose </w:t>
      </w:r>
      <w:r w:rsidR="0084187D">
        <w:rPr>
          <w:rFonts w:ascii="Times New Roman" w:hAnsi="Times New Roman" w:cs="Times New Roman"/>
          <w:bCs/>
          <w:color w:val="000000"/>
        </w:rPr>
        <w:t>pasirinkus</w:t>
      </w:r>
      <w:r w:rsidR="00801747">
        <w:rPr>
          <w:rFonts w:ascii="Times New Roman" w:hAnsi="Times New Roman" w:cs="Times New Roman"/>
          <w:bCs/>
          <w:color w:val="000000"/>
        </w:rPr>
        <w:t xml:space="preserve"> </w:t>
      </w:r>
      <w:r w:rsidR="003877F2">
        <w:rPr>
          <w:rFonts w:ascii="Times New Roman" w:hAnsi="Times New Roman" w:cs="Times New Roman"/>
          <w:bCs/>
          <w:color w:val="000000"/>
        </w:rPr>
        <w:t>paramet</w:t>
      </w:r>
      <w:r w:rsidR="00F73733">
        <w:rPr>
          <w:rFonts w:ascii="Times New Roman" w:hAnsi="Times New Roman" w:cs="Times New Roman"/>
          <w:bCs/>
          <w:color w:val="000000"/>
        </w:rPr>
        <w:t xml:space="preserve">rą </w:t>
      </w:r>
      <w:r w:rsidR="00F10FCE">
        <w:rPr>
          <w:rFonts w:ascii="Times New Roman" w:hAnsi="Times New Roman" w:cs="Times New Roman"/>
          <w:bCs/>
          <w:i/>
          <w:iCs/>
          <w:color w:val="000000"/>
        </w:rPr>
        <w:t>Subtitrai</w:t>
      </w:r>
      <w:r w:rsidR="0084187D">
        <w:rPr>
          <w:rFonts w:ascii="Times New Roman" w:hAnsi="Times New Roman" w:cs="Times New Roman"/>
          <w:bCs/>
          <w:color w:val="000000"/>
        </w:rPr>
        <w:t xml:space="preserve"> </w:t>
      </w:r>
      <w:r w:rsidR="00F10FCE">
        <w:rPr>
          <w:rFonts w:ascii="Times New Roman" w:hAnsi="Times New Roman" w:cs="Times New Roman"/>
          <w:bCs/>
          <w:color w:val="000000"/>
        </w:rPr>
        <w:t xml:space="preserve">galima pasirinkti </w:t>
      </w:r>
      <w:r w:rsidR="00F73733">
        <w:rPr>
          <w:rFonts w:ascii="Times New Roman" w:hAnsi="Times New Roman" w:cs="Times New Roman"/>
          <w:bCs/>
          <w:color w:val="000000"/>
        </w:rPr>
        <w:t xml:space="preserve">funkciją </w:t>
      </w:r>
      <w:r w:rsidR="002D3438">
        <w:rPr>
          <w:rFonts w:ascii="Times New Roman" w:hAnsi="Times New Roman" w:cs="Times New Roman"/>
          <w:bCs/>
          <w:i/>
          <w:iCs/>
          <w:color w:val="000000"/>
        </w:rPr>
        <w:t>Versti automatiškai</w:t>
      </w:r>
      <w:r w:rsidR="003F00FE">
        <w:rPr>
          <w:rFonts w:ascii="Times New Roman" w:hAnsi="Times New Roman" w:cs="Times New Roman"/>
          <w:bCs/>
          <w:color w:val="000000"/>
        </w:rPr>
        <w:t xml:space="preserve"> ir peržiūrėti įrašą su </w:t>
      </w:r>
      <w:r w:rsidR="001D5036">
        <w:rPr>
          <w:rFonts w:ascii="Times New Roman" w:hAnsi="Times New Roman" w:cs="Times New Roman"/>
          <w:bCs/>
          <w:color w:val="000000"/>
        </w:rPr>
        <w:t>subtitrais lietuvių kalb</w:t>
      </w:r>
      <w:r w:rsidR="0012222C">
        <w:rPr>
          <w:rFonts w:ascii="Times New Roman" w:hAnsi="Times New Roman" w:cs="Times New Roman"/>
          <w:bCs/>
          <w:color w:val="000000"/>
        </w:rPr>
        <w:t>a</w:t>
      </w:r>
      <w:r w:rsidR="002D3438">
        <w:rPr>
          <w:rFonts w:ascii="Times New Roman" w:hAnsi="Times New Roman" w:cs="Times New Roman"/>
          <w:bCs/>
          <w:i/>
          <w:iCs/>
          <w:color w:val="000000"/>
        </w:rPr>
        <w:t>.</w:t>
      </w:r>
    </w:p>
    <w:p w14:paraId="05B304BE" w14:textId="1615D890" w:rsidR="00BD191A" w:rsidRPr="00161BAD" w:rsidRDefault="00BD191A" w:rsidP="0006064F">
      <w:pPr>
        <w:jc w:val="both"/>
        <w:rPr>
          <w:rFonts w:ascii="Times New Roman" w:hAnsi="Times New Roman" w:cs="Times New Roman"/>
          <w:bCs/>
          <w:color w:val="000000"/>
        </w:rPr>
        <w:sectPr w:rsidR="00BD191A" w:rsidRPr="00161BAD" w:rsidSect="00694AA9">
          <w:pgSz w:w="11906" w:h="16838" w:code="9"/>
          <w:pgMar w:top="1134" w:right="567" w:bottom="567" w:left="567" w:header="567" w:footer="567" w:gutter="0"/>
          <w:cols w:space="1296"/>
          <w:docGrid w:linePitch="360"/>
        </w:sectPr>
      </w:pPr>
      <w:r>
        <w:rPr>
          <w:rFonts w:ascii="Times New Roman" w:hAnsi="Times New Roman" w:cs="Times New Roman"/>
          <w:bCs/>
          <w:color w:val="000000"/>
        </w:rPr>
        <w:tab/>
      </w:r>
    </w:p>
    <w:p w14:paraId="5C346876" w14:textId="5B0288DA" w:rsidR="00D32CF1" w:rsidRPr="003A5109" w:rsidRDefault="00D32CF1" w:rsidP="00CE1E76">
      <w:pPr>
        <w:pStyle w:val="prastasiniatinklio"/>
        <w:jc w:val="center"/>
        <w:rPr>
          <w:b/>
          <w:color w:val="000000"/>
          <w:sz w:val="22"/>
          <w:szCs w:val="22"/>
        </w:rPr>
      </w:pPr>
      <w:r w:rsidRPr="003A5109">
        <w:rPr>
          <w:b/>
          <w:color w:val="000000"/>
          <w:sz w:val="22"/>
          <w:szCs w:val="22"/>
        </w:rPr>
        <w:lastRenderedPageBreak/>
        <w:t>FIZIKOS ILGALAIKI</w:t>
      </w:r>
      <w:r w:rsidR="00BF4F28">
        <w:rPr>
          <w:b/>
          <w:color w:val="000000"/>
          <w:sz w:val="22"/>
          <w:szCs w:val="22"/>
        </w:rPr>
        <w:t>O</w:t>
      </w:r>
      <w:r w:rsidRPr="003A5109">
        <w:rPr>
          <w:b/>
          <w:color w:val="000000"/>
          <w:sz w:val="22"/>
          <w:szCs w:val="22"/>
        </w:rPr>
        <w:t xml:space="preserve"> PLAN</w:t>
      </w:r>
      <w:r w:rsidR="00BF4F28">
        <w:rPr>
          <w:b/>
          <w:color w:val="000000"/>
          <w:sz w:val="22"/>
          <w:szCs w:val="22"/>
        </w:rPr>
        <w:t>O</w:t>
      </w:r>
      <w:r w:rsidRPr="003A5109">
        <w:rPr>
          <w:b/>
          <w:color w:val="000000"/>
          <w:sz w:val="22"/>
          <w:szCs w:val="22"/>
        </w:rPr>
        <w:t xml:space="preserve"> 9 (I GIMNAZIJOS) KLASEI</w:t>
      </w:r>
      <w:r w:rsidR="00BF4F28">
        <w:rPr>
          <w:b/>
          <w:color w:val="000000"/>
          <w:sz w:val="22"/>
          <w:szCs w:val="22"/>
        </w:rPr>
        <w:t xml:space="preserve"> PAVYZDYS</w:t>
      </w:r>
    </w:p>
    <w:p w14:paraId="61986B87" w14:textId="77777777" w:rsidR="00D32CF1" w:rsidRPr="003A5109" w:rsidRDefault="00D32CF1" w:rsidP="00CE1E76">
      <w:pPr>
        <w:pStyle w:val="prastasiniatinklio"/>
        <w:rPr>
          <w:color w:val="000000"/>
          <w:sz w:val="22"/>
          <w:szCs w:val="22"/>
        </w:rPr>
      </w:pPr>
      <w:r w:rsidRPr="003A5109">
        <w:rPr>
          <w:color w:val="000000"/>
          <w:sz w:val="22"/>
          <w:szCs w:val="22"/>
        </w:rPr>
        <w:t>Bendra informacija:</w:t>
      </w:r>
    </w:p>
    <w:p w14:paraId="2F621321" w14:textId="77777777" w:rsidR="00D32CF1" w:rsidRPr="003A5109" w:rsidRDefault="00D32CF1" w:rsidP="00CE1E76">
      <w:pPr>
        <w:pStyle w:val="prastasiniatinklio"/>
        <w:rPr>
          <w:color w:val="000000"/>
          <w:sz w:val="22"/>
          <w:szCs w:val="22"/>
        </w:rPr>
      </w:pPr>
      <w:r w:rsidRPr="003A5109">
        <w:rPr>
          <w:color w:val="000000"/>
          <w:sz w:val="22"/>
          <w:szCs w:val="22"/>
        </w:rPr>
        <w:t>Mokslo metai _______________</w:t>
      </w:r>
    </w:p>
    <w:p w14:paraId="6084A0D8" w14:textId="77777777" w:rsidR="00D32CF1" w:rsidRPr="003A5109" w:rsidRDefault="00D32CF1" w:rsidP="00CE1E76">
      <w:pPr>
        <w:pStyle w:val="prastasiniatinklio"/>
        <w:rPr>
          <w:color w:val="000000"/>
          <w:sz w:val="22"/>
          <w:szCs w:val="22"/>
        </w:rPr>
      </w:pPr>
      <w:r w:rsidRPr="003A5109">
        <w:rPr>
          <w:color w:val="000000"/>
          <w:sz w:val="22"/>
          <w:szCs w:val="22"/>
        </w:rPr>
        <w:t>Pamokų skaičius per savaitę ____</w:t>
      </w:r>
    </w:p>
    <w:p w14:paraId="06E4B8CC" w14:textId="4DF68100" w:rsidR="00D41FFB" w:rsidRPr="003A5109" w:rsidRDefault="00D32CF1" w:rsidP="00CE1E76">
      <w:pPr>
        <w:pStyle w:val="prastasiniatinklio"/>
      </w:pPr>
      <w:r w:rsidRPr="003A5109">
        <w:rPr>
          <w:color w:val="000000"/>
          <w:sz w:val="22"/>
          <w:szCs w:val="22"/>
        </w:rPr>
        <w:t>Vertinimas: ______________________________________________________________________________________________________________________________________________</w:t>
      </w:r>
      <w:r w:rsidR="00D959E1">
        <w:rPr>
          <w:color w:val="000000"/>
          <w:sz w:val="22"/>
          <w:szCs w:val="22"/>
        </w:rPr>
        <w:t xml:space="preserve"> </w:t>
      </w:r>
      <w:r w:rsidRPr="003A5109">
        <w:rPr>
          <w:color w:val="000000"/>
          <w:sz w:val="22"/>
          <w:szCs w:val="22"/>
        </w:rPr>
        <w:t>___________________________________________________________________________________________________________________________________________________________________________________________________</w:t>
      </w:r>
      <w:r w:rsidR="00F24E63">
        <w:rPr>
          <w:color w:val="000000"/>
          <w:sz w:val="22"/>
          <w:szCs w:val="22"/>
        </w:rPr>
        <w:t>_________________________________________________________________________________________</w:t>
      </w: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2837"/>
        <w:gridCol w:w="564"/>
        <w:gridCol w:w="627"/>
        <w:gridCol w:w="3626"/>
        <w:gridCol w:w="2977"/>
        <w:gridCol w:w="3544"/>
      </w:tblGrid>
      <w:tr w:rsidR="00212B0B" w:rsidRPr="00513C78" w14:paraId="520A2E28" w14:textId="77777777" w:rsidTr="00212B0B">
        <w:trPr>
          <w:tblHeader/>
        </w:trPr>
        <w:tc>
          <w:tcPr>
            <w:tcW w:w="453" w:type="pct"/>
            <w:tcMar>
              <w:top w:w="28" w:type="dxa"/>
              <w:left w:w="57" w:type="dxa"/>
              <w:bottom w:w="28" w:type="dxa"/>
              <w:right w:w="57" w:type="dxa"/>
            </w:tcMar>
            <w:vAlign w:val="center"/>
            <w:hideMark/>
          </w:tcPr>
          <w:p w14:paraId="42EC27CB" w14:textId="77777777" w:rsidR="00212B0B" w:rsidRPr="00513C78" w:rsidRDefault="00212B0B" w:rsidP="00CE1E76">
            <w:pPr>
              <w:spacing w:after="0"/>
              <w:jc w:val="center"/>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Mokymo(</w:t>
            </w:r>
            <w:proofErr w:type="spellStart"/>
            <w:r w:rsidRPr="00513C78">
              <w:rPr>
                <w:rFonts w:ascii="Times New Roman" w:eastAsia="Times New Roman" w:hAnsi="Times New Roman" w:cs="Times New Roman"/>
                <w:b/>
                <w:bCs/>
                <w:color w:val="000000"/>
                <w:kern w:val="0"/>
                <w:lang w:eastAsia="lt-LT"/>
                <w14:ligatures w14:val="none"/>
              </w:rPr>
              <w:t>si</w:t>
            </w:r>
            <w:proofErr w:type="spellEnd"/>
            <w:r w:rsidRPr="00513C78">
              <w:rPr>
                <w:rFonts w:ascii="Times New Roman" w:eastAsia="Times New Roman" w:hAnsi="Times New Roman" w:cs="Times New Roman"/>
                <w:b/>
                <w:bCs/>
                <w:color w:val="000000"/>
                <w:kern w:val="0"/>
                <w:lang w:eastAsia="lt-LT"/>
                <w14:ligatures w14:val="none"/>
              </w:rPr>
              <w:t>) turinio tema</w:t>
            </w:r>
          </w:p>
        </w:tc>
        <w:tc>
          <w:tcPr>
            <w:tcW w:w="910" w:type="pct"/>
            <w:tcMar>
              <w:top w:w="28" w:type="dxa"/>
              <w:left w:w="57" w:type="dxa"/>
              <w:bottom w:w="28" w:type="dxa"/>
              <w:right w:w="57" w:type="dxa"/>
            </w:tcMar>
            <w:vAlign w:val="center"/>
            <w:hideMark/>
          </w:tcPr>
          <w:p w14:paraId="78BF80C4" w14:textId="77777777" w:rsidR="00212B0B" w:rsidRPr="00513C78" w:rsidRDefault="00212B0B" w:rsidP="00CE1E76">
            <w:pPr>
              <w:spacing w:after="0"/>
              <w:jc w:val="center"/>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Tema (</w:t>
            </w:r>
            <w:r w:rsidRPr="00513C78">
              <w:rPr>
                <w:rFonts w:ascii="Times New Roman" w:eastAsia="Times New Roman" w:hAnsi="Times New Roman" w:cs="Times New Roman"/>
                <w:b/>
                <w:bCs/>
                <w:color w:val="3C7D22"/>
                <w:kern w:val="0"/>
                <w:lang w:eastAsia="lt-LT"/>
                <w14:ligatures w14:val="none"/>
              </w:rPr>
              <w:t>+BP citata</w:t>
            </w:r>
            <w:r w:rsidRPr="00513C78">
              <w:rPr>
                <w:rFonts w:ascii="Times New Roman" w:eastAsia="Times New Roman" w:hAnsi="Times New Roman" w:cs="Times New Roman"/>
                <w:b/>
                <w:bCs/>
                <w:color w:val="000000"/>
                <w:kern w:val="0"/>
                <w:lang w:eastAsia="lt-LT"/>
                <w14:ligatures w14:val="none"/>
              </w:rPr>
              <w:t>)</w:t>
            </w:r>
          </w:p>
        </w:tc>
        <w:tc>
          <w:tcPr>
            <w:tcW w:w="181" w:type="pct"/>
            <w:tcMar>
              <w:top w:w="28" w:type="dxa"/>
              <w:left w:w="57" w:type="dxa"/>
              <w:bottom w:w="28" w:type="dxa"/>
              <w:right w:w="57" w:type="dxa"/>
            </w:tcMar>
            <w:vAlign w:val="center"/>
            <w:hideMark/>
          </w:tcPr>
          <w:p w14:paraId="65BBE03A" w14:textId="77777777" w:rsidR="00212B0B" w:rsidRPr="00513C78" w:rsidRDefault="00212B0B" w:rsidP="00CE1E76">
            <w:pPr>
              <w:spacing w:after="0"/>
              <w:jc w:val="center"/>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Val. sk.</w:t>
            </w:r>
          </w:p>
        </w:tc>
        <w:tc>
          <w:tcPr>
            <w:tcW w:w="201" w:type="pct"/>
            <w:tcMar>
              <w:top w:w="28" w:type="dxa"/>
              <w:left w:w="57" w:type="dxa"/>
              <w:bottom w:w="28" w:type="dxa"/>
              <w:right w:w="57" w:type="dxa"/>
            </w:tcMar>
            <w:vAlign w:val="center"/>
            <w:hideMark/>
          </w:tcPr>
          <w:p w14:paraId="7396092D" w14:textId="77777777" w:rsidR="00212B0B" w:rsidRPr="00513C78" w:rsidRDefault="00212B0B" w:rsidP="00CE1E76">
            <w:pPr>
              <w:spacing w:after="0"/>
              <w:jc w:val="center"/>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30 proc.</w:t>
            </w:r>
          </w:p>
        </w:tc>
        <w:tc>
          <w:tcPr>
            <w:tcW w:w="1163" w:type="pct"/>
            <w:tcMar>
              <w:top w:w="28" w:type="dxa"/>
              <w:left w:w="57" w:type="dxa"/>
              <w:bottom w:w="28" w:type="dxa"/>
              <w:right w:w="57" w:type="dxa"/>
            </w:tcMar>
            <w:vAlign w:val="center"/>
            <w:hideMark/>
          </w:tcPr>
          <w:p w14:paraId="1A77EBAE" w14:textId="77777777" w:rsidR="00212B0B" w:rsidRPr="00513C78" w:rsidRDefault="00212B0B" w:rsidP="00CE1E76">
            <w:pPr>
              <w:spacing w:after="0"/>
              <w:jc w:val="center"/>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 xml:space="preserve">Galimos mokinių veiklos </w:t>
            </w:r>
          </w:p>
          <w:p w14:paraId="5DEB0A11" w14:textId="7E5192C1" w:rsidR="00212B0B" w:rsidRPr="00513C78" w:rsidRDefault="00212B0B" w:rsidP="00CE1E76">
            <w:pPr>
              <w:spacing w:after="0"/>
              <w:jc w:val="center"/>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i/>
                <w:iCs/>
                <w:color w:val="000000"/>
                <w:kern w:val="0"/>
                <w:lang w:eastAsia="lt-LT"/>
                <w14:ligatures w14:val="none"/>
              </w:rPr>
              <w:t>(laisvai pasirenka mokytojas)</w:t>
            </w:r>
          </w:p>
        </w:tc>
        <w:tc>
          <w:tcPr>
            <w:tcW w:w="955" w:type="pct"/>
            <w:tcMar>
              <w:top w:w="28" w:type="dxa"/>
              <w:left w:w="57" w:type="dxa"/>
              <w:bottom w:w="28" w:type="dxa"/>
              <w:right w:w="57" w:type="dxa"/>
            </w:tcMar>
            <w:vAlign w:val="center"/>
            <w:hideMark/>
          </w:tcPr>
          <w:p w14:paraId="76202BCF" w14:textId="77777777" w:rsidR="00212B0B" w:rsidRPr="00513C78" w:rsidRDefault="00212B0B" w:rsidP="00152C23">
            <w:pPr>
              <w:spacing w:after="0"/>
              <w:jc w:val="center"/>
              <w:rPr>
                <w:rFonts w:ascii="Times New Roman" w:eastAsia="Times New Roman" w:hAnsi="Times New Roman" w:cs="Times New Roman"/>
                <w:b/>
                <w:bCs/>
                <w:color w:val="242424"/>
                <w:kern w:val="0"/>
                <w:lang w:eastAsia="lt-LT"/>
                <w14:ligatures w14:val="none"/>
              </w:rPr>
            </w:pPr>
            <w:r w:rsidRPr="00513C78">
              <w:rPr>
                <w:rFonts w:ascii="Times New Roman" w:eastAsia="Times New Roman" w:hAnsi="Times New Roman" w:cs="Times New Roman"/>
                <w:b/>
                <w:bCs/>
                <w:color w:val="242424"/>
                <w:kern w:val="0"/>
                <w:lang w:eastAsia="lt-LT"/>
                <w14:ligatures w14:val="none"/>
              </w:rPr>
              <w:t>Kita medžiaga</w:t>
            </w:r>
          </w:p>
        </w:tc>
        <w:tc>
          <w:tcPr>
            <w:tcW w:w="1137" w:type="pct"/>
            <w:shd w:val="clear" w:color="auto" w:fill="FFFFFF" w:themeFill="background1"/>
            <w:tcMar>
              <w:top w:w="28" w:type="dxa"/>
              <w:left w:w="57" w:type="dxa"/>
              <w:bottom w:w="28" w:type="dxa"/>
              <w:right w:w="57" w:type="dxa"/>
            </w:tcMar>
            <w:vAlign w:val="center"/>
            <w:hideMark/>
          </w:tcPr>
          <w:p w14:paraId="1301C166" w14:textId="77777777" w:rsidR="00212B0B" w:rsidRPr="00513C78" w:rsidRDefault="00212B0B" w:rsidP="00152C23">
            <w:pPr>
              <w:spacing w:after="0"/>
              <w:jc w:val="center"/>
              <w:rPr>
                <w:rFonts w:ascii="Times New Roman" w:eastAsia="Times New Roman" w:hAnsi="Times New Roman" w:cs="Times New Roman"/>
                <w:b/>
                <w:bCs/>
                <w:color w:val="242424"/>
                <w:kern w:val="0"/>
                <w:lang w:eastAsia="lt-LT"/>
                <w14:ligatures w14:val="none"/>
              </w:rPr>
            </w:pPr>
            <w:r w:rsidRPr="00513C78">
              <w:rPr>
                <w:rFonts w:ascii="Times New Roman" w:eastAsia="Times New Roman" w:hAnsi="Times New Roman" w:cs="Times New Roman"/>
                <w:b/>
                <w:bCs/>
                <w:color w:val="242424"/>
                <w:kern w:val="0"/>
                <w:lang w:eastAsia="lt-LT"/>
                <w14:ligatures w14:val="none"/>
              </w:rPr>
              <w:t>SMP</w:t>
            </w:r>
          </w:p>
        </w:tc>
      </w:tr>
      <w:tr w:rsidR="00212B0B" w:rsidRPr="00513C78" w14:paraId="41E20DB3" w14:textId="77777777" w:rsidTr="00212B0B">
        <w:tc>
          <w:tcPr>
            <w:tcW w:w="453" w:type="pct"/>
            <w:tcMar>
              <w:top w:w="28" w:type="dxa"/>
              <w:left w:w="57" w:type="dxa"/>
              <w:bottom w:w="28" w:type="dxa"/>
              <w:right w:w="57" w:type="dxa"/>
            </w:tcMar>
            <w:hideMark/>
          </w:tcPr>
          <w:p w14:paraId="6B998FCB"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Vidinė energija</w:t>
            </w:r>
          </w:p>
        </w:tc>
        <w:tc>
          <w:tcPr>
            <w:tcW w:w="910" w:type="pct"/>
            <w:tcMar>
              <w:top w:w="28" w:type="dxa"/>
              <w:left w:w="57" w:type="dxa"/>
              <w:bottom w:w="28" w:type="dxa"/>
              <w:right w:w="57" w:type="dxa"/>
            </w:tcMar>
            <w:hideMark/>
          </w:tcPr>
          <w:p w14:paraId="61F5B1CC"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Šiluminis judėjimas. Vidinė energija, jos kitimo būdai. </w:t>
            </w:r>
          </w:p>
          <w:p w14:paraId="7D2E41B9" w14:textId="77A076AD"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Apibūdinamas šiluminis judėjimas ir jo priklausomybė nuo temperatūros, vidinė energija ir jos kitimo būdai.</w:t>
            </w:r>
          </w:p>
        </w:tc>
        <w:tc>
          <w:tcPr>
            <w:tcW w:w="181" w:type="pct"/>
            <w:tcMar>
              <w:top w:w="28" w:type="dxa"/>
              <w:left w:w="57" w:type="dxa"/>
              <w:bottom w:w="28" w:type="dxa"/>
              <w:right w:w="57" w:type="dxa"/>
            </w:tcMar>
            <w:hideMark/>
          </w:tcPr>
          <w:p w14:paraId="729C5475" w14:textId="3FE47AF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72610F40"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1093091B"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proofErr w:type="spellStart"/>
            <w:r w:rsidRPr="00513C78">
              <w:rPr>
                <w:rFonts w:ascii="Times New Roman" w:eastAsia="Times New Roman" w:hAnsi="Times New Roman" w:cs="Times New Roman"/>
                <w:color w:val="000000"/>
                <w:kern w:val="0"/>
                <w:lang w:eastAsia="lt-LT"/>
                <w14:ligatures w14:val="none"/>
              </w:rPr>
              <w:t>Brauno</w:t>
            </w:r>
            <w:proofErr w:type="spellEnd"/>
            <w:r w:rsidRPr="00513C78">
              <w:rPr>
                <w:rFonts w:ascii="Times New Roman" w:eastAsia="Times New Roman" w:hAnsi="Times New Roman" w:cs="Times New Roman"/>
                <w:color w:val="000000"/>
                <w:kern w:val="0"/>
                <w:lang w:eastAsia="lt-LT"/>
                <w14:ligatures w14:val="none"/>
              </w:rPr>
              <w:t xml:space="preserve"> judėjimo stebėjimas per mikroskopą, difuzijos stebėjimas šaltame ir karštame vandenyje. Vidinės energijos kitimo atliekant darbą ir perduodant šilumą bandymai: šlifuojamas medžio gabalėlis, lankstoma viela, šildomas vanduo virdulyje. </w:t>
            </w:r>
          </w:p>
        </w:tc>
        <w:tc>
          <w:tcPr>
            <w:tcW w:w="955" w:type="pct"/>
            <w:tcMar>
              <w:top w:w="28" w:type="dxa"/>
              <w:left w:w="57" w:type="dxa"/>
              <w:bottom w:w="28" w:type="dxa"/>
              <w:right w:w="57" w:type="dxa"/>
            </w:tcMar>
            <w:hideMark/>
          </w:tcPr>
          <w:p w14:paraId="379AD3CB" w14:textId="286C1685" w:rsidR="00212B0B" w:rsidRPr="003E4D09" w:rsidRDefault="00212B0B" w:rsidP="00152C23">
            <w:pPr>
              <w:rPr>
                <w:rFonts w:ascii="Times New Roman" w:eastAsia="Times New Roman" w:hAnsi="Times New Roman" w:cs="Times New Roman"/>
                <w:color w:val="467886"/>
                <w:kern w:val="0"/>
                <w:lang w:eastAsia="lt-LT"/>
                <w14:ligatures w14:val="none"/>
              </w:rPr>
            </w:pPr>
            <w:r>
              <w:t>*</w:t>
            </w:r>
            <w:hyperlink r:id="rId13" w:history="1">
              <w:r w:rsidRPr="00722B8E">
                <w:rPr>
                  <w:rStyle w:val="Hipersaitas"/>
                  <w:rFonts w:ascii="Times New Roman" w:eastAsia="Times New Roman" w:hAnsi="Times New Roman" w:cs="Times New Roman"/>
                  <w:kern w:val="0"/>
                  <w:lang w:eastAsia="lt-LT"/>
                  <w14:ligatures w14:val="none"/>
                </w:rPr>
                <w:t>Fizika. Vidinė energija ir temperatūra.</w:t>
              </w:r>
            </w:hyperlink>
          </w:p>
        </w:tc>
        <w:tc>
          <w:tcPr>
            <w:tcW w:w="1137" w:type="pct"/>
            <w:tcMar>
              <w:top w:w="28" w:type="dxa"/>
              <w:left w:w="57" w:type="dxa"/>
              <w:bottom w:w="28" w:type="dxa"/>
              <w:right w:w="57" w:type="dxa"/>
            </w:tcMar>
            <w:hideMark/>
          </w:tcPr>
          <w:p w14:paraId="28716046" w14:textId="77777777" w:rsidR="00212B0B" w:rsidRDefault="00212B0B" w:rsidP="00152C23">
            <w:r>
              <w:t>*</w:t>
            </w:r>
            <w:hyperlink r:id="rId14" w:history="1">
              <w:r w:rsidRPr="00CE5588">
                <w:rPr>
                  <w:rStyle w:val="Hipersaitas"/>
                  <w:rFonts w:ascii="Times New Roman" w:eastAsia="Times New Roman" w:hAnsi="Times New Roman" w:cs="Times New Roman"/>
                  <w:kern w:val="0"/>
                  <w:lang w:eastAsia="lt-LT"/>
                  <w14:ligatures w14:val="none"/>
                </w:rPr>
                <w:t>https://www.vascak.cz/data/android/physicsatschool/template.php?s=mf_teplotni_stupnice&amp;l=en</w:t>
              </w:r>
            </w:hyperlink>
          </w:p>
          <w:p w14:paraId="1A2F7264" w14:textId="77777777" w:rsidR="00212B0B" w:rsidRDefault="00212B0B" w:rsidP="00152C23">
            <w:r>
              <w:t>*</w:t>
            </w:r>
            <w:hyperlink r:id="rId15" w:history="1">
              <w:r w:rsidRPr="00CE5588">
                <w:rPr>
                  <w:rStyle w:val="Hipersaitas"/>
                  <w:rFonts w:ascii="Times New Roman" w:eastAsia="Times New Roman" w:hAnsi="Times New Roman" w:cs="Times New Roman"/>
                  <w:kern w:val="0"/>
                  <w:lang w:eastAsia="lt-LT"/>
                  <w14:ligatures w14:val="none"/>
                </w:rPr>
                <w:t>https://www.vascak.cz/data/android/physicsatschool/template.php?s=mf_vnitrni_energie&amp;l=en</w:t>
              </w:r>
            </w:hyperlink>
          </w:p>
          <w:p w14:paraId="4611AEF6" w14:textId="332A679F" w:rsidR="00212B0B" w:rsidRPr="000F1F5E" w:rsidRDefault="00212B0B" w:rsidP="006A4A62">
            <w:pPr>
              <w:pStyle w:val="Sraopastraipa"/>
              <w:numPr>
                <w:ilvl w:val="0"/>
                <w:numId w:val="3"/>
              </w:numPr>
              <w:spacing w:after="0"/>
              <w:ind w:left="227" w:hanging="227"/>
              <w:rPr>
                <w:rFonts w:ascii="Times New Roman" w:eastAsia="Times New Roman" w:hAnsi="Times New Roman" w:cs="Times New Roman"/>
                <w:color w:val="000000"/>
                <w:kern w:val="0"/>
                <w:lang w:eastAsia="lt-LT"/>
                <w14:ligatures w14:val="none"/>
              </w:rPr>
            </w:pPr>
            <w:r w:rsidRPr="0052430D">
              <w:rPr>
                <w:rFonts w:ascii="Times New Roman" w:eastAsia="Times New Roman" w:hAnsi="Times New Roman" w:cs="Times New Roman"/>
                <w:color w:val="000000"/>
                <w:kern w:val="0"/>
                <w:lang w:eastAsia="lt-LT"/>
                <w14:ligatures w14:val="none"/>
              </w:rPr>
              <w:t xml:space="preserve">Užduočių rinkinys temai </w:t>
            </w:r>
            <w:r w:rsidRPr="0052430D">
              <w:rPr>
                <w:rFonts w:ascii="Times New Roman" w:eastAsia="Times New Roman" w:hAnsi="Times New Roman" w:cs="Times New Roman"/>
                <w:i/>
                <w:iCs/>
                <w:color w:val="000000"/>
                <w:kern w:val="0"/>
                <w:lang w:eastAsia="lt-LT"/>
                <w14:ligatures w14:val="none"/>
              </w:rPr>
              <w:t>Vidinė energija</w:t>
            </w:r>
            <w:r w:rsidRPr="0052430D">
              <w:rPr>
                <w:rFonts w:ascii="Times New Roman" w:eastAsia="Times New Roman" w:hAnsi="Times New Roman" w:cs="Times New Roman"/>
                <w:color w:val="000000"/>
                <w:kern w:val="0"/>
                <w:lang w:eastAsia="lt-LT"/>
                <w14:ligatures w14:val="none"/>
              </w:rPr>
              <w:t xml:space="preserve">: </w:t>
            </w:r>
            <w:hyperlink r:id="rId16" w:history="1">
              <w:r w:rsidRPr="0052430D">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52430D">
                <w:rPr>
                  <w:rStyle w:val="Hipersaitas"/>
                  <w:rFonts w:ascii="Times New Roman" w:eastAsia="Times New Roman" w:hAnsi="Times New Roman" w:cs="Times New Roman"/>
                  <w:kern w:val="0"/>
                  <w:lang w:eastAsia="lt-LT"/>
                  <w14:ligatures w14:val="none"/>
                </w:rPr>
                <w:t>Emokykla</w:t>
              </w:r>
              <w:proofErr w:type="spellEnd"/>
            </w:hyperlink>
          </w:p>
        </w:tc>
      </w:tr>
      <w:tr w:rsidR="00212B0B" w:rsidRPr="00513C78" w14:paraId="284056E1" w14:textId="77777777" w:rsidTr="00212B0B">
        <w:tc>
          <w:tcPr>
            <w:tcW w:w="453" w:type="pct"/>
            <w:vMerge w:val="restart"/>
            <w:tcMar>
              <w:top w:w="28" w:type="dxa"/>
              <w:left w:w="57" w:type="dxa"/>
              <w:bottom w:w="28" w:type="dxa"/>
              <w:right w:w="57" w:type="dxa"/>
            </w:tcMar>
            <w:hideMark/>
          </w:tcPr>
          <w:p w14:paraId="36398F14"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Medžiagos būsenų kitimas</w:t>
            </w:r>
          </w:p>
        </w:tc>
        <w:tc>
          <w:tcPr>
            <w:tcW w:w="910" w:type="pct"/>
            <w:tcMar>
              <w:top w:w="28" w:type="dxa"/>
              <w:left w:w="57" w:type="dxa"/>
              <w:bottom w:w="28" w:type="dxa"/>
              <w:right w:w="57" w:type="dxa"/>
            </w:tcMar>
            <w:hideMark/>
          </w:tcPr>
          <w:p w14:paraId="16EC80C2"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Šilumos kiekis. </w:t>
            </w:r>
          </w:p>
          <w:p w14:paraId="5932D5EB" w14:textId="75249171"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Apibrėžiamas šilumos kiekis kaip vidinės energijos kitimo matas, savitoji šiluma ir jos priklausomybė nuo medžiagos savybių. </w:t>
            </w:r>
          </w:p>
        </w:tc>
        <w:tc>
          <w:tcPr>
            <w:tcW w:w="181" w:type="pct"/>
            <w:tcMar>
              <w:top w:w="28" w:type="dxa"/>
              <w:left w:w="57" w:type="dxa"/>
              <w:bottom w:w="28" w:type="dxa"/>
              <w:right w:w="57" w:type="dxa"/>
            </w:tcMar>
            <w:hideMark/>
          </w:tcPr>
          <w:p w14:paraId="0E45888B"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1C93ECC1"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71EE5AB0"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Tyrimai: „Vienodos masės skirtingų skysčių temperatūros pokyčio tyrimas perduodant vienodą šilumos kiekį“, „Skirtingos masės to paties skysčio temperatūros pokyčio tyrimas perduodant vienodą šilumos kiekį“, „Metalo savitosios šilumos nustatymas“. Uždavinių sprendimas taikant šilumos kiekio formulę. </w:t>
            </w:r>
          </w:p>
        </w:tc>
        <w:tc>
          <w:tcPr>
            <w:tcW w:w="955" w:type="pct"/>
            <w:tcMar>
              <w:top w:w="28" w:type="dxa"/>
              <w:left w:w="57" w:type="dxa"/>
              <w:bottom w:w="28" w:type="dxa"/>
              <w:right w:w="57" w:type="dxa"/>
            </w:tcMar>
            <w:hideMark/>
          </w:tcPr>
          <w:p w14:paraId="60F4FAE5" w14:textId="521C5E65"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17" w:history="1">
              <w:r w:rsidRPr="00605021">
                <w:rPr>
                  <w:rStyle w:val="Hipersaitas"/>
                  <w:rFonts w:ascii="Times New Roman" w:eastAsia="Times New Roman" w:hAnsi="Times New Roman" w:cs="Times New Roman"/>
                  <w:kern w:val="0"/>
                  <w:lang w:eastAsia="lt-LT"/>
                  <w14:ligatures w14:val="none"/>
                </w:rPr>
                <w:t>Šilumos kiekis. Šilumos kiekio apskaičiavimas.</w:t>
              </w:r>
            </w:hyperlink>
          </w:p>
        </w:tc>
        <w:tc>
          <w:tcPr>
            <w:tcW w:w="1137" w:type="pct"/>
            <w:noWrap/>
            <w:tcMar>
              <w:top w:w="28" w:type="dxa"/>
              <w:left w:w="57" w:type="dxa"/>
              <w:bottom w:w="28" w:type="dxa"/>
              <w:right w:w="57" w:type="dxa"/>
            </w:tcMar>
            <w:hideMark/>
          </w:tcPr>
          <w:p w14:paraId="71CB1656"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p w14:paraId="7E299153" w14:textId="1724D8C1"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r>
      <w:tr w:rsidR="00212B0B" w:rsidRPr="00513C78" w14:paraId="792BA2D2" w14:textId="77777777" w:rsidTr="00212B0B">
        <w:tc>
          <w:tcPr>
            <w:tcW w:w="453" w:type="pct"/>
            <w:vMerge/>
            <w:tcMar>
              <w:top w:w="28" w:type="dxa"/>
              <w:left w:w="57" w:type="dxa"/>
              <w:bottom w:w="28" w:type="dxa"/>
              <w:right w:w="57" w:type="dxa"/>
            </w:tcMar>
            <w:vAlign w:val="center"/>
            <w:hideMark/>
          </w:tcPr>
          <w:p w14:paraId="67425121"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6229B57E"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Lydymasis ir kietėjimas. </w:t>
            </w:r>
          </w:p>
          <w:p w14:paraId="762F48B6" w14:textId="536B9B1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Apibūdinamos lydymosi (kietėjimo) [...] savitosios šilumos, [...]. Tyrinėjami </w:t>
            </w:r>
            <w:r w:rsidRPr="00513C78">
              <w:rPr>
                <w:rFonts w:ascii="Times New Roman" w:eastAsia="Times New Roman" w:hAnsi="Times New Roman" w:cs="Times New Roman"/>
                <w:color w:val="3C7D22"/>
                <w:kern w:val="0"/>
                <w:lang w:eastAsia="lt-LT"/>
                <w14:ligatures w14:val="none"/>
              </w:rPr>
              <w:lastRenderedPageBreak/>
              <w:t>faziniai virsmai (lydymasis, kietėjimas, [...]). Mokomasi brėžti ir skaityti temperatūros kitimo grafiką vykstant faziniams virsmams.</w:t>
            </w:r>
          </w:p>
        </w:tc>
        <w:tc>
          <w:tcPr>
            <w:tcW w:w="181" w:type="pct"/>
            <w:tcMar>
              <w:top w:w="28" w:type="dxa"/>
              <w:left w:w="57" w:type="dxa"/>
              <w:bottom w:w="28" w:type="dxa"/>
              <w:right w:w="57" w:type="dxa"/>
            </w:tcMar>
            <w:hideMark/>
          </w:tcPr>
          <w:p w14:paraId="0F055346"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lastRenderedPageBreak/>
              <w:t>2</w:t>
            </w:r>
          </w:p>
        </w:tc>
        <w:tc>
          <w:tcPr>
            <w:tcW w:w="201" w:type="pct"/>
            <w:tcMar>
              <w:top w:w="28" w:type="dxa"/>
              <w:left w:w="57" w:type="dxa"/>
              <w:bottom w:w="28" w:type="dxa"/>
              <w:right w:w="57" w:type="dxa"/>
            </w:tcMar>
            <w:hideMark/>
          </w:tcPr>
          <w:p w14:paraId="5A58604C"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0B732279"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Tyrimai: „Ledo lydymosi temperatūros ir savitosios lydymosi šilumos nustatymas“, „Vaško ir parafino lydymosi palyginimas“. Uždavinių </w:t>
            </w:r>
            <w:r w:rsidRPr="00513C78">
              <w:rPr>
                <w:rFonts w:ascii="Times New Roman" w:eastAsia="Times New Roman" w:hAnsi="Times New Roman" w:cs="Times New Roman"/>
                <w:color w:val="000000"/>
                <w:kern w:val="0"/>
                <w:lang w:eastAsia="lt-LT"/>
                <w14:ligatures w14:val="none"/>
              </w:rPr>
              <w:lastRenderedPageBreak/>
              <w:t xml:space="preserve">sprendimas taikant lydymosi (kietėjimo) šilumos kiekio apskaičiavimo formulę. </w:t>
            </w:r>
          </w:p>
        </w:tc>
        <w:tc>
          <w:tcPr>
            <w:tcW w:w="955" w:type="pct"/>
            <w:tcMar>
              <w:top w:w="28" w:type="dxa"/>
              <w:left w:w="57" w:type="dxa"/>
              <w:bottom w:w="28" w:type="dxa"/>
              <w:right w:w="57" w:type="dxa"/>
            </w:tcMar>
            <w:hideMark/>
          </w:tcPr>
          <w:p w14:paraId="642F49D7"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lastRenderedPageBreak/>
              <w:t> </w:t>
            </w:r>
          </w:p>
        </w:tc>
        <w:tc>
          <w:tcPr>
            <w:tcW w:w="1137" w:type="pct"/>
            <w:tcMar>
              <w:top w:w="28" w:type="dxa"/>
              <w:left w:w="57" w:type="dxa"/>
              <w:bottom w:w="28" w:type="dxa"/>
              <w:right w:w="57" w:type="dxa"/>
            </w:tcMar>
            <w:hideMark/>
          </w:tcPr>
          <w:p w14:paraId="3B72B4EB" w14:textId="368998CC" w:rsidR="00212B0B" w:rsidRPr="00CE24AE" w:rsidRDefault="00212B0B" w:rsidP="00152C23">
            <w:pPr>
              <w:rPr>
                <w:rFonts w:ascii="Times New Roman" w:hAnsi="Times New Roman" w:cs="Times New Roman"/>
              </w:rPr>
            </w:pPr>
            <w:hyperlink r:id="rId18" w:history="1">
              <w:r w:rsidRPr="00CE24AE">
                <w:rPr>
                  <w:rStyle w:val="Hipersaitas"/>
                  <w:rFonts w:ascii="Times New Roman" w:hAnsi="Times New Roman" w:cs="Times New Roman"/>
                </w:rPr>
                <w:t xml:space="preserve">Vandens agregatinių būsenų kitimas | Skaitmeninės mokymo priemonės (SMP) | </w:t>
              </w:r>
              <w:proofErr w:type="spellStart"/>
              <w:r w:rsidRPr="00CE24AE">
                <w:rPr>
                  <w:rStyle w:val="Hipersaitas"/>
                  <w:rFonts w:ascii="Times New Roman" w:hAnsi="Times New Roman" w:cs="Times New Roman"/>
                </w:rPr>
                <w:t>Emokykla</w:t>
              </w:r>
              <w:proofErr w:type="spellEnd"/>
            </w:hyperlink>
          </w:p>
          <w:p w14:paraId="3620FC4F" w14:textId="15781963" w:rsidR="00212B0B" w:rsidRPr="00513C78" w:rsidRDefault="00212B0B" w:rsidP="00152C23">
            <w:pPr>
              <w:rPr>
                <w:rFonts w:ascii="Times New Roman" w:eastAsia="Times New Roman" w:hAnsi="Times New Roman" w:cs="Times New Roman"/>
                <w:color w:val="467886"/>
                <w:kern w:val="0"/>
                <w:u w:val="single"/>
                <w:lang w:eastAsia="lt-LT"/>
                <w14:ligatures w14:val="none"/>
              </w:rPr>
            </w:pPr>
            <w:r>
              <w:lastRenderedPageBreak/>
              <w:t>*</w:t>
            </w:r>
            <w:hyperlink r:id="rId19" w:history="1">
              <w:r w:rsidRPr="00283E69">
                <w:rPr>
                  <w:rStyle w:val="Hipersaitas"/>
                  <w:rFonts w:ascii="Times New Roman" w:eastAsia="Times New Roman" w:hAnsi="Times New Roman" w:cs="Times New Roman"/>
                  <w:kern w:val="0"/>
                  <w:lang w:eastAsia="lt-LT"/>
                  <w14:ligatures w14:val="none"/>
                </w:rPr>
                <w:t>https://www.vascak.cz/data/android/physicsatschool/template.php?s=mf_skupenstvi&amp;l=en</w:t>
              </w:r>
            </w:hyperlink>
          </w:p>
        </w:tc>
      </w:tr>
      <w:tr w:rsidR="00212B0B" w:rsidRPr="00513C78" w14:paraId="5DB910C3" w14:textId="77777777" w:rsidTr="00212B0B">
        <w:tc>
          <w:tcPr>
            <w:tcW w:w="453" w:type="pct"/>
            <w:vMerge/>
            <w:tcMar>
              <w:top w:w="28" w:type="dxa"/>
              <w:left w:w="57" w:type="dxa"/>
              <w:bottom w:w="28" w:type="dxa"/>
              <w:right w:w="57" w:type="dxa"/>
            </w:tcMar>
            <w:vAlign w:val="center"/>
            <w:hideMark/>
          </w:tcPr>
          <w:p w14:paraId="12112677"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08201FAB"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Garavimas, virimas, kondensacija. </w:t>
            </w:r>
          </w:p>
          <w:p w14:paraId="36FD52BC" w14:textId="04DC07B3"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Apibūdinamos [...] garavimo (kondensacijos) savitosios šilumos, virimas, sublimacija. Tyrinėjami faziniai virsmai ([...] garavimas, kondensacija). Mokomasi brėžti ir skaityti temperatūros kitimo grafiką vykstant faziniams virsmams.</w:t>
            </w:r>
          </w:p>
        </w:tc>
        <w:tc>
          <w:tcPr>
            <w:tcW w:w="181" w:type="pct"/>
            <w:tcMar>
              <w:top w:w="28" w:type="dxa"/>
              <w:left w:w="57" w:type="dxa"/>
              <w:bottom w:w="28" w:type="dxa"/>
              <w:right w:w="57" w:type="dxa"/>
            </w:tcMar>
            <w:hideMark/>
          </w:tcPr>
          <w:p w14:paraId="2F5BD648"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713855C7"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193FBA64"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Vandens virimo stebėjimas ir proceso aprašymas. Tyrimai: „Vandens virimo temperatūros priklausomybė nuo aplinkos slėgio“, „Nuo ko priklauso garavimo greitis?“ Uždavinių sprendimas taikant garavimo (kondensacijos) šilumos kiekio apskaičiavimo formulę. </w:t>
            </w:r>
          </w:p>
        </w:tc>
        <w:tc>
          <w:tcPr>
            <w:tcW w:w="955" w:type="pct"/>
            <w:tcMar>
              <w:top w:w="28" w:type="dxa"/>
              <w:left w:w="57" w:type="dxa"/>
              <w:bottom w:w="28" w:type="dxa"/>
              <w:right w:w="57" w:type="dxa"/>
            </w:tcMar>
            <w:hideMark/>
          </w:tcPr>
          <w:p w14:paraId="386F2C67" w14:textId="26134DF9"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20" w:history="1">
              <w:r w:rsidRPr="00513C78">
                <w:rPr>
                  <w:rFonts w:ascii="Times New Roman" w:eastAsia="Times New Roman" w:hAnsi="Times New Roman" w:cs="Times New Roman"/>
                  <w:color w:val="467886"/>
                  <w:kern w:val="0"/>
                  <w:u w:val="single"/>
                  <w:lang w:eastAsia="lt-LT"/>
                  <w14:ligatures w14:val="none"/>
                </w:rPr>
                <w:t>Virimas ir garavimas</w:t>
              </w:r>
            </w:hyperlink>
          </w:p>
        </w:tc>
        <w:tc>
          <w:tcPr>
            <w:tcW w:w="1137" w:type="pct"/>
            <w:tcMar>
              <w:top w:w="28" w:type="dxa"/>
              <w:left w:w="57" w:type="dxa"/>
              <w:bottom w:w="28" w:type="dxa"/>
              <w:right w:w="57" w:type="dxa"/>
            </w:tcMar>
            <w:hideMark/>
          </w:tcPr>
          <w:p w14:paraId="643F3BB5" w14:textId="77777777" w:rsidR="00212B0B" w:rsidRDefault="00212B0B" w:rsidP="00152C23">
            <w:r>
              <w:t>*</w:t>
            </w:r>
            <w:hyperlink r:id="rId21" w:history="1">
              <w:r w:rsidRPr="00283E69">
                <w:rPr>
                  <w:rStyle w:val="Hipersaitas"/>
                  <w:rFonts w:ascii="Times New Roman" w:eastAsia="Times New Roman" w:hAnsi="Times New Roman" w:cs="Times New Roman"/>
                  <w:kern w:val="0"/>
                  <w:lang w:eastAsia="lt-LT"/>
                  <w14:ligatures w14:val="none"/>
                </w:rPr>
                <w:t>https://www.vascak.cz/data/android/physicsatschool/template.php?s=mf_skupenstvi&amp;l=en</w:t>
              </w:r>
            </w:hyperlink>
          </w:p>
          <w:p w14:paraId="16959932" w14:textId="77777777" w:rsidR="00212B0B" w:rsidRDefault="00212B0B" w:rsidP="00152C23">
            <w:r>
              <w:t>*</w:t>
            </w:r>
            <w:hyperlink r:id="rId22" w:history="1">
              <w:r w:rsidRPr="00283E69">
                <w:rPr>
                  <w:rStyle w:val="Hipersaitas"/>
                  <w:rFonts w:ascii="Times New Roman" w:eastAsia="Times New Roman" w:hAnsi="Times New Roman" w:cs="Times New Roman"/>
                  <w:kern w:val="0"/>
                  <w:lang w:eastAsia="lt-LT"/>
                  <w14:ligatures w14:val="none"/>
                </w:rPr>
                <w:t>https://www.vascak.cz/data/android/physicsatschool/template.php?s=mf_teplota_varu_vyska&amp;l=en</w:t>
              </w:r>
            </w:hyperlink>
          </w:p>
          <w:p w14:paraId="5B07A888" w14:textId="0422D1E2" w:rsidR="00212B0B" w:rsidRPr="00513C78" w:rsidRDefault="00212B0B" w:rsidP="006A4A62">
            <w:pPr>
              <w:spacing w:after="0"/>
              <w:rPr>
                <w:rFonts w:ascii="Times New Roman" w:eastAsia="Times New Roman" w:hAnsi="Times New Roman" w:cs="Times New Roman"/>
                <w:color w:val="467886"/>
                <w:kern w:val="0"/>
                <w:u w:val="single"/>
                <w:lang w:eastAsia="lt-LT"/>
                <w14:ligatures w14:val="none"/>
              </w:rPr>
            </w:pPr>
            <w:r>
              <w:t>*</w:t>
            </w:r>
            <w:hyperlink r:id="rId23" w:history="1">
              <w:r w:rsidRPr="00283E69">
                <w:rPr>
                  <w:rStyle w:val="Hipersaitas"/>
                  <w:rFonts w:ascii="Times New Roman" w:eastAsia="Times New Roman" w:hAnsi="Times New Roman" w:cs="Times New Roman"/>
                  <w:kern w:val="0"/>
                  <w:lang w:eastAsia="lt-LT"/>
                  <w14:ligatures w14:val="none"/>
                </w:rPr>
                <w:t>https://www.vascak.cz/data/android/physicsatschool/template.php?s=mf_teplota_varu&amp;l=en</w:t>
              </w:r>
            </w:hyperlink>
          </w:p>
        </w:tc>
      </w:tr>
      <w:tr w:rsidR="00212B0B" w:rsidRPr="00513C78" w14:paraId="48C68990" w14:textId="77777777" w:rsidTr="00212B0B">
        <w:tc>
          <w:tcPr>
            <w:tcW w:w="453" w:type="pct"/>
            <w:vMerge/>
            <w:tcMar>
              <w:top w:w="28" w:type="dxa"/>
              <w:left w:w="57" w:type="dxa"/>
              <w:bottom w:w="28" w:type="dxa"/>
              <w:right w:w="57" w:type="dxa"/>
            </w:tcMar>
            <w:vAlign w:val="center"/>
            <w:hideMark/>
          </w:tcPr>
          <w:p w14:paraId="2E1520BF"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5B2A67C6"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Kuro degimo šiluma. </w:t>
            </w:r>
          </w:p>
          <w:p w14:paraId="7B960BCF" w14:textId="79B2CB33"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Nagrinėjamos kuro rūšys, kuro degimas, apibūdinama kuro degimo šiluma, aptariamas šilumos gavimas katilinėse ir su tuo susijusios ekologinės problemos bei jų sprendimo būdai.</w:t>
            </w:r>
          </w:p>
        </w:tc>
        <w:tc>
          <w:tcPr>
            <w:tcW w:w="181" w:type="pct"/>
            <w:tcMar>
              <w:top w:w="28" w:type="dxa"/>
              <w:left w:w="57" w:type="dxa"/>
              <w:bottom w:w="28" w:type="dxa"/>
              <w:right w:w="57" w:type="dxa"/>
            </w:tcMar>
            <w:hideMark/>
          </w:tcPr>
          <w:p w14:paraId="46500EE4"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08582310"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3845D54F"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Duomenų analizė: įvairių rūšių kuro degimo šilumos palyginimas, kuro ekonomiškumo ir ekologiškumo vertinimas. Uždavinių sprendimas taikant kuro degimo šilumos formulę.</w:t>
            </w:r>
          </w:p>
        </w:tc>
        <w:tc>
          <w:tcPr>
            <w:tcW w:w="955" w:type="pct"/>
            <w:tcMar>
              <w:top w:w="28" w:type="dxa"/>
              <w:left w:w="57" w:type="dxa"/>
              <w:bottom w:w="28" w:type="dxa"/>
              <w:right w:w="57" w:type="dxa"/>
            </w:tcMar>
            <w:hideMark/>
          </w:tcPr>
          <w:p w14:paraId="450F6FA6"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noWrap/>
            <w:tcMar>
              <w:top w:w="28" w:type="dxa"/>
              <w:left w:w="57" w:type="dxa"/>
              <w:bottom w:w="28" w:type="dxa"/>
              <w:right w:w="57" w:type="dxa"/>
            </w:tcMar>
            <w:hideMark/>
          </w:tcPr>
          <w:p w14:paraId="02797ED7" w14:textId="5181F76D" w:rsidR="00212B0B" w:rsidRPr="007402DB" w:rsidRDefault="00EE7155" w:rsidP="007402DB">
            <w:pPr>
              <w:pStyle w:val="Sraopastraipa"/>
              <w:numPr>
                <w:ilvl w:val="0"/>
                <w:numId w:val="4"/>
              </w:numPr>
              <w:ind w:left="357" w:hanging="357"/>
              <w:rPr>
                <w:rFonts w:ascii="Times New Roman" w:eastAsia="Times New Roman" w:hAnsi="Times New Roman" w:cs="Times New Roman"/>
                <w:color w:val="000000"/>
                <w:kern w:val="0"/>
                <w:lang w:eastAsia="lt-LT"/>
                <w14:ligatures w14:val="none"/>
              </w:rPr>
            </w:pPr>
            <w:r w:rsidRPr="007402DB">
              <w:rPr>
                <w:rFonts w:ascii="Times New Roman" w:eastAsia="Times New Roman" w:hAnsi="Times New Roman" w:cs="Times New Roman"/>
                <w:color w:val="000000"/>
                <w:kern w:val="0"/>
                <w:lang w:eastAsia="lt-LT"/>
                <w14:ligatures w14:val="none"/>
              </w:rPr>
              <w:t xml:space="preserve">Užduočių rinkinys temai </w:t>
            </w:r>
            <w:r w:rsidRPr="007402DB">
              <w:rPr>
                <w:rFonts w:ascii="Times New Roman" w:eastAsia="Times New Roman" w:hAnsi="Times New Roman" w:cs="Times New Roman"/>
                <w:i/>
                <w:iCs/>
                <w:color w:val="000000"/>
                <w:kern w:val="0"/>
                <w:lang w:eastAsia="lt-LT"/>
                <w14:ligatures w14:val="none"/>
              </w:rPr>
              <w:t>Medžiagos būsenų kitimas</w:t>
            </w:r>
            <w:r w:rsidRPr="007402DB">
              <w:rPr>
                <w:rFonts w:ascii="Times New Roman" w:eastAsia="Times New Roman" w:hAnsi="Times New Roman" w:cs="Times New Roman"/>
                <w:color w:val="000000"/>
                <w:kern w:val="0"/>
                <w:lang w:eastAsia="lt-LT"/>
                <w14:ligatures w14:val="none"/>
              </w:rPr>
              <w:t xml:space="preserve">: </w:t>
            </w:r>
            <w:hyperlink r:id="rId24" w:history="1">
              <w:r w:rsidRPr="007402DB">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7402DB">
                <w:rPr>
                  <w:rStyle w:val="Hipersaitas"/>
                  <w:rFonts w:ascii="Times New Roman" w:eastAsia="Times New Roman" w:hAnsi="Times New Roman" w:cs="Times New Roman"/>
                  <w:kern w:val="0"/>
                  <w:lang w:eastAsia="lt-LT"/>
                  <w14:ligatures w14:val="none"/>
                </w:rPr>
                <w:t>Emokykla</w:t>
              </w:r>
              <w:proofErr w:type="spellEnd"/>
            </w:hyperlink>
          </w:p>
        </w:tc>
      </w:tr>
      <w:tr w:rsidR="00212B0B" w:rsidRPr="00513C78" w14:paraId="53CD7D0B" w14:textId="77777777" w:rsidTr="00212B0B">
        <w:tc>
          <w:tcPr>
            <w:tcW w:w="453" w:type="pct"/>
            <w:vMerge/>
            <w:tcMar>
              <w:top w:w="28" w:type="dxa"/>
              <w:left w:w="57" w:type="dxa"/>
              <w:bottom w:w="28" w:type="dxa"/>
              <w:right w:w="57" w:type="dxa"/>
            </w:tcMar>
            <w:vAlign w:val="center"/>
            <w:hideMark/>
          </w:tcPr>
          <w:p w14:paraId="24DB56B7"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039EAF2C"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Šilumos balanso lygtis ir jos taikymas. </w:t>
            </w:r>
          </w:p>
          <w:p w14:paraId="0D9A7F4D" w14:textId="5F4F633B"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Skaičiuojami šilumos kiekiai, mokomasi spręsti uždavinius pritaikant šilumos balanso lygtį. Praktiškai nustatoma įvairių medžiagų savitoji šiluma, patikrinamas energijos tvermės dėsnis.</w:t>
            </w:r>
          </w:p>
        </w:tc>
        <w:tc>
          <w:tcPr>
            <w:tcW w:w="181" w:type="pct"/>
            <w:tcMar>
              <w:top w:w="28" w:type="dxa"/>
              <w:left w:w="57" w:type="dxa"/>
              <w:bottom w:w="28" w:type="dxa"/>
              <w:right w:w="57" w:type="dxa"/>
            </w:tcMar>
            <w:hideMark/>
          </w:tcPr>
          <w:p w14:paraId="7B12781F"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0E974496"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5C2EE3C4"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Tyrimas „Šilumos kiekių palyginimas maišant šaltą ir karštą vandenį“. Uždavinių sprendimas. </w:t>
            </w:r>
          </w:p>
        </w:tc>
        <w:tc>
          <w:tcPr>
            <w:tcW w:w="955" w:type="pct"/>
            <w:tcMar>
              <w:top w:w="28" w:type="dxa"/>
              <w:left w:w="57" w:type="dxa"/>
              <w:bottom w:w="28" w:type="dxa"/>
              <w:right w:w="57" w:type="dxa"/>
            </w:tcMar>
            <w:hideMark/>
          </w:tcPr>
          <w:p w14:paraId="1A19FDF9"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tcMar>
              <w:top w:w="28" w:type="dxa"/>
              <w:left w:w="57" w:type="dxa"/>
              <w:bottom w:w="28" w:type="dxa"/>
              <w:right w:w="57" w:type="dxa"/>
            </w:tcMar>
            <w:hideMark/>
          </w:tcPr>
          <w:p w14:paraId="5999C305" w14:textId="60E54237"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25" w:history="1">
              <w:r w:rsidRPr="00283E69">
                <w:rPr>
                  <w:rStyle w:val="Hipersaitas"/>
                  <w:rFonts w:ascii="Times New Roman" w:eastAsia="Times New Roman" w:hAnsi="Times New Roman" w:cs="Times New Roman"/>
                  <w:kern w:val="0"/>
                  <w:lang w:eastAsia="lt-LT"/>
                  <w14:ligatures w14:val="none"/>
                </w:rPr>
                <w:t>https://www.vascak.cz/data/android/physicsatschool/template.php?s=mf_kalorimetr&amp;l=en</w:t>
              </w:r>
            </w:hyperlink>
          </w:p>
        </w:tc>
      </w:tr>
      <w:tr w:rsidR="00212B0B" w:rsidRPr="00513C78" w14:paraId="52AE07CC" w14:textId="77777777" w:rsidTr="00212B0B">
        <w:tc>
          <w:tcPr>
            <w:tcW w:w="453" w:type="pct"/>
            <w:vMerge/>
            <w:tcMar>
              <w:top w:w="28" w:type="dxa"/>
              <w:left w:w="57" w:type="dxa"/>
              <w:bottom w:w="28" w:type="dxa"/>
              <w:right w:w="57" w:type="dxa"/>
            </w:tcMar>
            <w:vAlign w:val="center"/>
            <w:hideMark/>
          </w:tcPr>
          <w:p w14:paraId="0D42DEF3"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0D1AFC58"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Šiluminiai varikl</w:t>
            </w:r>
            <w:r>
              <w:rPr>
                <w:rFonts w:ascii="Times New Roman" w:eastAsia="Times New Roman" w:hAnsi="Times New Roman" w:cs="Times New Roman"/>
                <w:color w:val="000000"/>
                <w:kern w:val="0"/>
                <w:lang w:eastAsia="lt-LT"/>
                <w14:ligatures w14:val="none"/>
              </w:rPr>
              <w:t>i</w:t>
            </w:r>
            <w:r w:rsidRPr="00513C78">
              <w:rPr>
                <w:rFonts w:ascii="Times New Roman" w:eastAsia="Times New Roman" w:hAnsi="Times New Roman" w:cs="Times New Roman"/>
                <w:color w:val="000000"/>
                <w:kern w:val="0"/>
                <w:lang w:eastAsia="lt-LT"/>
                <w14:ligatures w14:val="none"/>
              </w:rPr>
              <w:t xml:space="preserve">ai: vidaus degimo variklis ir garo turbina. </w:t>
            </w:r>
          </w:p>
          <w:p w14:paraId="596FBC7C" w14:textId="42F6B21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lastRenderedPageBreak/>
              <w:t xml:space="preserve">BP: Nagrinėjamas šiluminių variklių veikimo principas, aptariamas jų pritaikymas praktikoje, su tuo susieta aplinkos tarša ir jos mažinimo būdai; apskaičiuojamas šiluminių variklių naudingumo koeficientas. </w:t>
            </w:r>
          </w:p>
        </w:tc>
        <w:tc>
          <w:tcPr>
            <w:tcW w:w="181" w:type="pct"/>
            <w:tcMar>
              <w:top w:w="28" w:type="dxa"/>
              <w:left w:w="57" w:type="dxa"/>
              <w:bottom w:w="28" w:type="dxa"/>
              <w:right w:w="57" w:type="dxa"/>
            </w:tcMar>
            <w:hideMark/>
          </w:tcPr>
          <w:p w14:paraId="2E9EC155"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lastRenderedPageBreak/>
              <w:t>2</w:t>
            </w:r>
          </w:p>
        </w:tc>
        <w:tc>
          <w:tcPr>
            <w:tcW w:w="201" w:type="pct"/>
            <w:tcMar>
              <w:top w:w="28" w:type="dxa"/>
              <w:left w:w="57" w:type="dxa"/>
              <w:bottom w:w="28" w:type="dxa"/>
              <w:right w:w="57" w:type="dxa"/>
            </w:tcMar>
            <w:hideMark/>
          </w:tcPr>
          <w:p w14:paraId="1B6B9D04"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0A7372B4"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Vidaus degimo variklio modelio nagrinėjimas. Garo turbinos modelio nagrinėjimas. Modeliavimas: </w:t>
            </w:r>
            <w:r w:rsidRPr="00513C78">
              <w:rPr>
                <w:rFonts w:ascii="Times New Roman" w:eastAsia="Times New Roman" w:hAnsi="Times New Roman" w:cs="Times New Roman"/>
                <w:color w:val="000000"/>
                <w:kern w:val="0"/>
                <w:lang w:eastAsia="lt-LT"/>
                <w14:ligatures w14:val="none"/>
              </w:rPr>
              <w:lastRenderedPageBreak/>
              <w:t>Veikiančio garo turbinos modelio gamyba. Uždavinių sprendimas taikant šiluminių variklių naudingumo koeficiento formulę. Projektas: Mažinkime CO</w:t>
            </w:r>
            <w:r w:rsidRPr="002116AA">
              <w:rPr>
                <w:rFonts w:ascii="Times New Roman" w:eastAsia="Times New Roman" w:hAnsi="Times New Roman" w:cs="Times New Roman"/>
                <w:color w:val="000000"/>
                <w:kern w:val="0"/>
                <w:vertAlign w:val="subscript"/>
                <w:lang w:eastAsia="lt-LT"/>
                <w14:ligatures w14:val="none"/>
              </w:rPr>
              <w:t>2</w:t>
            </w:r>
            <w:r w:rsidRPr="00513C78">
              <w:rPr>
                <w:rFonts w:ascii="Times New Roman" w:eastAsia="Times New Roman" w:hAnsi="Times New Roman" w:cs="Times New Roman"/>
                <w:color w:val="000000"/>
                <w:kern w:val="0"/>
                <w:lang w:eastAsia="lt-LT"/>
                <w14:ligatures w14:val="none"/>
              </w:rPr>
              <w:t xml:space="preserve"> pėdsaką kelyje į mokyklą.</w:t>
            </w:r>
          </w:p>
        </w:tc>
        <w:tc>
          <w:tcPr>
            <w:tcW w:w="955" w:type="pct"/>
            <w:tcMar>
              <w:top w:w="28" w:type="dxa"/>
              <w:left w:w="57" w:type="dxa"/>
              <w:bottom w:w="28" w:type="dxa"/>
              <w:right w:w="57" w:type="dxa"/>
            </w:tcMar>
            <w:hideMark/>
          </w:tcPr>
          <w:p w14:paraId="448DF37A" w14:textId="77777777" w:rsidR="00212B0B" w:rsidRDefault="00212B0B" w:rsidP="00152C23">
            <w:r>
              <w:lastRenderedPageBreak/>
              <w:t>*</w:t>
            </w:r>
            <w:hyperlink r:id="rId26" w:history="1">
              <w:r w:rsidRPr="00513C78">
                <w:rPr>
                  <w:rFonts w:ascii="Times New Roman" w:eastAsia="Times New Roman" w:hAnsi="Times New Roman" w:cs="Times New Roman"/>
                  <w:color w:val="467886"/>
                  <w:kern w:val="0"/>
                  <w:u w:val="single"/>
                  <w:lang w:eastAsia="lt-LT"/>
                  <w14:ligatures w14:val="none"/>
                </w:rPr>
                <w:t>3.1 Vidaus degimo variklis</w:t>
              </w:r>
              <w:r>
                <w:rPr>
                  <w:rFonts w:ascii="Times New Roman" w:eastAsia="Times New Roman" w:hAnsi="Times New Roman" w:cs="Times New Roman"/>
                  <w:color w:val="467886"/>
                  <w:kern w:val="0"/>
                  <w:u w:val="single"/>
                  <w:lang w:eastAsia="lt-LT"/>
                  <w14:ligatures w14:val="none"/>
                </w:rPr>
                <w:t xml:space="preserve"> </w:t>
              </w:r>
            </w:hyperlink>
          </w:p>
          <w:p w14:paraId="1665C863" w14:textId="77777777" w:rsidR="00212B0B" w:rsidRDefault="00212B0B" w:rsidP="00152C23">
            <w:pPr>
              <w:rPr>
                <w:rFonts w:ascii="Times New Roman" w:eastAsia="Times New Roman" w:hAnsi="Times New Roman" w:cs="Times New Roman"/>
                <w:color w:val="467886"/>
                <w:kern w:val="0"/>
                <w:u w:val="single"/>
                <w:lang w:eastAsia="lt-LT"/>
                <w14:ligatures w14:val="none"/>
              </w:rPr>
            </w:pPr>
            <w:r>
              <w:lastRenderedPageBreak/>
              <w:t>*</w:t>
            </w:r>
            <w:proofErr w:type="spellStart"/>
            <w:r>
              <w:fldChar w:fldCharType="begin"/>
            </w:r>
            <w:r>
              <w:instrText>HYPERLINK "https://www.youtube.com/watch?v=SPg7hOxFItI&amp;t=159s"</w:instrText>
            </w:r>
            <w:r>
              <w:fldChar w:fldCharType="separate"/>
            </w:r>
            <w:r w:rsidRPr="00513C78">
              <w:rPr>
                <w:rFonts w:ascii="Times New Roman" w:eastAsia="Times New Roman" w:hAnsi="Times New Roman" w:cs="Times New Roman"/>
                <w:color w:val="467886"/>
                <w:kern w:val="0"/>
                <w:u w:val="single"/>
                <w:lang w:eastAsia="lt-LT"/>
                <w14:ligatures w14:val="none"/>
              </w:rPr>
              <w:t>How</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does</w:t>
            </w:r>
            <w:proofErr w:type="spellEnd"/>
            <w:r w:rsidRPr="00513C78">
              <w:rPr>
                <w:rFonts w:ascii="Times New Roman" w:eastAsia="Times New Roman" w:hAnsi="Times New Roman" w:cs="Times New Roman"/>
                <w:color w:val="467886"/>
                <w:kern w:val="0"/>
                <w:u w:val="single"/>
                <w:lang w:eastAsia="lt-LT"/>
                <w14:ligatures w14:val="none"/>
              </w:rPr>
              <w:t xml:space="preserve"> a </w:t>
            </w:r>
            <w:proofErr w:type="spellStart"/>
            <w:r w:rsidRPr="00513C78">
              <w:rPr>
                <w:rFonts w:ascii="Times New Roman" w:eastAsia="Times New Roman" w:hAnsi="Times New Roman" w:cs="Times New Roman"/>
                <w:color w:val="467886"/>
                <w:kern w:val="0"/>
                <w:u w:val="single"/>
                <w:lang w:eastAsia="lt-LT"/>
                <w14:ligatures w14:val="none"/>
              </w:rPr>
              <w:t>Steam</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Turbine</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Work</w:t>
            </w:r>
            <w:proofErr w:type="spellEnd"/>
            <w:r w:rsidRPr="00513C78">
              <w:rPr>
                <w:rFonts w:ascii="Times New Roman" w:eastAsia="Times New Roman" w:hAnsi="Times New Roman" w:cs="Times New Roman"/>
                <w:color w:val="467886"/>
                <w:kern w:val="0"/>
                <w:u w:val="single"/>
                <w:lang w:eastAsia="lt-LT"/>
                <w14:ligatures w14:val="none"/>
              </w:rPr>
              <w:t xml:space="preserve"> ?</w:t>
            </w:r>
            <w:r>
              <w:rPr>
                <w:rFonts w:ascii="Times New Roman" w:eastAsia="Times New Roman" w:hAnsi="Times New Roman" w:cs="Times New Roman"/>
                <w:color w:val="467886"/>
                <w:kern w:val="0"/>
                <w:u w:val="single"/>
                <w:lang w:eastAsia="lt-LT"/>
                <w14:ligatures w14:val="none"/>
              </w:rPr>
              <w:t xml:space="preserve"> </w:t>
            </w:r>
            <w:r>
              <w:fldChar w:fldCharType="end"/>
            </w:r>
          </w:p>
          <w:p w14:paraId="5D0490C1" w14:textId="59C52E98"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27" w:history="1">
              <w:r w:rsidRPr="00513C78">
                <w:rPr>
                  <w:rFonts w:ascii="Times New Roman" w:eastAsia="Times New Roman" w:hAnsi="Times New Roman" w:cs="Times New Roman"/>
                  <w:color w:val="467886"/>
                  <w:kern w:val="0"/>
                  <w:u w:val="single"/>
                  <w:lang w:eastAsia="lt-LT"/>
                  <w14:ligatures w14:val="none"/>
                </w:rPr>
                <w:t>3.2 Energijos tvermės dėsnis. Naudingumo koeficientas</w:t>
              </w:r>
            </w:hyperlink>
          </w:p>
        </w:tc>
        <w:tc>
          <w:tcPr>
            <w:tcW w:w="1137" w:type="pct"/>
            <w:tcMar>
              <w:top w:w="28" w:type="dxa"/>
              <w:left w:w="57" w:type="dxa"/>
              <w:bottom w:w="28" w:type="dxa"/>
              <w:right w:w="57" w:type="dxa"/>
            </w:tcMar>
            <w:hideMark/>
          </w:tcPr>
          <w:p w14:paraId="2E1200B4" w14:textId="77777777" w:rsidR="00212B0B" w:rsidRDefault="00212B0B" w:rsidP="00152C23">
            <w:r>
              <w:lastRenderedPageBreak/>
              <w:t>*</w:t>
            </w:r>
            <w:hyperlink r:id="rId28" w:history="1">
              <w:r w:rsidRPr="00283E69">
                <w:rPr>
                  <w:rStyle w:val="Hipersaitas"/>
                  <w:rFonts w:ascii="Times New Roman" w:eastAsia="Times New Roman" w:hAnsi="Times New Roman" w:cs="Times New Roman"/>
                  <w:kern w:val="0"/>
                  <w:lang w:eastAsia="lt-LT"/>
                  <w14:ligatures w14:val="none"/>
                </w:rPr>
                <w:t>https://www.vascak.cz/data/android/physicsatschool/template.php?s=mf_ctyrtakt&amp;l=en</w:t>
              </w:r>
            </w:hyperlink>
          </w:p>
          <w:p w14:paraId="061345B3" w14:textId="03B1C3A6" w:rsidR="00212B0B" w:rsidRPr="00513C78" w:rsidRDefault="00212B0B" w:rsidP="00152C23">
            <w:pPr>
              <w:rPr>
                <w:rFonts w:ascii="Times New Roman" w:eastAsia="Times New Roman" w:hAnsi="Times New Roman" w:cs="Times New Roman"/>
                <w:color w:val="467886"/>
                <w:kern w:val="0"/>
                <w:u w:val="single"/>
                <w:lang w:eastAsia="lt-LT"/>
                <w14:ligatures w14:val="none"/>
              </w:rPr>
            </w:pPr>
            <w:r>
              <w:lastRenderedPageBreak/>
              <w:t>*</w:t>
            </w:r>
            <w:hyperlink r:id="rId29" w:history="1">
              <w:r w:rsidRPr="00283E69">
                <w:rPr>
                  <w:rStyle w:val="Hipersaitas"/>
                  <w:rFonts w:ascii="Times New Roman" w:eastAsia="Times New Roman" w:hAnsi="Times New Roman" w:cs="Times New Roman"/>
                  <w:kern w:val="0"/>
                  <w:lang w:eastAsia="lt-LT"/>
                  <w14:ligatures w14:val="none"/>
                </w:rPr>
                <w:t>https://www.vascak.cz/data/android/physicsatschool/template.php?s=mf_diesel&amp;l=en</w:t>
              </w:r>
            </w:hyperlink>
          </w:p>
        </w:tc>
      </w:tr>
      <w:tr w:rsidR="00212B0B" w:rsidRPr="00513C78" w14:paraId="16AC473D" w14:textId="77777777" w:rsidTr="00212B0B">
        <w:tc>
          <w:tcPr>
            <w:tcW w:w="453" w:type="pct"/>
            <w:vMerge/>
            <w:tcMar>
              <w:top w:w="28" w:type="dxa"/>
              <w:left w:w="57" w:type="dxa"/>
              <w:bottom w:w="28" w:type="dxa"/>
              <w:right w:w="57" w:type="dxa"/>
            </w:tcMar>
            <w:vAlign w:val="center"/>
            <w:hideMark/>
          </w:tcPr>
          <w:p w14:paraId="2642E007"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13CEB3FF"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Šilumos siurbliai. </w:t>
            </w:r>
          </w:p>
          <w:p w14:paraId="6E993F69" w14:textId="310123FF"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Aptariami šilumos siurbliai ir jų taikymas.</w:t>
            </w:r>
          </w:p>
        </w:tc>
        <w:tc>
          <w:tcPr>
            <w:tcW w:w="181" w:type="pct"/>
            <w:tcMar>
              <w:top w:w="28" w:type="dxa"/>
              <w:left w:w="57" w:type="dxa"/>
              <w:bottom w:w="28" w:type="dxa"/>
              <w:right w:w="57" w:type="dxa"/>
            </w:tcMar>
            <w:hideMark/>
          </w:tcPr>
          <w:p w14:paraId="08229B4E"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32ACB210"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2637E888"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Generuojamos idėjos, kaip galima pernešti šilumą iš šaltesnės aplinkos į šiltesnę. Lyginamas šilumos siurblio ir šaldytuvo veikimo principas</w:t>
            </w:r>
          </w:p>
        </w:tc>
        <w:tc>
          <w:tcPr>
            <w:tcW w:w="955" w:type="pct"/>
            <w:tcMar>
              <w:top w:w="28" w:type="dxa"/>
              <w:left w:w="57" w:type="dxa"/>
              <w:bottom w:w="28" w:type="dxa"/>
              <w:right w:w="57" w:type="dxa"/>
            </w:tcMar>
            <w:hideMark/>
          </w:tcPr>
          <w:p w14:paraId="3FB417A3" w14:textId="3FD622AD" w:rsidR="00212B0B" w:rsidRPr="00513C78" w:rsidRDefault="00212B0B" w:rsidP="00152C23">
            <w:pPr>
              <w:rPr>
                <w:rFonts w:ascii="Times New Roman" w:eastAsia="Times New Roman" w:hAnsi="Times New Roman" w:cs="Times New Roman"/>
                <w:color w:val="000000"/>
                <w:kern w:val="0"/>
                <w:lang w:eastAsia="lt-LT"/>
                <w14:ligatures w14:val="none"/>
              </w:rPr>
            </w:pPr>
            <w:hyperlink r:id="rId30" w:history="1">
              <w:r w:rsidRPr="00513C78">
                <w:rPr>
                  <w:rFonts w:ascii="Times New Roman" w:eastAsia="Times New Roman" w:hAnsi="Times New Roman" w:cs="Times New Roman"/>
                  <w:color w:val="467886"/>
                  <w:kern w:val="0"/>
                  <w:u w:val="single"/>
                  <w:lang w:eastAsia="lt-LT"/>
                  <w14:ligatures w14:val="none"/>
                </w:rPr>
                <w:t>Lietuvos fizikos mokytojų asociacijos metodinė medžiaga (9 (I gimnazijos) klasė), naujoms BP temoms mokyti. Tema „Šilumos siurbliai“</w:t>
              </w:r>
            </w:hyperlink>
          </w:p>
        </w:tc>
        <w:tc>
          <w:tcPr>
            <w:tcW w:w="1137" w:type="pct"/>
            <w:tcMar>
              <w:top w:w="28" w:type="dxa"/>
              <w:left w:w="57" w:type="dxa"/>
              <w:bottom w:w="28" w:type="dxa"/>
              <w:right w:w="57" w:type="dxa"/>
            </w:tcMar>
            <w:hideMark/>
          </w:tcPr>
          <w:p w14:paraId="02ED837B" w14:textId="77777777" w:rsidR="00212B0B" w:rsidRDefault="00212B0B" w:rsidP="00152C23">
            <w:r w:rsidRPr="00EE6E10">
              <w:rPr>
                <w:rFonts w:ascii="Times New Roman" w:eastAsia="Times New Roman" w:hAnsi="Times New Roman" w:cs="Times New Roman"/>
                <w:kern w:val="0"/>
                <w:lang w:eastAsia="lt-LT"/>
                <w14:ligatures w14:val="none"/>
              </w:rPr>
              <w:t>*</w:t>
            </w:r>
            <w:hyperlink r:id="rId31" w:history="1">
              <w:r w:rsidRPr="00283E69">
                <w:rPr>
                  <w:rStyle w:val="Hipersaitas"/>
                  <w:rFonts w:ascii="Times New Roman" w:eastAsia="Times New Roman" w:hAnsi="Times New Roman" w:cs="Times New Roman"/>
                  <w:kern w:val="0"/>
                  <w:lang w:eastAsia="lt-LT"/>
                  <w14:ligatures w14:val="none"/>
                </w:rPr>
                <w:t>https://www.vascak.cz/data/android/physicsatschool/template.php?s=mf_lednicka&amp;l=en</w:t>
              </w:r>
            </w:hyperlink>
          </w:p>
          <w:p w14:paraId="1FEFA281" w14:textId="1AF8F5F3" w:rsidR="00212B0B" w:rsidRPr="00F4129A" w:rsidRDefault="00212B0B" w:rsidP="00677D97">
            <w:pPr>
              <w:pStyle w:val="Sraopastraipa"/>
              <w:numPr>
                <w:ilvl w:val="0"/>
                <w:numId w:val="3"/>
              </w:numPr>
              <w:spacing w:after="0"/>
              <w:ind w:left="227" w:hanging="227"/>
              <w:rPr>
                <w:rFonts w:ascii="Times New Roman" w:eastAsia="Times New Roman" w:hAnsi="Times New Roman" w:cs="Times New Roman"/>
                <w:color w:val="467886"/>
                <w:kern w:val="0"/>
                <w:u w:val="single"/>
                <w:lang w:eastAsia="lt-LT"/>
                <w14:ligatures w14:val="none"/>
              </w:rPr>
            </w:pPr>
            <w:r w:rsidRPr="00F4129A">
              <w:rPr>
                <w:rFonts w:ascii="Times New Roman" w:eastAsia="Times New Roman" w:hAnsi="Times New Roman" w:cs="Times New Roman"/>
                <w:color w:val="000000"/>
                <w:kern w:val="0"/>
                <w:lang w:eastAsia="lt-LT"/>
                <w14:ligatures w14:val="none"/>
              </w:rPr>
              <w:t xml:space="preserve">Užduočių rinkinys temai </w:t>
            </w:r>
            <w:r w:rsidRPr="00F4129A">
              <w:rPr>
                <w:rFonts w:ascii="Times New Roman" w:eastAsia="Times New Roman" w:hAnsi="Times New Roman" w:cs="Times New Roman"/>
                <w:i/>
                <w:iCs/>
                <w:color w:val="000000"/>
                <w:kern w:val="0"/>
                <w:lang w:eastAsia="lt-LT"/>
                <w14:ligatures w14:val="none"/>
              </w:rPr>
              <w:t>Medžiagos būsenų kitimas</w:t>
            </w:r>
            <w:r w:rsidRPr="00F4129A">
              <w:rPr>
                <w:rFonts w:ascii="Times New Roman" w:eastAsia="Times New Roman" w:hAnsi="Times New Roman" w:cs="Times New Roman"/>
                <w:color w:val="000000"/>
                <w:kern w:val="0"/>
                <w:lang w:eastAsia="lt-LT"/>
                <w14:ligatures w14:val="none"/>
              </w:rPr>
              <w:t xml:space="preserve">: </w:t>
            </w:r>
            <w:hyperlink r:id="rId32" w:history="1">
              <w:r w:rsidRPr="00F4129A">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F4129A">
                <w:rPr>
                  <w:rStyle w:val="Hipersaitas"/>
                  <w:rFonts w:ascii="Times New Roman" w:eastAsia="Times New Roman" w:hAnsi="Times New Roman" w:cs="Times New Roman"/>
                  <w:kern w:val="0"/>
                  <w:lang w:eastAsia="lt-LT"/>
                  <w14:ligatures w14:val="none"/>
                </w:rPr>
                <w:t>Emokykla</w:t>
              </w:r>
              <w:proofErr w:type="spellEnd"/>
            </w:hyperlink>
          </w:p>
        </w:tc>
      </w:tr>
      <w:tr w:rsidR="00212B0B" w:rsidRPr="00513C78" w14:paraId="32D68BB0" w14:textId="77777777" w:rsidTr="00212B0B">
        <w:tc>
          <w:tcPr>
            <w:tcW w:w="453" w:type="pct"/>
            <w:vMerge w:val="restart"/>
            <w:tcMar>
              <w:top w:w="28" w:type="dxa"/>
              <w:left w:w="57" w:type="dxa"/>
              <w:bottom w:w="28" w:type="dxa"/>
              <w:right w:w="57" w:type="dxa"/>
            </w:tcMar>
            <w:hideMark/>
          </w:tcPr>
          <w:p w14:paraId="6A35BF42"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Mechaninis judėjimas</w:t>
            </w:r>
          </w:p>
        </w:tc>
        <w:tc>
          <w:tcPr>
            <w:tcW w:w="910" w:type="pct"/>
            <w:tcMar>
              <w:top w:w="28" w:type="dxa"/>
              <w:left w:w="57" w:type="dxa"/>
              <w:bottom w:w="28" w:type="dxa"/>
              <w:right w:w="57" w:type="dxa"/>
            </w:tcMar>
            <w:hideMark/>
          </w:tcPr>
          <w:p w14:paraId="4E3A6352"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Mechaninis judėjimas. </w:t>
            </w:r>
          </w:p>
          <w:p w14:paraId="2AF7277C" w14:textId="1BB8D4A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Prisimenamos trajektorijos, kelio, greičio, pagreičio sąvokos ir mechaninį judėjimą apibūdinančių fizikinių dydžių matavimo vienetai. Greitis ir pagreitis apibūdinami kaip vektoriniai dydžiai. Aiškinamasi, kas yra poslinkis, kuo poslinkis skiriasi nuo kelio, mokomasi grafiškai pavaizduoti poslinkį skirtingos formos trajektorijose. Apibūdinamos mechaninio judėjimo rūšys pagal trajektoriją ir judėjimo greitį. Apibūdinamas ir skaičiuojamas netolyginio judėjimo vidutinis greitis. </w:t>
            </w:r>
          </w:p>
        </w:tc>
        <w:tc>
          <w:tcPr>
            <w:tcW w:w="181" w:type="pct"/>
            <w:tcMar>
              <w:top w:w="28" w:type="dxa"/>
              <w:left w:w="57" w:type="dxa"/>
              <w:bottom w:w="28" w:type="dxa"/>
              <w:right w:w="57" w:type="dxa"/>
            </w:tcMar>
            <w:hideMark/>
          </w:tcPr>
          <w:p w14:paraId="66B29816"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6C816E3D" w14:textId="1CC2DAEB"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p>
        </w:tc>
        <w:tc>
          <w:tcPr>
            <w:tcW w:w="1163" w:type="pct"/>
            <w:tcMar>
              <w:top w:w="28" w:type="dxa"/>
              <w:left w:w="57" w:type="dxa"/>
              <w:bottom w:w="28" w:type="dxa"/>
              <w:right w:w="57" w:type="dxa"/>
            </w:tcMar>
            <w:hideMark/>
          </w:tcPr>
          <w:p w14:paraId="3C6F09BB" w14:textId="6F5DA756"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Mechaninio judėjimo rūšies nustatymas nagrinėjant</w:t>
            </w:r>
            <w:r>
              <w:rPr>
                <w:rFonts w:ascii="Times New Roman" w:eastAsia="Times New Roman" w:hAnsi="Times New Roman" w:cs="Times New Roman"/>
                <w:color w:val="000000"/>
                <w:kern w:val="0"/>
                <w:lang w:eastAsia="lt-LT"/>
                <w14:ligatures w14:val="none"/>
              </w:rPr>
              <w:t xml:space="preserve"> </w:t>
            </w:r>
            <w:r w:rsidRPr="00513C78">
              <w:rPr>
                <w:rFonts w:ascii="Times New Roman" w:eastAsia="Times New Roman" w:hAnsi="Times New Roman" w:cs="Times New Roman"/>
                <w:color w:val="000000"/>
                <w:kern w:val="0"/>
                <w:lang w:eastAsia="lt-LT"/>
                <w14:ligatures w14:val="none"/>
              </w:rPr>
              <w:t xml:space="preserve">judančio skysčio lašintuvo paliktus pėdsakus, nuožulnia plokštuma judančio rutuliuko judėjimą naudojant </w:t>
            </w:r>
            <w:proofErr w:type="spellStart"/>
            <w:r w:rsidRPr="00513C78">
              <w:rPr>
                <w:rFonts w:ascii="Times New Roman" w:eastAsia="Times New Roman" w:hAnsi="Times New Roman" w:cs="Times New Roman"/>
                <w:color w:val="000000"/>
                <w:kern w:val="0"/>
                <w:lang w:eastAsia="lt-LT"/>
                <w14:ligatures w14:val="none"/>
              </w:rPr>
              <w:t>stroboskopą</w:t>
            </w:r>
            <w:proofErr w:type="spellEnd"/>
            <w:r w:rsidRPr="00513C78">
              <w:rPr>
                <w:rFonts w:ascii="Times New Roman" w:eastAsia="Times New Roman" w:hAnsi="Times New Roman" w:cs="Times New Roman"/>
                <w:color w:val="000000"/>
                <w:kern w:val="0"/>
                <w:lang w:eastAsia="lt-LT"/>
                <w14:ligatures w14:val="none"/>
              </w:rPr>
              <w:t>. Praktiškai nustatomas poslinkio dydis kūnui judant įvairiomis trajektorijomis. Nagrinėjamos judėjimo rūšys naudojant simuliaciją.</w:t>
            </w:r>
          </w:p>
        </w:tc>
        <w:tc>
          <w:tcPr>
            <w:tcW w:w="955" w:type="pct"/>
            <w:tcMar>
              <w:top w:w="28" w:type="dxa"/>
              <w:left w:w="57" w:type="dxa"/>
              <w:bottom w:w="28" w:type="dxa"/>
              <w:right w:w="57" w:type="dxa"/>
            </w:tcMar>
            <w:hideMark/>
          </w:tcPr>
          <w:p w14:paraId="2ADCF50A" w14:textId="545E3E7F" w:rsidR="00212B0B" w:rsidRPr="00513C78" w:rsidRDefault="00212B0B" w:rsidP="00152C23">
            <w:pPr>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w:t>
            </w:r>
            <w:proofErr w:type="spellStart"/>
            <w:r>
              <w:fldChar w:fldCharType="begin"/>
            </w:r>
            <w:r>
              <w:instrText>HYPERLINK "https://www.vilniusyramokykla.lt/pamoka/fizika/masinu-greitis/"</w:instrText>
            </w:r>
            <w:r>
              <w:fldChar w:fldCharType="separate"/>
            </w:r>
            <w:r>
              <w:rPr>
                <w:rStyle w:val="Hipersaitas"/>
                <w:rFonts w:ascii="Times New Roman" w:eastAsia="Times New Roman" w:hAnsi="Times New Roman" w:cs="Times New Roman"/>
                <w:kern w:val="0"/>
                <w:lang w:eastAsia="lt-LT"/>
                <w14:ligatures w14:val="none"/>
              </w:rPr>
              <w:t>Platfoma</w:t>
            </w:r>
            <w:proofErr w:type="spellEnd"/>
            <w:r>
              <w:rPr>
                <w:rStyle w:val="Hipersaitas"/>
                <w:rFonts w:ascii="Times New Roman" w:eastAsia="Times New Roman" w:hAnsi="Times New Roman" w:cs="Times New Roman"/>
                <w:kern w:val="0"/>
                <w:lang w:eastAsia="lt-LT"/>
                <w14:ligatures w14:val="none"/>
              </w:rPr>
              <w:t xml:space="preserve"> "Vilnius yra mokykla": Mašinų greitis </w:t>
            </w:r>
            <w:r>
              <w:fldChar w:fldCharType="end"/>
            </w:r>
          </w:p>
        </w:tc>
        <w:tc>
          <w:tcPr>
            <w:tcW w:w="1137" w:type="pct"/>
            <w:tcMar>
              <w:top w:w="28" w:type="dxa"/>
              <w:left w:w="57" w:type="dxa"/>
              <w:bottom w:w="28" w:type="dxa"/>
              <w:right w:w="57" w:type="dxa"/>
            </w:tcMar>
            <w:hideMark/>
          </w:tcPr>
          <w:p w14:paraId="5C91C9A7" w14:textId="77777777" w:rsidR="00212B0B" w:rsidRDefault="00212B0B" w:rsidP="00152C23">
            <w:r>
              <w:t>*</w:t>
            </w:r>
            <w:hyperlink r:id="rId33" w:history="1">
              <w:r w:rsidRPr="00283E69">
                <w:rPr>
                  <w:rStyle w:val="Hipersaitas"/>
                  <w:rFonts w:ascii="Times New Roman" w:eastAsia="Times New Roman" w:hAnsi="Times New Roman" w:cs="Times New Roman"/>
                  <w:kern w:val="0"/>
                  <w:lang w:eastAsia="lt-LT"/>
                  <w14:ligatures w14:val="none"/>
                </w:rPr>
                <w:t xml:space="preserve">https://phet.colorado.edu/sims/html/vector-addition/latest/vector-addition_en.html </w:t>
              </w:r>
            </w:hyperlink>
          </w:p>
          <w:p w14:paraId="7C0BBA6D" w14:textId="77777777" w:rsidR="00212B0B" w:rsidRDefault="00212B0B" w:rsidP="00152C23">
            <w:r>
              <w:t>*</w:t>
            </w:r>
            <w:hyperlink r:id="rId34" w:history="1">
              <w:r w:rsidRPr="00283E69">
                <w:rPr>
                  <w:rStyle w:val="Hipersaitas"/>
                  <w:rFonts w:ascii="Times New Roman" w:eastAsia="Times New Roman" w:hAnsi="Times New Roman" w:cs="Times New Roman"/>
                  <w:kern w:val="0"/>
                  <w:lang w:eastAsia="lt-LT"/>
                  <w14:ligatures w14:val="none"/>
                </w:rPr>
                <w:t>https://phet.colorado.edu/sims/cheerpj/motion-2d/latest/motion-2d.html?simulation=motion-2d</w:t>
              </w:r>
            </w:hyperlink>
          </w:p>
          <w:p w14:paraId="2095CBE9" w14:textId="07543BB3" w:rsidR="00517E3E" w:rsidRPr="00513C78" w:rsidRDefault="00517E3E" w:rsidP="00152C23">
            <w:pPr>
              <w:rPr>
                <w:rFonts w:ascii="Times New Roman" w:eastAsia="Times New Roman" w:hAnsi="Times New Roman" w:cs="Times New Roman"/>
                <w:color w:val="467886"/>
                <w:kern w:val="0"/>
                <w:u w:val="single"/>
                <w:lang w:eastAsia="lt-LT"/>
                <w14:ligatures w14:val="none"/>
              </w:rPr>
            </w:pPr>
            <w:r>
              <w:t>*</w:t>
            </w:r>
            <w:proofErr w:type="spellStart"/>
            <w:r w:rsidRPr="00517E3E">
              <w:rPr>
                <w:rFonts w:ascii="Times New Roman" w:eastAsia="Times New Roman" w:hAnsi="Times New Roman" w:cs="Times New Roman"/>
                <w:color w:val="467886"/>
                <w:kern w:val="0"/>
                <w:u w:val="single"/>
                <w:lang w:eastAsia="lt-LT"/>
                <w14:ligatures w14:val="none"/>
              </w:rPr>
              <w:fldChar w:fldCharType="begin"/>
            </w:r>
            <w:r w:rsidRPr="00517E3E">
              <w:rPr>
                <w:rFonts w:ascii="Times New Roman" w:eastAsia="Times New Roman" w:hAnsi="Times New Roman" w:cs="Times New Roman"/>
                <w:color w:val="467886"/>
                <w:kern w:val="0"/>
                <w:u w:val="single"/>
                <w:lang w:eastAsia="lt-LT"/>
                <w14:ligatures w14:val="none"/>
              </w:rPr>
              <w:instrText>HYPERLINK "https://phet.colorado.edu/sims/cheerpj/ladybug-motion-2d/latest/ladybug-motion-2d.html?simulation=ladybug-motion-2d"</w:instrText>
            </w:r>
            <w:r w:rsidRPr="00517E3E">
              <w:rPr>
                <w:rFonts w:ascii="Times New Roman" w:eastAsia="Times New Roman" w:hAnsi="Times New Roman" w:cs="Times New Roman"/>
                <w:color w:val="467886"/>
                <w:kern w:val="0"/>
                <w:u w:val="single"/>
                <w:lang w:eastAsia="lt-LT"/>
                <w14:ligatures w14:val="none"/>
              </w:rPr>
            </w:r>
            <w:r w:rsidRPr="00517E3E">
              <w:rPr>
                <w:rFonts w:ascii="Times New Roman" w:eastAsia="Times New Roman" w:hAnsi="Times New Roman" w:cs="Times New Roman"/>
                <w:color w:val="467886"/>
                <w:kern w:val="0"/>
                <w:u w:val="single"/>
                <w:lang w:eastAsia="lt-LT"/>
                <w14:ligatures w14:val="none"/>
              </w:rPr>
              <w:fldChar w:fldCharType="separate"/>
            </w:r>
            <w:r w:rsidRPr="00517E3E">
              <w:rPr>
                <w:rStyle w:val="Hipersaitas"/>
                <w:rFonts w:ascii="Times New Roman" w:eastAsia="Times New Roman" w:hAnsi="Times New Roman" w:cs="Times New Roman"/>
                <w:kern w:val="0"/>
                <w:lang w:eastAsia="lt-LT"/>
                <w14:ligatures w14:val="none"/>
              </w:rPr>
              <w:t>PhET</w:t>
            </w:r>
            <w:proofErr w:type="spellEnd"/>
            <w:r w:rsidRPr="00517E3E">
              <w:rPr>
                <w:rStyle w:val="Hipersaitas"/>
                <w:rFonts w:ascii="Times New Roman" w:eastAsia="Times New Roman" w:hAnsi="Times New Roman" w:cs="Times New Roman"/>
                <w:kern w:val="0"/>
                <w:lang w:eastAsia="lt-LT"/>
                <w14:ligatures w14:val="none"/>
              </w:rPr>
              <w:t xml:space="preserve"> </w:t>
            </w:r>
            <w:proofErr w:type="spellStart"/>
            <w:r w:rsidRPr="00517E3E">
              <w:rPr>
                <w:rStyle w:val="Hipersaitas"/>
                <w:rFonts w:ascii="Times New Roman" w:eastAsia="Times New Roman" w:hAnsi="Times New Roman" w:cs="Times New Roman"/>
                <w:kern w:val="0"/>
                <w:lang w:eastAsia="lt-LT"/>
                <w14:ligatures w14:val="none"/>
              </w:rPr>
              <w:t>Simulation</w:t>
            </w:r>
            <w:proofErr w:type="spellEnd"/>
            <w:r w:rsidRPr="00517E3E">
              <w:rPr>
                <w:rFonts w:ascii="Times New Roman" w:eastAsia="Times New Roman" w:hAnsi="Times New Roman" w:cs="Times New Roman"/>
                <w:color w:val="467886"/>
                <w:kern w:val="0"/>
                <w:u w:val="single"/>
                <w:lang w:eastAsia="lt-LT"/>
                <w14:ligatures w14:val="none"/>
              </w:rPr>
              <w:fldChar w:fldCharType="end"/>
            </w:r>
          </w:p>
        </w:tc>
      </w:tr>
      <w:tr w:rsidR="00212B0B" w:rsidRPr="00513C78" w14:paraId="6042FC90" w14:textId="77777777" w:rsidTr="008B02D0">
        <w:tc>
          <w:tcPr>
            <w:tcW w:w="453" w:type="pct"/>
            <w:vMerge/>
            <w:tcMar>
              <w:top w:w="28" w:type="dxa"/>
              <w:left w:w="57" w:type="dxa"/>
              <w:bottom w:w="28" w:type="dxa"/>
              <w:right w:w="57" w:type="dxa"/>
            </w:tcMar>
            <w:vAlign w:val="center"/>
            <w:hideMark/>
          </w:tcPr>
          <w:p w14:paraId="464F2019"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5C4A2D34"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Tie</w:t>
            </w:r>
            <w:r>
              <w:rPr>
                <w:rFonts w:ascii="Times New Roman" w:eastAsia="Times New Roman" w:hAnsi="Times New Roman" w:cs="Times New Roman"/>
                <w:color w:val="000000"/>
                <w:kern w:val="0"/>
                <w:lang w:eastAsia="lt-LT"/>
                <w14:ligatures w14:val="none"/>
              </w:rPr>
              <w:t>s</w:t>
            </w:r>
            <w:r w:rsidRPr="00513C78">
              <w:rPr>
                <w:rFonts w:ascii="Times New Roman" w:eastAsia="Times New Roman" w:hAnsi="Times New Roman" w:cs="Times New Roman"/>
                <w:color w:val="000000"/>
                <w:kern w:val="0"/>
                <w:lang w:eastAsia="lt-LT"/>
                <w14:ligatures w14:val="none"/>
              </w:rPr>
              <w:t xml:space="preserve">iaeigis tolygiai kintamas judėjimas. </w:t>
            </w:r>
          </w:p>
          <w:p w14:paraId="648F30D4" w14:textId="62CFE32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Skaičiuojamas tiesiaeigio tolygiai kintamo judėjimo greitis, vidutinis greitis, pagreitis, kelias ir laikas, mokomasi užrašyti judėjimo lygtį. Nagrinėjamas laisvasis kūnų kritimas kaip tolygiai kintamo judėjimo rūšis. </w:t>
            </w:r>
          </w:p>
        </w:tc>
        <w:tc>
          <w:tcPr>
            <w:tcW w:w="181" w:type="pct"/>
            <w:tcMar>
              <w:top w:w="28" w:type="dxa"/>
              <w:left w:w="57" w:type="dxa"/>
              <w:bottom w:w="28" w:type="dxa"/>
              <w:right w:w="57" w:type="dxa"/>
            </w:tcMar>
            <w:hideMark/>
          </w:tcPr>
          <w:p w14:paraId="6451155F"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15ADCDFB"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47C3E250"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Uždavinių sprendimas </w:t>
            </w:r>
          </w:p>
        </w:tc>
        <w:tc>
          <w:tcPr>
            <w:tcW w:w="955" w:type="pct"/>
            <w:tcMar>
              <w:top w:w="28" w:type="dxa"/>
              <w:left w:w="57" w:type="dxa"/>
              <w:bottom w:w="28" w:type="dxa"/>
              <w:right w:w="57" w:type="dxa"/>
            </w:tcMar>
          </w:tcPr>
          <w:p w14:paraId="3504BD98" w14:textId="0FA464B8" w:rsidR="00212B0B" w:rsidRPr="00513C78" w:rsidRDefault="00212B0B" w:rsidP="00152C23">
            <w:pPr>
              <w:rPr>
                <w:rFonts w:ascii="Times New Roman" w:eastAsia="Times New Roman" w:hAnsi="Times New Roman" w:cs="Times New Roman"/>
                <w:color w:val="000000"/>
                <w:kern w:val="0"/>
                <w:lang w:eastAsia="lt-LT"/>
                <w14:ligatures w14:val="none"/>
              </w:rPr>
            </w:pPr>
          </w:p>
        </w:tc>
        <w:tc>
          <w:tcPr>
            <w:tcW w:w="1137" w:type="pct"/>
            <w:noWrap/>
            <w:tcMar>
              <w:top w:w="28" w:type="dxa"/>
              <w:left w:w="57" w:type="dxa"/>
              <w:bottom w:w="28" w:type="dxa"/>
              <w:right w:w="57" w:type="dxa"/>
            </w:tcMar>
            <w:hideMark/>
          </w:tcPr>
          <w:p w14:paraId="63A3B911"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r>
      <w:tr w:rsidR="00212B0B" w:rsidRPr="00513C78" w14:paraId="2DC40A24" w14:textId="77777777" w:rsidTr="00212B0B">
        <w:tc>
          <w:tcPr>
            <w:tcW w:w="453" w:type="pct"/>
            <w:vMerge/>
            <w:tcMar>
              <w:top w:w="28" w:type="dxa"/>
              <w:left w:w="57" w:type="dxa"/>
              <w:bottom w:w="28" w:type="dxa"/>
              <w:right w:w="57" w:type="dxa"/>
            </w:tcMar>
            <w:vAlign w:val="center"/>
            <w:hideMark/>
          </w:tcPr>
          <w:p w14:paraId="2FFD1107"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560A4397"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Grafinis tiesiaeigio judėjimo vaizdavimas. </w:t>
            </w:r>
          </w:p>
          <w:p w14:paraId="1A830500" w14:textId="6498D402"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Braižomi ir nagrinėjami tiesiaeigio judėjimo greičio, pagreičio, kelio ir koordinatės priklausomybės nuo laiko grafikai. Mokomasi pagal grafikus apibūdinti judėjimą, pagal greičio grafiką nustatyti pradinį greitį ir pagreitį.</w:t>
            </w:r>
          </w:p>
        </w:tc>
        <w:tc>
          <w:tcPr>
            <w:tcW w:w="181" w:type="pct"/>
            <w:tcMar>
              <w:top w:w="28" w:type="dxa"/>
              <w:left w:w="57" w:type="dxa"/>
              <w:bottom w:w="28" w:type="dxa"/>
              <w:right w:w="57" w:type="dxa"/>
            </w:tcMar>
            <w:hideMark/>
          </w:tcPr>
          <w:p w14:paraId="2F63811B"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1–2</w:t>
            </w:r>
          </w:p>
        </w:tc>
        <w:tc>
          <w:tcPr>
            <w:tcW w:w="201" w:type="pct"/>
            <w:tcMar>
              <w:top w:w="28" w:type="dxa"/>
              <w:left w:w="57" w:type="dxa"/>
              <w:bottom w:w="28" w:type="dxa"/>
              <w:right w:w="57" w:type="dxa"/>
            </w:tcMar>
            <w:hideMark/>
          </w:tcPr>
          <w:p w14:paraId="175CB3D1"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5A6B0595"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Greičio, kelio ir koordinatės priklausomybės nuo laiko grafikų braižymas ir analizė. </w:t>
            </w:r>
          </w:p>
        </w:tc>
        <w:tc>
          <w:tcPr>
            <w:tcW w:w="955" w:type="pct"/>
            <w:tcMar>
              <w:top w:w="28" w:type="dxa"/>
              <w:left w:w="57" w:type="dxa"/>
              <w:bottom w:w="28" w:type="dxa"/>
              <w:right w:w="57" w:type="dxa"/>
            </w:tcMar>
            <w:hideMark/>
          </w:tcPr>
          <w:p w14:paraId="6CDAB0B1"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tcMar>
              <w:top w:w="28" w:type="dxa"/>
              <w:left w:w="57" w:type="dxa"/>
              <w:bottom w:w="28" w:type="dxa"/>
              <w:right w:w="57" w:type="dxa"/>
            </w:tcMar>
            <w:hideMark/>
          </w:tcPr>
          <w:p w14:paraId="10EA514A" w14:textId="18276620"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35" w:history="1">
              <w:r w:rsidRPr="00283E69">
                <w:rPr>
                  <w:rStyle w:val="Hipersaitas"/>
                  <w:rFonts w:ascii="Times New Roman" w:eastAsia="Times New Roman" w:hAnsi="Times New Roman" w:cs="Times New Roman"/>
                  <w:kern w:val="0"/>
                  <w:lang w:eastAsia="lt-LT"/>
                  <w14:ligatures w14:val="none"/>
                </w:rPr>
                <w:t>https://www.vascak.cz/data/android/physicsatschool/template.php?s=mech_pohyb&amp;l=en</w:t>
              </w:r>
            </w:hyperlink>
          </w:p>
        </w:tc>
      </w:tr>
      <w:tr w:rsidR="00212B0B" w:rsidRPr="00513C78" w14:paraId="2AB84A17" w14:textId="77777777" w:rsidTr="00212B0B">
        <w:tc>
          <w:tcPr>
            <w:tcW w:w="453" w:type="pct"/>
            <w:vMerge/>
            <w:tcMar>
              <w:top w:w="28" w:type="dxa"/>
              <w:left w:w="57" w:type="dxa"/>
              <w:bottom w:w="28" w:type="dxa"/>
              <w:right w:w="57" w:type="dxa"/>
            </w:tcMar>
            <w:vAlign w:val="center"/>
            <w:hideMark/>
          </w:tcPr>
          <w:p w14:paraId="54C5D30E" w14:textId="77777777" w:rsidR="00212B0B" w:rsidRPr="00513C78" w:rsidRDefault="00212B0B" w:rsidP="00CE1E76">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644C77B2" w14:textId="77777777" w:rsidR="00212B0B"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Judėjimas apskritimu. </w:t>
            </w:r>
          </w:p>
          <w:p w14:paraId="443EA0F8" w14:textId="29F62DEC"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Nagrinėjamas judėjimas apskritimu kaip kreivaeigio judėjimo rūšis ir jį apibūdinantys dydžiai: linijinis ir kampinis greitis, įcentrinis pagreitis, periodas, dažnis, jų matavimo vienetai, sprendžiami uždaviniai. </w:t>
            </w:r>
          </w:p>
        </w:tc>
        <w:tc>
          <w:tcPr>
            <w:tcW w:w="181" w:type="pct"/>
            <w:tcMar>
              <w:top w:w="28" w:type="dxa"/>
              <w:left w:w="57" w:type="dxa"/>
              <w:bottom w:w="28" w:type="dxa"/>
              <w:right w:w="57" w:type="dxa"/>
            </w:tcMar>
            <w:hideMark/>
          </w:tcPr>
          <w:p w14:paraId="31B21E9D"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1–2</w:t>
            </w:r>
          </w:p>
        </w:tc>
        <w:tc>
          <w:tcPr>
            <w:tcW w:w="201" w:type="pct"/>
            <w:tcMar>
              <w:top w:w="28" w:type="dxa"/>
              <w:left w:w="57" w:type="dxa"/>
              <w:bottom w:w="28" w:type="dxa"/>
              <w:right w:w="57" w:type="dxa"/>
            </w:tcMar>
            <w:hideMark/>
          </w:tcPr>
          <w:p w14:paraId="194D42AE" w14:textId="77777777" w:rsidR="00212B0B" w:rsidRPr="00513C78" w:rsidRDefault="00212B0B" w:rsidP="00CE1E76">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4403D84A" w14:textId="77777777" w:rsidR="00212B0B" w:rsidRPr="00513C78" w:rsidRDefault="00212B0B" w:rsidP="00CE1E76">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Tyrimas „Judančio apskritimu rutuliuko periodo, dažnio, greičio, įcentrinio pagreičio, kampinio greičio nustatymas“ </w:t>
            </w:r>
          </w:p>
        </w:tc>
        <w:tc>
          <w:tcPr>
            <w:tcW w:w="955" w:type="pct"/>
            <w:tcMar>
              <w:top w:w="28" w:type="dxa"/>
              <w:left w:w="57" w:type="dxa"/>
              <w:bottom w:w="28" w:type="dxa"/>
              <w:right w:w="57" w:type="dxa"/>
            </w:tcMar>
            <w:hideMark/>
          </w:tcPr>
          <w:p w14:paraId="65FD129E"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tcMar>
              <w:top w:w="28" w:type="dxa"/>
              <w:left w:w="57" w:type="dxa"/>
              <w:bottom w:w="28" w:type="dxa"/>
              <w:right w:w="57" w:type="dxa"/>
            </w:tcMar>
            <w:hideMark/>
          </w:tcPr>
          <w:p w14:paraId="081069DC" w14:textId="77777777" w:rsidR="00212B0B" w:rsidRDefault="00212B0B" w:rsidP="00152C23">
            <w:r>
              <w:t>*</w:t>
            </w:r>
            <w:hyperlink r:id="rId36" w:history="1">
              <w:r w:rsidRPr="00283E69">
                <w:rPr>
                  <w:rStyle w:val="Hipersaitas"/>
                  <w:rFonts w:ascii="Times New Roman" w:eastAsia="Times New Roman" w:hAnsi="Times New Roman" w:cs="Times New Roman"/>
                  <w:kern w:val="0"/>
                  <w:lang w:eastAsia="lt-LT"/>
                  <w14:ligatures w14:val="none"/>
                </w:rPr>
                <w:t>https://www.vascak.cz/data/android/physicsatschool/template.php?s=mech_kruznice&amp;l=en</w:t>
              </w:r>
            </w:hyperlink>
          </w:p>
          <w:p w14:paraId="7C9DCCB1" w14:textId="4CC29371" w:rsidR="00212B0B" w:rsidRDefault="00212B0B" w:rsidP="00152C23">
            <w:r>
              <w:t>*</w:t>
            </w:r>
            <w:hyperlink r:id="rId37" w:history="1">
              <w:r w:rsidRPr="00283E69">
                <w:rPr>
                  <w:rStyle w:val="Hipersaitas"/>
                  <w:rFonts w:ascii="Times New Roman" w:eastAsia="Times New Roman" w:hAnsi="Times New Roman" w:cs="Times New Roman"/>
                  <w:kern w:val="0"/>
                  <w:lang w:eastAsia="lt-LT"/>
                  <w14:ligatures w14:val="none"/>
                </w:rPr>
                <w:t>https://phet.colorado.edu/en/simulations/rotation</w:t>
              </w:r>
            </w:hyperlink>
          </w:p>
          <w:p w14:paraId="3FD46F9F" w14:textId="06004731" w:rsidR="00212B0B" w:rsidRPr="00513C78" w:rsidRDefault="00212B0B" w:rsidP="00057BEC">
            <w:pPr>
              <w:pStyle w:val="Sraopastraipa"/>
              <w:numPr>
                <w:ilvl w:val="0"/>
                <w:numId w:val="3"/>
              </w:numPr>
              <w:spacing w:after="0"/>
              <w:ind w:left="227" w:hanging="227"/>
              <w:rPr>
                <w:rFonts w:ascii="Times New Roman" w:eastAsia="Times New Roman" w:hAnsi="Times New Roman" w:cs="Times New Roman"/>
                <w:color w:val="467886"/>
                <w:kern w:val="0"/>
                <w:u w:val="single"/>
                <w:lang w:eastAsia="lt-LT"/>
                <w14:ligatures w14:val="none"/>
              </w:rPr>
            </w:pPr>
            <w:r w:rsidRPr="00F02C21">
              <w:rPr>
                <w:rFonts w:ascii="Times New Roman" w:eastAsia="Times New Roman" w:hAnsi="Times New Roman" w:cs="Times New Roman"/>
                <w:color w:val="000000"/>
                <w:kern w:val="0"/>
                <w:lang w:eastAsia="lt-LT"/>
                <w14:ligatures w14:val="none"/>
              </w:rPr>
              <w:t xml:space="preserve">Užduočių rinkinys temai </w:t>
            </w:r>
            <w:r w:rsidRPr="00F02C21">
              <w:rPr>
                <w:rFonts w:ascii="Times New Roman" w:eastAsia="Times New Roman" w:hAnsi="Times New Roman" w:cs="Times New Roman"/>
                <w:i/>
                <w:iCs/>
                <w:color w:val="000000"/>
                <w:kern w:val="0"/>
                <w:lang w:eastAsia="lt-LT"/>
                <w14:ligatures w14:val="none"/>
              </w:rPr>
              <w:t>Mechaninis judėjimas</w:t>
            </w:r>
            <w:r w:rsidRPr="00F02C21">
              <w:rPr>
                <w:rFonts w:ascii="Times New Roman" w:eastAsia="Times New Roman" w:hAnsi="Times New Roman" w:cs="Times New Roman"/>
                <w:color w:val="000000"/>
                <w:kern w:val="0"/>
                <w:lang w:eastAsia="lt-LT"/>
                <w14:ligatures w14:val="none"/>
              </w:rPr>
              <w:t xml:space="preserve">: </w:t>
            </w:r>
            <w:hyperlink r:id="rId38" w:history="1">
              <w:r w:rsidRPr="00F02C21">
                <w:rPr>
                  <w:rStyle w:val="Hipersaitas"/>
                  <w:rFonts w:ascii="Times New Roman" w:hAnsi="Times New Roman" w:cs="Times New Roman"/>
                </w:rPr>
                <w:t xml:space="preserve">Skaitmeninės mokymo priemonės (SMP) | </w:t>
              </w:r>
              <w:proofErr w:type="spellStart"/>
              <w:r w:rsidRPr="00F02C21">
                <w:rPr>
                  <w:rStyle w:val="Hipersaitas"/>
                  <w:rFonts w:ascii="Times New Roman" w:hAnsi="Times New Roman" w:cs="Times New Roman"/>
                </w:rPr>
                <w:t>Emokykla</w:t>
              </w:r>
              <w:proofErr w:type="spellEnd"/>
            </w:hyperlink>
          </w:p>
        </w:tc>
      </w:tr>
      <w:tr w:rsidR="00212B0B" w:rsidRPr="00513C78" w14:paraId="5F88FEE7" w14:textId="77777777" w:rsidTr="00212B0B">
        <w:tc>
          <w:tcPr>
            <w:tcW w:w="453" w:type="pct"/>
            <w:vMerge/>
            <w:tcMar>
              <w:top w:w="28" w:type="dxa"/>
              <w:left w:w="57" w:type="dxa"/>
              <w:bottom w:w="28" w:type="dxa"/>
              <w:right w:w="57" w:type="dxa"/>
            </w:tcMar>
            <w:vAlign w:val="center"/>
            <w:hideMark/>
          </w:tcPr>
          <w:p w14:paraId="30E44CCF" w14:textId="77777777" w:rsidR="00212B0B" w:rsidRPr="00513C78" w:rsidRDefault="00212B0B" w:rsidP="00AE697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46CFB8ED" w14:textId="77777777" w:rsidR="00212B0B"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Planetų judėjimas. </w:t>
            </w:r>
          </w:p>
          <w:p w14:paraId="41636C47" w14:textId="16BF5FED" w:rsidR="00212B0B" w:rsidRPr="00513C78"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Nagrinėjamas planetų judėjimas, Keplerio dėsniai.</w:t>
            </w:r>
          </w:p>
        </w:tc>
        <w:tc>
          <w:tcPr>
            <w:tcW w:w="181" w:type="pct"/>
            <w:tcMar>
              <w:top w:w="28" w:type="dxa"/>
              <w:left w:w="57" w:type="dxa"/>
              <w:bottom w:w="28" w:type="dxa"/>
              <w:right w:w="57" w:type="dxa"/>
            </w:tcMar>
            <w:hideMark/>
          </w:tcPr>
          <w:p w14:paraId="1E3DB9C9" w14:textId="77777777" w:rsidR="00212B0B" w:rsidRPr="00513C78" w:rsidRDefault="00212B0B" w:rsidP="00AE697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410D0D44" w14:textId="1325D879" w:rsidR="00212B0B" w:rsidRPr="00513C78" w:rsidRDefault="00212B0B" w:rsidP="00AE697D">
            <w:pPr>
              <w:spacing w:after="0"/>
              <w:jc w:val="center"/>
              <w:rPr>
                <w:rFonts w:ascii="Times New Roman" w:eastAsia="Times New Roman" w:hAnsi="Times New Roman" w:cs="Times New Roman"/>
                <w:color w:val="000000"/>
                <w:kern w:val="0"/>
                <w:lang w:eastAsia="lt-LT"/>
                <w14:ligatures w14:val="none"/>
              </w:rPr>
            </w:pPr>
          </w:p>
        </w:tc>
        <w:tc>
          <w:tcPr>
            <w:tcW w:w="1163" w:type="pct"/>
            <w:tcMar>
              <w:top w:w="28" w:type="dxa"/>
              <w:left w:w="57" w:type="dxa"/>
              <w:bottom w:w="28" w:type="dxa"/>
              <w:right w:w="57" w:type="dxa"/>
            </w:tcMar>
            <w:hideMark/>
          </w:tcPr>
          <w:p w14:paraId="2CC2BADA" w14:textId="77777777" w:rsidR="00212B0B" w:rsidRPr="00513C78"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Nagrinėjami Keplerio dėsniai naudojant simuliacijas ir vaizdo medžiagą</w:t>
            </w:r>
          </w:p>
        </w:tc>
        <w:tc>
          <w:tcPr>
            <w:tcW w:w="955" w:type="pct"/>
            <w:tcMar>
              <w:top w:w="28" w:type="dxa"/>
              <w:left w:w="57" w:type="dxa"/>
              <w:bottom w:w="28" w:type="dxa"/>
              <w:right w:w="57" w:type="dxa"/>
            </w:tcMar>
            <w:hideMark/>
          </w:tcPr>
          <w:p w14:paraId="1003521D" w14:textId="77777777" w:rsidR="00212B0B" w:rsidRDefault="00212B0B" w:rsidP="00152C23">
            <w:r>
              <w:t>*</w:t>
            </w:r>
            <w:hyperlink r:id="rId39" w:history="1">
              <w:r w:rsidRPr="00513C78">
                <w:rPr>
                  <w:rFonts w:ascii="Times New Roman" w:eastAsia="Times New Roman" w:hAnsi="Times New Roman" w:cs="Times New Roman"/>
                  <w:color w:val="467886"/>
                  <w:kern w:val="0"/>
                  <w:u w:val="single"/>
                  <w:lang w:eastAsia="lt-LT"/>
                  <w14:ligatures w14:val="none"/>
                </w:rPr>
                <w:t xml:space="preserve">KEPLER'S LAW OF PLANETARY MOTION </w:t>
              </w:r>
            </w:hyperlink>
          </w:p>
          <w:p w14:paraId="68EAB8B1" w14:textId="2CB31CAF"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40" w:history="1">
              <w:r w:rsidRPr="004E0FA7">
                <w:rPr>
                  <w:rStyle w:val="Hipersaitas"/>
                  <w:rFonts w:ascii="Times New Roman" w:hAnsi="Times New Roman" w:cs="Times New Roman"/>
                </w:rPr>
                <w:t xml:space="preserve">KEPLER'S LAWS | </w:t>
              </w:r>
              <w:proofErr w:type="spellStart"/>
              <w:r w:rsidRPr="004E0FA7">
                <w:rPr>
                  <w:rStyle w:val="Hipersaitas"/>
                  <w:rFonts w:ascii="Times New Roman" w:hAnsi="Times New Roman" w:cs="Times New Roman"/>
                </w:rPr>
                <w:t>Physics</w:t>
              </w:r>
              <w:proofErr w:type="spellEnd"/>
              <w:r w:rsidRPr="004E0FA7">
                <w:rPr>
                  <w:rStyle w:val="Hipersaitas"/>
                  <w:rFonts w:ascii="Times New Roman" w:hAnsi="Times New Roman" w:cs="Times New Roman"/>
                </w:rPr>
                <w:t xml:space="preserve"> </w:t>
              </w:r>
              <w:proofErr w:type="spellStart"/>
              <w:r w:rsidRPr="004E0FA7">
                <w:rPr>
                  <w:rStyle w:val="Hipersaitas"/>
                  <w:rFonts w:ascii="Times New Roman" w:hAnsi="Times New Roman" w:cs="Times New Roman"/>
                </w:rPr>
                <w:t>Animation</w:t>
              </w:r>
              <w:proofErr w:type="spellEnd"/>
            </w:hyperlink>
          </w:p>
        </w:tc>
        <w:tc>
          <w:tcPr>
            <w:tcW w:w="1137" w:type="pct"/>
            <w:tcMar>
              <w:top w:w="28" w:type="dxa"/>
              <w:left w:w="57" w:type="dxa"/>
              <w:bottom w:w="28" w:type="dxa"/>
              <w:right w:w="57" w:type="dxa"/>
            </w:tcMar>
          </w:tcPr>
          <w:p w14:paraId="0F2A5986" w14:textId="4BFE82E3" w:rsidR="00212B0B" w:rsidRPr="00DA0544" w:rsidRDefault="00212B0B" w:rsidP="00152C23">
            <w:pPr>
              <w:rPr>
                <w:rFonts w:ascii="Times New Roman" w:hAnsi="Times New Roman" w:cs="Times New Roman"/>
              </w:rPr>
            </w:pPr>
            <w:hyperlink r:id="rId41" w:history="1">
              <w:r w:rsidRPr="00DA0544">
                <w:rPr>
                  <w:rStyle w:val="Hipersaitas"/>
                  <w:rFonts w:ascii="Times New Roman" w:hAnsi="Times New Roman" w:cs="Times New Roman"/>
                </w:rPr>
                <w:t xml:space="preserve">Keplerio dėsniai | Skaitmeninės mokymo priemonės (SMP) | </w:t>
              </w:r>
              <w:proofErr w:type="spellStart"/>
              <w:r w:rsidRPr="00DA0544">
                <w:rPr>
                  <w:rStyle w:val="Hipersaitas"/>
                  <w:rFonts w:ascii="Times New Roman" w:hAnsi="Times New Roman" w:cs="Times New Roman"/>
                </w:rPr>
                <w:t>Emokykla</w:t>
              </w:r>
              <w:proofErr w:type="spellEnd"/>
            </w:hyperlink>
          </w:p>
          <w:p w14:paraId="6C62079E" w14:textId="77777777" w:rsidR="00212B0B" w:rsidRDefault="00212B0B" w:rsidP="00152C23">
            <w:r>
              <w:lastRenderedPageBreak/>
              <w:t>*</w:t>
            </w:r>
            <w:hyperlink r:id="rId42" w:history="1">
              <w:r w:rsidRPr="00CE5588">
                <w:rPr>
                  <w:rStyle w:val="Hipersaitas"/>
                  <w:rFonts w:ascii="Times New Roman" w:eastAsia="Times New Roman" w:hAnsi="Times New Roman" w:cs="Times New Roman"/>
                  <w:kern w:val="0"/>
                  <w:lang w:eastAsia="lt-LT"/>
                  <w14:ligatures w14:val="none"/>
                </w:rPr>
                <w:t>https://www.vascak.cz/data/android/physicsatschool/template.php?f=gp_sl_soustava&amp;l=en</w:t>
              </w:r>
            </w:hyperlink>
          </w:p>
          <w:p w14:paraId="683B3B8F" w14:textId="77777777" w:rsidR="00212B0B" w:rsidRDefault="00212B0B" w:rsidP="00152C23">
            <w:r>
              <w:t>*</w:t>
            </w:r>
            <w:hyperlink r:id="rId43" w:history="1">
              <w:r w:rsidRPr="00CE5588">
                <w:rPr>
                  <w:rStyle w:val="Hipersaitas"/>
                  <w:rFonts w:ascii="Times New Roman" w:eastAsia="Times New Roman" w:hAnsi="Times New Roman" w:cs="Times New Roman"/>
                  <w:kern w:val="0"/>
                  <w:lang w:eastAsia="lt-LT"/>
                  <w14:ligatures w14:val="none"/>
                </w:rPr>
                <w:t>https://www.vascak.cz/data/android/physicsatschool/template.php?f=gp_2kepleruv_zakon&amp;l=en</w:t>
              </w:r>
            </w:hyperlink>
          </w:p>
          <w:p w14:paraId="0730E08F" w14:textId="7923858B" w:rsidR="00212B0B" w:rsidRDefault="00212B0B" w:rsidP="00152C23">
            <w:r>
              <w:t>*</w:t>
            </w:r>
            <w:hyperlink r:id="rId44" w:history="1">
              <w:r w:rsidRPr="00CE5588">
                <w:rPr>
                  <w:rStyle w:val="Hipersaitas"/>
                  <w:rFonts w:ascii="Times New Roman" w:eastAsia="Times New Roman" w:hAnsi="Times New Roman" w:cs="Times New Roman"/>
                  <w:kern w:val="0"/>
                  <w:lang w:eastAsia="lt-LT"/>
                  <w14:ligatures w14:val="none"/>
                </w:rPr>
                <w:t>https://www.vascak.cz/data/android/physicsatschool/template.php?f=gp_vnejsi_planety&amp;l=en</w:t>
              </w:r>
            </w:hyperlink>
          </w:p>
          <w:p w14:paraId="46014960" w14:textId="4CA1830C" w:rsidR="00212B0B" w:rsidRPr="00513C78" w:rsidRDefault="00212B0B" w:rsidP="00057BEC">
            <w:pPr>
              <w:spacing w:after="0"/>
              <w:rPr>
                <w:rFonts w:ascii="Times New Roman" w:eastAsia="Times New Roman" w:hAnsi="Times New Roman" w:cs="Times New Roman"/>
                <w:color w:val="467886"/>
                <w:kern w:val="0"/>
                <w:u w:val="single"/>
                <w:lang w:eastAsia="lt-LT"/>
                <w14:ligatures w14:val="none"/>
              </w:rPr>
            </w:pPr>
            <w:r>
              <w:t>*</w:t>
            </w:r>
            <w:hyperlink r:id="rId45" w:history="1">
              <w:r w:rsidRPr="00CE5588">
                <w:rPr>
                  <w:rStyle w:val="Hipersaitas"/>
                  <w:rFonts w:ascii="Times New Roman" w:eastAsia="Times New Roman" w:hAnsi="Times New Roman" w:cs="Times New Roman"/>
                  <w:kern w:val="0"/>
                  <w:lang w:eastAsia="lt-LT"/>
                  <w14:ligatures w14:val="none"/>
                </w:rPr>
                <w:t>https://www.vascak.cz/data/android/physicsatschool/template.php?f=gp_vnitrni_planety&amp;l=en</w:t>
              </w:r>
            </w:hyperlink>
          </w:p>
        </w:tc>
      </w:tr>
      <w:tr w:rsidR="00212B0B" w:rsidRPr="00513C78" w14:paraId="5AC5C1AA" w14:textId="77777777" w:rsidTr="00212B0B">
        <w:tc>
          <w:tcPr>
            <w:tcW w:w="453" w:type="pct"/>
            <w:vMerge w:val="restart"/>
            <w:tcMar>
              <w:top w:w="28" w:type="dxa"/>
              <w:left w:w="57" w:type="dxa"/>
              <w:bottom w:w="28" w:type="dxa"/>
              <w:right w:w="57" w:type="dxa"/>
            </w:tcMar>
            <w:hideMark/>
          </w:tcPr>
          <w:p w14:paraId="194E4F3A" w14:textId="77777777" w:rsidR="00212B0B" w:rsidRPr="00513C78" w:rsidRDefault="00212B0B" w:rsidP="00AE697D">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lastRenderedPageBreak/>
              <w:t>Jėgos</w:t>
            </w:r>
          </w:p>
        </w:tc>
        <w:tc>
          <w:tcPr>
            <w:tcW w:w="910" w:type="pct"/>
            <w:tcMar>
              <w:top w:w="28" w:type="dxa"/>
              <w:left w:w="57" w:type="dxa"/>
              <w:bottom w:w="28" w:type="dxa"/>
              <w:right w:w="57" w:type="dxa"/>
            </w:tcMar>
            <w:hideMark/>
          </w:tcPr>
          <w:p w14:paraId="1A505451" w14:textId="77777777" w:rsidR="00212B0B"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Jėga. </w:t>
            </w:r>
          </w:p>
          <w:p w14:paraId="6C4219CB" w14:textId="187D4F1A" w:rsidR="00212B0B" w:rsidRPr="00513C78"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Prisimenama jėga kaip kūnų judėjimo kitimo arba deformacijos priežastis, jėgos matavimo vienetas, inertiškumas apibūdinamas kaip kūno savybė, nusakomas kūno masės ir inertiškumo ryšys. [...] Jėga apibūdinama kaip vektorinis dydis. </w:t>
            </w:r>
          </w:p>
        </w:tc>
        <w:tc>
          <w:tcPr>
            <w:tcW w:w="181" w:type="pct"/>
            <w:tcMar>
              <w:top w:w="28" w:type="dxa"/>
              <w:left w:w="57" w:type="dxa"/>
              <w:bottom w:w="28" w:type="dxa"/>
              <w:right w:w="57" w:type="dxa"/>
            </w:tcMar>
            <w:hideMark/>
          </w:tcPr>
          <w:p w14:paraId="3EE463A7" w14:textId="77777777" w:rsidR="00212B0B" w:rsidRPr="00513C78" w:rsidRDefault="00212B0B" w:rsidP="00AE697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5ACFCE84" w14:textId="77777777" w:rsidR="00212B0B" w:rsidRPr="00513C78" w:rsidRDefault="00212B0B" w:rsidP="00AE697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7132776A" w14:textId="77777777" w:rsidR="00212B0B" w:rsidRPr="00513C78"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Skirtingų jėgų poveikio stebėjimas ir aptarimas, grafinis jėgų vaizdavimas. </w:t>
            </w:r>
          </w:p>
        </w:tc>
        <w:tc>
          <w:tcPr>
            <w:tcW w:w="955" w:type="pct"/>
            <w:tcMar>
              <w:top w:w="28" w:type="dxa"/>
              <w:left w:w="57" w:type="dxa"/>
              <w:bottom w:w="28" w:type="dxa"/>
              <w:right w:w="57" w:type="dxa"/>
            </w:tcMar>
            <w:hideMark/>
          </w:tcPr>
          <w:p w14:paraId="28FA68E2"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noWrap/>
            <w:tcMar>
              <w:top w:w="28" w:type="dxa"/>
              <w:left w:w="57" w:type="dxa"/>
              <w:bottom w:w="28" w:type="dxa"/>
              <w:right w:w="57" w:type="dxa"/>
            </w:tcMar>
            <w:hideMark/>
          </w:tcPr>
          <w:p w14:paraId="0CBCFD7A" w14:textId="1F6A2FD8" w:rsidR="00212B0B" w:rsidRPr="001D390D" w:rsidRDefault="00212B0B" w:rsidP="00152C23">
            <w:pPr>
              <w:pStyle w:val="Sraopastraipa"/>
              <w:numPr>
                <w:ilvl w:val="0"/>
                <w:numId w:val="3"/>
              </w:numPr>
              <w:ind w:left="227" w:hanging="227"/>
              <w:rPr>
                <w:rFonts w:ascii="Times New Roman" w:eastAsia="Times New Roman" w:hAnsi="Times New Roman" w:cs="Times New Roman"/>
                <w:color w:val="000000"/>
                <w:kern w:val="0"/>
                <w:lang w:eastAsia="lt-LT"/>
                <w14:ligatures w14:val="none"/>
              </w:rPr>
            </w:pPr>
            <w:r w:rsidRPr="001D390D">
              <w:rPr>
                <w:rFonts w:ascii="Times New Roman" w:eastAsia="Times New Roman" w:hAnsi="Times New Roman" w:cs="Times New Roman"/>
                <w:color w:val="000000"/>
                <w:kern w:val="0"/>
                <w:lang w:eastAsia="lt-LT"/>
                <w14:ligatures w14:val="none"/>
              </w:rPr>
              <w:t xml:space="preserve">Užduočių rinkinys temai </w:t>
            </w:r>
            <w:r w:rsidRPr="001D390D">
              <w:rPr>
                <w:rFonts w:ascii="Times New Roman" w:eastAsia="Times New Roman" w:hAnsi="Times New Roman" w:cs="Times New Roman"/>
                <w:i/>
                <w:iCs/>
                <w:color w:val="000000"/>
                <w:kern w:val="0"/>
                <w:lang w:eastAsia="lt-LT"/>
                <w14:ligatures w14:val="none"/>
              </w:rPr>
              <w:t>Jėgos</w:t>
            </w:r>
            <w:r w:rsidRPr="001D390D">
              <w:rPr>
                <w:rFonts w:ascii="Times New Roman" w:eastAsia="Times New Roman" w:hAnsi="Times New Roman" w:cs="Times New Roman"/>
                <w:color w:val="000000"/>
                <w:kern w:val="0"/>
                <w:lang w:eastAsia="lt-LT"/>
                <w14:ligatures w14:val="none"/>
              </w:rPr>
              <w:t>: </w:t>
            </w:r>
            <w:hyperlink r:id="rId46" w:history="1">
              <w:r w:rsidRPr="001D390D">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1D390D">
                <w:rPr>
                  <w:rStyle w:val="Hipersaitas"/>
                  <w:rFonts w:ascii="Times New Roman" w:eastAsia="Times New Roman" w:hAnsi="Times New Roman" w:cs="Times New Roman"/>
                  <w:kern w:val="0"/>
                  <w:lang w:eastAsia="lt-LT"/>
                  <w14:ligatures w14:val="none"/>
                </w:rPr>
                <w:t>Emokykla</w:t>
              </w:r>
              <w:proofErr w:type="spellEnd"/>
            </w:hyperlink>
          </w:p>
        </w:tc>
      </w:tr>
      <w:tr w:rsidR="00212B0B" w:rsidRPr="00513C78" w14:paraId="58AD2993" w14:textId="77777777" w:rsidTr="00212B0B">
        <w:tc>
          <w:tcPr>
            <w:tcW w:w="453" w:type="pct"/>
            <w:vMerge/>
            <w:tcMar>
              <w:top w:w="28" w:type="dxa"/>
              <w:left w:w="57" w:type="dxa"/>
              <w:bottom w:w="28" w:type="dxa"/>
              <w:right w:w="57" w:type="dxa"/>
            </w:tcMar>
            <w:vAlign w:val="center"/>
            <w:hideMark/>
          </w:tcPr>
          <w:p w14:paraId="091CC46D" w14:textId="77777777" w:rsidR="00212B0B" w:rsidRPr="00513C78" w:rsidRDefault="00212B0B" w:rsidP="00AE697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72113078" w14:textId="77777777" w:rsidR="00212B0B"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Masės centras. </w:t>
            </w:r>
          </w:p>
          <w:p w14:paraId="2FA84145" w14:textId="0D6EE343" w:rsidR="00212B0B" w:rsidRPr="00513C78"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Mokomasi apibrėžti ir praktiškai nustatyti kūno masės (sunkio) centrą. </w:t>
            </w:r>
          </w:p>
        </w:tc>
        <w:tc>
          <w:tcPr>
            <w:tcW w:w="181" w:type="pct"/>
            <w:tcMar>
              <w:top w:w="28" w:type="dxa"/>
              <w:left w:w="57" w:type="dxa"/>
              <w:bottom w:w="28" w:type="dxa"/>
              <w:right w:w="57" w:type="dxa"/>
            </w:tcMar>
            <w:hideMark/>
          </w:tcPr>
          <w:p w14:paraId="64DCCC54" w14:textId="77777777" w:rsidR="00212B0B" w:rsidRPr="00513C78" w:rsidRDefault="00212B0B" w:rsidP="00AE697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0597B1AC" w14:textId="77777777" w:rsidR="00212B0B" w:rsidRPr="00513C78" w:rsidRDefault="00212B0B" w:rsidP="00AE697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2787D054" w14:textId="77777777" w:rsidR="00212B0B" w:rsidRPr="00513C78"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Praktikos darbas „Masės centro nustatymas“ </w:t>
            </w:r>
          </w:p>
        </w:tc>
        <w:tc>
          <w:tcPr>
            <w:tcW w:w="955" w:type="pct"/>
            <w:tcMar>
              <w:top w:w="28" w:type="dxa"/>
              <w:left w:w="57" w:type="dxa"/>
              <w:bottom w:w="28" w:type="dxa"/>
              <w:right w:w="57" w:type="dxa"/>
            </w:tcMar>
            <w:hideMark/>
          </w:tcPr>
          <w:p w14:paraId="353F165B"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tcMar>
              <w:top w:w="28" w:type="dxa"/>
              <w:left w:w="57" w:type="dxa"/>
              <w:bottom w:w="28" w:type="dxa"/>
              <w:right w:w="57" w:type="dxa"/>
            </w:tcMar>
            <w:hideMark/>
          </w:tcPr>
          <w:p w14:paraId="2D83E0A9" w14:textId="724B5711"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47" w:history="1">
              <w:r w:rsidRPr="00283E69">
                <w:rPr>
                  <w:rStyle w:val="Hipersaitas"/>
                  <w:rFonts w:ascii="Times New Roman" w:eastAsia="Times New Roman" w:hAnsi="Times New Roman" w:cs="Times New Roman"/>
                  <w:kern w:val="0"/>
                  <w:lang w:eastAsia="lt-LT"/>
                  <w14:ligatures w14:val="none"/>
                </w:rPr>
                <w:t>https://www.geogebra.org/m/a324mabp</w:t>
              </w:r>
            </w:hyperlink>
          </w:p>
        </w:tc>
      </w:tr>
      <w:tr w:rsidR="00212B0B" w:rsidRPr="00513C78" w14:paraId="3218B8B7" w14:textId="77777777" w:rsidTr="00212B0B">
        <w:tc>
          <w:tcPr>
            <w:tcW w:w="453" w:type="pct"/>
            <w:vMerge/>
            <w:tcMar>
              <w:top w:w="28" w:type="dxa"/>
              <w:left w:w="57" w:type="dxa"/>
              <w:bottom w:w="28" w:type="dxa"/>
              <w:right w:w="57" w:type="dxa"/>
            </w:tcMar>
            <w:vAlign w:val="center"/>
            <w:hideMark/>
          </w:tcPr>
          <w:p w14:paraId="0620D8FA" w14:textId="77777777" w:rsidR="00212B0B" w:rsidRPr="00513C78" w:rsidRDefault="00212B0B" w:rsidP="00AE697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70307113" w14:textId="77777777" w:rsidR="00212B0B"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Jėgų rūšys. </w:t>
            </w:r>
          </w:p>
          <w:p w14:paraId="3530A9DD" w14:textId="08CCD9E5" w:rsidR="00212B0B" w:rsidRPr="00513C78" w:rsidRDefault="00212B0B" w:rsidP="00310B22">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Apibūdinamos gravitacijos (sunkio), tamprumo, svorio, trinties jėgos nurodant jų atsiradimo priežastis ir prigimtį, mokomasi jas vaizduoti grafiškai ir apskaičiuoti. Tyrinėjama, nuo ko priklauso </w:t>
            </w:r>
            <w:r w:rsidRPr="00513C78">
              <w:rPr>
                <w:rFonts w:ascii="Times New Roman" w:eastAsia="Times New Roman" w:hAnsi="Times New Roman" w:cs="Times New Roman"/>
                <w:color w:val="3C7D22"/>
                <w:kern w:val="0"/>
                <w:lang w:eastAsia="lt-LT"/>
                <w14:ligatures w14:val="none"/>
              </w:rPr>
              <w:lastRenderedPageBreak/>
              <w:t>trinties ir tamprumo jėgų dydis.</w:t>
            </w:r>
          </w:p>
        </w:tc>
        <w:tc>
          <w:tcPr>
            <w:tcW w:w="181" w:type="pct"/>
            <w:tcMar>
              <w:top w:w="28" w:type="dxa"/>
              <w:left w:w="57" w:type="dxa"/>
              <w:bottom w:w="28" w:type="dxa"/>
              <w:right w:w="57" w:type="dxa"/>
            </w:tcMar>
            <w:hideMark/>
          </w:tcPr>
          <w:p w14:paraId="26F16239" w14:textId="77777777" w:rsidR="00212B0B" w:rsidRPr="00513C78" w:rsidRDefault="00212B0B" w:rsidP="00AE697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lastRenderedPageBreak/>
              <w:t>3</w:t>
            </w:r>
          </w:p>
        </w:tc>
        <w:tc>
          <w:tcPr>
            <w:tcW w:w="201" w:type="pct"/>
            <w:tcMar>
              <w:top w:w="28" w:type="dxa"/>
              <w:left w:w="57" w:type="dxa"/>
              <w:bottom w:w="28" w:type="dxa"/>
              <w:right w:w="57" w:type="dxa"/>
            </w:tcMar>
            <w:hideMark/>
          </w:tcPr>
          <w:p w14:paraId="1551DD81" w14:textId="77777777" w:rsidR="00212B0B" w:rsidRPr="00513C78" w:rsidRDefault="00212B0B" w:rsidP="00AE697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00AB6B91" w14:textId="77777777" w:rsidR="00212B0B" w:rsidRPr="00513C78" w:rsidRDefault="00212B0B" w:rsidP="00AE697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Tyrimas „Nuo ko ir kaip priklauso trinties jėga“. Praktikos darbas „Dinamometro gradavimas“</w:t>
            </w:r>
          </w:p>
        </w:tc>
        <w:tc>
          <w:tcPr>
            <w:tcW w:w="955" w:type="pct"/>
            <w:tcMar>
              <w:top w:w="28" w:type="dxa"/>
              <w:left w:w="57" w:type="dxa"/>
              <w:bottom w:w="28" w:type="dxa"/>
              <w:right w:w="57" w:type="dxa"/>
            </w:tcMar>
            <w:hideMark/>
          </w:tcPr>
          <w:p w14:paraId="22ED7BD3" w14:textId="77777777" w:rsidR="00212B0B" w:rsidRDefault="00212B0B" w:rsidP="00152C23">
            <w:r>
              <w:t>*</w:t>
            </w:r>
            <w:hyperlink r:id="rId48" w:history="1">
              <w:r w:rsidRPr="00513C78">
                <w:rPr>
                  <w:rFonts w:ascii="Times New Roman" w:eastAsia="Times New Roman" w:hAnsi="Times New Roman" w:cs="Times New Roman"/>
                  <w:color w:val="467886"/>
                  <w:kern w:val="0"/>
                  <w:u w:val="single"/>
                  <w:lang w:eastAsia="lt-LT"/>
                  <w14:ligatures w14:val="none"/>
                </w:rPr>
                <w:t>Fizika prie kavos: Kaip veikia silpniausia iš gamtos jėgų - gravitacija? I dalis</w:t>
              </w:r>
            </w:hyperlink>
          </w:p>
          <w:p w14:paraId="7E926AEA" w14:textId="2CB51CC4" w:rsidR="00212B0B" w:rsidRPr="00940473" w:rsidRDefault="00212B0B" w:rsidP="00940473">
            <w:r>
              <w:t>*</w:t>
            </w:r>
            <w:hyperlink r:id="rId49" w:history="1">
              <w:r w:rsidRPr="00513C78">
                <w:rPr>
                  <w:rFonts w:ascii="Times New Roman" w:eastAsia="Times New Roman" w:hAnsi="Times New Roman" w:cs="Times New Roman"/>
                  <w:color w:val="467886"/>
                  <w:kern w:val="0"/>
                  <w:u w:val="single"/>
                  <w:lang w:eastAsia="lt-LT"/>
                  <w14:ligatures w14:val="none"/>
                </w:rPr>
                <w:t xml:space="preserve">Trintis || Dabar žinai # 01 </w:t>
              </w:r>
            </w:hyperlink>
          </w:p>
        </w:tc>
        <w:tc>
          <w:tcPr>
            <w:tcW w:w="1137" w:type="pct"/>
            <w:tcMar>
              <w:top w:w="28" w:type="dxa"/>
              <w:left w:w="57" w:type="dxa"/>
              <w:bottom w:w="28" w:type="dxa"/>
              <w:right w:w="57" w:type="dxa"/>
            </w:tcMar>
            <w:hideMark/>
          </w:tcPr>
          <w:p w14:paraId="6563DF66" w14:textId="77777777" w:rsidR="00212B0B" w:rsidRDefault="00212B0B" w:rsidP="00152C23">
            <w:r>
              <w:t>*</w:t>
            </w:r>
            <w:hyperlink r:id="rId50" w:history="1">
              <w:r w:rsidRPr="00283E69">
                <w:rPr>
                  <w:rStyle w:val="Hipersaitas"/>
                  <w:rFonts w:ascii="Times New Roman" w:eastAsia="Times New Roman" w:hAnsi="Times New Roman" w:cs="Times New Roman"/>
                  <w:kern w:val="0"/>
                  <w:lang w:eastAsia="lt-LT"/>
                  <w14:ligatures w14:val="none"/>
                </w:rPr>
                <w:t>https://www.vascak.cz/data/android/physicsatschool/template.php?s=mech_vytah&amp;l=en</w:t>
              </w:r>
              <w:r>
                <w:rPr>
                  <w:rStyle w:val="Hipersaitas"/>
                  <w:rFonts w:ascii="Times New Roman" w:eastAsia="Times New Roman" w:hAnsi="Times New Roman" w:cs="Times New Roman"/>
                  <w:kern w:val="0"/>
                  <w:lang w:eastAsia="lt-LT"/>
                  <w14:ligatures w14:val="none"/>
                </w:rPr>
                <w:t xml:space="preserve"> </w:t>
              </w:r>
            </w:hyperlink>
          </w:p>
          <w:p w14:paraId="29E9F72A" w14:textId="437E4344"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51" w:history="1">
              <w:r w:rsidRPr="00283E69">
                <w:rPr>
                  <w:rStyle w:val="Hipersaitas"/>
                  <w:rFonts w:ascii="Times New Roman" w:eastAsia="Times New Roman" w:hAnsi="Times New Roman" w:cs="Times New Roman"/>
                  <w:kern w:val="0"/>
                  <w:lang w:eastAsia="lt-LT"/>
                  <w14:ligatures w14:val="none"/>
                </w:rPr>
                <w:t>https://www.vascak.cz/data/android/physicsatschool/template.php?s=mf_hook&amp;l=en</w:t>
              </w:r>
            </w:hyperlink>
          </w:p>
        </w:tc>
      </w:tr>
      <w:tr w:rsidR="00212B0B" w:rsidRPr="00513C78" w14:paraId="1F1928CE" w14:textId="77777777" w:rsidTr="00212B0B">
        <w:tc>
          <w:tcPr>
            <w:tcW w:w="453" w:type="pct"/>
            <w:vMerge/>
            <w:tcMar>
              <w:top w:w="28" w:type="dxa"/>
              <w:left w:w="57" w:type="dxa"/>
              <w:bottom w:w="28" w:type="dxa"/>
              <w:right w:w="57" w:type="dxa"/>
            </w:tcMar>
            <w:vAlign w:val="center"/>
            <w:hideMark/>
          </w:tcPr>
          <w:p w14:paraId="4B1B60F8"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6A96739D"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Laisvojo kritimo pagreitis.</w:t>
            </w:r>
          </w:p>
          <w:p w14:paraId="7463D611" w14:textId="7F047F59"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Aptariamas laisvojo kritimo pagreitis Žemėje ir kitose planetose.</w:t>
            </w:r>
          </w:p>
        </w:tc>
        <w:tc>
          <w:tcPr>
            <w:tcW w:w="181" w:type="pct"/>
            <w:tcMar>
              <w:top w:w="28" w:type="dxa"/>
              <w:left w:w="57" w:type="dxa"/>
              <w:bottom w:w="28" w:type="dxa"/>
              <w:right w:w="57" w:type="dxa"/>
            </w:tcMar>
            <w:hideMark/>
          </w:tcPr>
          <w:p w14:paraId="3518516C"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00F870D5"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noWrap/>
            <w:tcMar>
              <w:top w:w="28" w:type="dxa"/>
              <w:left w:w="57" w:type="dxa"/>
              <w:bottom w:w="28" w:type="dxa"/>
              <w:right w:w="57" w:type="dxa"/>
            </w:tcMar>
            <w:hideMark/>
          </w:tcPr>
          <w:p w14:paraId="560D51A0"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955" w:type="pct"/>
            <w:tcMar>
              <w:top w:w="28" w:type="dxa"/>
              <w:left w:w="57" w:type="dxa"/>
              <w:bottom w:w="28" w:type="dxa"/>
              <w:right w:w="57" w:type="dxa"/>
            </w:tcMar>
            <w:hideMark/>
          </w:tcPr>
          <w:p w14:paraId="46117F3E" w14:textId="51ABEDD2"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52" w:history="1">
              <w:r w:rsidRPr="00513C78">
                <w:rPr>
                  <w:rFonts w:ascii="Times New Roman" w:eastAsia="Times New Roman" w:hAnsi="Times New Roman" w:cs="Times New Roman"/>
                  <w:color w:val="467886"/>
                  <w:kern w:val="0"/>
                  <w:u w:val="single"/>
                  <w:lang w:eastAsia="lt-LT"/>
                  <w14:ligatures w14:val="none"/>
                </w:rPr>
                <w:t xml:space="preserve">Gravitacija | 8 klasė (Fizika) </w:t>
              </w:r>
            </w:hyperlink>
          </w:p>
        </w:tc>
        <w:tc>
          <w:tcPr>
            <w:tcW w:w="1137" w:type="pct"/>
            <w:noWrap/>
            <w:tcMar>
              <w:top w:w="28" w:type="dxa"/>
              <w:left w:w="57" w:type="dxa"/>
              <w:bottom w:w="28" w:type="dxa"/>
              <w:right w:w="57" w:type="dxa"/>
            </w:tcMar>
            <w:hideMark/>
          </w:tcPr>
          <w:p w14:paraId="6A20366A"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r>
      <w:tr w:rsidR="00212B0B" w:rsidRPr="00513C78" w14:paraId="27343003" w14:textId="77777777" w:rsidTr="00212B0B">
        <w:tc>
          <w:tcPr>
            <w:tcW w:w="453" w:type="pct"/>
            <w:vMerge/>
            <w:tcMar>
              <w:top w:w="28" w:type="dxa"/>
              <w:left w:w="57" w:type="dxa"/>
              <w:bottom w:w="28" w:type="dxa"/>
              <w:right w:w="57" w:type="dxa"/>
            </w:tcMar>
            <w:vAlign w:val="center"/>
            <w:hideMark/>
          </w:tcPr>
          <w:p w14:paraId="233F354A"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5F2412C3"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Jėgų atstojamoji. </w:t>
            </w:r>
          </w:p>
          <w:p w14:paraId="4AEC122D" w14:textId="56644125"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Apibrėžiama jėgų atstojamoji kaip visų kūną veikiančių jėgų bendras poveikis, mokomasi ją apskaičiuoti, kai jėgos veikia išilgai vienos tiesės arba yra lygiagrečios. Mokomasi grafiškai pavaizduoti jėgų atstojamąją, kai jėgos sudaro kampą, ir pagal mastelį nustatyti apytikslį jos dydį.</w:t>
            </w:r>
          </w:p>
        </w:tc>
        <w:tc>
          <w:tcPr>
            <w:tcW w:w="181" w:type="pct"/>
            <w:tcMar>
              <w:top w:w="28" w:type="dxa"/>
              <w:left w:w="57" w:type="dxa"/>
              <w:bottom w:w="28" w:type="dxa"/>
              <w:right w:w="57" w:type="dxa"/>
            </w:tcMar>
            <w:hideMark/>
          </w:tcPr>
          <w:p w14:paraId="5D822E53"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1–2</w:t>
            </w:r>
          </w:p>
        </w:tc>
        <w:tc>
          <w:tcPr>
            <w:tcW w:w="201" w:type="pct"/>
            <w:tcMar>
              <w:top w:w="28" w:type="dxa"/>
              <w:left w:w="57" w:type="dxa"/>
              <w:bottom w:w="28" w:type="dxa"/>
              <w:right w:w="57" w:type="dxa"/>
            </w:tcMar>
            <w:hideMark/>
          </w:tcPr>
          <w:p w14:paraId="66380828"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0E9DD6DA"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Uždavinių sprendimas</w:t>
            </w:r>
          </w:p>
        </w:tc>
        <w:tc>
          <w:tcPr>
            <w:tcW w:w="955" w:type="pct"/>
            <w:tcMar>
              <w:top w:w="28" w:type="dxa"/>
              <w:left w:w="57" w:type="dxa"/>
              <w:bottom w:w="28" w:type="dxa"/>
              <w:right w:w="57" w:type="dxa"/>
            </w:tcMar>
            <w:hideMark/>
          </w:tcPr>
          <w:p w14:paraId="631BD1A9"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tcMar>
              <w:top w:w="28" w:type="dxa"/>
              <w:left w:w="57" w:type="dxa"/>
              <w:bottom w:w="28" w:type="dxa"/>
              <w:right w:w="57" w:type="dxa"/>
            </w:tcMar>
            <w:hideMark/>
          </w:tcPr>
          <w:p w14:paraId="3EE310F6" w14:textId="33E53028" w:rsidR="00212B0B" w:rsidRPr="009A6D32" w:rsidRDefault="00212B0B" w:rsidP="00152C23">
            <w:pPr>
              <w:rPr>
                <w:rFonts w:ascii="Times New Roman" w:hAnsi="Times New Roman" w:cs="Times New Roman"/>
              </w:rPr>
            </w:pPr>
            <w:hyperlink r:id="rId53" w:history="1">
              <w:r w:rsidRPr="009A6D32">
                <w:rPr>
                  <w:rStyle w:val="Hipersaitas"/>
                  <w:rFonts w:ascii="Times New Roman" w:hAnsi="Times New Roman" w:cs="Times New Roman"/>
                </w:rPr>
                <w:t xml:space="preserve">Kelių jėgų veikiamo kūno judėjimas horizontaliąja ir nuožulniąja plokštumomis | Skaitmeninės mokymo priemonės (SMP) | </w:t>
              </w:r>
              <w:proofErr w:type="spellStart"/>
              <w:r w:rsidRPr="009A6D32">
                <w:rPr>
                  <w:rStyle w:val="Hipersaitas"/>
                  <w:rFonts w:ascii="Times New Roman" w:hAnsi="Times New Roman" w:cs="Times New Roman"/>
                </w:rPr>
                <w:t>Emokykla</w:t>
              </w:r>
              <w:proofErr w:type="spellEnd"/>
            </w:hyperlink>
          </w:p>
          <w:p w14:paraId="6F60F7F4" w14:textId="5BEA198D"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54" w:history="1">
              <w:r w:rsidRPr="00283E69">
                <w:rPr>
                  <w:rStyle w:val="Hipersaitas"/>
                  <w:rFonts w:ascii="Times New Roman" w:eastAsia="Times New Roman" w:hAnsi="Times New Roman" w:cs="Times New Roman"/>
                  <w:kern w:val="0"/>
                  <w:lang w:eastAsia="lt-LT"/>
                  <w14:ligatures w14:val="none"/>
                </w:rPr>
                <w:t>https://phet.colorado.edu/sims/html/forces-and-motion-basics/latest/forces-and-motion-basics_en.html</w:t>
              </w:r>
              <w:r>
                <w:rPr>
                  <w:rStyle w:val="Hipersaitas"/>
                  <w:rFonts w:ascii="Times New Roman" w:eastAsia="Times New Roman" w:hAnsi="Times New Roman" w:cs="Times New Roman"/>
                  <w:kern w:val="0"/>
                  <w:lang w:eastAsia="lt-LT"/>
                  <w14:ligatures w14:val="none"/>
                </w:rPr>
                <w:t xml:space="preserve"> </w:t>
              </w:r>
            </w:hyperlink>
          </w:p>
        </w:tc>
      </w:tr>
      <w:tr w:rsidR="00212B0B" w:rsidRPr="00513C78" w14:paraId="011B481A" w14:textId="77777777" w:rsidTr="00212B0B">
        <w:tc>
          <w:tcPr>
            <w:tcW w:w="453" w:type="pct"/>
            <w:tcMar>
              <w:top w:w="28" w:type="dxa"/>
              <w:left w:w="57" w:type="dxa"/>
              <w:bottom w:w="28" w:type="dxa"/>
              <w:right w:w="57" w:type="dxa"/>
            </w:tcMar>
            <w:hideMark/>
          </w:tcPr>
          <w:p w14:paraId="1747356C"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Sąveikos dėsniai</w:t>
            </w:r>
          </w:p>
        </w:tc>
        <w:tc>
          <w:tcPr>
            <w:tcW w:w="910" w:type="pct"/>
            <w:tcMar>
              <w:top w:w="28" w:type="dxa"/>
              <w:left w:w="57" w:type="dxa"/>
              <w:bottom w:w="28" w:type="dxa"/>
              <w:right w:w="57" w:type="dxa"/>
            </w:tcMar>
            <w:hideMark/>
          </w:tcPr>
          <w:p w14:paraId="0548D6C7"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Niutono dėsniai. </w:t>
            </w:r>
          </w:p>
          <w:p w14:paraId="21D91FF7" w14:textId="69F208CF"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D93991">
              <w:rPr>
                <w:rFonts w:ascii="Times New Roman" w:eastAsia="Times New Roman" w:hAnsi="Times New Roman" w:cs="Times New Roman"/>
                <w:color w:val="3C7D22"/>
                <w:kern w:val="0"/>
                <w:lang w:eastAsia="lt-LT"/>
                <w14:ligatures w14:val="none"/>
              </w:rPr>
              <w:t>BP:</w:t>
            </w:r>
            <w:r w:rsidRPr="00513C78">
              <w:rPr>
                <w:rFonts w:ascii="Times New Roman" w:eastAsia="Times New Roman" w:hAnsi="Times New Roman" w:cs="Times New Roman"/>
                <w:color w:val="000000"/>
                <w:kern w:val="0"/>
                <w:lang w:eastAsia="lt-LT"/>
                <w14:ligatures w14:val="none"/>
              </w:rPr>
              <w:t xml:space="preserve"> </w:t>
            </w:r>
            <w:r w:rsidRPr="00513C78">
              <w:rPr>
                <w:rFonts w:ascii="Times New Roman" w:eastAsia="Times New Roman" w:hAnsi="Times New Roman" w:cs="Times New Roman"/>
                <w:color w:val="3C7D22"/>
                <w:kern w:val="0"/>
                <w:lang w:eastAsia="lt-LT"/>
                <w14:ligatures w14:val="none"/>
              </w:rPr>
              <w:t>Apibrėžiamas inercijos reiškinys, aptariamas jo pasireiškimas siejant su saugiu elgesiu kelyje, aiškinamasi, nuo ko priklauso kūno pagreitis, kaip kūnai sąveikauja, formuluojami Niutono dėsniai ir mokomasi juos taikyti reiškiniams paaiškinti bei uždaviniams spręsti.</w:t>
            </w:r>
          </w:p>
        </w:tc>
        <w:tc>
          <w:tcPr>
            <w:tcW w:w="181" w:type="pct"/>
            <w:tcMar>
              <w:top w:w="28" w:type="dxa"/>
              <w:left w:w="57" w:type="dxa"/>
              <w:bottom w:w="28" w:type="dxa"/>
              <w:right w:w="57" w:type="dxa"/>
            </w:tcMar>
            <w:hideMark/>
          </w:tcPr>
          <w:p w14:paraId="21AC1542"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3</w:t>
            </w:r>
          </w:p>
        </w:tc>
        <w:tc>
          <w:tcPr>
            <w:tcW w:w="201" w:type="pct"/>
            <w:tcMar>
              <w:top w:w="28" w:type="dxa"/>
              <w:left w:w="57" w:type="dxa"/>
              <w:bottom w:w="28" w:type="dxa"/>
              <w:right w:w="57" w:type="dxa"/>
            </w:tcMar>
            <w:hideMark/>
          </w:tcPr>
          <w:p w14:paraId="61B8463D"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4A61FEC1"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Minčių žemėlapis „Inercijos pavyzdžiai aplink mus“. Bandymų iliustruojančių inercijos reiškinį paieška internete, jų atlikimas ir paaiškinimas. </w:t>
            </w:r>
          </w:p>
          <w:p w14:paraId="541C9541" w14:textId="1BC27377" w:rsidR="00212B0B" w:rsidRDefault="00212B0B" w:rsidP="00272E1D">
            <w:pPr>
              <w:spacing w:after="0"/>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Vaizdo medžiagos peržiūra ir aptarimas.</w:t>
            </w:r>
          </w:p>
          <w:p w14:paraId="6DADC5D6"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Tyrimas „Ar pasitvirtina Niutono dėsniai?“ </w:t>
            </w:r>
          </w:p>
          <w:p w14:paraId="756B7403" w14:textId="2C770955"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Uždavinių sprendimas. </w:t>
            </w:r>
          </w:p>
        </w:tc>
        <w:tc>
          <w:tcPr>
            <w:tcW w:w="955" w:type="pct"/>
            <w:tcMar>
              <w:top w:w="28" w:type="dxa"/>
              <w:left w:w="57" w:type="dxa"/>
              <w:bottom w:w="28" w:type="dxa"/>
              <w:right w:w="57" w:type="dxa"/>
            </w:tcMar>
            <w:hideMark/>
          </w:tcPr>
          <w:p w14:paraId="461167B9" w14:textId="77777777" w:rsidR="00212B0B" w:rsidRDefault="00212B0B" w:rsidP="00152C23">
            <w:r w:rsidRPr="000F6F29">
              <w:rPr>
                <w:rFonts w:ascii="Times New Roman" w:eastAsia="Times New Roman" w:hAnsi="Times New Roman" w:cs="Times New Roman"/>
                <w:kern w:val="0"/>
                <w:lang w:eastAsia="lt-LT"/>
                <w14:ligatures w14:val="none"/>
              </w:rPr>
              <w:t>*</w:t>
            </w:r>
            <w:hyperlink r:id="rId55" w:history="1">
              <w:r w:rsidRPr="008F2BD4">
                <w:rPr>
                  <w:rStyle w:val="Hipersaitas"/>
                  <w:rFonts w:ascii="Times New Roman" w:eastAsia="Times New Roman" w:hAnsi="Times New Roman" w:cs="Times New Roman"/>
                  <w:kern w:val="0"/>
                  <w:lang w:eastAsia="lt-LT"/>
                  <w14:ligatures w14:val="none"/>
                </w:rPr>
                <w:t>Inercijos dėsnis</w:t>
              </w:r>
            </w:hyperlink>
          </w:p>
          <w:p w14:paraId="01569B41" w14:textId="6B9B36D3"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56" w:history="1">
              <w:r w:rsidRPr="00513C78">
                <w:rPr>
                  <w:rFonts w:ascii="Times New Roman" w:eastAsia="Times New Roman" w:hAnsi="Times New Roman" w:cs="Times New Roman"/>
                  <w:color w:val="467886"/>
                  <w:kern w:val="0"/>
                  <w:u w:val="single"/>
                  <w:lang w:eastAsia="lt-LT"/>
                  <w14:ligatures w14:val="none"/>
                </w:rPr>
                <w:t>Dviratis ir Niutono dėsnis</w:t>
              </w:r>
            </w:hyperlink>
          </w:p>
        </w:tc>
        <w:tc>
          <w:tcPr>
            <w:tcW w:w="1137" w:type="pct"/>
            <w:tcMar>
              <w:top w:w="28" w:type="dxa"/>
              <w:left w:w="57" w:type="dxa"/>
              <w:bottom w:w="28" w:type="dxa"/>
              <w:right w:w="57" w:type="dxa"/>
            </w:tcMar>
            <w:hideMark/>
          </w:tcPr>
          <w:p w14:paraId="7B14CA61" w14:textId="77777777" w:rsidR="00212B0B" w:rsidRDefault="00212B0B" w:rsidP="00152C23">
            <w:r>
              <w:t>*</w:t>
            </w:r>
            <w:hyperlink r:id="rId57" w:history="1">
              <w:hyperlink r:id="rId58" w:history="1">
                <w:hyperlink r:id="rId59">
                  <w:r w:rsidRPr="00513C78">
                    <w:rPr>
                      <w:rStyle w:val="Hipersaitas"/>
                      <w:rFonts w:ascii="Times New Roman" w:eastAsia="Aptos" w:hAnsi="Times New Roman" w:cs="Times New Roman"/>
                    </w:rPr>
                    <w:t>https://phet.colorado.edu/sims/html/forces-and-motion-basics/latest/forces-and-motion-basics_all.html</w:t>
                  </w:r>
                </w:hyperlink>
              </w:hyperlink>
            </w:hyperlink>
            <w:dir w:val="ltr">
              <w:r>
                <w:t>‬</w:t>
              </w:r>
              <w:r>
                <w:t>‬</w:t>
              </w:r>
              <w:r>
                <w:t>‬</w:t>
              </w:r>
              <w:r>
                <w:t>‬</w:t>
              </w:r>
              <w:r>
                <w:t>‬</w:t>
              </w:r>
              <w:r>
                <w:t>‬</w:t>
              </w:r>
              <w:r>
                <w:t>‬</w:t>
              </w:r>
              <w:r>
                <w:t>‬</w:t>
              </w:r>
              <w:r>
                <w:t>‬</w:t>
              </w:r>
            </w:dir>
          </w:p>
          <w:p w14:paraId="5884BDE2" w14:textId="77777777" w:rsidR="00212B0B" w:rsidRDefault="00212B0B" w:rsidP="00152C23">
            <w:r>
              <w:t>*</w:t>
            </w:r>
            <w:hyperlink r:id="rId60" w:history="1">
              <w:r w:rsidRPr="00283E69">
                <w:rPr>
                  <w:rStyle w:val="Hipersaitas"/>
                  <w:rFonts w:ascii="Times New Roman" w:eastAsia="Times New Roman" w:hAnsi="Times New Roman" w:cs="Times New Roman"/>
                  <w:kern w:val="0"/>
                  <w:lang w:eastAsia="lt-LT"/>
                  <w14:ligatures w14:val="none"/>
                </w:rPr>
                <w:t>https://www.vascak.cz/data/android/physicsatschool/template.php?s=mech_newton22&amp;l=en</w:t>
              </w:r>
            </w:hyperlink>
          </w:p>
          <w:p w14:paraId="7C54B6DB" w14:textId="77777777" w:rsidR="00212B0B" w:rsidRDefault="00212B0B" w:rsidP="00152C23">
            <w:r>
              <w:t>*</w:t>
            </w:r>
            <w:hyperlink r:id="rId61" w:history="1">
              <w:r w:rsidRPr="00283E69">
                <w:rPr>
                  <w:rStyle w:val="Hipersaitas"/>
                  <w:rFonts w:ascii="Times New Roman" w:eastAsia="Times New Roman" w:hAnsi="Times New Roman" w:cs="Times New Roman"/>
                  <w:kern w:val="0"/>
                  <w:lang w:eastAsia="lt-LT"/>
                  <w14:ligatures w14:val="none"/>
                </w:rPr>
                <w:t>https://www.vascak.cz/data/android/physicsatschool/template.php?s=mech_newton2&amp;l=en</w:t>
              </w:r>
            </w:hyperlink>
          </w:p>
          <w:p w14:paraId="68FBE912" w14:textId="58F7DA08" w:rsidR="00212B0B" w:rsidRPr="002D566A" w:rsidRDefault="00212B0B" w:rsidP="004F0276">
            <w:pPr>
              <w:pStyle w:val="Sraopastraipa"/>
              <w:numPr>
                <w:ilvl w:val="0"/>
                <w:numId w:val="3"/>
              </w:numPr>
              <w:spacing w:after="0"/>
              <w:ind w:left="227" w:hanging="227"/>
              <w:rPr>
                <w:rStyle w:val="Hipersaitas"/>
                <w:rFonts w:ascii="Times New Roman" w:eastAsia="Aptos" w:hAnsi="Times New Roman" w:cs="Times New Roman"/>
                <w:kern w:val="0"/>
                <w14:ligatures w14:val="none"/>
              </w:rPr>
            </w:pPr>
            <w:r w:rsidRPr="002D566A">
              <w:rPr>
                <w:rFonts w:ascii="Times New Roman" w:eastAsia="Times New Roman" w:hAnsi="Times New Roman" w:cs="Times New Roman"/>
                <w:color w:val="000000"/>
                <w:kern w:val="0"/>
                <w:lang w:eastAsia="lt-LT"/>
                <w14:ligatures w14:val="none"/>
              </w:rPr>
              <w:t xml:space="preserve">Užduočių rinkinys temai </w:t>
            </w:r>
            <w:r w:rsidRPr="002D566A">
              <w:rPr>
                <w:rFonts w:ascii="Times New Roman" w:eastAsia="Times New Roman" w:hAnsi="Times New Roman" w:cs="Times New Roman"/>
                <w:i/>
                <w:iCs/>
                <w:color w:val="000000"/>
                <w:kern w:val="0"/>
                <w:lang w:eastAsia="lt-LT"/>
                <w14:ligatures w14:val="none"/>
              </w:rPr>
              <w:t>Sąveikos dėsniai</w:t>
            </w:r>
            <w:r w:rsidRPr="002D566A">
              <w:rPr>
                <w:rFonts w:ascii="Times New Roman" w:eastAsia="Times New Roman" w:hAnsi="Times New Roman" w:cs="Times New Roman"/>
                <w:color w:val="000000"/>
                <w:kern w:val="0"/>
                <w:lang w:eastAsia="lt-LT"/>
                <w14:ligatures w14:val="none"/>
              </w:rPr>
              <w:t xml:space="preserve">: </w:t>
            </w:r>
            <w:hyperlink r:id="rId62" w:history="1">
              <w:r w:rsidRPr="002D566A">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2D566A">
                <w:rPr>
                  <w:rStyle w:val="Hipersaitas"/>
                  <w:rFonts w:ascii="Times New Roman" w:eastAsia="Times New Roman" w:hAnsi="Times New Roman" w:cs="Times New Roman"/>
                  <w:kern w:val="0"/>
                  <w:lang w:eastAsia="lt-LT"/>
                  <w14:ligatures w14:val="none"/>
                </w:rPr>
                <w:t>Emokykla</w:t>
              </w:r>
              <w:proofErr w:type="spellEnd"/>
            </w:hyperlink>
          </w:p>
        </w:tc>
      </w:tr>
      <w:tr w:rsidR="00212B0B" w:rsidRPr="00513C78" w14:paraId="112A852F" w14:textId="77777777" w:rsidTr="00212B0B">
        <w:tc>
          <w:tcPr>
            <w:tcW w:w="453" w:type="pct"/>
            <w:vMerge w:val="restart"/>
            <w:tcMar>
              <w:top w:w="28" w:type="dxa"/>
              <w:left w:w="57" w:type="dxa"/>
              <w:bottom w:w="28" w:type="dxa"/>
              <w:right w:w="57" w:type="dxa"/>
            </w:tcMar>
            <w:hideMark/>
          </w:tcPr>
          <w:p w14:paraId="6771C07E"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Slėgis</w:t>
            </w:r>
          </w:p>
        </w:tc>
        <w:tc>
          <w:tcPr>
            <w:tcW w:w="910" w:type="pct"/>
            <w:tcMar>
              <w:top w:w="28" w:type="dxa"/>
              <w:left w:w="57" w:type="dxa"/>
              <w:bottom w:w="28" w:type="dxa"/>
              <w:right w:w="57" w:type="dxa"/>
            </w:tcMar>
            <w:hideMark/>
          </w:tcPr>
          <w:p w14:paraId="0C40F97B"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Kietųjų kūnų slėgis. </w:t>
            </w:r>
          </w:p>
          <w:p w14:paraId="11F28FC6" w14:textId="3FA085FC"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Apibūdinamas kietųjų kūnų slėgis į pagrindą, jo matavimo vienetas, mokomasi apskaičiuoti slėgį, nagrinėjami </w:t>
            </w:r>
            <w:r w:rsidRPr="00513C78">
              <w:rPr>
                <w:rFonts w:ascii="Times New Roman" w:eastAsia="Times New Roman" w:hAnsi="Times New Roman" w:cs="Times New Roman"/>
                <w:color w:val="3C7D22"/>
                <w:kern w:val="0"/>
                <w:lang w:eastAsia="lt-LT"/>
                <w14:ligatures w14:val="none"/>
              </w:rPr>
              <w:lastRenderedPageBreak/>
              <w:t>jo didinimo ir mažinimo būdai;</w:t>
            </w:r>
          </w:p>
        </w:tc>
        <w:tc>
          <w:tcPr>
            <w:tcW w:w="181" w:type="pct"/>
            <w:tcMar>
              <w:top w:w="28" w:type="dxa"/>
              <w:left w:w="57" w:type="dxa"/>
              <w:bottom w:w="28" w:type="dxa"/>
              <w:right w:w="57" w:type="dxa"/>
            </w:tcMar>
            <w:hideMark/>
          </w:tcPr>
          <w:p w14:paraId="21825062"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lastRenderedPageBreak/>
              <w:t>2</w:t>
            </w:r>
          </w:p>
        </w:tc>
        <w:tc>
          <w:tcPr>
            <w:tcW w:w="201" w:type="pct"/>
            <w:tcMar>
              <w:top w:w="28" w:type="dxa"/>
              <w:left w:w="57" w:type="dxa"/>
              <w:bottom w:w="28" w:type="dxa"/>
              <w:right w:w="57" w:type="dxa"/>
            </w:tcMar>
            <w:hideMark/>
          </w:tcPr>
          <w:p w14:paraId="1F5294F2"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3E28DD7C"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Diskusija / Situacijų analizė: kurį apavą pasirinktumėte kelionei per purų sniegą? Kodėl?; spūstyje ar visuomeniniame transporte kažkas gali užminti ant kojos. Kuriais batais </w:t>
            </w:r>
            <w:r w:rsidRPr="00513C78">
              <w:rPr>
                <w:rFonts w:ascii="Times New Roman" w:eastAsia="Times New Roman" w:hAnsi="Times New Roman" w:cs="Times New Roman"/>
                <w:color w:val="000000"/>
                <w:kern w:val="0"/>
                <w:lang w:eastAsia="lt-LT"/>
                <w14:ligatures w14:val="none"/>
              </w:rPr>
              <w:lastRenderedPageBreak/>
              <w:t xml:space="preserve">mūvinčio žmogaus užmynimas yra pavojingesnis? Kodėl?; ir pan. Pastaba: galima naudoti paveiksliukus su skirtingais apavais. Slėgio tyrimas su smeigtukais, degtukų dėžute ir plastilinu. Aptarimas, kaip sumažinti pavojus padedant į eketę įkritusiam žmogui. Uždavinių sprendimas naudojant formulę </w:t>
            </w:r>
            <w:r w:rsidRPr="00513C78">
              <w:rPr>
                <w:rFonts w:ascii="Times New Roman" w:eastAsia="Times New Roman" w:hAnsi="Times New Roman" w:cs="Times New Roman"/>
                <w:i/>
                <w:iCs/>
                <w:color w:val="000000"/>
                <w:kern w:val="0"/>
                <w:lang w:eastAsia="lt-LT"/>
                <w14:ligatures w14:val="none"/>
              </w:rPr>
              <w:t>p</w:t>
            </w:r>
            <w:r w:rsidRPr="00513C78">
              <w:rPr>
                <w:rFonts w:ascii="Times New Roman" w:eastAsia="Times New Roman" w:hAnsi="Times New Roman" w:cs="Times New Roman"/>
                <w:color w:val="000000"/>
                <w:kern w:val="0"/>
                <w:lang w:eastAsia="lt-LT"/>
                <w14:ligatures w14:val="none"/>
              </w:rPr>
              <w:t xml:space="preserve"> = </w:t>
            </w:r>
            <w:r w:rsidRPr="00513C78">
              <w:rPr>
                <w:rFonts w:ascii="Times New Roman" w:eastAsia="Times New Roman" w:hAnsi="Times New Roman" w:cs="Times New Roman"/>
                <w:i/>
                <w:iCs/>
                <w:color w:val="000000"/>
                <w:kern w:val="0"/>
                <w:lang w:eastAsia="lt-LT"/>
                <w14:ligatures w14:val="none"/>
              </w:rPr>
              <w:t>F</w:t>
            </w:r>
            <w:r w:rsidRPr="00513C78">
              <w:rPr>
                <w:rFonts w:ascii="Times New Roman" w:eastAsia="Times New Roman" w:hAnsi="Times New Roman" w:cs="Times New Roman"/>
                <w:color w:val="000000"/>
                <w:kern w:val="0"/>
                <w:lang w:eastAsia="lt-LT"/>
                <w14:ligatures w14:val="none"/>
              </w:rPr>
              <w:t>/</w:t>
            </w:r>
            <w:r w:rsidRPr="00513C78">
              <w:rPr>
                <w:rFonts w:ascii="Times New Roman" w:eastAsia="Times New Roman" w:hAnsi="Times New Roman" w:cs="Times New Roman"/>
                <w:i/>
                <w:iCs/>
                <w:color w:val="000000"/>
                <w:kern w:val="0"/>
                <w:lang w:eastAsia="lt-LT"/>
                <w14:ligatures w14:val="none"/>
              </w:rPr>
              <w:t>S</w:t>
            </w:r>
            <w:r w:rsidRPr="00513C78">
              <w:rPr>
                <w:rFonts w:ascii="Times New Roman" w:eastAsia="Times New Roman" w:hAnsi="Times New Roman" w:cs="Times New Roman"/>
                <w:color w:val="000000"/>
                <w:kern w:val="0"/>
                <w:lang w:eastAsia="lt-LT"/>
                <w14:ligatures w14:val="none"/>
              </w:rPr>
              <w:t xml:space="preserve">. Varžybos tarp grupių, kurių tikslas sugalvoti, kuo daugiau pavyzdžių, kur ir kaip slėgis yra mažinamas ar didinamas. </w:t>
            </w:r>
          </w:p>
        </w:tc>
        <w:tc>
          <w:tcPr>
            <w:tcW w:w="955" w:type="pct"/>
            <w:tcMar>
              <w:top w:w="28" w:type="dxa"/>
              <w:left w:w="57" w:type="dxa"/>
              <w:bottom w:w="28" w:type="dxa"/>
              <w:right w:w="57" w:type="dxa"/>
            </w:tcMar>
            <w:hideMark/>
          </w:tcPr>
          <w:p w14:paraId="78EAB6A3"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lastRenderedPageBreak/>
              <w:t> </w:t>
            </w:r>
          </w:p>
        </w:tc>
        <w:tc>
          <w:tcPr>
            <w:tcW w:w="1137" w:type="pct"/>
            <w:noWrap/>
            <w:tcMar>
              <w:top w:w="28" w:type="dxa"/>
              <w:left w:w="57" w:type="dxa"/>
              <w:bottom w:w="28" w:type="dxa"/>
              <w:right w:w="57" w:type="dxa"/>
            </w:tcMar>
            <w:hideMark/>
          </w:tcPr>
          <w:p w14:paraId="0959504F" w14:textId="6461974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r>
      <w:tr w:rsidR="00212B0B" w:rsidRPr="00513C78" w14:paraId="60D0CB20" w14:textId="77777777" w:rsidTr="00212B0B">
        <w:tc>
          <w:tcPr>
            <w:tcW w:w="453" w:type="pct"/>
            <w:vMerge/>
            <w:tcMar>
              <w:top w:w="28" w:type="dxa"/>
              <w:left w:w="57" w:type="dxa"/>
              <w:bottom w:w="28" w:type="dxa"/>
              <w:right w:w="57" w:type="dxa"/>
            </w:tcMar>
            <w:vAlign w:val="center"/>
            <w:hideMark/>
          </w:tcPr>
          <w:p w14:paraId="17228F58"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72659F63"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Slėgis skysčiuose ir dujose.</w:t>
            </w:r>
          </w:p>
          <w:p w14:paraId="23E1D4F3" w14:textId="61576FB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apibūdinamas skysčių ir dujų slėgis, formuluojamas Paskalio dėsnis, nagrinėjamos hidraulinės sistemos. Apskaičiuojamas hidrostatinis slėgis, hidraulinėmis sistemomis laimima jėga.</w:t>
            </w:r>
          </w:p>
        </w:tc>
        <w:tc>
          <w:tcPr>
            <w:tcW w:w="181" w:type="pct"/>
            <w:tcMar>
              <w:top w:w="28" w:type="dxa"/>
              <w:left w:w="57" w:type="dxa"/>
              <w:bottom w:w="28" w:type="dxa"/>
              <w:right w:w="57" w:type="dxa"/>
            </w:tcMar>
            <w:hideMark/>
          </w:tcPr>
          <w:p w14:paraId="29B327AD"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5905D091"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4F1F37C5"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Eksperimentai demonstruojantys slėgį dujose ir skysčiuose: pučiamas balionas ir aiškinamasi, kodėl jis įgauna apvalią formą; polietileniniame maišelyje adata padaroma daug skylučių, pripilama vandens ir truputį spaudžiant, stebima, kaip vanduo trykšta į visas puses, aptariama kodėl taip vyksta, palyginami baliono ir maišelio su vandeniu pavyzdžiai. Nagrinėjant modelį, maketą, paveikslą ar vaizdo įrašą (pavyzdžiui, </w:t>
            </w:r>
            <w:proofErr w:type="spellStart"/>
            <w:r w:rsidRPr="00513C78">
              <w:rPr>
                <w:rFonts w:ascii="Times New Roman" w:eastAsia="Times New Roman" w:hAnsi="Times New Roman" w:cs="Times New Roman"/>
                <w:color w:val="000000"/>
                <w:kern w:val="0"/>
                <w:lang w:eastAsia="lt-LT"/>
                <w14:ligatures w14:val="none"/>
              </w:rPr>
              <w:t>Physics</w:t>
            </w:r>
            <w:proofErr w:type="spellEnd"/>
            <w:r w:rsidRPr="00513C78">
              <w:rPr>
                <w:rFonts w:ascii="Times New Roman" w:eastAsia="Times New Roman" w:hAnsi="Times New Roman" w:cs="Times New Roman"/>
                <w:color w:val="000000"/>
                <w:kern w:val="0"/>
                <w:lang w:eastAsia="lt-LT"/>
                <w14:ligatures w14:val="none"/>
              </w:rPr>
              <w:t xml:space="preserve"> - </w:t>
            </w:r>
            <w:proofErr w:type="spellStart"/>
            <w:r w:rsidRPr="00513C78">
              <w:rPr>
                <w:rFonts w:ascii="Times New Roman" w:eastAsia="Times New Roman" w:hAnsi="Times New Roman" w:cs="Times New Roman"/>
                <w:color w:val="000000"/>
                <w:kern w:val="0"/>
                <w:lang w:eastAsia="lt-LT"/>
                <w14:ligatures w14:val="none"/>
              </w:rPr>
              <w:t>Application</w:t>
            </w:r>
            <w:proofErr w:type="spellEnd"/>
            <w:r w:rsidRPr="00513C78">
              <w:rPr>
                <w:rFonts w:ascii="Times New Roman" w:eastAsia="Times New Roman" w:hAnsi="Times New Roman" w:cs="Times New Roman"/>
                <w:color w:val="000000"/>
                <w:kern w:val="0"/>
                <w:lang w:eastAsia="lt-LT"/>
                <w14:ligatures w14:val="none"/>
              </w:rPr>
              <w:t xml:space="preserve"> </w:t>
            </w:r>
            <w:proofErr w:type="spellStart"/>
            <w:r w:rsidRPr="00513C78">
              <w:rPr>
                <w:rFonts w:ascii="Times New Roman" w:eastAsia="Times New Roman" w:hAnsi="Times New Roman" w:cs="Times New Roman"/>
                <w:color w:val="000000"/>
                <w:kern w:val="0"/>
                <w:lang w:eastAsia="lt-LT"/>
                <w14:ligatures w14:val="none"/>
              </w:rPr>
              <w:t>of</w:t>
            </w:r>
            <w:proofErr w:type="spellEnd"/>
            <w:r w:rsidRPr="00513C78">
              <w:rPr>
                <w:rFonts w:ascii="Times New Roman" w:eastAsia="Times New Roman" w:hAnsi="Times New Roman" w:cs="Times New Roman"/>
                <w:color w:val="000000"/>
                <w:kern w:val="0"/>
                <w:lang w:eastAsia="lt-LT"/>
                <w14:ligatures w14:val="none"/>
              </w:rPr>
              <w:t xml:space="preserve"> </w:t>
            </w:r>
            <w:proofErr w:type="spellStart"/>
            <w:r w:rsidRPr="00513C78">
              <w:rPr>
                <w:rFonts w:ascii="Times New Roman" w:eastAsia="Times New Roman" w:hAnsi="Times New Roman" w:cs="Times New Roman"/>
                <w:color w:val="000000"/>
                <w:kern w:val="0"/>
                <w:lang w:eastAsia="lt-LT"/>
                <w14:ligatures w14:val="none"/>
              </w:rPr>
              <w:t>Pascal's</w:t>
            </w:r>
            <w:proofErr w:type="spellEnd"/>
            <w:r w:rsidRPr="00513C78">
              <w:rPr>
                <w:rFonts w:ascii="Times New Roman" w:eastAsia="Times New Roman" w:hAnsi="Times New Roman" w:cs="Times New Roman"/>
                <w:color w:val="000000"/>
                <w:kern w:val="0"/>
                <w:lang w:eastAsia="lt-LT"/>
                <w14:ligatures w14:val="none"/>
              </w:rPr>
              <w:t xml:space="preserve"> </w:t>
            </w:r>
            <w:proofErr w:type="spellStart"/>
            <w:r w:rsidRPr="00513C78">
              <w:rPr>
                <w:rFonts w:ascii="Times New Roman" w:eastAsia="Times New Roman" w:hAnsi="Times New Roman" w:cs="Times New Roman"/>
                <w:color w:val="000000"/>
                <w:kern w:val="0"/>
                <w:lang w:eastAsia="lt-LT"/>
                <w14:ligatures w14:val="none"/>
              </w:rPr>
              <w:t>Law</w:t>
            </w:r>
            <w:proofErr w:type="spellEnd"/>
            <w:r w:rsidRPr="00513C78">
              <w:rPr>
                <w:rFonts w:ascii="Times New Roman" w:eastAsia="Times New Roman" w:hAnsi="Times New Roman" w:cs="Times New Roman"/>
                <w:color w:val="000000"/>
                <w:kern w:val="0"/>
                <w:lang w:eastAsia="lt-LT"/>
                <w14:ligatures w14:val="none"/>
              </w:rPr>
              <w:t xml:space="preserve"> </w:t>
            </w:r>
            <w:proofErr w:type="spellStart"/>
            <w:r w:rsidRPr="00513C78">
              <w:rPr>
                <w:rFonts w:ascii="Times New Roman" w:eastAsia="Times New Roman" w:hAnsi="Times New Roman" w:cs="Times New Roman"/>
                <w:color w:val="000000"/>
                <w:kern w:val="0"/>
                <w:lang w:eastAsia="lt-LT"/>
                <w14:ligatures w14:val="none"/>
              </w:rPr>
              <w:t>in</w:t>
            </w:r>
            <w:proofErr w:type="spellEnd"/>
            <w:r w:rsidRPr="00513C78">
              <w:rPr>
                <w:rFonts w:ascii="Times New Roman" w:eastAsia="Times New Roman" w:hAnsi="Times New Roman" w:cs="Times New Roman"/>
                <w:color w:val="000000"/>
                <w:kern w:val="0"/>
                <w:lang w:eastAsia="lt-LT"/>
                <w14:ligatures w14:val="none"/>
              </w:rPr>
              <w:t xml:space="preserve"> </w:t>
            </w:r>
            <w:proofErr w:type="spellStart"/>
            <w:r w:rsidRPr="00513C78">
              <w:rPr>
                <w:rFonts w:ascii="Times New Roman" w:eastAsia="Times New Roman" w:hAnsi="Times New Roman" w:cs="Times New Roman"/>
                <w:color w:val="000000"/>
                <w:kern w:val="0"/>
                <w:lang w:eastAsia="lt-LT"/>
                <w14:ligatures w14:val="none"/>
              </w:rPr>
              <w:t>Hydraulics</w:t>
            </w:r>
            <w:proofErr w:type="spellEnd"/>
            <w:r w:rsidRPr="00513C78">
              <w:rPr>
                <w:rFonts w:ascii="Times New Roman" w:eastAsia="Times New Roman" w:hAnsi="Times New Roman" w:cs="Times New Roman"/>
                <w:color w:val="000000"/>
                <w:kern w:val="0"/>
                <w:lang w:eastAsia="lt-LT"/>
                <w14:ligatures w14:val="none"/>
              </w:rPr>
              <w:t xml:space="preserve">) išsiaiškinamas hidraulinės sistemos veikimo principas. </w:t>
            </w:r>
          </w:p>
        </w:tc>
        <w:tc>
          <w:tcPr>
            <w:tcW w:w="955" w:type="pct"/>
            <w:tcMar>
              <w:top w:w="28" w:type="dxa"/>
              <w:left w:w="57" w:type="dxa"/>
              <w:bottom w:w="28" w:type="dxa"/>
              <w:right w:w="57" w:type="dxa"/>
            </w:tcMar>
            <w:hideMark/>
          </w:tcPr>
          <w:p w14:paraId="7A69FA69" w14:textId="2D3AC050"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proofErr w:type="spellStart"/>
            <w:r>
              <w:fldChar w:fldCharType="begin"/>
            </w:r>
            <w:r>
              <w:instrText>HYPERLINK "https://www.youtube.com/watch?v=hV5IEooHqIw"</w:instrText>
            </w:r>
            <w:r>
              <w:fldChar w:fldCharType="separate"/>
            </w:r>
            <w:r w:rsidRPr="00513C78">
              <w:rPr>
                <w:rFonts w:ascii="Times New Roman" w:eastAsia="Times New Roman" w:hAnsi="Times New Roman" w:cs="Times New Roman"/>
                <w:color w:val="467886"/>
                <w:kern w:val="0"/>
                <w:u w:val="single"/>
                <w:lang w:eastAsia="lt-LT"/>
                <w14:ligatures w14:val="none"/>
              </w:rPr>
              <w:t>Physics</w:t>
            </w:r>
            <w:proofErr w:type="spellEnd"/>
            <w:r w:rsidRPr="00513C78">
              <w:rPr>
                <w:rFonts w:ascii="Times New Roman" w:eastAsia="Times New Roman" w:hAnsi="Times New Roman" w:cs="Times New Roman"/>
                <w:color w:val="467886"/>
                <w:kern w:val="0"/>
                <w:u w:val="single"/>
                <w:lang w:eastAsia="lt-LT"/>
                <w14:ligatures w14:val="none"/>
              </w:rPr>
              <w:t xml:space="preserve"> - </w:t>
            </w:r>
            <w:proofErr w:type="spellStart"/>
            <w:r w:rsidRPr="00513C78">
              <w:rPr>
                <w:rFonts w:ascii="Times New Roman" w:eastAsia="Times New Roman" w:hAnsi="Times New Roman" w:cs="Times New Roman"/>
                <w:color w:val="467886"/>
                <w:kern w:val="0"/>
                <w:u w:val="single"/>
                <w:lang w:eastAsia="lt-LT"/>
                <w14:ligatures w14:val="none"/>
              </w:rPr>
              <w:t>Application</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of</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Pascal's</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Law</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in</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Hydraulics</w:t>
            </w:r>
            <w:proofErr w:type="spellEnd"/>
            <w:r>
              <w:fldChar w:fldCharType="end"/>
            </w:r>
          </w:p>
        </w:tc>
        <w:tc>
          <w:tcPr>
            <w:tcW w:w="1137" w:type="pct"/>
            <w:tcMar>
              <w:top w:w="28" w:type="dxa"/>
              <w:left w:w="57" w:type="dxa"/>
              <w:bottom w:w="28" w:type="dxa"/>
              <w:right w:w="57" w:type="dxa"/>
            </w:tcMar>
            <w:hideMark/>
          </w:tcPr>
          <w:p w14:paraId="7474646A" w14:textId="77777777" w:rsidR="00212B0B" w:rsidRDefault="00212B0B" w:rsidP="00152C23">
            <w:r>
              <w:t>*</w:t>
            </w:r>
            <w:hyperlink r:id="rId63" w:history="1">
              <w:r w:rsidRPr="00513C78">
                <w:rPr>
                  <w:rFonts w:ascii="Times New Roman" w:eastAsia="Times New Roman" w:hAnsi="Times New Roman" w:cs="Times New Roman"/>
                  <w:color w:val="467886"/>
                  <w:kern w:val="0"/>
                  <w:u w:val="single"/>
                  <w:lang w:eastAsia="lt-LT"/>
                  <w14:ligatures w14:val="none"/>
                </w:rPr>
                <w:t xml:space="preserve">Virtualus tyrimas „Nuo ko priklauso hidrostatinis slėgis“ </w:t>
              </w:r>
              <w:proofErr w:type="spellStart"/>
              <w:r w:rsidRPr="00513C78">
                <w:rPr>
                  <w:rFonts w:ascii="Times New Roman" w:eastAsia="Times New Roman" w:hAnsi="Times New Roman" w:cs="Times New Roman"/>
                  <w:color w:val="467886"/>
                  <w:kern w:val="0"/>
                  <w:u w:val="single"/>
                  <w:lang w:eastAsia="lt-LT"/>
                  <w14:ligatures w14:val="none"/>
                </w:rPr>
                <w:t>Under</w:t>
              </w:r>
              <w:proofErr w:type="spellEnd"/>
              <w:r w:rsidRPr="00513C78">
                <w:rPr>
                  <w:rFonts w:ascii="Times New Roman" w:eastAsia="Times New Roman" w:hAnsi="Times New Roman" w:cs="Times New Roman"/>
                  <w:color w:val="467886"/>
                  <w:kern w:val="0"/>
                  <w:u w:val="single"/>
                  <w:lang w:eastAsia="lt-LT"/>
                  <w14:ligatures w14:val="none"/>
                </w:rPr>
                <w:t xml:space="preserve"> </w:t>
              </w:r>
              <w:proofErr w:type="spellStart"/>
              <w:r w:rsidRPr="00513C78">
                <w:rPr>
                  <w:rFonts w:ascii="Times New Roman" w:eastAsia="Times New Roman" w:hAnsi="Times New Roman" w:cs="Times New Roman"/>
                  <w:color w:val="467886"/>
                  <w:kern w:val="0"/>
                  <w:u w:val="single"/>
                  <w:lang w:eastAsia="lt-LT"/>
                  <w14:ligatures w14:val="none"/>
                </w:rPr>
                <w:t>Pressure</w:t>
              </w:r>
              <w:proofErr w:type="spellEnd"/>
              <w:r w:rsidRPr="00513C78">
                <w:rPr>
                  <w:rFonts w:ascii="Times New Roman" w:eastAsia="Times New Roman" w:hAnsi="Times New Roman" w:cs="Times New Roman"/>
                  <w:color w:val="467886"/>
                  <w:kern w:val="0"/>
                  <w:u w:val="single"/>
                  <w:lang w:eastAsia="lt-LT"/>
                  <w14:ligatures w14:val="none"/>
                </w:rPr>
                <w:t xml:space="preserve"> </w:t>
              </w:r>
            </w:hyperlink>
          </w:p>
          <w:p w14:paraId="50501ACE" w14:textId="77777777" w:rsidR="00212B0B" w:rsidRDefault="00212B0B" w:rsidP="00152C23">
            <w:r>
              <w:t>*</w:t>
            </w:r>
            <w:hyperlink r:id="rId64" w:history="1">
              <w:r w:rsidRPr="00283E69">
                <w:rPr>
                  <w:rStyle w:val="Hipersaitas"/>
                  <w:rFonts w:ascii="Times New Roman" w:eastAsia="Times New Roman" w:hAnsi="Times New Roman" w:cs="Times New Roman"/>
                  <w:kern w:val="0"/>
                  <w:lang w:eastAsia="lt-LT"/>
                  <w14:ligatures w14:val="none"/>
                </w:rPr>
                <w:t>https://www.vascak.cz/data/android/physicsatschool/template.php?s=mech_pascal&amp;l=en</w:t>
              </w:r>
            </w:hyperlink>
          </w:p>
          <w:p w14:paraId="1A70301D" w14:textId="6FE69967"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65" w:history="1">
              <w:r w:rsidRPr="00283E69">
                <w:rPr>
                  <w:rStyle w:val="Hipersaitas"/>
                  <w:rFonts w:ascii="Times New Roman" w:eastAsia="Times New Roman" w:hAnsi="Times New Roman" w:cs="Times New Roman"/>
                  <w:kern w:val="0"/>
                  <w:lang w:eastAsia="lt-LT"/>
                  <w14:ligatures w14:val="none"/>
                </w:rPr>
                <w:t>https://www.vascak.cz/data/android/physicsatschool/template.php?f=mech_paradox&amp;l=en</w:t>
              </w:r>
            </w:hyperlink>
          </w:p>
        </w:tc>
      </w:tr>
      <w:tr w:rsidR="00212B0B" w:rsidRPr="00513C78" w14:paraId="63F1B0B7" w14:textId="77777777" w:rsidTr="00212B0B">
        <w:tc>
          <w:tcPr>
            <w:tcW w:w="453" w:type="pct"/>
            <w:vMerge/>
            <w:tcMar>
              <w:top w:w="28" w:type="dxa"/>
              <w:left w:w="57" w:type="dxa"/>
              <w:bottom w:w="28" w:type="dxa"/>
              <w:right w:w="57" w:type="dxa"/>
            </w:tcMar>
            <w:vAlign w:val="center"/>
            <w:hideMark/>
          </w:tcPr>
          <w:p w14:paraId="12CE4E53"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4097D49F"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Archimedo jėga. </w:t>
            </w:r>
          </w:p>
          <w:p w14:paraId="0F9F8C23" w14:textId="3B477D1F"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Nagrinėjama Archimedo jėga, tyrinėjama, nuo ko ji priklauso, mokomasi ją išmatuoti ir apskaičiuoti.</w:t>
            </w:r>
          </w:p>
        </w:tc>
        <w:tc>
          <w:tcPr>
            <w:tcW w:w="181" w:type="pct"/>
            <w:tcMar>
              <w:top w:w="28" w:type="dxa"/>
              <w:left w:w="57" w:type="dxa"/>
              <w:bottom w:w="28" w:type="dxa"/>
              <w:right w:w="57" w:type="dxa"/>
            </w:tcMar>
            <w:hideMark/>
          </w:tcPr>
          <w:p w14:paraId="76CFE737"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20E61448"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35A4C5D4"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Tyrimas „Archimedo jėgos nustatymas“. </w:t>
            </w:r>
          </w:p>
        </w:tc>
        <w:tc>
          <w:tcPr>
            <w:tcW w:w="955" w:type="pct"/>
            <w:tcMar>
              <w:top w:w="28" w:type="dxa"/>
              <w:left w:w="57" w:type="dxa"/>
              <w:bottom w:w="28" w:type="dxa"/>
              <w:right w:w="57" w:type="dxa"/>
            </w:tcMar>
            <w:hideMark/>
          </w:tcPr>
          <w:p w14:paraId="586A58F2" w14:textId="6017921D"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tcMar>
              <w:top w:w="28" w:type="dxa"/>
              <w:left w:w="57" w:type="dxa"/>
              <w:bottom w:w="28" w:type="dxa"/>
              <w:right w:w="57" w:type="dxa"/>
            </w:tcMar>
            <w:hideMark/>
          </w:tcPr>
          <w:p w14:paraId="0E95CCCF" w14:textId="77777777" w:rsidR="00212B0B" w:rsidRDefault="00212B0B" w:rsidP="00152C23">
            <w:r>
              <w:t>*</w:t>
            </w:r>
            <w:hyperlink r:id="rId66" w:history="1">
              <w:r w:rsidRPr="00283E69">
                <w:rPr>
                  <w:rStyle w:val="Hipersaitas"/>
                  <w:rFonts w:ascii="Times New Roman" w:eastAsia="Times New Roman" w:hAnsi="Times New Roman" w:cs="Times New Roman"/>
                  <w:kern w:val="0"/>
                  <w:lang w:eastAsia="lt-LT"/>
                  <w14:ligatures w14:val="none"/>
                </w:rPr>
                <w:t xml:space="preserve">Virtualus tyrimas „Nuo ko priklauso Archimedo jėga“ </w:t>
              </w:r>
            </w:hyperlink>
          </w:p>
          <w:p w14:paraId="5E2DAE9E" w14:textId="23DEEC5B"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hyperlink r:id="rId67" w:history="1">
              <w:r w:rsidRPr="00283E69">
                <w:rPr>
                  <w:rStyle w:val="Hipersaitas"/>
                  <w:rFonts w:ascii="Times New Roman" w:eastAsia="Times New Roman" w:hAnsi="Times New Roman" w:cs="Times New Roman"/>
                  <w:kern w:val="0"/>
                  <w:lang w:eastAsia="lt-LT"/>
                  <w14:ligatures w14:val="none"/>
                </w:rPr>
                <w:t>https://www.vascak.cz/data/android/physicsatschool/template.php?f=mech_archimedes&amp;l=en</w:t>
              </w:r>
            </w:hyperlink>
          </w:p>
        </w:tc>
      </w:tr>
      <w:tr w:rsidR="00212B0B" w:rsidRPr="00513C78" w14:paraId="6D257CB5" w14:textId="77777777" w:rsidTr="00212B0B">
        <w:tc>
          <w:tcPr>
            <w:tcW w:w="453" w:type="pct"/>
            <w:vMerge/>
            <w:tcMar>
              <w:top w:w="28" w:type="dxa"/>
              <w:left w:w="57" w:type="dxa"/>
              <w:bottom w:w="28" w:type="dxa"/>
              <w:right w:w="57" w:type="dxa"/>
            </w:tcMar>
            <w:vAlign w:val="center"/>
            <w:hideMark/>
          </w:tcPr>
          <w:p w14:paraId="165817CE"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139E4EF3"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Kūnų plūduriavimo sąlygos.</w:t>
            </w:r>
          </w:p>
          <w:p w14:paraId="4C95E66B" w14:textId="434D9D74"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Aptariamos kūnų plūduriavimo sąlygos.</w:t>
            </w:r>
          </w:p>
        </w:tc>
        <w:tc>
          <w:tcPr>
            <w:tcW w:w="181" w:type="pct"/>
            <w:tcMar>
              <w:top w:w="28" w:type="dxa"/>
              <w:left w:w="57" w:type="dxa"/>
              <w:bottom w:w="28" w:type="dxa"/>
              <w:right w:w="57" w:type="dxa"/>
            </w:tcMar>
            <w:hideMark/>
          </w:tcPr>
          <w:p w14:paraId="2DB57F23"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26DB1EDC"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3F3B99CA"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Kūnų plūduriavimo sąlygų tyrimas.</w:t>
            </w:r>
          </w:p>
        </w:tc>
        <w:tc>
          <w:tcPr>
            <w:tcW w:w="955" w:type="pct"/>
            <w:tcMar>
              <w:top w:w="28" w:type="dxa"/>
              <w:left w:w="57" w:type="dxa"/>
              <w:bottom w:w="28" w:type="dxa"/>
              <w:right w:w="57" w:type="dxa"/>
            </w:tcMar>
            <w:hideMark/>
          </w:tcPr>
          <w:p w14:paraId="2DDA57B7"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noWrap/>
            <w:tcMar>
              <w:top w:w="28" w:type="dxa"/>
              <w:left w:w="57" w:type="dxa"/>
              <w:bottom w:w="28" w:type="dxa"/>
              <w:right w:w="57" w:type="dxa"/>
            </w:tcMar>
            <w:hideMark/>
          </w:tcPr>
          <w:p w14:paraId="0D97262C"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r>
      <w:tr w:rsidR="00212B0B" w:rsidRPr="00513C78" w14:paraId="40D632E3" w14:textId="77777777" w:rsidTr="00212B0B">
        <w:tc>
          <w:tcPr>
            <w:tcW w:w="453" w:type="pct"/>
            <w:vMerge/>
            <w:tcMar>
              <w:top w:w="28" w:type="dxa"/>
              <w:left w:w="57" w:type="dxa"/>
              <w:bottom w:w="28" w:type="dxa"/>
              <w:right w:w="57" w:type="dxa"/>
            </w:tcMar>
            <w:vAlign w:val="center"/>
            <w:hideMark/>
          </w:tcPr>
          <w:p w14:paraId="5A7DBBD4"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04886AF9"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Atmosferos slėgis. </w:t>
            </w:r>
          </w:p>
          <w:p w14:paraId="249BA948" w14:textId="45CA7F74"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Nagrinėjama atmosferos slėgio prigimtis ir jo praktinis pritaikymas. </w:t>
            </w:r>
          </w:p>
        </w:tc>
        <w:tc>
          <w:tcPr>
            <w:tcW w:w="181" w:type="pct"/>
            <w:tcMar>
              <w:top w:w="28" w:type="dxa"/>
              <w:left w:w="57" w:type="dxa"/>
              <w:bottom w:w="28" w:type="dxa"/>
              <w:right w:w="57" w:type="dxa"/>
            </w:tcMar>
            <w:hideMark/>
          </w:tcPr>
          <w:p w14:paraId="02B9ECE7"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31C200CF"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7AA5C317"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Eksperimentai, rodantis atmosferos slėgio egzistavimą: </w:t>
            </w:r>
            <w:proofErr w:type="spellStart"/>
            <w:r w:rsidRPr="00513C78">
              <w:rPr>
                <w:rFonts w:ascii="Times New Roman" w:eastAsia="Times New Roman" w:hAnsi="Times New Roman" w:cs="Times New Roman"/>
                <w:color w:val="000000"/>
                <w:kern w:val="0"/>
                <w:lang w:eastAsia="lt-LT"/>
                <w14:ligatures w14:val="none"/>
              </w:rPr>
              <w:t>Gerikės</w:t>
            </w:r>
            <w:proofErr w:type="spellEnd"/>
            <w:r w:rsidRPr="00513C78">
              <w:rPr>
                <w:rFonts w:ascii="Times New Roman" w:eastAsia="Times New Roman" w:hAnsi="Times New Roman" w:cs="Times New Roman"/>
                <w:color w:val="000000"/>
                <w:kern w:val="0"/>
                <w:lang w:eastAsia="lt-LT"/>
                <w14:ligatures w14:val="none"/>
              </w:rPr>
              <w:t xml:space="preserve"> bandymas ar jo iliustravimas su stiklinėmis ir žvake, stiklinė su vandeniu, uždengta popieriaus lapu ir apversta, monetos išėmimas iš vandens nesušlapinant rankų, mėgintuvėlis įdėtas į kitą su vandeniu apvertus judantis aukštyn, paukščių girdykla, įkaitinta skardinė įdedama į šaltą vandenį (su ledukais) ir kt. </w:t>
            </w:r>
          </w:p>
        </w:tc>
        <w:tc>
          <w:tcPr>
            <w:tcW w:w="955" w:type="pct"/>
            <w:tcMar>
              <w:top w:w="28" w:type="dxa"/>
              <w:left w:w="57" w:type="dxa"/>
              <w:bottom w:w="28" w:type="dxa"/>
              <w:right w:w="57" w:type="dxa"/>
            </w:tcMar>
            <w:hideMark/>
          </w:tcPr>
          <w:p w14:paraId="60EA8786" w14:textId="77777777" w:rsidR="00212B0B" w:rsidRDefault="00212B0B" w:rsidP="00152C23">
            <w:r>
              <w:t>*</w:t>
            </w:r>
            <w:hyperlink r:id="rId68" w:history="1">
              <w:r w:rsidRPr="00513C78">
                <w:rPr>
                  <w:rFonts w:ascii="Times New Roman" w:eastAsia="Times New Roman" w:hAnsi="Times New Roman" w:cs="Times New Roman"/>
                  <w:color w:val="467886"/>
                  <w:kern w:val="0"/>
                  <w:u w:val="single"/>
                  <w:lang w:eastAsia="lt-LT"/>
                  <w14:ligatures w14:val="none"/>
                </w:rPr>
                <w:t xml:space="preserve">Apversta </w:t>
              </w:r>
              <w:proofErr w:type="spellStart"/>
              <w:r w:rsidRPr="00513C78">
                <w:rPr>
                  <w:rFonts w:ascii="Times New Roman" w:eastAsia="Times New Roman" w:hAnsi="Times New Roman" w:cs="Times New Roman"/>
                  <w:color w:val="467886"/>
                  <w:kern w:val="0"/>
                  <w:u w:val="single"/>
                  <w:lang w:eastAsia="lt-LT"/>
                  <w14:ligatures w14:val="none"/>
                </w:rPr>
                <w:t>stiklinė_STEAMuko</w:t>
              </w:r>
              <w:proofErr w:type="spellEnd"/>
              <w:r w:rsidRPr="00513C78">
                <w:rPr>
                  <w:rFonts w:ascii="Times New Roman" w:eastAsia="Times New Roman" w:hAnsi="Times New Roman" w:cs="Times New Roman"/>
                  <w:color w:val="467886"/>
                  <w:kern w:val="0"/>
                  <w:u w:val="single"/>
                  <w:lang w:eastAsia="lt-LT"/>
                  <w14:ligatures w14:val="none"/>
                </w:rPr>
                <w:t xml:space="preserve"> eksperimentai </w:t>
              </w:r>
            </w:hyperlink>
          </w:p>
          <w:p w14:paraId="2B823B55" w14:textId="77777777" w:rsidR="00212B0B" w:rsidRDefault="00212B0B" w:rsidP="00152C23">
            <w:pPr>
              <w:rPr>
                <w:rStyle w:val="Hipersaitas"/>
                <w:rFonts w:ascii="Times New Roman" w:hAnsi="Times New Roman" w:cs="Times New Roman"/>
              </w:rPr>
            </w:pPr>
            <w:r>
              <w:t>*</w:t>
            </w:r>
            <w:proofErr w:type="spellStart"/>
            <w:r>
              <w:fldChar w:fldCharType="begin"/>
            </w:r>
            <w:r>
              <w:instrText>HYPERLINK "https://www.youtube.com/watch?v=S7868Z-g87Y"</w:instrText>
            </w:r>
            <w:r>
              <w:fldChar w:fldCharType="separate"/>
            </w:r>
            <w:r w:rsidRPr="00C65734">
              <w:rPr>
                <w:rStyle w:val="Hipersaitas"/>
                <w:rFonts w:ascii="Times New Roman" w:hAnsi="Times New Roman" w:cs="Times New Roman"/>
              </w:rPr>
              <w:t>Atmospheric</w:t>
            </w:r>
            <w:proofErr w:type="spellEnd"/>
            <w:r w:rsidRPr="00C65734">
              <w:rPr>
                <w:rStyle w:val="Hipersaitas"/>
                <w:rFonts w:ascii="Times New Roman" w:hAnsi="Times New Roman" w:cs="Times New Roman"/>
              </w:rPr>
              <w:t xml:space="preserve"> </w:t>
            </w:r>
            <w:proofErr w:type="spellStart"/>
            <w:r w:rsidRPr="00C65734">
              <w:rPr>
                <w:rStyle w:val="Hipersaitas"/>
                <w:rFonts w:ascii="Times New Roman" w:hAnsi="Times New Roman" w:cs="Times New Roman"/>
              </w:rPr>
              <w:t>Pressure</w:t>
            </w:r>
            <w:proofErr w:type="spellEnd"/>
            <w:r w:rsidRPr="00C65734">
              <w:rPr>
                <w:rStyle w:val="Hipersaitas"/>
                <w:rFonts w:ascii="Times New Roman" w:hAnsi="Times New Roman" w:cs="Times New Roman"/>
              </w:rPr>
              <w:t xml:space="preserve"> | </w:t>
            </w:r>
            <w:proofErr w:type="spellStart"/>
            <w:r w:rsidRPr="00C65734">
              <w:rPr>
                <w:rStyle w:val="Hipersaitas"/>
                <w:rFonts w:ascii="Times New Roman" w:hAnsi="Times New Roman" w:cs="Times New Roman"/>
              </w:rPr>
              <w:t>Iken</w:t>
            </w:r>
            <w:proofErr w:type="spellEnd"/>
            <w:r w:rsidRPr="00C65734">
              <w:rPr>
                <w:rStyle w:val="Hipersaitas"/>
                <w:rFonts w:ascii="Times New Roman" w:hAnsi="Times New Roman" w:cs="Times New Roman"/>
              </w:rPr>
              <w:t xml:space="preserve"> </w:t>
            </w:r>
            <w:proofErr w:type="spellStart"/>
            <w:r w:rsidRPr="00C65734">
              <w:rPr>
                <w:rStyle w:val="Hipersaitas"/>
                <w:rFonts w:ascii="Times New Roman" w:hAnsi="Times New Roman" w:cs="Times New Roman"/>
              </w:rPr>
              <w:t>School</w:t>
            </w:r>
            <w:proofErr w:type="spellEnd"/>
            <w:r>
              <w:fldChar w:fldCharType="end"/>
            </w:r>
          </w:p>
          <w:p w14:paraId="090B3CCF" w14:textId="3E2AFAC7" w:rsidR="00212B0B" w:rsidRPr="00513C78" w:rsidRDefault="00212B0B" w:rsidP="00152C23">
            <w:pPr>
              <w:rPr>
                <w:rFonts w:ascii="Times New Roman" w:eastAsia="Times New Roman" w:hAnsi="Times New Roman" w:cs="Times New Roman"/>
                <w:color w:val="467886"/>
                <w:kern w:val="0"/>
                <w:u w:val="single"/>
                <w:lang w:eastAsia="lt-LT"/>
                <w14:ligatures w14:val="none"/>
              </w:rPr>
            </w:pPr>
            <w:r>
              <w:t>*</w:t>
            </w:r>
            <w:proofErr w:type="spellStart"/>
            <w:r>
              <w:fldChar w:fldCharType="begin"/>
            </w:r>
            <w:r>
              <w:instrText>HYPERLINK "https://www.youtube.com/watch?v=Go2f15dJ53I"</w:instrText>
            </w:r>
            <w:r>
              <w:fldChar w:fldCharType="separate"/>
            </w:r>
            <w:r w:rsidRPr="004A4C93">
              <w:rPr>
                <w:rStyle w:val="Hipersaitas"/>
                <w:rFonts w:ascii="Times New Roman" w:eastAsia="Times New Roman" w:hAnsi="Times New Roman" w:cs="Times New Roman"/>
                <w:kern w:val="0"/>
                <w:lang w:eastAsia="lt-LT"/>
                <w14:ligatures w14:val="none"/>
              </w:rPr>
              <w:t>What</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is</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Air</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Pressure</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Impossible</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Egg</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in</w:t>
            </w:r>
            <w:proofErr w:type="spellEnd"/>
            <w:r w:rsidRPr="004A4C93">
              <w:rPr>
                <w:rStyle w:val="Hipersaitas"/>
                <w:rFonts w:ascii="Times New Roman" w:eastAsia="Times New Roman" w:hAnsi="Times New Roman" w:cs="Times New Roman"/>
                <w:kern w:val="0"/>
                <w:lang w:eastAsia="lt-LT"/>
                <w14:ligatures w14:val="none"/>
              </w:rPr>
              <w:t xml:space="preserve"> a </w:t>
            </w:r>
            <w:proofErr w:type="spellStart"/>
            <w:r w:rsidRPr="004A4C93">
              <w:rPr>
                <w:rStyle w:val="Hipersaitas"/>
                <w:rFonts w:ascii="Times New Roman" w:eastAsia="Times New Roman" w:hAnsi="Times New Roman" w:cs="Times New Roman"/>
                <w:kern w:val="0"/>
                <w:lang w:eastAsia="lt-LT"/>
                <w14:ligatures w14:val="none"/>
              </w:rPr>
              <w:t>Bottle</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Physics</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Experiment</w:t>
            </w:r>
            <w:proofErr w:type="spellEnd"/>
            <w:r w:rsidRPr="004A4C93">
              <w:rPr>
                <w:rStyle w:val="Hipersaitas"/>
                <w:rFonts w:ascii="Times New Roman" w:eastAsia="Times New Roman" w:hAnsi="Times New Roman" w:cs="Times New Roman"/>
                <w:kern w:val="0"/>
                <w:lang w:eastAsia="lt-LT"/>
                <w14:ligatures w14:val="none"/>
              </w:rPr>
              <w:t xml:space="preserve"> - </w:t>
            </w:r>
            <w:proofErr w:type="spellStart"/>
            <w:r w:rsidRPr="004A4C93">
              <w:rPr>
                <w:rStyle w:val="Hipersaitas"/>
                <w:rFonts w:ascii="Times New Roman" w:eastAsia="Times New Roman" w:hAnsi="Times New Roman" w:cs="Times New Roman"/>
                <w:kern w:val="0"/>
                <w:lang w:eastAsia="lt-LT"/>
                <w14:ligatures w14:val="none"/>
              </w:rPr>
              <w:t>Learn</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About</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Air</w:t>
            </w:r>
            <w:proofErr w:type="spellEnd"/>
            <w:r w:rsidRPr="004A4C93">
              <w:rPr>
                <w:rStyle w:val="Hipersaitas"/>
                <w:rFonts w:ascii="Times New Roman" w:eastAsia="Times New Roman" w:hAnsi="Times New Roman" w:cs="Times New Roman"/>
                <w:kern w:val="0"/>
                <w:lang w:eastAsia="lt-LT"/>
                <w14:ligatures w14:val="none"/>
              </w:rPr>
              <w:t xml:space="preserve"> </w:t>
            </w:r>
            <w:proofErr w:type="spellStart"/>
            <w:r w:rsidRPr="004A4C93">
              <w:rPr>
                <w:rStyle w:val="Hipersaitas"/>
                <w:rFonts w:ascii="Times New Roman" w:eastAsia="Times New Roman" w:hAnsi="Times New Roman" w:cs="Times New Roman"/>
                <w:kern w:val="0"/>
                <w:lang w:eastAsia="lt-LT"/>
                <w14:ligatures w14:val="none"/>
              </w:rPr>
              <w:t>Pressure</w:t>
            </w:r>
            <w:proofErr w:type="spellEnd"/>
            <w:r>
              <w:fldChar w:fldCharType="end"/>
            </w:r>
          </w:p>
        </w:tc>
        <w:tc>
          <w:tcPr>
            <w:tcW w:w="1137" w:type="pct"/>
            <w:tcMar>
              <w:top w:w="28" w:type="dxa"/>
              <w:left w:w="57" w:type="dxa"/>
              <w:bottom w:w="28" w:type="dxa"/>
              <w:right w:w="57" w:type="dxa"/>
            </w:tcMar>
            <w:hideMark/>
          </w:tcPr>
          <w:p w14:paraId="20E6CD7A" w14:textId="5FC5F05D" w:rsidR="00212B0B" w:rsidRPr="00513C78" w:rsidRDefault="00212B0B" w:rsidP="009D1622">
            <w:pPr>
              <w:rPr>
                <w:rFonts w:ascii="Times New Roman" w:eastAsia="Times New Roman" w:hAnsi="Times New Roman" w:cs="Times New Roman"/>
                <w:color w:val="467886"/>
                <w:kern w:val="0"/>
                <w:u w:val="single"/>
                <w:lang w:eastAsia="lt-LT"/>
                <w14:ligatures w14:val="none"/>
              </w:rPr>
            </w:pPr>
            <w:r>
              <w:t>*</w:t>
            </w:r>
            <w:hyperlink r:id="rId69" w:history="1">
              <w:r w:rsidRPr="00283E69">
                <w:rPr>
                  <w:rStyle w:val="Hipersaitas"/>
                  <w:rFonts w:ascii="Times New Roman" w:eastAsia="Times New Roman" w:hAnsi="Times New Roman" w:cs="Times New Roman"/>
                  <w:kern w:val="0"/>
                  <w:lang w:eastAsia="lt-LT"/>
                  <w14:ligatures w14:val="none"/>
                </w:rPr>
                <w:t>https://www.vascak.cz/data/android/physicsatschool/template.php?s=mf_atmosfera&amp;l=en</w:t>
              </w:r>
            </w:hyperlink>
          </w:p>
        </w:tc>
      </w:tr>
      <w:tr w:rsidR="00212B0B" w:rsidRPr="00513C78" w14:paraId="5790013A" w14:textId="77777777" w:rsidTr="00212B0B">
        <w:tc>
          <w:tcPr>
            <w:tcW w:w="453" w:type="pct"/>
            <w:vMerge/>
            <w:tcMar>
              <w:top w:w="28" w:type="dxa"/>
              <w:left w:w="57" w:type="dxa"/>
              <w:bottom w:w="28" w:type="dxa"/>
              <w:right w:w="57" w:type="dxa"/>
            </w:tcMar>
            <w:vAlign w:val="center"/>
            <w:hideMark/>
          </w:tcPr>
          <w:p w14:paraId="43B4A944"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0887335F"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Slėgio matavimas. </w:t>
            </w:r>
          </w:p>
          <w:p w14:paraId="04CE5D1D" w14:textId="58672870"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Mokomasi naudotis slėgio matavimo prietaisais, vienus slėgio matavimo vienetus versti kitais.</w:t>
            </w:r>
          </w:p>
        </w:tc>
        <w:tc>
          <w:tcPr>
            <w:tcW w:w="181" w:type="pct"/>
            <w:tcMar>
              <w:top w:w="28" w:type="dxa"/>
              <w:left w:w="57" w:type="dxa"/>
              <w:bottom w:w="28" w:type="dxa"/>
              <w:right w:w="57" w:type="dxa"/>
            </w:tcMar>
            <w:hideMark/>
          </w:tcPr>
          <w:p w14:paraId="7BD6D8FB"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7C4EFEE7"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7D95EF82"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Slėgio matavimas skirtingais manometrais. Manometro gamyba. Atmosferos slėgio matavimas. Barometrų gamyba. </w:t>
            </w:r>
          </w:p>
        </w:tc>
        <w:tc>
          <w:tcPr>
            <w:tcW w:w="955" w:type="pct"/>
            <w:tcMar>
              <w:top w:w="28" w:type="dxa"/>
              <w:left w:w="57" w:type="dxa"/>
              <w:bottom w:w="28" w:type="dxa"/>
              <w:right w:w="57" w:type="dxa"/>
            </w:tcMar>
            <w:hideMark/>
          </w:tcPr>
          <w:p w14:paraId="61E24B8A" w14:textId="448AFA04" w:rsidR="00212B0B" w:rsidRPr="00513C78" w:rsidRDefault="00212B0B" w:rsidP="00152C23">
            <w:pPr>
              <w:rPr>
                <w:rFonts w:ascii="Times New Roman" w:eastAsia="Times New Roman" w:hAnsi="Times New Roman" w:cs="Times New Roman"/>
                <w:color w:val="000000"/>
                <w:kern w:val="0"/>
                <w:lang w:eastAsia="lt-LT"/>
                <w14:ligatures w14:val="none"/>
              </w:rPr>
            </w:pPr>
          </w:p>
        </w:tc>
        <w:tc>
          <w:tcPr>
            <w:tcW w:w="1137" w:type="pct"/>
            <w:noWrap/>
            <w:tcMar>
              <w:top w:w="28" w:type="dxa"/>
              <w:left w:w="57" w:type="dxa"/>
              <w:bottom w:w="28" w:type="dxa"/>
              <w:right w:w="57" w:type="dxa"/>
            </w:tcMar>
            <w:hideMark/>
          </w:tcPr>
          <w:p w14:paraId="52F17F0F" w14:textId="3D8CD9A5" w:rsidR="00212B0B" w:rsidRPr="009D1622" w:rsidRDefault="00212B0B" w:rsidP="00152C23">
            <w:pPr>
              <w:pStyle w:val="Sraopastraipa"/>
              <w:numPr>
                <w:ilvl w:val="0"/>
                <w:numId w:val="3"/>
              </w:numPr>
              <w:ind w:left="227" w:hanging="227"/>
              <w:rPr>
                <w:rFonts w:ascii="Times New Roman" w:eastAsia="Times New Roman" w:hAnsi="Times New Roman" w:cs="Times New Roman"/>
                <w:color w:val="000000"/>
                <w:kern w:val="0"/>
                <w:lang w:eastAsia="lt-LT"/>
                <w14:ligatures w14:val="none"/>
              </w:rPr>
            </w:pPr>
            <w:r w:rsidRPr="004B7193">
              <w:rPr>
                <w:rFonts w:ascii="Times New Roman" w:eastAsia="Times New Roman" w:hAnsi="Times New Roman" w:cs="Times New Roman"/>
                <w:color w:val="000000"/>
                <w:kern w:val="0"/>
                <w:lang w:eastAsia="lt-LT"/>
                <w14:ligatures w14:val="none"/>
              </w:rPr>
              <w:t xml:space="preserve">Užduočių rinkinys temai </w:t>
            </w:r>
            <w:r w:rsidRPr="004B7193">
              <w:rPr>
                <w:rFonts w:ascii="Times New Roman" w:eastAsia="Times New Roman" w:hAnsi="Times New Roman" w:cs="Times New Roman"/>
                <w:i/>
                <w:iCs/>
                <w:color w:val="000000"/>
                <w:kern w:val="0"/>
                <w:lang w:eastAsia="lt-LT"/>
                <w14:ligatures w14:val="none"/>
              </w:rPr>
              <w:t>Slėgis</w:t>
            </w:r>
            <w:r w:rsidRPr="004B7193">
              <w:rPr>
                <w:rFonts w:ascii="Times New Roman" w:eastAsia="Times New Roman" w:hAnsi="Times New Roman" w:cs="Times New Roman"/>
                <w:color w:val="000000"/>
                <w:kern w:val="0"/>
                <w:lang w:eastAsia="lt-LT"/>
                <w14:ligatures w14:val="none"/>
              </w:rPr>
              <w:t xml:space="preserve">: </w:t>
            </w:r>
            <w:hyperlink r:id="rId70" w:history="1">
              <w:r w:rsidRPr="004B7193">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4B7193">
                <w:rPr>
                  <w:rStyle w:val="Hipersaitas"/>
                  <w:rFonts w:ascii="Times New Roman" w:eastAsia="Times New Roman" w:hAnsi="Times New Roman" w:cs="Times New Roman"/>
                  <w:kern w:val="0"/>
                  <w:lang w:eastAsia="lt-LT"/>
                  <w14:ligatures w14:val="none"/>
                </w:rPr>
                <w:t>Emokykla</w:t>
              </w:r>
              <w:proofErr w:type="spellEnd"/>
            </w:hyperlink>
          </w:p>
        </w:tc>
      </w:tr>
      <w:tr w:rsidR="00212B0B" w:rsidRPr="00513C78" w14:paraId="316FDBC7" w14:textId="77777777" w:rsidTr="00212B0B">
        <w:tc>
          <w:tcPr>
            <w:tcW w:w="453" w:type="pct"/>
            <w:vMerge w:val="restart"/>
            <w:tcMar>
              <w:top w:w="28" w:type="dxa"/>
              <w:left w:w="57" w:type="dxa"/>
              <w:bottom w:w="28" w:type="dxa"/>
              <w:right w:w="57" w:type="dxa"/>
            </w:tcMar>
            <w:hideMark/>
          </w:tcPr>
          <w:p w14:paraId="2093A871"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Mechaninis darbas ir galia</w:t>
            </w:r>
          </w:p>
        </w:tc>
        <w:tc>
          <w:tcPr>
            <w:tcW w:w="910" w:type="pct"/>
            <w:tcMar>
              <w:top w:w="28" w:type="dxa"/>
              <w:left w:w="57" w:type="dxa"/>
              <w:bottom w:w="28" w:type="dxa"/>
              <w:right w:w="57" w:type="dxa"/>
            </w:tcMar>
            <w:hideMark/>
          </w:tcPr>
          <w:p w14:paraId="0AF0F156"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Mechaninis darbas. </w:t>
            </w:r>
          </w:p>
          <w:p w14:paraId="5BB1A97A" w14:textId="1D7E222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Aiškinamasi, kas yra mechaninis darbas, kokie jo matavimo vienetai, kada jis atliekamas, kada jėgos darbas yra teigiamas, o kada − neigiamas. Mokomasi apskaičiuoti mechaninį darbą, kai jėga veikia išilgai judėjimo krypties. </w:t>
            </w:r>
          </w:p>
        </w:tc>
        <w:tc>
          <w:tcPr>
            <w:tcW w:w="181" w:type="pct"/>
            <w:tcMar>
              <w:top w:w="28" w:type="dxa"/>
              <w:left w:w="57" w:type="dxa"/>
              <w:bottom w:w="28" w:type="dxa"/>
              <w:right w:w="57" w:type="dxa"/>
            </w:tcMar>
            <w:hideMark/>
          </w:tcPr>
          <w:p w14:paraId="49BF9086"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1–2</w:t>
            </w:r>
          </w:p>
        </w:tc>
        <w:tc>
          <w:tcPr>
            <w:tcW w:w="201" w:type="pct"/>
            <w:tcMar>
              <w:top w:w="28" w:type="dxa"/>
              <w:left w:w="57" w:type="dxa"/>
              <w:bottom w:w="28" w:type="dxa"/>
              <w:right w:w="57" w:type="dxa"/>
            </w:tcMar>
            <w:hideMark/>
          </w:tcPr>
          <w:p w14:paraId="55185166"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20F7A566"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Tyrimai: „Jėgos, veikiančios išilgai judėjimo krypties ir kampu į ją, atlikto darbo nustatymas“, „Žmogaus aktyvumo priklausomybė nuo suvartotų kalorijų kiekio“. Uždavinių sprendimas.</w:t>
            </w:r>
          </w:p>
        </w:tc>
        <w:tc>
          <w:tcPr>
            <w:tcW w:w="955" w:type="pct"/>
            <w:tcMar>
              <w:top w:w="28" w:type="dxa"/>
              <w:left w:w="57" w:type="dxa"/>
              <w:bottom w:w="28" w:type="dxa"/>
              <w:right w:w="57" w:type="dxa"/>
            </w:tcMar>
            <w:hideMark/>
          </w:tcPr>
          <w:p w14:paraId="733C4F4B" w14:textId="3D75E0CD" w:rsidR="00212B0B" w:rsidRPr="00513C78" w:rsidRDefault="00212B0B" w:rsidP="00152C23">
            <w:pPr>
              <w:rPr>
                <w:rFonts w:ascii="Times New Roman" w:eastAsia="Times New Roman" w:hAnsi="Times New Roman" w:cs="Times New Roman"/>
                <w:color w:val="000000"/>
                <w:kern w:val="0"/>
                <w:lang w:eastAsia="lt-LT"/>
                <w14:ligatures w14:val="none"/>
              </w:rPr>
            </w:pPr>
          </w:p>
        </w:tc>
        <w:tc>
          <w:tcPr>
            <w:tcW w:w="1137" w:type="pct"/>
            <w:noWrap/>
            <w:tcMar>
              <w:top w:w="28" w:type="dxa"/>
              <w:left w:w="57" w:type="dxa"/>
              <w:bottom w:w="28" w:type="dxa"/>
              <w:right w:w="57" w:type="dxa"/>
            </w:tcMar>
            <w:hideMark/>
          </w:tcPr>
          <w:p w14:paraId="7AC75EA1"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r>
      <w:tr w:rsidR="00212B0B" w:rsidRPr="00513C78" w14:paraId="13F0600C" w14:textId="77777777" w:rsidTr="00212B0B">
        <w:tc>
          <w:tcPr>
            <w:tcW w:w="453" w:type="pct"/>
            <w:vMerge/>
            <w:tcMar>
              <w:top w:w="28" w:type="dxa"/>
              <w:left w:w="57" w:type="dxa"/>
              <w:bottom w:w="28" w:type="dxa"/>
              <w:right w:w="57" w:type="dxa"/>
            </w:tcMar>
            <w:vAlign w:val="center"/>
            <w:hideMark/>
          </w:tcPr>
          <w:p w14:paraId="6233250A" w14:textId="77777777" w:rsidR="00212B0B" w:rsidRPr="00513C78" w:rsidRDefault="00212B0B" w:rsidP="00272E1D">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32AFCDFD" w14:textId="77777777" w:rsidR="00212B0B"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Galia. </w:t>
            </w:r>
          </w:p>
          <w:p w14:paraId="5F20D4E3" w14:textId="68D0F0B9"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Apibrėžiama ir skaičiuojama galia, nusakomas jos matavimo vienetas. </w:t>
            </w:r>
          </w:p>
        </w:tc>
        <w:tc>
          <w:tcPr>
            <w:tcW w:w="181" w:type="pct"/>
            <w:tcMar>
              <w:top w:w="28" w:type="dxa"/>
              <w:left w:w="57" w:type="dxa"/>
              <w:bottom w:w="28" w:type="dxa"/>
              <w:right w:w="57" w:type="dxa"/>
            </w:tcMar>
            <w:hideMark/>
          </w:tcPr>
          <w:p w14:paraId="0993E3A8"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hideMark/>
          </w:tcPr>
          <w:p w14:paraId="099159AF" w14:textId="77777777" w:rsidR="00212B0B" w:rsidRPr="00513C78" w:rsidRDefault="00212B0B" w:rsidP="00272E1D">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282A4426" w14:textId="77777777" w:rsidR="00212B0B" w:rsidRPr="00513C78" w:rsidRDefault="00212B0B" w:rsidP="00272E1D">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Tyrimas-varžybos: darbo atlikimo greičio (spartos) vertinimas ir palyginimas. </w:t>
            </w:r>
          </w:p>
        </w:tc>
        <w:tc>
          <w:tcPr>
            <w:tcW w:w="955" w:type="pct"/>
            <w:tcMar>
              <w:top w:w="28" w:type="dxa"/>
              <w:left w:w="57" w:type="dxa"/>
              <w:bottom w:w="28" w:type="dxa"/>
              <w:right w:w="57" w:type="dxa"/>
            </w:tcMar>
            <w:hideMark/>
          </w:tcPr>
          <w:p w14:paraId="2A2C9705" w14:textId="77777777" w:rsidR="00212B0B" w:rsidRPr="00513C78" w:rsidRDefault="00212B0B" w:rsidP="00152C2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noWrap/>
            <w:tcMar>
              <w:top w:w="28" w:type="dxa"/>
              <w:left w:w="57" w:type="dxa"/>
              <w:bottom w:w="28" w:type="dxa"/>
              <w:right w:w="57" w:type="dxa"/>
            </w:tcMar>
            <w:hideMark/>
          </w:tcPr>
          <w:p w14:paraId="2521E484" w14:textId="7078A33D" w:rsidR="00212B0B" w:rsidRPr="009622C6" w:rsidRDefault="00212B0B" w:rsidP="00152C23">
            <w:pPr>
              <w:pStyle w:val="Sraopastraipa"/>
              <w:numPr>
                <w:ilvl w:val="0"/>
                <w:numId w:val="3"/>
              </w:numPr>
              <w:ind w:left="227" w:hanging="227"/>
              <w:rPr>
                <w:rFonts w:ascii="Times New Roman" w:eastAsia="Times New Roman" w:hAnsi="Times New Roman" w:cs="Times New Roman"/>
                <w:color w:val="000000"/>
                <w:kern w:val="0"/>
                <w:lang w:eastAsia="lt-LT"/>
                <w14:ligatures w14:val="none"/>
              </w:rPr>
            </w:pPr>
            <w:r w:rsidRPr="009622C6">
              <w:rPr>
                <w:rFonts w:ascii="Times New Roman" w:eastAsia="Times New Roman" w:hAnsi="Times New Roman" w:cs="Times New Roman"/>
                <w:color w:val="000000"/>
                <w:kern w:val="0"/>
                <w:lang w:eastAsia="lt-LT"/>
                <w14:ligatures w14:val="none"/>
              </w:rPr>
              <w:t xml:space="preserve">Užduočių rinkinys temai </w:t>
            </w:r>
            <w:r w:rsidRPr="009622C6">
              <w:rPr>
                <w:rFonts w:ascii="Times New Roman" w:eastAsia="Times New Roman" w:hAnsi="Times New Roman" w:cs="Times New Roman"/>
                <w:i/>
                <w:iCs/>
                <w:color w:val="000000"/>
                <w:kern w:val="0"/>
                <w:lang w:eastAsia="lt-LT"/>
                <w14:ligatures w14:val="none"/>
              </w:rPr>
              <w:t>Mechaninis darbas ir galia</w:t>
            </w:r>
            <w:r w:rsidRPr="009622C6">
              <w:rPr>
                <w:rFonts w:ascii="Times New Roman" w:eastAsia="Times New Roman" w:hAnsi="Times New Roman" w:cs="Times New Roman"/>
                <w:color w:val="000000"/>
                <w:kern w:val="0"/>
                <w:lang w:eastAsia="lt-LT"/>
                <w14:ligatures w14:val="none"/>
              </w:rPr>
              <w:t>: </w:t>
            </w:r>
            <w:hyperlink r:id="rId71" w:history="1">
              <w:r w:rsidRPr="009622C6">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9622C6">
                <w:rPr>
                  <w:rStyle w:val="Hipersaitas"/>
                  <w:rFonts w:ascii="Times New Roman" w:eastAsia="Times New Roman" w:hAnsi="Times New Roman" w:cs="Times New Roman"/>
                  <w:kern w:val="0"/>
                  <w:lang w:eastAsia="lt-LT"/>
                  <w14:ligatures w14:val="none"/>
                </w:rPr>
                <w:t>Emokykla</w:t>
              </w:r>
              <w:proofErr w:type="spellEnd"/>
            </w:hyperlink>
          </w:p>
        </w:tc>
      </w:tr>
      <w:tr w:rsidR="002F78F0" w:rsidRPr="00513C78" w14:paraId="59BE8C35" w14:textId="77777777" w:rsidTr="00212B0B">
        <w:tc>
          <w:tcPr>
            <w:tcW w:w="453" w:type="pct"/>
            <w:tcMar>
              <w:top w:w="28" w:type="dxa"/>
              <w:left w:w="57" w:type="dxa"/>
              <w:bottom w:w="28" w:type="dxa"/>
              <w:right w:w="57" w:type="dxa"/>
            </w:tcMar>
            <w:hideMark/>
          </w:tcPr>
          <w:p w14:paraId="285F5808" w14:textId="77777777" w:rsidR="002F78F0" w:rsidRPr="00513C78" w:rsidRDefault="002F78F0" w:rsidP="002F78F0">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t xml:space="preserve">Mechaninė energija </w:t>
            </w:r>
          </w:p>
        </w:tc>
        <w:tc>
          <w:tcPr>
            <w:tcW w:w="910" w:type="pct"/>
            <w:tcMar>
              <w:top w:w="28" w:type="dxa"/>
              <w:left w:w="57" w:type="dxa"/>
              <w:bottom w:w="28" w:type="dxa"/>
              <w:right w:w="57" w:type="dxa"/>
            </w:tcMar>
            <w:hideMark/>
          </w:tcPr>
          <w:p w14:paraId="70EA63BC" w14:textId="77777777" w:rsidR="002F78F0" w:rsidRDefault="002F78F0" w:rsidP="002F78F0">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Mechaninė energija. </w:t>
            </w:r>
          </w:p>
          <w:p w14:paraId="6CC0F8AE" w14:textId="6BE2A53F" w:rsidR="002F78F0" w:rsidRPr="00513C78" w:rsidRDefault="002F78F0" w:rsidP="002F78F0">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Prisimenamos mechaninės energijos rūšys − potencinė ir kinetinė, nagrinėjami energijos virsmai, </w:t>
            </w:r>
            <w:r w:rsidRPr="00513C78">
              <w:rPr>
                <w:rFonts w:ascii="Times New Roman" w:eastAsia="Times New Roman" w:hAnsi="Times New Roman" w:cs="Times New Roman"/>
                <w:color w:val="3C7D22"/>
                <w:kern w:val="0"/>
                <w:lang w:eastAsia="lt-LT"/>
                <w14:ligatures w14:val="none"/>
              </w:rPr>
              <w:lastRenderedPageBreak/>
              <w:t>formuluojamas energijos tvermės dėsnis, mokomasi apskaičiuoti energiją ir taikyti energijos tvermės dėsnį.</w:t>
            </w:r>
          </w:p>
        </w:tc>
        <w:tc>
          <w:tcPr>
            <w:tcW w:w="181" w:type="pct"/>
            <w:tcMar>
              <w:top w:w="28" w:type="dxa"/>
              <w:left w:w="57" w:type="dxa"/>
              <w:bottom w:w="28" w:type="dxa"/>
              <w:right w:w="57" w:type="dxa"/>
            </w:tcMar>
            <w:hideMark/>
          </w:tcPr>
          <w:p w14:paraId="421119E1" w14:textId="62581636" w:rsidR="002F78F0" w:rsidRPr="00513C78" w:rsidRDefault="002F78F0" w:rsidP="002F78F0">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lastRenderedPageBreak/>
              <w:t>2–3</w:t>
            </w:r>
            <w:r w:rsidRPr="00513C78">
              <w:rPr>
                <w:rFonts w:ascii="Times New Roman" w:eastAsia="Times New Roman" w:hAnsi="Times New Roman" w:cs="Times New Roman"/>
                <w:color w:val="000000"/>
                <w:kern w:val="0"/>
                <w:lang w:eastAsia="lt-LT"/>
                <w14:ligatures w14:val="none"/>
              </w:rPr>
              <w:t> </w:t>
            </w:r>
          </w:p>
        </w:tc>
        <w:tc>
          <w:tcPr>
            <w:tcW w:w="201" w:type="pct"/>
            <w:tcMar>
              <w:top w:w="28" w:type="dxa"/>
              <w:left w:w="57" w:type="dxa"/>
              <w:bottom w:w="28" w:type="dxa"/>
              <w:right w:w="57" w:type="dxa"/>
            </w:tcMar>
            <w:hideMark/>
          </w:tcPr>
          <w:p w14:paraId="251AB185" w14:textId="64491283" w:rsidR="002F78F0" w:rsidRPr="00513C78" w:rsidRDefault="002F78F0" w:rsidP="002F78F0">
            <w:pPr>
              <w:spacing w:after="0"/>
              <w:jc w:val="center"/>
              <w:rPr>
                <w:rFonts w:ascii="Times New Roman" w:eastAsia="Times New Roman" w:hAnsi="Times New Roman" w:cs="Times New Roman"/>
                <w:color w:val="000000"/>
                <w:kern w:val="0"/>
                <w:lang w:eastAsia="lt-LT"/>
                <w14:ligatures w14:val="none"/>
              </w:rPr>
            </w:pPr>
          </w:p>
        </w:tc>
        <w:tc>
          <w:tcPr>
            <w:tcW w:w="1163" w:type="pct"/>
            <w:tcMar>
              <w:top w:w="28" w:type="dxa"/>
              <w:left w:w="57" w:type="dxa"/>
              <w:bottom w:w="28" w:type="dxa"/>
              <w:right w:w="57" w:type="dxa"/>
            </w:tcMar>
            <w:hideMark/>
          </w:tcPr>
          <w:p w14:paraId="0C18FA8F" w14:textId="4748E5C1" w:rsidR="002F78F0" w:rsidRPr="00513C78" w:rsidRDefault="002F78F0" w:rsidP="002F78F0">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r w:rsidRPr="00513C78">
              <w:rPr>
                <w:rFonts w:ascii="Times New Roman" w:eastAsia="Times New Roman" w:hAnsi="Times New Roman" w:cs="Times New Roman"/>
                <w:color w:val="000000"/>
                <w:kern w:val="0"/>
                <w:lang w:eastAsia="lt-LT"/>
                <w14:ligatures w14:val="none"/>
              </w:rPr>
              <w:t>Mechaninės energijos virsmo stebėjimas atviroje ir uždaroje sistemoje atliekant bandymą. Uždavinių sprendimas.</w:t>
            </w:r>
          </w:p>
        </w:tc>
        <w:tc>
          <w:tcPr>
            <w:tcW w:w="955" w:type="pct"/>
            <w:tcMar>
              <w:top w:w="28" w:type="dxa"/>
              <w:left w:w="57" w:type="dxa"/>
              <w:bottom w:w="28" w:type="dxa"/>
              <w:right w:w="57" w:type="dxa"/>
            </w:tcMar>
            <w:hideMark/>
          </w:tcPr>
          <w:p w14:paraId="7F57DA17" w14:textId="6E3DDDEE" w:rsidR="002F78F0" w:rsidRPr="00513C78" w:rsidRDefault="002F78F0" w:rsidP="002F78F0">
            <w:pPr>
              <w:rPr>
                <w:rFonts w:ascii="Times New Roman" w:eastAsia="Times New Roman" w:hAnsi="Times New Roman" w:cs="Times New Roman"/>
                <w:color w:val="000000"/>
                <w:kern w:val="0"/>
                <w:lang w:eastAsia="lt-LT"/>
                <w14:ligatures w14:val="none"/>
              </w:rPr>
            </w:pPr>
          </w:p>
        </w:tc>
        <w:tc>
          <w:tcPr>
            <w:tcW w:w="1137" w:type="pct"/>
            <w:tcMar>
              <w:top w:w="28" w:type="dxa"/>
              <w:left w:w="57" w:type="dxa"/>
              <w:bottom w:w="28" w:type="dxa"/>
              <w:right w:w="57" w:type="dxa"/>
            </w:tcMar>
            <w:hideMark/>
          </w:tcPr>
          <w:p w14:paraId="6CB1174C" w14:textId="72BE0D0B" w:rsidR="002F78F0" w:rsidRPr="00170DB1" w:rsidRDefault="002F78F0" w:rsidP="002F78F0">
            <w:pPr>
              <w:rPr>
                <w:rFonts w:ascii="Times New Roman" w:hAnsi="Times New Roman" w:cs="Times New Roman"/>
              </w:rPr>
            </w:pPr>
            <w:hyperlink r:id="rId72" w:history="1">
              <w:r w:rsidRPr="00170DB1">
                <w:rPr>
                  <w:rStyle w:val="Hipersaitas"/>
                  <w:rFonts w:ascii="Times New Roman" w:hAnsi="Times New Roman" w:cs="Times New Roman"/>
                </w:rPr>
                <w:t xml:space="preserve">Mechaninės energijos tvermės dėsnis | Skaitmeninės mokymo priemonės (SMP) | </w:t>
              </w:r>
              <w:proofErr w:type="spellStart"/>
              <w:r w:rsidRPr="00170DB1">
                <w:rPr>
                  <w:rStyle w:val="Hipersaitas"/>
                  <w:rFonts w:ascii="Times New Roman" w:hAnsi="Times New Roman" w:cs="Times New Roman"/>
                </w:rPr>
                <w:t>Emokykla</w:t>
              </w:r>
              <w:proofErr w:type="spellEnd"/>
            </w:hyperlink>
          </w:p>
          <w:p w14:paraId="6C86C5CE" w14:textId="77777777" w:rsidR="002F78F0" w:rsidRDefault="002F78F0" w:rsidP="002F78F0">
            <w:r>
              <w:lastRenderedPageBreak/>
              <w:t>*</w:t>
            </w:r>
            <w:hyperlink r:id="rId73" w:history="1">
              <w:r w:rsidRPr="00487ACB">
                <w:rPr>
                  <w:rStyle w:val="Hipersaitas"/>
                  <w:rFonts w:ascii="Times New Roman" w:eastAsia="Times New Roman" w:hAnsi="Times New Roman" w:cs="Times New Roman"/>
                  <w:kern w:val="0"/>
                  <w:lang w:eastAsia="lt-LT"/>
                  <w14:ligatures w14:val="none"/>
                </w:rPr>
                <w:t>https://phet.colorado.edu/sims/html/energy-skate-park-basics/latest/energy-skate-park-basics_en.html</w:t>
              </w:r>
            </w:hyperlink>
          </w:p>
          <w:p w14:paraId="60D7A8B5" w14:textId="7987DF19" w:rsidR="002F78F0" w:rsidRDefault="002F78F0" w:rsidP="002F78F0">
            <w:pPr>
              <w:rPr>
                <w:rStyle w:val="Hipersaitas"/>
                <w:rFonts w:ascii="Times New Roman" w:eastAsia="Times New Roman" w:hAnsi="Times New Roman" w:cs="Times New Roman"/>
                <w:kern w:val="0"/>
                <w:lang w:eastAsia="lt-LT"/>
                <w14:ligatures w14:val="none"/>
              </w:rPr>
            </w:pPr>
            <w:r>
              <w:t>*</w:t>
            </w:r>
            <w:proofErr w:type="spellStart"/>
            <w:r>
              <w:fldChar w:fldCharType="begin"/>
            </w:r>
            <w:r>
              <w:instrText>HYPERLINK "https://www.physicsclassroom.com/Physics-Interactives/Work-and-Energy/Work-and-Kinetic-Energy/Interactive"</w:instrText>
            </w:r>
            <w:r>
              <w:fldChar w:fldCharType="separate"/>
            </w:r>
            <w:r w:rsidRPr="001F2695">
              <w:rPr>
                <w:rStyle w:val="Hipersaitas"/>
                <w:rFonts w:ascii="Times New Roman" w:eastAsia="Times New Roman" w:hAnsi="Times New Roman" w:cs="Times New Roman"/>
                <w:kern w:val="0"/>
                <w:lang w:eastAsia="lt-LT"/>
                <w14:ligatures w14:val="none"/>
              </w:rPr>
              <w:t>Physics</w:t>
            </w:r>
            <w:proofErr w:type="spellEnd"/>
            <w:r w:rsidRPr="001F2695">
              <w:rPr>
                <w:rStyle w:val="Hipersaitas"/>
                <w:rFonts w:ascii="Times New Roman" w:eastAsia="Times New Roman" w:hAnsi="Times New Roman" w:cs="Times New Roman"/>
                <w:kern w:val="0"/>
                <w:lang w:eastAsia="lt-LT"/>
                <w14:ligatures w14:val="none"/>
              </w:rPr>
              <w:t xml:space="preserve"> </w:t>
            </w:r>
            <w:proofErr w:type="spellStart"/>
            <w:r w:rsidRPr="001F2695">
              <w:rPr>
                <w:rStyle w:val="Hipersaitas"/>
                <w:rFonts w:ascii="Times New Roman" w:eastAsia="Times New Roman" w:hAnsi="Times New Roman" w:cs="Times New Roman"/>
                <w:kern w:val="0"/>
                <w:lang w:eastAsia="lt-LT"/>
                <w14:ligatures w14:val="none"/>
              </w:rPr>
              <w:t>Simulation</w:t>
            </w:r>
            <w:proofErr w:type="spellEnd"/>
            <w:r w:rsidRPr="001F2695">
              <w:rPr>
                <w:rStyle w:val="Hipersaitas"/>
                <w:rFonts w:ascii="Times New Roman" w:eastAsia="Times New Roman" w:hAnsi="Times New Roman" w:cs="Times New Roman"/>
                <w:kern w:val="0"/>
                <w:lang w:eastAsia="lt-LT"/>
                <w14:ligatures w14:val="none"/>
              </w:rPr>
              <w:t xml:space="preserve">: </w:t>
            </w:r>
            <w:proofErr w:type="spellStart"/>
            <w:r w:rsidRPr="001F2695">
              <w:rPr>
                <w:rStyle w:val="Hipersaitas"/>
                <w:rFonts w:ascii="Times New Roman" w:eastAsia="Times New Roman" w:hAnsi="Times New Roman" w:cs="Times New Roman"/>
                <w:kern w:val="0"/>
                <w:lang w:eastAsia="lt-LT"/>
                <w14:ligatures w14:val="none"/>
              </w:rPr>
              <w:t>Work</w:t>
            </w:r>
            <w:proofErr w:type="spellEnd"/>
            <w:r w:rsidRPr="001F2695">
              <w:rPr>
                <w:rStyle w:val="Hipersaitas"/>
                <w:rFonts w:ascii="Times New Roman" w:eastAsia="Times New Roman" w:hAnsi="Times New Roman" w:cs="Times New Roman"/>
                <w:kern w:val="0"/>
                <w:lang w:eastAsia="lt-LT"/>
                <w14:ligatures w14:val="none"/>
              </w:rPr>
              <w:t xml:space="preserve"> </w:t>
            </w:r>
            <w:proofErr w:type="spellStart"/>
            <w:r w:rsidRPr="001F2695">
              <w:rPr>
                <w:rStyle w:val="Hipersaitas"/>
                <w:rFonts w:ascii="Times New Roman" w:eastAsia="Times New Roman" w:hAnsi="Times New Roman" w:cs="Times New Roman"/>
                <w:kern w:val="0"/>
                <w:lang w:eastAsia="lt-LT"/>
                <w14:ligatures w14:val="none"/>
              </w:rPr>
              <w:t>and</w:t>
            </w:r>
            <w:proofErr w:type="spellEnd"/>
            <w:r w:rsidRPr="001F2695">
              <w:rPr>
                <w:rStyle w:val="Hipersaitas"/>
                <w:rFonts w:ascii="Times New Roman" w:eastAsia="Times New Roman" w:hAnsi="Times New Roman" w:cs="Times New Roman"/>
                <w:kern w:val="0"/>
                <w:lang w:eastAsia="lt-LT"/>
                <w14:ligatures w14:val="none"/>
              </w:rPr>
              <w:t xml:space="preserve"> </w:t>
            </w:r>
            <w:proofErr w:type="spellStart"/>
            <w:r w:rsidRPr="001F2695">
              <w:rPr>
                <w:rStyle w:val="Hipersaitas"/>
                <w:rFonts w:ascii="Times New Roman" w:eastAsia="Times New Roman" w:hAnsi="Times New Roman" w:cs="Times New Roman"/>
                <w:kern w:val="0"/>
                <w:lang w:eastAsia="lt-LT"/>
                <w14:ligatures w14:val="none"/>
              </w:rPr>
              <w:t>Kinetic</w:t>
            </w:r>
            <w:proofErr w:type="spellEnd"/>
            <w:r w:rsidRPr="001F2695">
              <w:rPr>
                <w:rStyle w:val="Hipersaitas"/>
                <w:rFonts w:ascii="Times New Roman" w:eastAsia="Times New Roman" w:hAnsi="Times New Roman" w:cs="Times New Roman"/>
                <w:kern w:val="0"/>
                <w:lang w:eastAsia="lt-LT"/>
                <w14:ligatures w14:val="none"/>
              </w:rPr>
              <w:t xml:space="preserve"> </w:t>
            </w:r>
            <w:proofErr w:type="spellStart"/>
            <w:r w:rsidRPr="001F2695">
              <w:rPr>
                <w:rStyle w:val="Hipersaitas"/>
                <w:rFonts w:ascii="Times New Roman" w:eastAsia="Times New Roman" w:hAnsi="Times New Roman" w:cs="Times New Roman"/>
                <w:kern w:val="0"/>
                <w:lang w:eastAsia="lt-LT"/>
                <w14:ligatures w14:val="none"/>
              </w:rPr>
              <w:t>Energy</w:t>
            </w:r>
            <w:proofErr w:type="spellEnd"/>
            <w:r w:rsidRPr="001F2695">
              <w:rPr>
                <w:rStyle w:val="Hipersaitas"/>
                <w:rFonts w:ascii="Times New Roman" w:eastAsia="Times New Roman" w:hAnsi="Times New Roman" w:cs="Times New Roman"/>
                <w:kern w:val="0"/>
                <w:lang w:eastAsia="lt-LT"/>
                <w14:ligatures w14:val="none"/>
              </w:rPr>
              <w:t xml:space="preserve"> (physicsclassroom.com)</w:t>
            </w:r>
            <w:r>
              <w:fldChar w:fldCharType="end"/>
            </w:r>
          </w:p>
          <w:p w14:paraId="4C700963" w14:textId="77777777" w:rsidR="002F78F0" w:rsidRDefault="002F78F0" w:rsidP="002F78F0">
            <w:r>
              <w:t>*</w:t>
            </w:r>
            <w:hyperlink r:id="rId74" w:history="1">
              <w:r w:rsidRPr="00487ACB">
                <w:rPr>
                  <w:rStyle w:val="Hipersaitas"/>
                  <w:rFonts w:ascii="Times New Roman" w:eastAsia="Times New Roman" w:hAnsi="Times New Roman" w:cs="Times New Roman"/>
                  <w:kern w:val="0"/>
                  <w:lang w:eastAsia="lt-LT"/>
                  <w14:ligatures w14:val="none"/>
                </w:rPr>
                <w:t>https://www.vascak.cz/data/android/physicsatschool/template.php?s=mech_zze&amp;l=en</w:t>
              </w:r>
            </w:hyperlink>
          </w:p>
          <w:p w14:paraId="6047046F" w14:textId="7597F2DF" w:rsidR="002F78F0" w:rsidRPr="002F78F0" w:rsidRDefault="002F78F0" w:rsidP="002F78F0">
            <w:pPr>
              <w:pStyle w:val="Sraopastraipa"/>
              <w:numPr>
                <w:ilvl w:val="0"/>
                <w:numId w:val="3"/>
              </w:numPr>
              <w:ind w:left="227" w:hanging="227"/>
            </w:pPr>
            <w:r w:rsidRPr="003F5555">
              <w:rPr>
                <w:rFonts w:ascii="Times New Roman" w:eastAsia="Times New Roman" w:hAnsi="Times New Roman" w:cs="Times New Roman"/>
                <w:color w:val="000000"/>
                <w:kern w:val="0"/>
                <w:lang w:eastAsia="lt-LT"/>
                <w14:ligatures w14:val="none"/>
              </w:rPr>
              <w:t xml:space="preserve">Užduočių rinkinys temai </w:t>
            </w:r>
            <w:r w:rsidRPr="003F5555">
              <w:rPr>
                <w:rFonts w:ascii="Times New Roman" w:eastAsia="Times New Roman" w:hAnsi="Times New Roman" w:cs="Times New Roman"/>
                <w:i/>
                <w:iCs/>
                <w:color w:val="000000"/>
                <w:kern w:val="0"/>
                <w:lang w:eastAsia="lt-LT"/>
                <w14:ligatures w14:val="none"/>
              </w:rPr>
              <w:t>Mechaninė energija</w:t>
            </w:r>
            <w:r w:rsidRPr="003F5555">
              <w:rPr>
                <w:rFonts w:ascii="Times New Roman" w:eastAsia="Times New Roman" w:hAnsi="Times New Roman" w:cs="Times New Roman"/>
                <w:color w:val="000000"/>
                <w:kern w:val="0"/>
                <w:lang w:eastAsia="lt-LT"/>
                <w14:ligatures w14:val="none"/>
              </w:rPr>
              <w:t>: </w:t>
            </w:r>
            <w:hyperlink r:id="rId75" w:history="1">
              <w:r w:rsidRPr="003F5555">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3F5555">
                <w:rPr>
                  <w:rStyle w:val="Hipersaitas"/>
                  <w:rFonts w:ascii="Times New Roman" w:eastAsia="Times New Roman" w:hAnsi="Times New Roman" w:cs="Times New Roman"/>
                  <w:kern w:val="0"/>
                  <w:lang w:eastAsia="lt-LT"/>
                  <w14:ligatures w14:val="none"/>
                </w:rPr>
                <w:t>Emokykla</w:t>
              </w:r>
            </w:hyperlink>
            <w:proofErr w:type="spellEnd"/>
          </w:p>
        </w:tc>
      </w:tr>
      <w:tr w:rsidR="00832093" w:rsidRPr="00513C78" w14:paraId="3820A309" w14:textId="77777777" w:rsidTr="00832093">
        <w:tc>
          <w:tcPr>
            <w:tcW w:w="453" w:type="pct"/>
            <w:vMerge w:val="restart"/>
            <w:tcMar>
              <w:top w:w="28" w:type="dxa"/>
              <w:left w:w="57" w:type="dxa"/>
              <w:bottom w:w="28" w:type="dxa"/>
              <w:right w:w="57" w:type="dxa"/>
            </w:tcMar>
            <w:hideMark/>
          </w:tcPr>
          <w:p w14:paraId="1EDBF3AE" w14:textId="77777777" w:rsidR="00832093" w:rsidRPr="00513C78" w:rsidRDefault="00832093" w:rsidP="00832093">
            <w:pPr>
              <w:spacing w:after="0"/>
              <w:rPr>
                <w:rFonts w:ascii="Times New Roman" w:eastAsia="Times New Roman" w:hAnsi="Times New Roman" w:cs="Times New Roman"/>
                <w:b/>
                <w:bCs/>
                <w:color w:val="000000"/>
                <w:kern w:val="0"/>
                <w:lang w:eastAsia="lt-LT"/>
                <w14:ligatures w14:val="none"/>
              </w:rPr>
            </w:pPr>
            <w:r w:rsidRPr="00513C78">
              <w:rPr>
                <w:rFonts w:ascii="Times New Roman" w:eastAsia="Times New Roman" w:hAnsi="Times New Roman" w:cs="Times New Roman"/>
                <w:b/>
                <w:bCs/>
                <w:color w:val="000000"/>
                <w:kern w:val="0"/>
                <w:lang w:eastAsia="lt-LT"/>
                <w14:ligatures w14:val="none"/>
              </w:rPr>
              <w:lastRenderedPageBreak/>
              <w:t>Paprastieji mechanizmai</w:t>
            </w:r>
          </w:p>
        </w:tc>
        <w:tc>
          <w:tcPr>
            <w:tcW w:w="910" w:type="pct"/>
            <w:tcMar>
              <w:top w:w="28" w:type="dxa"/>
              <w:left w:w="57" w:type="dxa"/>
              <w:bottom w:w="28" w:type="dxa"/>
              <w:right w:w="57" w:type="dxa"/>
            </w:tcMar>
          </w:tcPr>
          <w:p w14:paraId="4152F689" w14:textId="77777777" w:rsidR="00832093" w:rsidRDefault="00832093" w:rsidP="00832093">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Paprastieji mechanizmai.</w:t>
            </w:r>
          </w:p>
          <w:p w14:paraId="26C8BF76" w14:textId="77777777" w:rsidR="00832093" w:rsidRDefault="00832093" w:rsidP="00832093">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Pusiausvyros rūšys. </w:t>
            </w:r>
          </w:p>
          <w:p w14:paraId="77201B2C" w14:textId="7E65D599" w:rsidR="00832093" w:rsidRPr="00513C78" w:rsidRDefault="00832093" w:rsidP="00832093">
            <w:pPr>
              <w:spacing w:after="0"/>
              <w:rPr>
                <w:rFonts w:ascii="Times New Roman" w:eastAsia="Times New Roman" w:hAnsi="Times New Roman" w:cs="Times New Roman"/>
                <w:color w:val="3C7D22"/>
                <w:kern w:val="0"/>
                <w:lang w:eastAsia="lt-LT"/>
                <w14:ligatures w14:val="none"/>
              </w:rPr>
            </w:pPr>
            <w:r w:rsidRPr="00513C78">
              <w:rPr>
                <w:rFonts w:ascii="Times New Roman" w:eastAsia="Times New Roman" w:hAnsi="Times New Roman" w:cs="Times New Roman"/>
                <w:color w:val="3C7D22"/>
                <w:kern w:val="0"/>
                <w:lang w:eastAsia="lt-LT"/>
                <w14:ligatures w14:val="none"/>
              </w:rPr>
              <w:t xml:space="preserve">BP: Aptariamos pusiausvyros rūšys. </w:t>
            </w:r>
          </w:p>
        </w:tc>
        <w:tc>
          <w:tcPr>
            <w:tcW w:w="181" w:type="pct"/>
            <w:tcMar>
              <w:top w:w="28" w:type="dxa"/>
              <w:left w:w="57" w:type="dxa"/>
              <w:bottom w:w="28" w:type="dxa"/>
              <w:right w:w="57" w:type="dxa"/>
            </w:tcMar>
          </w:tcPr>
          <w:p w14:paraId="25BF5355" w14:textId="23C05694" w:rsidR="00832093" w:rsidRPr="00513C78" w:rsidRDefault="00832093" w:rsidP="00832093">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1</w:t>
            </w:r>
          </w:p>
        </w:tc>
        <w:tc>
          <w:tcPr>
            <w:tcW w:w="201" w:type="pct"/>
            <w:tcMar>
              <w:top w:w="28" w:type="dxa"/>
              <w:left w:w="57" w:type="dxa"/>
              <w:bottom w:w="28" w:type="dxa"/>
              <w:right w:w="57" w:type="dxa"/>
            </w:tcMar>
          </w:tcPr>
          <w:p w14:paraId="37ECB088" w14:textId="24C63952" w:rsidR="00832093" w:rsidRPr="00513C78" w:rsidRDefault="00832093" w:rsidP="00832093">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tcPr>
          <w:p w14:paraId="0E3D2448" w14:textId="6391B230" w:rsidR="00832093" w:rsidRPr="00513C78" w:rsidRDefault="00832093" w:rsidP="00832093">
            <w:pPr>
              <w:spacing w:after="24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Pastovios, nepastovios ir </w:t>
            </w:r>
            <w:proofErr w:type="spellStart"/>
            <w:r w:rsidRPr="00513C78">
              <w:rPr>
                <w:rFonts w:ascii="Times New Roman" w:eastAsia="Times New Roman" w:hAnsi="Times New Roman" w:cs="Times New Roman"/>
                <w:color w:val="000000"/>
                <w:kern w:val="0"/>
                <w:lang w:eastAsia="lt-LT"/>
                <w14:ligatures w14:val="none"/>
              </w:rPr>
              <w:t>beskirtės</w:t>
            </w:r>
            <w:proofErr w:type="spellEnd"/>
            <w:r w:rsidRPr="00513C78">
              <w:rPr>
                <w:rFonts w:ascii="Times New Roman" w:eastAsia="Times New Roman" w:hAnsi="Times New Roman" w:cs="Times New Roman"/>
                <w:color w:val="000000"/>
                <w:kern w:val="0"/>
                <w:lang w:eastAsia="lt-LT"/>
                <w14:ligatures w14:val="none"/>
              </w:rPr>
              <w:t xml:space="preserve"> pusiausvyros tyrimas, nustatant pagrindines pastovios pusiausvyros sąlygas (masės centro ir pakabinio taško / atramos taško tarpusavio padėtis, masės centro projekcijos padėtis atramos ribojamo ploto atžvilgiu). </w:t>
            </w:r>
          </w:p>
        </w:tc>
        <w:tc>
          <w:tcPr>
            <w:tcW w:w="955" w:type="pct"/>
            <w:tcMar>
              <w:top w:w="28" w:type="dxa"/>
              <w:left w:w="57" w:type="dxa"/>
              <w:bottom w:w="28" w:type="dxa"/>
              <w:right w:w="57" w:type="dxa"/>
            </w:tcMar>
          </w:tcPr>
          <w:p w14:paraId="1C358C82" w14:textId="62FB7C0D" w:rsidR="00832093" w:rsidRPr="00317AAA" w:rsidRDefault="00832093" w:rsidP="00832093">
            <w:pPr>
              <w:spacing w:after="0"/>
              <w:rPr>
                <w:rFonts w:ascii="Times New Roman" w:eastAsia="Times New Roman" w:hAnsi="Times New Roman" w:cs="Times New Roman"/>
                <w:color w:val="467886"/>
                <w:kern w:val="0"/>
                <w:u w:val="single"/>
                <w:lang w:eastAsia="lt-LT"/>
                <w14:ligatures w14:val="none"/>
              </w:rPr>
            </w:pPr>
          </w:p>
        </w:tc>
        <w:tc>
          <w:tcPr>
            <w:tcW w:w="1137" w:type="pct"/>
            <w:tcMar>
              <w:top w:w="28" w:type="dxa"/>
              <w:left w:w="57" w:type="dxa"/>
              <w:bottom w:w="28" w:type="dxa"/>
              <w:right w:w="57" w:type="dxa"/>
            </w:tcMar>
            <w:hideMark/>
          </w:tcPr>
          <w:p w14:paraId="7A4B4E5F" w14:textId="77777777" w:rsidR="00832093" w:rsidRDefault="00832093" w:rsidP="00832093">
            <w:r>
              <w:t>*</w:t>
            </w:r>
            <w:hyperlink r:id="rId76" w:history="1">
              <w:r w:rsidRPr="00487ACB">
                <w:rPr>
                  <w:rStyle w:val="Hipersaitas"/>
                  <w:rFonts w:ascii="Times New Roman" w:eastAsia="Times New Roman" w:hAnsi="Times New Roman" w:cs="Times New Roman"/>
                  <w:kern w:val="0"/>
                  <w:lang w:eastAsia="lt-LT"/>
                  <w14:ligatures w14:val="none"/>
                </w:rPr>
                <w:t>https://www.vascak.cz/data/android/physicsatschool/template.php?s=mech_kladkostroj&amp;l=en</w:t>
              </w:r>
            </w:hyperlink>
          </w:p>
          <w:p w14:paraId="360A86BA" w14:textId="77777777" w:rsidR="00832093" w:rsidRDefault="00832093" w:rsidP="00832093">
            <w:r>
              <w:t>*</w:t>
            </w:r>
            <w:hyperlink r:id="rId77" w:history="1">
              <w:r w:rsidRPr="00487ACB">
                <w:rPr>
                  <w:rStyle w:val="Hipersaitas"/>
                  <w:rFonts w:ascii="Times New Roman" w:eastAsia="Times New Roman" w:hAnsi="Times New Roman" w:cs="Times New Roman"/>
                  <w:kern w:val="0"/>
                  <w:lang w:eastAsia="lt-LT"/>
                  <w14:ligatures w14:val="none"/>
                </w:rPr>
                <w:t>https://www.vascak.cz/data/android/physicsatschool/template.php?s=mech_paka&amp;l=en</w:t>
              </w:r>
            </w:hyperlink>
          </w:p>
          <w:p w14:paraId="4CDF5CEB" w14:textId="77777777" w:rsidR="00832093" w:rsidRDefault="00832093" w:rsidP="00832093">
            <w:r>
              <w:t>*</w:t>
            </w:r>
            <w:hyperlink r:id="rId78" w:history="1">
              <w:r w:rsidRPr="00487ACB">
                <w:rPr>
                  <w:rStyle w:val="Hipersaitas"/>
                  <w:rFonts w:ascii="Times New Roman" w:eastAsia="Times New Roman" w:hAnsi="Times New Roman" w:cs="Times New Roman"/>
                  <w:kern w:val="0"/>
                  <w:lang w:eastAsia="lt-LT"/>
                  <w14:ligatures w14:val="none"/>
                </w:rPr>
                <w:t>https://www.physicsclassroom.com/Physics-Interactives/Balance-and-Rotation/Balance-Beam/Balance-Beam-Interactive</w:t>
              </w:r>
              <w:r>
                <w:rPr>
                  <w:rStyle w:val="Hipersaitas"/>
                  <w:rFonts w:ascii="Times New Roman" w:eastAsia="Times New Roman" w:hAnsi="Times New Roman" w:cs="Times New Roman"/>
                  <w:kern w:val="0"/>
                  <w:lang w:eastAsia="lt-LT"/>
                  <w14:ligatures w14:val="none"/>
                </w:rPr>
                <w:t xml:space="preserve"> </w:t>
              </w:r>
            </w:hyperlink>
          </w:p>
          <w:p w14:paraId="639CB8D0" w14:textId="2FFC8AEC" w:rsidR="00832093" w:rsidRPr="004452F1" w:rsidRDefault="00832093" w:rsidP="00832093">
            <w:pPr>
              <w:rPr>
                <w:rFonts w:ascii="Times New Roman" w:eastAsia="Times New Roman" w:hAnsi="Times New Roman" w:cs="Times New Roman"/>
                <w:color w:val="467886"/>
                <w:kern w:val="0"/>
                <w:u w:val="single"/>
                <w:lang w:eastAsia="lt-LT"/>
                <w14:ligatures w14:val="none"/>
              </w:rPr>
            </w:pPr>
            <w:r>
              <w:t>*</w:t>
            </w:r>
            <w:hyperlink r:id="rId79" w:history="1">
              <w:r w:rsidRPr="00487ACB">
                <w:rPr>
                  <w:rStyle w:val="Hipersaitas"/>
                  <w:rFonts w:ascii="Times New Roman" w:eastAsia="Times New Roman" w:hAnsi="Times New Roman" w:cs="Times New Roman"/>
                  <w:kern w:val="0"/>
                  <w:lang w:eastAsia="lt-LT"/>
                  <w14:ligatures w14:val="none"/>
                </w:rPr>
                <w:t>https://phet.colorado.edu/sims/html/balancing-act/latest/balancing-act_en.html</w:t>
              </w:r>
              <w:r>
                <w:rPr>
                  <w:rStyle w:val="Hipersaitas"/>
                  <w:rFonts w:ascii="Times New Roman" w:eastAsia="Times New Roman" w:hAnsi="Times New Roman" w:cs="Times New Roman"/>
                  <w:kern w:val="0"/>
                  <w:lang w:eastAsia="lt-LT"/>
                  <w14:ligatures w14:val="none"/>
                </w:rPr>
                <w:t xml:space="preserve"> </w:t>
              </w:r>
            </w:hyperlink>
          </w:p>
        </w:tc>
      </w:tr>
      <w:tr w:rsidR="00832093" w:rsidRPr="00513C78" w14:paraId="5ED84EDC" w14:textId="77777777" w:rsidTr="00212B0B">
        <w:tc>
          <w:tcPr>
            <w:tcW w:w="453" w:type="pct"/>
            <w:vMerge/>
            <w:tcMar>
              <w:top w:w="28" w:type="dxa"/>
              <w:left w:w="57" w:type="dxa"/>
              <w:bottom w:w="28" w:type="dxa"/>
              <w:right w:w="57" w:type="dxa"/>
            </w:tcMar>
            <w:vAlign w:val="center"/>
            <w:hideMark/>
          </w:tcPr>
          <w:p w14:paraId="1B89B18F" w14:textId="77777777" w:rsidR="00832093" w:rsidRPr="00513C78" w:rsidRDefault="00832093" w:rsidP="00832093">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5D115F5B" w14:textId="77777777" w:rsidR="00832093" w:rsidRDefault="00832093" w:rsidP="00832093">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Jėgos momentas. Momentų taisyklės taikymas. </w:t>
            </w:r>
          </w:p>
          <w:p w14:paraId="0C6D8B33" w14:textId="0A6B9A76" w:rsidR="00832093" w:rsidRPr="00513C78" w:rsidRDefault="00832093" w:rsidP="00832093">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Apibrėžiamas, tyrinėjamas ir skaičiuojamas jėgos momentas, nagrinėjama ir taikoma momentų taisyklė</w:t>
            </w:r>
          </w:p>
        </w:tc>
        <w:tc>
          <w:tcPr>
            <w:tcW w:w="181" w:type="pct"/>
            <w:tcMar>
              <w:top w:w="28" w:type="dxa"/>
              <w:left w:w="57" w:type="dxa"/>
              <w:bottom w:w="28" w:type="dxa"/>
              <w:right w:w="57" w:type="dxa"/>
            </w:tcMar>
            <w:hideMark/>
          </w:tcPr>
          <w:p w14:paraId="6181EB9B" w14:textId="77777777" w:rsidR="00832093" w:rsidRPr="00513C78" w:rsidRDefault="00832093" w:rsidP="00832093">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50388F78" w14:textId="77777777" w:rsidR="00832093" w:rsidRPr="00513C78" w:rsidRDefault="00832093" w:rsidP="00832093">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24E4D998" w14:textId="77777777" w:rsidR="00832093" w:rsidRPr="00513C78" w:rsidRDefault="00832093" w:rsidP="00832093">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Tyrimai: „Sverto pusiausvyros sąlygų nustatymas, kai svertą veikia daugiau nei dvi jėgos“, „Sverto, kurio atramos taškas nesutampa su masės centru pusiausvyros sąlygų nustatymas“. Uždavinių sprendimas. </w:t>
            </w:r>
          </w:p>
        </w:tc>
        <w:tc>
          <w:tcPr>
            <w:tcW w:w="955" w:type="pct"/>
            <w:tcMar>
              <w:top w:w="28" w:type="dxa"/>
              <w:left w:w="57" w:type="dxa"/>
              <w:bottom w:w="28" w:type="dxa"/>
              <w:right w:w="57" w:type="dxa"/>
            </w:tcMar>
            <w:hideMark/>
          </w:tcPr>
          <w:p w14:paraId="103D97FE" w14:textId="77777777" w:rsidR="00832093" w:rsidRPr="00513C78" w:rsidRDefault="00832093" w:rsidP="0083209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37" w:type="pct"/>
            <w:noWrap/>
            <w:tcMar>
              <w:top w:w="28" w:type="dxa"/>
              <w:left w:w="57" w:type="dxa"/>
              <w:bottom w:w="28" w:type="dxa"/>
              <w:right w:w="57" w:type="dxa"/>
            </w:tcMar>
            <w:hideMark/>
          </w:tcPr>
          <w:p w14:paraId="6707018F" w14:textId="77777777" w:rsidR="00832093" w:rsidRPr="00513C78" w:rsidRDefault="00832093" w:rsidP="00832093">
            <w:pP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r>
      <w:tr w:rsidR="00832093" w:rsidRPr="00513C78" w14:paraId="5951986B" w14:textId="77777777" w:rsidTr="00212B0B">
        <w:tc>
          <w:tcPr>
            <w:tcW w:w="453" w:type="pct"/>
            <w:vMerge/>
            <w:tcMar>
              <w:top w:w="28" w:type="dxa"/>
              <w:left w:w="57" w:type="dxa"/>
              <w:bottom w:w="28" w:type="dxa"/>
              <w:right w:w="57" w:type="dxa"/>
            </w:tcMar>
            <w:vAlign w:val="center"/>
            <w:hideMark/>
          </w:tcPr>
          <w:p w14:paraId="09B59C2E" w14:textId="77777777" w:rsidR="00832093" w:rsidRPr="00513C78" w:rsidRDefault="00832093" w:rsidP="00832093">
            <w:pPr>
              <w:spacing w:after="0"/>
              <w:rPr>
                <w:rFonts w:ascii="Times New Roman" w:eastAsia="Times New Roman" w:hAnsi="Times New Roman" w:cs="Times New Roman"/>
                <w:b/>
                <w:bCs/>
                <w:color w:val="000000"/>
                <w:kern w:val="0"/>
                <w:lang w:eastAsia="lt-LT"/>
                <w14:ligatures w14:val="none"/>
              </w:rPr>
            </w:pPr>
          </w:p>
        </w:tc>
        <w:tc>
          <w:tcPr>
            <w:tcW w:w="910" w:type="pct"/>
            <w:tcMar>
              <w:top w:w="28" w:type="dxa"/>
              <w:left w:w="57" w:type="dxa"/>
              <w:bottom w:w="28" w:type="dxa"/>
              <w:right w:w="57" w:type="dxa"/>
            </w:tcMar>
            <w:hideMark/>
          </w:tcPr>
          <w:p w14:paraId="10C5AC31" w14:textId="77777777" w:rsidR="00832093" w:rsidRDefault="00832093" w:rsidP="00832093">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Paprastųjų mechanizmų naudingumo koeficientas. Auksinė mechanikos taisyklė.</w:t>
            </w:r>
          </w:p>
          <w:p w14:paraId="17354C95" w14:textId="157DA8E9" w:rsidR="00832093" w:rsidRPr="00513C78" w:rsidRDefault="00832093" w:rsidP="00832093">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3C7D22"/>
                <w:kern w:val="0"/>
                <w:lang w:eastAsia="lt-LT"/>
                <w14:ligatures w14:val="none"/>
              </w:rPr>
              <w:t>BP: Apibrėžiamas, tyrinėjamas ir skaičiuojamas [...] paprastųjų mechanizmų naudingumo koeficientas, taikoma auksinė mechanikos taisyklė.</w:t>
            </w:r>
          </w:p>
        </w:tc>
        <w:tc>
          <w:tcPr>
            <w:tcW w:w="181" w:type="pct"/>
            <w:tcMar>
              <w:top w:w="28" w:type="dxa"/>
              <w:left w:w="57" w:type="dxa"/>
              <w:bottom w:w="28" w:type="dxa"/>
              <w:right w:w="57" w:type="dxa"/>
            </w:tcMar>
            <w:hideMark/>
          </w:tcPr>
          <w:p w14:paraId="72C7A89F" w14:textId="77777777" w:rsidR="00832093" w:rsidRPr="00513C78" w:rsidRDefault="00832093" w:rsidP="00832093">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hideMark/>
          </w:tcPr>
          <w:p w14:paraId="709CDA50" w14:textId="77777777" w:rsidR="00832093" w:rsidRPr="00513C78" w:rsidRDefault="00832093" w:rsidP="00832093">
            <w:pPr>
              <w:spacing w:after="0"/>
              <w:jc w:val="center"/>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w:t>
            </w:r>
          </w:p>
        </w:tc>
        <w:tc>
          <w:tcPr>
            <w:tcW w:w="1163" w:type="pct"/>
            <w:tcMar>
              <w:top w:w="28" w:type="dxa"/>
              <w:left w:w="57" w:type="dxa"/>
              <w:bottom w:w="28" w:type="dxa"/>
              <w:right w:w="57" w:type="dxa"/>
            </w:tcMar>
            <w:hideMark/>
          </w:tcPr>
          <w:p w14:paraId="4C702752" w14:textId="77777777" w:rsidR="00832093" w:rsidRPr="00513C78" w:rsidRDefault="00832093" w:rsidP="00832093">
            <w:pPr>
              <w:spacing w:after="0"/>
              <w:rPr>
                <w:rFonts w:ascii="Times New Roman" w:eastAsia="Times New Roman" w:hAnsi="Times New Roman" w:cs="Times New Roman"/>
                <w:color w:val="000000"/>
                <w:kern w:val="0"/>
                <w:lang w:eastAsia="lt-LT"/>
                <w14:ligatures w14:val="none"/>
              </w:rPr>
            </w:pPr>
            <w:r w:rsidRPr="00513C78">
              <w:rPr>
                <w:rFonts w:ascii="Times New Roman" w:eastAsia="Times New Roman" w:hAnsi="Times New Roman" w:cs="Times New Roman"/>
                <w:color w:val="000000"/>
                <w:kern w:val="0"/>
                <w:lang w:eastAsia="lt-LT"/>
                <w14:ligatures w14:val="none"/>
              </w:rPr>
              <w:t xml:space="preserve">Tyrimas „Skirtingo paviršiaus ir pasvirimo kampo nuožulniųjų plokštumų naudingumo koeficiento nustatymas“. Uždavinių sprendimas. </w:t>
            </w:r>
          </w:p>
        </w:tc>
        <w:tc>
          <w:tcPr>
            <w:tcW w:w="955" w:type="pct"/>
            <w:tcMar>
              <w:top w:w="28" w:type="dxa"/>
              <w:left w:w="57" w:type="dxa"/>
              <w:bottom w:w="28" w:type="dxa"/>
              <w:right w:w="57" w:type="dxa"/>
            </w:tcMar>
            <w:hideMark/>
          </w:tcPr>
          <w:p w14:paraId="1B65E4BA" w14:textId="55D200F8" w:rsidR="00832093" w:rsidRPr="00513C78" w:rsidRDefault="00832093" w:rsidP="00832093">
            <w:pPr>
              <w:rPr>
                <w:rFonts w:ascii="Times New Roman" w:eastAsia="Times New Roman" w:hAnsi="Times New Roman" w:cs="Times New Roman"/>
                <w:color w:val="000000"/>
                <w:kern w:val="0"/>
                <w:lang w:eastAsia="lt-LT"/>
                <w14:ligatures w14:val="none"/>
              </w:rPr>
            </w:pPr>
          </w:p>
        </w:tc>
        <w:tc>
          <w:tcPr>
            <w:tcW w:w="1137" w:type="pct"/>
            <w:noWrap/>
            <w:tcMar>
              <w:top w:w="28" w:type="dxa"/>
              <w:left w:w="57" w:type="dxa"/>
              <w:bottom w:w="28" w:type="dxa"/>
              <w:right w:w="57" w:type="dxa"/>
            </w:tcMar>
            <w:hideMark/>
          </w:tcPr>
          <w:p w14:paraId="5A22644D" w14:textId="2DE731AF" w:rsidR="00832093" w:rsidRPr="00BC1909" w:rsidRDefault="00832093" w:rsidP="00832093">
            <w:pPr>
              <w:pStyle w:val="Sraopastraipa"/>
              <w:numPr>
                <w:ilvl w:val="0"/>
                <w:numId w:val="3"/>
              </w:numPr>
              <w:ind w:left="227" w:hanging="227"/>
              <w:rPr>
                <w:rFonts w:ascii="Times New Roman" w:eastAsia="Times New Roman" w:hAnsi="Times New Roman" w:cs="Times New Roman"/>
                <w:color w:val="000000"/>
                <w:kern w:val="0"/>
                <w:lang w:eastAsia="lt-LT"/>
                <w14:ligatures w14:val="none"/>
              </w:rPr>
            </w:pPr>
            <w:r w:rsidRPr="00BC1909">
              <w:rPr>
                <w:rFonts w:ascii="Times New Roman" w:eastAsia="Times New Roman" w:hAnsi="Times New Roman" w:cs="Times New Roman"/>
                <w:color w:val="000000"/>
                <w:kern w:val="0"/>
                <w:lang w:eastAsia="lt-LT"/>
                <w14:ligatures w14:val="none"/>
              </w:rPr>
              <w:t xml:space="preserve">Užduočių rinkinys temai </w:t>
            </w:r>
            <w:r w:rsidRPr="00BC1909">
              <w:rPr>
                <w:rFonts w:ascii="Times New Roman" w:eastAsia="Times New Roman" w:hAnsi="Times New Roman" w:cs="Times New Roman"/>
                <w:i/>
                <w:iCs/>
                <w:color w:val="000000"/>
                <w:kern w:val="0"/>
                <w:lang w:eastAsia="lt-LT"/>
                <w14:ligatures w14:val="none"/>
              </w:rPr>
              <w:t>Paprastieji mechanizmai</w:t>
            </w:r>
            <w:r w:rsidRPr="00BC1909">
              <w:rPr>
                <w:rFonts w:ascii="Times New Roman" w:eastAsia="Times New Roman" w:hAnsi="Times New Roman" w:cs="Times New Roman"/>
                <w:color w:val="000000"/>
                <w:kern w:val="0"/>
                <w:lang w:eastAsia="lt-LT"/>
                <w14:ligatures w14:val="none"/>
              </w:rPr>
              <w:t>:</w:t>
            </w:r>
            <w:r>
              <w:rPr>
                <w:rFonts w:ascii="Times New Roman" w:eastAsia="Times New Roman" w:hAnsi="Times New Roman" w:cs="Times New Roman"/>
                <w:color w:val="000000"/>
                <w:kern w:val="0"/>
                <w:lang w:eastAsia="lt-LT"/>
                <w14:ligatures w14:val="none"/>
              </w:rPr>
              <w:t xml:space="preserve"> </w:t>
            </w:r>
            <w:hyperlink r:id="rId80" w:history="1">
              <w:r w:rsidRPr="00F776FA">
                <w:rPr>
                  <w:rStyle w:val="Hipersaitas"/>
                  <w:rFonts w:ascii="Times New Roman" w:eastAsia="Times New Roman" w:hAnsi="Times New Roman" w:cs="Times New Roman"/>
                  <w:kern w:val="0"/>
                  <w:lang w:eastAsia="lt-LT"/>
                  <w14:ligatures w14:val="none"/>
                </w:rPr>
                <w:t xml:space="preserve">Skaitmeninės mokymo priemonės (SMP) | </w:t>
              </w:r>
              <w:proofErr w:type="spellStart"/>
              <w:r w:rsidRPr="00F776FA">
                <w:rPr>
                  <w:rStyle w:val="Hipersaitas"/>
                  <w:rFonts w:ascii="Times New Roman" w:eastAsia="Times New Roman" w:hAnsi="Times New Roman" w:cs="Times New Roman"/>
                  <w:kern w:val="0"/>
                  <w:lang w:eastAsia="lt-LT"/>
                  <w14:ligatures w14:val="none"/>
                </w:rPr>
                <w:t>Emokykla</w:t>
              </w:r>
              <w:proofErr w:type="spellEnd"/>
            </w:hyperlink>
            <w:r w:rsidRPr="00BC1909">
              <w:rPr>
                <w:rFonts w:ascii="Times New Roman" w:eastAsia="Times New Roman" w:hAnsi="Times New Roman" w:cs="Times New Roman"/>
                <w:color w:val="000000"/>
                <w:kern w:val="0"/>
                <w:lang w:eastAsia="lt-LT"/>
                <w14:ligatures w14:val="none"/>
              </w:rPr>
              <w:t> </w:t>
            </w:r>
          </w:p>
        </w:tc>
      </w:tr>
      <w:tr w:rsidR="00E53799" w:rsidRPr="00513C78" w14:paraId="25E68947" w14:textId="77777777" w:rsidTr="00E53799">
        <w:trPr>
          <w:trHeight w:val="293"/>
        </w:trPr>
        <w:tc>
          <w:tcPr>
            <w:tcW w:w="1544" w:type="pct"/>
            <w:gridSpan w:val="3"/>
            <w:tcMar>
              <w:top w:w="28" w:type="dxa"/>
              <w:left w:w="57" w:type="dxa"/>
              <w:bottom w:w="28" w:type="dxa"/>
              <w:right w:w="57" w:type="dxa"/>
            </w:tcMar>
            <w:vAlign w:val="center"/>
          </w:tcPr>
          <w:p w14:paraId="6C9BCC66" w14:textId="4D31CA88" w:rsidR="00E53799" w:rsidRPr="00513C78" w:rsidRDefault="00714DF0" w:rsidP="00E53799">
            <w:pPr>
              <w:spacing w:after="0"/>
              <w:jc w:val="right"/>
              <w:rPr>
                <w:rFonts w:ascii="Times New Roman" w:eastAsia="Times New Roman" w:hAnsi="Times New Roman" w:cs="Times New Roman"/>
                <w:color w:val="000000"/>
                <w:kern w:val="0"/>
                <w:lang w:eastAsia="lt-LT"/>
                <w14:ligatures w14:val="none"/>
              </w:rPr>
            </w:pPr>
            <w:r>
              <w:rPr>
                <w:rFonts w:ascii="Times New Roman" w:eastAsia="Times New Roman" w:hAnsi="Times New Roman" w:cs="Times New Roman"/>
                <w:color w:val="000000"/>
                <w:kern w:val="0"/>
                <w:lang w:eastAsia="lt-LT"/>
                <w14:ligatures w14:val="none"/>
              </w:rPr>
              <w:t xml:space="preserve">Iš viso </w:t>
            </w:r>
            <w:r w:rsidR="00E53799">
              <w:rPr>
                <w:rFonts w:ascii="Times New Roman" w:eastAsia="Times New Roman" w:hAnsi="Times New Roman" w:cs="Times New Roman"/>
                <w:color w:val="000000"/>
                <w:kern w:val="0"/>
                <w:lang w:eastAsia="lt-LT"/>
                <w14:ligatures w14:val="none"/>
              </w:rPr>
              <w:t>48</w:t>
            </w:r>
            <w:r w:rsidR="00E53799" w:rsidRPr="00513C78">
              <w:rPr>
                <w:rFonts w:ascii="Times New Roman" w:eastAsia="Times New Roman" w:hAnsi="Times New Roman" w:cs="Times New Roman"/>
                <w:color w:val="000000"/>
                <w:kern w:val="0"/>
                <w:lang w:eastAsia="lt-LT"/>
                <w14:ligatures w14:val="none"/>
              </w:rPr>
              <w:t>–5</w:t>
            </w:r>
            <w:r w:rsidR="00E53799">
              <w:rPr>
                <w:rFonts w:ascii="Times New Roman" w:eastAsia="Times New Roman" w:hAnsi="Times New Roman" w:cs="Times New Roman"/>
                <w:color w:val="000000"/>
                <w:kern w:val="0"/>
                <w:lang w:eastAsia="lt-LT"/>
                <w14:ligatures w14:val="none"/>
              </w:rPr>
              <w:t>2</w:t>
            </w:r>
          </w:p>
        </w:tc>
        <w:tc>
          <w:tcPr>
            <w:tcW w:w="201" w:type="pct"/>
            <w:tcMar>
              <w:top w:w="28" w:type="dxa"/>
              <w:left w:w="57" w:type="dxa"/>
              <w:bottom w:w="28" w:type="dxa"/>
              <w:right w:w="57" w:type="dxa"/>
            </w:tcMar>
          </w:tcPr>
          <w:p w14:paraId="2FFD4C62" w14:textId="77777777" w:rsidR="00E53799" w:rsidRPr="00513C78" w:rsidRDefault="00E53799" w:rsidP="00832093">
            <w:pPr>
              <w:spacing w:after="0"/>
              <w:jc w:val="center"/>
              <w:rPr>
                <w:rFonts w:ascii="Times New Roman" w:eastAsia="Times New Roman" w:hAnsi="Times New Roman" w:cs="Times New Roman"/>
                <w:color w:val="000000"/>
                <w:kern w:val="0"/>
                <w:lang w:eastAsia="lt-LT"/>
                <w14:ligatures w14:val="none"/>
              </w:rPr>
            </w:pPr>
          </w:p>
        </w:tc>
        <w:tc>
          <w:tcPr>
            <w:tcW w:w="1163" w:type="pct"/>
            <w:tcMar>
              <w:top w:w="28" w:type="dxa"/>
              <w:left w:w="57" w:type="dxa"/>
              <w:bottom w:w="28" w:type="dxa"/>
              <w:right w:w="57" w:type="dxa"/>
            </w:tcMar>
          </w:tcPr>
          <w:p w14:paraId="236811A9" w14:textId="77777777" w:rsidR="00E53799" w:rsidRPr="00513C78" w:rsidRDefault="00E53799" w:rsidP="00832093">
            <w:pPr>
              <w:spacing w:after="0"/>
              <w:rPr>
                <w:rFonts w:ascii="Times New Roman" w:eastAsia="Times New Roman" w:hAnsi="Times New Roman" w:cs="Times New Roman"/>
                <w:color w:val="000000"/>
                <w:kern w:val="0"/>
                <w:lang w:eastAsia="lt-LT"/>
                <w14:ligatures w14:val="none"/>
              </w:rPr>
            </w:pPr>
          </w:p>
        </w:tc>
        <w:tc>
          <w:tcPr>
            <w:tcW w:w="955" w:type="pct"/>
            <w:tcMar>
              <w:top w:w="28" w:type="dxa"/>
              <w:left w:w="57" w:type="dxa"/>
              <w:bottom w:w="28" w:type="dxa"/>
              <w:right w:w="57" w:type="dxa"/>
            </w:tcMar>
          </w:tcPr>
          <w:p w14:paraId="6A7A53DD" w14:textId="77777777" w:rsidR="00E53799" w:rsidRDefault="00E53799" w:rsidP="00832093"/>
        </w:tc>
        <w:tc>
          <w:tcPr>
            <w:tcW w:w="1137" w:type="pct"/>
            <w:noWrap/>
            <w:tcMar>
              <w:top w:w="28" w:type="dxa"/>
              <w:left w:w="57" w:type="dxa"/>
              <w:bottom w:w="28" w:type="dxa"/>
              <w:right w:w="57" w:type="dxa"/>
            </w:tcMar>
          </w:tcPr>
          <w:p w14:paraId="71F02C75" w14:textId="77777777" w:rsidR="00E53799" w:rsidRPr="00714DF0" w:rsidRDefault="00E53799" w:rsidP="00714DF0">
            <w:pPr>
              <w:rPr>
                <w:rFonts w:ascii="Times New Roman" w:eastAsia="Times New Roman" w:hAnsi="Times New Roman" w:cs="Times New Roman"/>
                <w:color w:val="000000"/>
                <w:kern w:val="0"/>
                <w:lang w:eastAsia="lt-LT"/>
                <w14:ligatures w14:val="none"/>
              </w:rPr>
            </w:pPr>
          </w:p>
        </w:tc>
      </w:tr>
    </w:tbl>
    <w:p w14:paraId="113AA660" w14:textId="7FD58A95" w:rsidR="00206E99" w:rsidRPr="003A5109" w:rsidRDefault="00206E99" w:rsidP="00CE1E76">
      <w:pPr>
        <w:rPr>
          <w:rFonts w:ascii="Times New Roman" w:hAnsi="Times New Roman" w:cs="Times New Roman"/>
        </w:rPr>
      </w:pPr>
    </w:p>
    <w:sectPr w:rsidR="00206E99" w:rsidRPr="003A5109" w:rsidSect="00B41D09">
      <w:pgSz w:w="16838" w:h="11906" w:orient="landscape" w:code="9"/>
      <w:pgMar w:top="1134" w:right="567" w:bottom="567" w:left="56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850064794" o:spid="_x0000_i1025" type="#_x0000_t75" alt="Clipboard Mixed outline" style="width:10.8pt;height:13.8pt;visibility:visible;mso-wrap-style:square" o:bullet="t">
        <v:imagedata r:id="rId1" o:title="Clipboard Mixed outline" cropbottom="-1179f" cropleft="-8600f" cropright="-9786f"/>
      </v:shape>
    </w:pict>
  </w:numPicBullet>
  <w:abstractNum w:abstractNumId="0" w15:restartNumberingAfterBreak="0">
    <w:nsid w:val="38932E8A"/>
    <w:multiLevelType w:val="hybridMultilevel"/>
    <w:tmpl w:val="605038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32C2EDA"/>
    <w:multiLevelType w:val="hybridMultilevel"/>
    <w:tmpl w:val="AE183B8A"/>
    <w:lvl w:ilvl="0" w:tplc="A3A807F6">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5CA5F2B"/>
    <w:multiLevelType w:val="hybridMultilevel"/>
    <w:tmpl w:val="90FCAB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33A37FF"/>
    <w:multiLevelType w:val="hybridMultilevel"/>
    <w:tmpl w:val="FACACC28"/>
    <w:lvl w:ilvl="0" w:tplc="A3A807F6">
      <w:start w:val="1"/>
      <w:numFmt w:val="bullet"/>
      <w:lvlText w:val=""/>
      <w:lvlPicBulletId w:val="0"/>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num w:numId="1" w16cid:durableId="1697466805">
    <w:abstractNumId w:val="0"/>
  </w:num>
  <w:num w:numId="2" w16cid:durableId="1829322419">
    <w:abstractNumId w:val="2"/>
  </w:num>
  <w:num w:numId="3" w16cid:durableId="282418734">
    <w:abstractNumId w:val="1"/>
  </w:num>
  <w:num w:numId="4" w16cid:durableId="18633961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07"/>
    <w:rsid w:val="00010AB6"/>
    <w:rsid w:val="00016A68"/>
    <w:rsid w:val="000322F3"/>
    <w:rsid w:val="00032957"/>
    <w:rsid w:val="00033D68"/>
    <w:rsid w:val="00034854"/>
    <w:rsid w:val="000401F1"/>
    <w:rsid w:val="000558C7"/>
    <w:rsid w:val="00057BEC"/>
    <w:rsid w:val="0006064F"/>
    <w:rsid w:val="0006383B"/>
    <w:rsid w:val="000743D2"/>
    <w:rsid w:val="00090F27"/>
    <w:rsid w:val="000A122D"/>
    <w:rsid w:val="000C03FF"/>
    <w:rsid w:val="000C2B58"/>
    <w:rsid w:val="000C5E45"/>
    <w:rsid w:val="000D22C2"/>
    <w:rsid w:val="000D2EB3"/>
    <w:rsid w:val="000D38E6"/>
    <w:rsid w:val="000E17A8"/>
    <w:rsid w:val="000E20AB"/>
    <w:rsid w:val="000F1F5E"/>
    <w:rsid w:val="000F6F29"/>
    <w:rsid w:val="0012222C"/>
    <w:rsid w:val="00125A7A"/>
    <w:rsid w:val="001268B9"/>
    <w:rsid w:val="00126B85"/>
    <w:rsid w:val="0014764D"/>
    <w:rsid w:val="00152C23"/>
    <w:rsid w:val="00153936"/>
    <w:rsid w:val="00161BAD"/>
    <w:rsid w:val="00166F1D"/>
    <w:rsid w:val="001701DC"/>
    <w:rsid w:val="00170DB1"/>
    <w:rsid w:val="00194A36"/>
    <w:rsid w:val="00196E5D"/>
    <w:rsid w:val="00197190"/>
    <w:rsid w:val="001C605E"/>
    <w:rsid w:val="001C7ABB"/>
    <w:rsid w:val="001D390D"/>
    <w:rsid w:val="001D5036"/>
    <w:rsid w:val="001E1869"/>
    <w:rsid w:val="001E796C"/>
    <w:rsid w:val="001F2695"/>
    <w:rsid w:val="00206E99"/>
    <w:rsid w:val="00207F80"/>
    <w:rsid w:val="002116AA"/>
    <w:rsid w:val="002121F4"/>
    <w:rsid w:val="002122A6"/>
    <w:rsid w:val="00212B0B"/>
    <w:rsid w:val="002201E1"/>
    <w:rsid w:val="00222C54"/>
    <w:rsid w:val="002325BF"/>
    <w:rsid w:val="00236591"/>
    <w:rsid w:val="002501FE"/>
    <w:rsid w:val="002600FB"/>
    <w:rsid w:val="0026335A"/>
    <w:rsid w:val="00272E1D"/>
    <w:rsid w:val="002753F8"/>
    <w:rsid w:val="002A4B80"/>
    <w:rsid w:val="002C0594"/>
    <w:rsid w:val="002D3438"/>
    <w:rsid w:val="002D566A"/>
    <w:rsid w:val="002E125B"/>
    <w:rsid w:val="002E5DAC"/>
    <w:rsid w:val="002F78F0"/>
    <w:rsid w:val="00301607"/>
    <w:rsid w:val="00310B22"/>
    <w:rsid w:val="00313833"/>
    <w:rsid w:val="00317AAA"/>
    <w:rsid w:val="00326BC4"/>
    <w:rsid w:val="00361DC6"/>
    <w:rsid w:val="00366EC7"/>
    <w:rsid w:val="00377E11"/>
    <w:rsid w:val="003877F2"/>
    <w:rsid w:val="003964A9"/>
    <w:rsid w:val="003A4AB3"/>
    <w:rsid w:val="003A5109"/>
    <w:rsid w:val="003E2DA1"/>
    <w:rsid w:val="003E4102"/>
    <w:rsid w:val="003E4D09"/>
    <w:rsid w:val="003E655E"/>
    <w:rsid w:val="003F00FE"/>
    <w:rsid w:val="003F0FF4"/>
    <w:rsid w:val="003F5555"/>
    <w:rsid w:val="004137BB"/>
    <w:rsid w:val="0041683C"/>
    <w:rsid w:val="004360F9"/>
    <w:rsid w:val="00442714"/>
    <w:rsid w:val="00444004"/>
    <w:rsid w:val="004452F1"/>
    <w:rsid w:val="00452190"/>
    <w:rsid w:val="0047638B"/>
    <w:rsid w:val="00476D82"/>
    <w:rsid w:val="00476E2F"/>
    <w:rsid w:val="00481262"/>
    <w:rsid w:val="00493478"/>
    <w:rsid w:val="00495667"/>
    <w:rsid w:val="004A0E31"/>
    <w:rsid w:val="004A4C93"/>
    <w:rsid w:val="004B7193"/>
    <w:rsid w:val="004C761E"/>
    <w:rsid w:val="004E0FA7"/>
    <w:rsid w:val="004F0276"/>
    <w:rsid w:val="004F6FCD"/>
    <w:rsid w:val="00513C78"/>
    <w:rsid w:val="00517E3E"/>
    <w:rsid w:val="0052430D"/>
    <w:rsid w:val="00540488"/>
    <w:rsid w:val="0054051B"/>
    <w:rsid w:val="0054401A"/>
    <w:rsid w:val="0055346B"/>
    <w:rsid w:val="00575704"/>
    <w:rsid w:val="005836BD"/>
    <w:rsid w:val="00586DF3"/>
    <w:rsid w:val="005874BE"/>
    <w:rsid w:val="005A5DD6"/>
    <w:rsid w:val="005A7772"/>
    <w:rsid w:val="005B10CB"/>
    <w:rsid w:val="005B6B41"/>
    <w:rsid w:val="005E2894"/>
    <w:rsid w:val="005E7203"/>
    <w:rsid w:val="006046DB"/>
    <w:rsid w:val="006048D1"/>
    <w:rsid w:val="00605021"/>
    <w:rsid w:val="006220D3"/>
    <w:rsid w:val="00633DA1"/>
    <w:rsid w:val="00647784"/>
    <w:rsid w:val="00667946"/>
    <w:rsid w:val="00670A7D"/>
    <w:rsid w:val="00677D97"/>
    <w:rsid w:val="00694AA9"/>
    <w:rsid w:val="00697447"/>
    <w:rsid w:val="006A1A2B"/>
    <w:rsid w:val="006A4A62"/>
    <w:rsid w:val="006A4F8D"/>
    <w:rsid w:val="006B6A99"/>
    <w:rsid w:val="006B71BC"/>
    <w:rsid w:val="006C4B5F"/>
    <w:rsid w:val="006D2B11"/>
    <w:rsid w:val="00714DF0"/>
    <w:rsid w:val="00722B8E"/>
    <w:rsid w:val="007402DB"/>
    <w:rsid w:val="007445B6"/>
    <w:rsid w:val="00760115"/>
    <w:rsid w:val="00760B16"/>
    <w:rsid w:val="00776465"/>
    <w:rsid w:val="00780682"/>
    <w:rsid w:val="00796EE2"/>
    <w:rsid w:val="00796F07"/>
    <w:rsid w:val="007A48D3"/>
    <w:rsid w:val="007A4E37"/>
    <w:rsid w:val="007B1951"/>
    <w:rsid w:val="007B1BEE"/>
    <w:rsid w:val="007B4E6B"/>
    <w:rsid w:val="007B556A"/>
    <w:rsid w:val="007D02BB"/>
    <w:rsid w:val="00801747"/>
    <w:rsid w:val="00811661"/>
    <w:rsid w:val="00822B32"/>
    <w:rsid w:val="0082490B"/>
    <w:rsid w:val="00832093"/>
    <w:rsid w:val="0084187D"/>
    <w:rsid w:val="00855081"/>
    <w:rsid w:val="00861BF6"/>
    <w:rsid w:val="00864449"/>
    <w:rsid w:val="0089690D"/>
    <w:rsid w:val="008A60F5"/>
    <w:rsid w:val="008B02D0"/>
    <w:rsid w:val="008C2645"/>
    <w:rsid w:val="008D1960"/>
    <w:rsid w:val="008D43C5"/>
    <w:rsid w:val="008D4B98"/>
    <w:rsid w:val="008E205A"/>
    <w:rsid w:val="008F2BD4"/>
    <w:rsid w:val="00911925"/>
    <w:rsid w:val="00920E1A"/>
    <w:rsid w:val="00921991"/>
    <w:rsid w:val="00922646"/>
    <w:rsid w:val="00927ED5"/>
    <w:rsid w:val="00935CDB"/>
    <w:rsid w:val="00940473"/>
    <w:rsid w:val="00956E21"/>
    <w:rsid w:val="009622B3"/>
    <w:rsid w:val="009622C6"/>
    <w:rsid w:val="00963C01"/>
    <w:rsid w:val="009753B6"/>
    <w:rsid w:val="00982A9A"/>
    <w:rsid w:val="00996F1D"/>
    <w:rsid w:val="009A6D32"/>
    <w:rsid w:val="009C6CD8"/>
    <w:rsid w:val="009D09BF"/>
    <w:rsid w:val="009D11EB"/>
    <w:rsid w:val="009D1622"/>
    <w:rsid w:val="009E78DE"/>
    <w:rsid w:val="00A00147"/>
    <w:rsid w:val="00A04616"/>
    <w:rsid w:val="00A060B1"/>
    <w:rsid w:val="00A15EF3"/>
    <w:rsid w:val="00A239B9"/>
    <w:rsid w:val="00A5068C"/>
    <w:rsid w:val="00A510C2"/>
    <w:rsid w:val="00A60EEC"/>
    <w:rsid w:val="00A65CC5"/>
    <w:rsid w:val="00A810E9"/>
    <w:rsid w:val="00A84A19"/>
    <w:rsid w:val="00A86284"/>
    <w:rsid w:val="00A95E64"/>
    <w:rsid w:val="00AC1266"/>
    <w:rsid w:val="00AC441B"/>
    <w:rsid w:val="00AC64BF"/>
    <w:rsid w:val="00AD32B1"/>
    <w:rsid w:val="00AE24B0"/>
    <w:rsid w:val="00AE697D"/>
    <w:rsid w:val="00B05C20"/>
    <w:rsid w:val="00B34AA4"/>
    <w:rsid w:val="00B365EE"/>
    <w:rsid w:val="00B41D09"/>
    <w:rsid w:val="00B4538E"/>
    <w:rsid w:val="00B522D3"/>
    <w:rsid w:val="00B6241F"/>
    <w:rsid w:val="00B6376F"/>
    <w:rsid w:val="00B6730A"/>
    <w:rsid w:val="00B75335"/>
    <w:rsid w:val="00B75943"/>
    <w:rsid w:val="00BA6BFF"/>
    <w:rsid w:val="00BB10ED"/>
    <w:rsid w:val="00BC1909"/>
    <w:rsid w:val="00BD191A"/>
    <w:rsid w:val="00BE2DDE"/>
    <w:rsid w:val="00BE7DCD"/>
    <w:rsid w:val="00BF4F28"/>
    <w:rsid w:val="00C17EF1"/>
    <w:rsid w:val="00C22110"/>
    <w:rsid w:val="00C272A3"/>
    <w:rsid w:val="00C5451B"/>
    <w:rsid w:val="00C65734"/>
    <w:rsid w:val="00C760CE"/>
    <w:rsid w:val="00C775EC"/>
    <w:rsid w:val="00C86767"/>
    <w:rsid w:val="00C92717"/>
    <w:rsid w:val="00CA327A"/>
    <w:rsid w:val="00CC6CB2"/>
    <w:rsid w:val="00CE1E76"/>
    <w:rsid w:val="00CE24AE"/>
    <w:rsid w:val="00CF4FAF"/>
    <w:rsid w:val="00D025FC"/>
    <w:rsid w:val="00D02A32"/>
    <w:rsid w:val="00D13B36"/>
    <w:rsid w:val="00D22A3A"/>
    <w:rsid w:val="00D2301E"/>
    <w:rsid w:val="00D328D3"/>
    <w:rsid w:val="00D32CF1"/>
    <w:rsid w:val="00D35048"/>
    <w:rsid w:val="00D36EE2"/>
    <w:rsid w:val="00D411BA"/>
    <w:rsid w:val="00D41FFB"/>
    <w:rsid w:val="00D570A0"/>
    <w:rsid w:val="00D62157"/>
    <w:rsid w:val="00D67B1A"/>
    <w:rsid w:val="00D86B53"/>
    <w:rsid w:val="00D87C07"/>
    <w:rsid w:val="00D93991"/>
    <w:rsid w:val="00D959E1"/>
    <w:rsid w:val="00DA0544"/>
    <w:rsid w:val="00DA72F1"/>
    <w:rsid w:val="00DA7FBB"/>
    <w:rsid w:val="00DD66FB"/>
    <w:rsid w:val="00DF4DC3"/>
    <w:rsid w:val="00E01915"/>
    <w:rsid w:val="00E065DA"/>
    <w:rsid w:val="00E067B0"/>
    <w:rsid w:val="00E24C7C"/>
    <w:rsid w:val="00E26259"/>
    <w:rsid w:val="00E322DB"/>
    <w:rsid w:val="00E42553"/>
    <w:rsid w:val="00E436C5"/>
    <w:rsid w:val="00E44AFD"/>
    <w:rsid w:val="00E53799"/>
    <w:rsid w:val="00EB4085"/>
    <w:rsid w:val="00EB5826"/>
    <w:rsid w:val="00EC48D8"/>
    <w:rsid w:val="00EC599B"/>
    <w:rsid w:val="00EE6E10"/>
    <w:rsid w:val="00EE7155"/>
    <w:rsid w:val="00EF58C9"/>
    <w:rsid w:val="00F003C5"/>
    <w:rsid w:val="00F02C21"/>
    <w:rsid w:val="00F0455A"/>
    <w:rsid w:val="00F10FCE"/>
    <w:rsid w:val="00F127ED"/>
    <w:rsid w:val="00F24E63"/>
    <w:rsid w:val="00F35E4C"/>
    <w:rsid w:val="00F4129A"/>
    <w:rsid w:val="00F47E15"/>
    <w:rsid w:val="00F61162"/>
    <w:rsid w:val="00F670FE"/>
    <w:rsid w:val="00F73733"/>
    <w:rsid w:val="00F776FA"/>
    <w:rsid w:val="00F839C6"/>
    <w:rsid w:val="00FA6A72"/>
    <w:rsid w:val="00FB1C39"/>
    <w:rsid w:val="00FB3785"/>
    <w:rsid w:val="00FC63EB"/>
    <w:rsid w:val="00FD72BB"/>
    <w:rsid w:val="00FE0AE9"/>
    <w:rsid w:val="00FE15E8"/>
    <w:rsid w:val="00FE2F55"/>
    <w:rsid w:val="0145C7E7"/>
    <w:rsid w:val="01E2D5C8"/>
    <w:rsid w:val="04F08C49"/>
    <w:rsid w:val="06369DB4"/>
    <w:rsid w:val="06CA8923"/>
    <w:rsid w:val="0705239E"/>
    <w:rsid w:val="08648113"/>
    <w:rsid w:val="0F43C444"/>
    <w:rsid w:val="127E2C03"/>
    <w:rsid w:val="13752E8A"/>
    <w:rsid w:val="1400C0BD"/>
    <w:rsid w:val="1543041B"/>
    <w:rsid w:val="15CF5A71"/>
    <w:rsid w:val="1660D033"/>
    <w:rsid w:val="1690903C"/>
    <w:rsid w:val="16DED47C"/>
    <w:rsid w:val="182C609D"/>
    <w:rsid w:val="185AC943"/>
    <w:rsid w:val="185AF3E0"/>
    <w:rsid w:val="18609045"/>
    <w:rsid w:val="18829263"/>
    <w:rsid w:val="1D21BDCE"/>
    <w:rsid w:val="1D516612"/>
    <w:rsid w:val="1DDA6C56"/>
    <w:rsid w:val="21120D18"/>
    <w:rsid w:val="2177BFE1"/>
    <w:rsid w:val="21EDB8E9"/>
    <w:rsid w:val="22ADDD79"/>
    <w:rsid w:val="2579CAF0"/>
    <w:rsid w:val="26251C8B"/>
    <w:rsid w:val="2898B62D"/>
    <w:rsid w:val="2A8E1CEB"/>
    <w:rsid w:val="2B9389F4"/>
    <w:rsid w:val="2F0B808C"/>
    <w:rsid w:val="3017B808"/>
    <w:rsid w:val="308A9FB5"/>
    <w:rsid w:val="3169EAF0"/>
    <w:rsid w:val="325662F0"/>
    <w:rsid w:val="32C40143"/>
    <w:rsid w:val="390E1DAC"/>
    <w:rsid w:val="3A02AC71"/>
    <w:rsid w:val="3BD53FE2"/>
    <w:rsid w:val="3C3BB8A8"/>
    <w:rsid w:val="3E394112"/>
    <w:rsid w:val="3F0CE0A4"/>
    <w:rsid w:val="42F389D8"/>
    <w:rsid w:val="431F7872"/>
    <w:rsid w:val="43A1FC0A"/>
    <w:rsid w:val="44B2FED7"/>
    <w:rsid w:val="48D70D79"/>
    <w:rsid w:val="4A2F8E29"/>
    <w:rsid w:val="4B07FAB3"/>
    <w:rsid w:val="4B22405B"/>
    <w:rsid w:val="4EF7724A"/>
    <w:rsid w:val="53D2D0F3"/>
    <w:rsid w:val="53DAB328"/>
    <w:rsid w:val="54DFED1E"/>
    <w:rsid w:val="560B4A4C"/>
    <w:rsid w:val="5786FC69"/>
    <w:rsid w:val="5CFF6C9B"/>
    <w:rsid w:val="5D4F4A62"/>
    <w:rsid w:val="5FA59C9D"/>
    <w:rsid w:val="60982B9E"/>
    <w:rsid w:val="60D46E0F"/>
    <w:rsid w:val="6165E2C2"/>
    <w:rsid w:val="618BEE91"/>
    <w:rsid w:val="61CCF1B1"/>
    <w:rsid w:val="61D7432E"/>
    <w:rsid w:val="624D245C"/>
    <w:rsid w:val="62D2DAAF"/>
    <w:rsid w:val="62D7DB88"/>
    <w:rsid w:val="650A7E80"/>
    <w:rsid w:val="65797C73"/>
    <w:rsid w:val="68F4E48B"/>
    <w:rsid w:val="69670602"/>
    <w:rsid w:val="69DBA0F0"/>
    <w:rsid w:val="6B32D0D7"/>
    <w:rsid w:val="6C6D82F7"/>
    <w:rsid w:val="6D589A84"/>
    <w:rsid w:val="6DADBF71"/>
    <w:rsid w:val="6DE808F0"/>
    <w:rsid w:val="6E983869"/>
    <w:rsid w:val="6EFDA786"/>
    <w:rsid w:val="6F14CC99"/>
    <w:rsid w:val="701628D5"/>
    <w:rsid w:val="71CFD92B"/>
    <w:rsid w:val="7240FB3E"/>
    <w:rsid w:val="72C505BE"/>
    <w:rsid w:val="733DE2BC"/>
    <w:rsid w:val="743C21F0"/>
    <w:rsid w:val="74C87846"/>
    <w:rsid w:val="750452BF"/>
    <w:rsid w:val="75D7F251"/>
    <w:rsid w:val="766448A7"/>
    <w:rsid w:val="783BF381"/>
    <w:rsid w:val="78551BDE"/>
    <w:rsid w:val="7B37B9CA"/>
    <w:rsid w:val="7E199941"/>
    <w:rsid w:val="7F29D1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B0ACF"/>
  <w15:chartTrackingRefBased/>
  <w15:docId w15:val="{D420901D-0BC7-49A2-BE56-7EA3F30D0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7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87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87C0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87C0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87C0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87C0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7C0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7C0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7C0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7C0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87C0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87C0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87C0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87C0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87C0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7C0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7C0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7C0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7C0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7C0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7C0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7C0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7C0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7C07"/>
    <w:rPr>
      <w:i/>
      <w:iCs/>
      <w:color w:val="404040" w:themeColor="text1" w:themeTint="BF"/>
    </w:rPr>
  </w:style>
  <w:style w:type="paragraph" w:styleId="Sraopastraipa">
    <w:name w:val="List Paragraph"/>
    <w:basedOn w:val="prastasis"/>
    <w:uiPriority w:val="34"/>
    <w:qFormat/>
    <w:rsid w:val="00D87C07"/>
    <w:pPr>
      <w:ind w:left="720"/>
      <w:contextualSpacing/>
    </w:pPr>
  </w:style>
  <w:style w:type="character" w:styleId="Rykuspabraukimas">
    <w:name w:val="Intense Emphasis"/>
    <w:basedOn w:val="Numatytasispastraiposriftas"/>
    <w:uiPriority w:val="21"/>
    <w:qFormat/>
    <w:rsid w:val="00D87C07"/>
    <w:rPr>
      <w:i/>
      <w:iCs/>
      <w:color w:val="0F4761" w:themeColor="accent1" w:themeShade="BF"/>
    </w:rPr>
  </w:style>
  <w:style w:type="paragraph" w:styleId="Iskirtacitata">
    <w:name w:val="Intense Quote"/>
    <w:basedOn w:val="prastasis"/>
    <w:next w:val="prastasis"/>
    <w:link w:val="IskirtacitataDiagrama"/>
    <w:uiPriority w:val="30"/>
    <w:qFormat/>
    <w:rsid w:val="00D87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87C07"/>
    <w:rPr>
      <w:i/>
      <w:iCs/>
      <w:color w:val="0F4761" w:themeColor="accent1" w:themeShade="BF"/>
    </w:rPr>
  </w:style>
  <w:style w:type="character" w:styleId="Rykinuoroda">
    <w:name w:val="Intense Reference"/>
    <w:basedOn w:val="Numatytasispastraiposriftas"/>
    <w:uiPriority w:val="32"/>
    <w:qFormat/>
    <w:rsid w:val="00D87C07"/>
    <w:rPr>
      <w:b/>
      <w:bCs/>
      <w:smallCaps/>
      <w:color w:val="0F4761" w:themeColor="accent1" w:themeShade="BF"/>
      <w:spacing w:val="5"/>
    </w:rPr>
  </w:style>
  <w:style w:type="character" w:styleId="Hipersaitas">
    <w:name w:val="Hyperlink"/>
    <w:basedOn w:val="Numatytasispastraiposriftas"/>
    <w:uiPriority w:val="99"/>
    <w:unhideWhenUsed/>
    <w:rsid w:val="001E796C"/>
    <w:rPr>
      <w:color w:val="467886"/>
      <w:u w:val="single"/>
    </w:rPr>
  </w:style>
  <w:style w:type="character" w:styleId="Perirtashipersaitas">
    <w:name w:val="FollowedHyperlink"/>
    <w:basedOn w:val="Numatytasispastraiposriftas"/>
    <w:uiPriority w:val="99"/>
    <w:semiHidden/>
    <w:unhideWhenUsed/>
    <w:rsid w:val="001E796C"/>
    <w:rPr>
      <w:color w:val="96607D"/>
      <w:u w:val="single"/>
    </w:rPr>
  </w:style>
  <w:style w:type="paragraph" w:customStyle="1" w:styleId="msonormal0">
    <w:name w:val="msonormal"/>
    <w:basedOn w:val="prastasis"/>
    <w:rsid w:val="001E796C"/>
    <w:pPr>
      <w:spacing w:before="100" w:beforeAutospacing="1" w:after="100" w:afterAutospacing="1"/>
    </w:pPr>
    <w:rPr>
      <w:rFonts w:ascii="Times New Roman" w:eastAsia="Times New Roman" w:hAnsi="Times New Roman" w:cs="Times New Roman"/>
      <w:kern w:val="0"/>
      <w:sz w:val="24"/>
      <w:szCs w:val="24"/>
      <w:lang w:eastAsia="lt-LT"/>
      <w14:ligatures w14:val="none"/>
    </w:rPr>
  </w:style>
  <w:style w:type="paragraph" w:customStyle="1" w:styleId="font5">
    <w:name w:val="font5"/>
    <w:basedOn w:val="prastasis"/>
    <w:rsid w:val="001E796C"/>
    <w:pPr>
      <w:spacing w:before="100" w:beforeAutospacing="1" w:after="100" w:afterAutospacing="1"/>
    </w:pPr>
    <w:rPr>
      <w:rFonts w:ascii="Times New Roman" w:eastAsia="Times New Roman" w:hAnsi="Times New Roman" w:cs="Times New Roman"/>
      <w:color w:val="000000"/>
      <w:kern w:val="0"/>
      <w:sz w:val="24"/>
      <w:szCs w:val="24"/>
      <w:lang w:eastAsia="lt-LT"/>
      <w14:ligatures w14:val="none"/>
    </w:rPr>
  </w:style>
  <w:style w:type="paragraph" w:customStyle="1" w:styleId="font6">
    <w:name w:val="font6"/>
    <w:basedOn w:val="prastasis"/>
    <w:rsid w:val="001E796C"/>
    <w:pPr>
      <w:spacing w:before="100" w:beforeAutospacing="1" w:after="100" w:afterAutospacing="1"/>
    </w:pPr>
    <w:rPr>
      <w:rFonts w:ascii="Times New Roman" w:eastAsia="Times New Roman" w:hAnsi="Times New Roman" w:cs="Times New Roman"/>
      <w:b/>
      <w:bCs/>
      <w:color w:val="000000"/>
      <w:kern w:val="0"/>
      <w:sz w:val="24"/>
      <w:szCs w:val="24"/>
      <w:lang w:eastAsia="lt-LT"/>
      <w14:ligatures w14:val="none"/>
    </w:rPr>
  </w:style>
  <w:style w:type="paragraph" w:customStyle="1" w:styleId="font7">
    <w:name w:val="font7"/>
    <w:basedOn w:val="prastasis"/>
    <w:rsid w:val="001E796C"/>
    <w:pPr>
      <w:spacing w:before="100" w:beforeAutospacing="1" w:after="100" w:afterAutospacing="1"/>
    </w:pPr>
    <w:rPr>
      <w:rFonts w:ascii="Times New Roman" w:eastAsia="Times New Roman" w:hAnsi="Times New Roman" w:cs="Times New Roman"/>
      <w:b/>
      <w:bCs/>
      <w:i/>
      <w:iCs/>
      <w:color w:val="000000"/>
      <w:kern w:val="0"/>
      <w:sz w:val="24"/>
      <w:szCs w:val="24"/>
      <w:lang w:eastAsia="lt-LT"/>
      <w14:ligatures w14:val="none"/>
    </w:rPr>
  </w:style>
  <w:style w:type="paragraph" w:customStyle="1" w:styleId="font8">
    <w:name w:val="font8"/>
    <w:basedOn w:val="prastasis"/>
    <w:rsid w:val="001E796C"/>
    <w:pPr>
      <w:spacing w:before="100" w:beforeAutospacing="1" w:after="100" w:afterAutospacing="1"/>
    </w:pPr>
    <w:rPr>
      <w:rFonts w:ascii="Times New Roman" w:eastAsia="Times New Roman" w:hAnsi="Times New Roman" w:cs="Times New Roman"/>
      <w:color w:val="000000"/>
      <w:kern w:val="0"/>
      <w:sz w:val="24"/>
      <w:szCs w:val="24"/>
      <w:lang w:eastAsia="lt-LT"/>
      <w14:ligatures w14:val="none"/>
    </w:rPr>
  </w:style>
  <w:style w:type="paragraph" w:customStyle="1" w:styleId="font9">
    <w:name w:val="font9"/>
    <w:basedOn w:val="prastasis"/>
    <w:rsid w:val="001E796C"/>
    <w:pPr>
      <w:spacing w:before="100" w:beforeAutospacing="1" w:after="100" w:afterAutospacing="1"/>
    </w:pPr>
    <w:rPr>
      <w:rFonts w:ascii="Times New Roman" w:eastAsia="Times New Roman" w:hAnsi="Times New Roman" w:cs="Times New Roman"/>
      <w:color w:val="3C7D22"/>
      <w:kern w:val="0"/>
      <w:sz w:val="20"/>
      <w:szCs w:val="20"/>
      <w:lang w:eastAsia="lt-LT"/>
      <w14:ligatures w14:val="none"/>
    </w:rPr>
  </w:style>
  <w:style w:type="paragraph" w:customStyle="1" w:styleId="font10">
    <w:name w:val="font10"/>
    <w:basedOn w:val="prastasis"/>
    <w:rsid w:val="001E796C"/>
    <w:pPr>
      <w:spacing w:before="100" w:beforeAutospacing="1" w:after="100" w:afterAutospacing="1"/>
    </w:pPr>
    <w:rPr>
      <w:rFonts w:ascii="Times New Roman" w:eastAsia="Times New Roman" w:hAnsi="Times New Roman" w:cs="Times New Roman"/>
      <w:color w:val="000000"/>
      <w:kern w:val="0"/>
      <w:sz w:val="24"/>
      <w:szCs w:val="24"/>
      <w:lang w:eastAsia="lt-LT"/>
      <w14:ligatures w14:val="none"/>
    </w:rPr>
  </w:style>
  <w:style w:type="paragraph" w:customStyle="1" w:styleId="font11">
    <w:name w:val="font11"/>
    <w:basedOn w:val="prastasis"/>
    <w:rsid w:val="001E796C"/>
    <w:pPr>
      <w:spacing w:before="100" w:beforeAutospacing="1" w:after="100" w:afterAutospacing="1"/>
    </w:pPr>
    <w:rPr>
      <w:rFonts w:ascii="Times New Roman" w:eastAsia="Times New Roman" w:hAnsi="Times New Roman" w:cs="Times New Roman"/>
      <w:i/>
      <w:iCs/>
      <w:color w:val="3C7D22"/>
      <w:kern w:val="0"/>
      <w:sz w:val="20"/>
      <w:szCs w:val="20"/>
      <w:lang w:eastAsia="lt-LT"/>
      <w14:ligatures w14:val="none"/>
    </w:rPr>
  </w:style>
  <w:style w:type="paragraph" w:customStyle="1" w:styleId="font12">
    <w:name w:val="font12"/>
    <w:basedOn w:val="prastasis"/>
    <w:rsid w:val="001E796C"/>
    <w:pPr>
      <w:spacing w:before="100" w:beforeAutospacing="1" w:after="100" w:afterAutospacing="1"/>
    </w:pPr>
    <w:rPr>
      <w:rFonts w:ascii="Times New Roman" w:eastAsia="Times New Roman" w:hAnsi="Times New Roman" w:cs="Times New Roman"/>
      <w:i/>
      <w:iCs/>
      <w:color w:val="000000"/>
      <w:kern w:val="0"/>
      <w:sz w:val="24"/>
      <w:szCs w:val="24"/>
      <w:lang w:eastAsia="lt-LT"/>
      <w14:ligatures w14:val="none"/>
    </w:rPr>
  </w:style>
  <w:style w:type="paragraph" w:customStyle="1" w:styleId="font13">
    <w:name w:val="font13"/>
    <w:basedOn w:val="prastasis"/>
    <w:rsid w:val="001E796C"/>
    <w:pPr>
      <w:spacing w:before="100" w:beforeAutospacing="1" w:after="100" w:afterAutospacing="1"/>
    </w:pPr>
    <w:rPr>
      <w:rFonts w:ascii="Times New Roman" w:eastAsia="Times New Roman" w:hAnsi="Times New Roman" w:cs="Times New Roman"/>
      <w:b/>
      <w:bCs/>
      <w:color w:val="3C7D22"/>
      <w:kern w:val="0"/>
      <w:sz w:val="24"/>
      <w:szCs w:val="24"/>
      <w:lang w:eastAsia="lt-LT"/>
      <w14:ligatures w14:val="none"/>
    </w:rPr>
  </w:style>
  <w:style w:type="paragraph" w:customStyle="1" w:styleId="xl66">
    <w:name w:val="xl66"/>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242424"/>
      <w:kern w:val="0"/>
      <w:sz w:val="24"/>
      <w:szCs w:val="24"/>
      <w:lang w:eastAsia="lt-LT"/>
      <w14:ligatures w14:val="none"/>
    </w:rPr>
  </w:style>
  <w:style w:type="paragraph" w:customStyle="1" w:styleId="xl67">
    <w:name w:val="xl67"/>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68">
    <w:name w:val="xl68"/>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69">
    <w:name w:val="xl69"/>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kern w:val="0"/>
      <w:sz w:val="24"/>
      <w:szCs w:val="24"/>
      <w:lang w:eastAsia="lt-LT"/>
      <w14:ligatures w14:val="none"/>
    </w:rPr>
  </w:style>
  <w:style w:type="paragraph" w:customStyle="1" w:styleId="xl70">
    <w:name w:val="xl70"/>
    <w:basedOn w:val="prastasis"/>
    <w:rsid w:val="001E796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242424"/>
      <w:kern w:val="0"/>
      <w:sz w:val="24"/>
      <w:szCs w:val="24"/>
      <w:lang w:eastAsia="lt-LT"/>
      <w14:ligatures w14:val="none"/>
    </w:rPr>
  </w:style>
  <w:style w:type="paragraph" w:customStyle="1" w:styleId="xl71">
    <w:name w:val="xl71"/>
    <w:basedOn w:val="prastasis"/>
    <w:rsid w:val="001E796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242424"/>
      <w:kern w:val="0"/>
      <w:sz w:val="24"/>
      <w:szCs w:val="24"/>
      <w:lang w:eastAsia="lt-LT"/>
      <w14:ligatures w14:val="none"/>
    </w:rPr>
  </w:style>
  <w:style w:type="paragraph" w:customStyle="1" w:styleId="xl72">
    <w:name w:val="xl72"/>
    <w:basedOn w:val="prastasis"/>
    <w:rsid w:val="001E796C"/>
    <w:pPr>
      <w:spacing w:before="100" w:beforeAutospacing="1" w:after="100" w:afterAutospacing="1"/>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73">
    <w:name w:val="xl73"/>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74">
    <w:name w:val="xl74"/>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75">
    <w:name w:val="xl75"/>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76">
    <w:name w:val="xl76"/>
    <w:basedOn w:val="prastasis"/>
    <w:rsid w:val="001E796C"/>
    <w:pP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77">
    <w:name w:val="xl77"/>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78">
    <w:name w:val="xl78"/>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79">
    <w:name w:val="xl79"/>
    <w:basedOn w:val="prastasis"/>
    <w:rsid w:val="001E796C"/>
    <w:pP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80">
    <w:name w:val="xl80"/>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81">
    <w:name w:val="xl81"/>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82">
    <w:name w:val="xl82"/>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83">
    <w:name w:val="xl83"/>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84">
    <w:name w:val="xl84"/>
    <w:basedOn w:val="prastasis"/>
    <w:rsid w:val="001E796C"/>
    <w:pP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85">
    <w:name w:val="xl85"/>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86">
    <w:name w:val="xl86"/>
    <w:basedOn w:val="prastasis"/>
    <w:rsid w:val="001E796C"/>
    <w:pP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87">
    <w:name w:val="xl87"/>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88">
    <w:name w:val="xl88"/>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89">
    <w:name w:val="xl89"/>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90">
    <w:name w:val="xl90"/>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91">
    <w:name w:val="xl91"/>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92">
    <w:name w:val="xl92"/>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93">
    <w:name w:val="xl93"/>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94">
    <w:name w:val="xl94"/>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95">
    <w:name w:val="xl95"/>
    <w:basedOn w:val="prastasis"/>
    <w:rsid w:val="001E796C"/>
    <w:pPr>
      <w:pBdr>
        <w:top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96">
    <w:name w:val="xl96"/>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97">
    <w:name w:val="xl97"/>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98">
    <w:name w:val="xl98"/>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99">
    <w:name w:val="xl99"/>
    <w:basedOn w:val="prastasis"/>
    <w:rsid w:val="001E796C"/>
    <w:pP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100">
    <w:name w:val="xl100"/>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kern w:val="0"/>
      <w:sz w:val="24"/>
      <w:szCs w:val="24"/>
      <w:lang w:eastAsia="lt-LT"/>
      <w14:ligatures w14:val="none"/>
    </w:rPr>
  </w:style>
  <w:style w:type="paragraph" w:customStyle="1" w:styleId="xl101">
    <w:name w:val="xl101"/>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02">
    <w:name w:val="xl102"/>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03">
    <w:name w:val="xl103"/>
    <w:basedOn w:val="prastasis"/>
    <w:rsid w:val="001E796C"/>
    <w:pPr>
      <w:pBdr>
        <w:top w:val="single" w:sz="4" w:space="0" w:color="000000"/>
        <w:left w:val="single" w:sz="4" w:space="0" w:color="000000"/>
        <w:bottom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04">
    <w:name w:val="xl104"/>
    <w:basedOn w:val="prastasis"/>
    <w:rsid w:val="001E796C"/>
    <w:pPr>
      <w:pBdr>
        <w:top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05">
    <w:name w:val="xl105"/>
    <w:basedOn w:val="prastasis"/>
    <w:rsid w:val="001E796C"/>
    <w:pPr>
      <w:pBdr>
        <w:top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06">
    <w:name w:val="xl106"/>
    <w:basedOn w:val="prastasis"/>
    <w:rsid w:val="001E796C"/>
    <w:pPr>
      <w:pBdr>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07">
    <w:name w:val="xl107"/>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08">
    <w:name w:val="xl108"/>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kern w:val="0"/>
      <w:sz w:val="24"/>
      <w:szCs w:val="24"/>
      <w:lang w:eastAsia="lt-LT"/>
      <w14:ligatures w14:val="none"/>
    </w:rPr>
  </w:style>
  <w:style w:type="paragraph" w:customStyle="1" w:styleId="xl109">
    <w:name w:val="xl109"/>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3C7D22"/>
      <w:kern w:val="0"/>
      <w:sz w:val="24"/>
      <w:szCs w:val="24"/>
      <w:lang w:eastAsia="lt-LT"/>
      <w14:ligatures w14:val="none"/>
    </w:rPr>
  </w:style>
  <w:style w:type="paragraph" w:customStyle="1" w:styleId="xl110">
    <w:name w:val="xl110"/>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11">
    <w:name w:val="xl111"/>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12">
    <w:name w:val="xl112"/>
    <w:basedOn w:val="prastasis"/>
    <w:rsid w:val="001E796C"/>
    <w:pPr>
      <w:pBdr>
        <w:top w:val="single" w:sz="4" w:space="0" w:color="000000"/>
        <w:lef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13">
    <w:name w:val="xl113"/>
    <w:basedOn w:val="prastasis"/>
    <w:rsid w:val="001E796C"/>
    <w:pPr>
      <w:pBdr>
        <w:lef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14">
    <w:name w:val="xl114"/>
    <w:basedOn w:val="prastasis"/>
    <w:rsid w:val="001E796C"/>
    <w:pPr>
      <w:pBdr>
        <w:top w:val="single" w:sz="4" w:space="0" w:color="000000"/>
        <w:left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115">
    <w:name w:val="xl115"/>
    <w:basedOn w:val="prastasis"/>
    <w:rsid w:val="001E796C"/>
    <w:pPr>
      <w:pBdr>
        <w:top w:val="single" w:sz="4" w:space="0" w:color="000000"/>
        <w:left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16">
    <w:name w:val="xl116"/>
    <w:basedOn w:val="prastasis"/>
    <w:rsid w:val="001E796C"/>
    <w:pPr>
      <w:pBdr>
        <w:top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17">
    <w:name w:val="xl117"/>
    <w:basedOn w:val="prastasis"/>
    <w:rsid w:val="001E796C"/>
    <w:pP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18">
    <w:name w:val="xl118"/>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kern w:val="0"/>
      <w:sz w:val="24"/>
      <w:szCs w:val="24"/>
      <w:lang w:eastAsia="lt-LT"/>
      <w14:ligatures w14:val="none"/>
    </w:rPr>
  </w:style>
  <w:style w:type="paragraph" w:customStyle="1" w:styleId="xl119">
    <w:name w:val="xl119"/>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kern w:val="0"/>
      <w:sz w:val="24"/>
      <w:szCs w:val="24"/>
      <w:lang w:eastAsia="lt-LT"/>
      <w14:ligatures w14:val="none"/>
    </w:rPr>
  </w:style>
  <w:style w:type="paragraph" w:customStyle="1" w:styleId="xl120">
    <w:name w:val="xl120"/>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21">
    <w:name w:val="xl121"/>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22">
    <w:name w:val="xl122"/>
    <w:basedOn w:val="prastasis"/>
    <w:rsid w:val="001E796C"/>
    <w:pPr>
      <w:pBdr>
        <w:left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123">
    <w:name w:val="xl123"/>
    <w:basedOn w:val="prastasis"/>
    <w:rsid w:val="001E796C"/>
    <w:pPr>
      <w:pBdr>
        <w:left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24">
    <w:name w:val="xl124"/>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25">
    <w:name w:val="xl125"/>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26">
    <w:name w:val="xl126"/>
    <w:basedOn w:val="prastasis"/>
    <w:rsid w:val="001E796C"/>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127">
    <w:name w:val="xl127"/>
    <w:basedOn w:val="prastasis"/>
    <w:rsid w:val="001E796C"/>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28">
    <w:name w:val="xl128"/>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kern w:val="0"/>
      <w:sz w:val="24"/>
      <w:szCs w:val="24"/>
      <w:lang w:eastAsia="lt-LT"/>
      <w14:ligatures w14:val="none"/>
    </w:rPr>
  </w:style>
  <w:style w:type="paragraph" w:customStyle="1" w:styleId="xl129">
    <w:name w:val="xl129"/>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30">
    <w:name w:val="xl130"/>
    <w:basedOn w:val="prastasis"/>
    <w:rsid w:val="001E796C"/>
    <w:pPr>
      <w:pBdr>
        <w:left w:val="single" w:sz="4" w:space="0" w:color="000000"/>
        <w:bottom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31">
    <w:name w:val="xl131"/>
    <w:basedOn w:val="prastasis"/>
    <w:rsid w:val="001E796C"/>
    <w:pPr>
      <w:pBdr>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32">
    <w:name w:val="xl132"/>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33">
    <w:name w:val="xl133"/>
    <w:basedOn w:val="prastasis"/>
    <w:rsid w:val="001E796C"/>
    <w:pPr>
      <w:pBdr>
        <w:top w:val="single" w:sz="4" w:space="0" w:color="000000"/>
        <w:lef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34">
    <w:name w:val="xl134"/>
    <w:basedOn w:val="prastasis"/>
    <w:rsid w:val="001E796C"/>
    <w:pPr>
      <w:pBdr>
        <w:lef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35">
    <w:name w:val="xl135"/>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36">
    <w:name w:val="xl136"/>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37">
    <w:name w:val="xl137"/>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38">
    <w:name w:val="xl138"/>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000000"/>
      <w:kern w:val="0"/>
      <w:sz w:val="24"/>
      <w:szCs w:val="24"/>
      <w:lang w:eastAsia="lt-LT"/>
      <w14:ligatures w14:val="none"/>
    </w:rPr>
  </w:style>
  <w:style w:type="paragraph" w:customStyle="1" w:styleId="xl139">
    <w:name w:val="xl139"/>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40">
    <w:name w:val="xl140"/>
    <w:basedOn w:val="prastasis"/>
    <w:rsid w:val="001E796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kern w:val="0"/>
      <w:sz w:val="24"/>
      <w:szCs w:val="24"/>
      <w:lang w:eastAsia="lt-LT"/>
      <w14:ligatures w14:val="none"/>
    </w:rPr>
  </w:style>
  <w:style w:type="paragraph" w:customStyle="1" w:styleId="xl141">
    <w:name w:val="xl141"/>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42">
    <w:name w:val="xl142"/>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43">
    <w:name w:val="xl143"/>
    <w:basedOn w:val="prastasis"/>
    <w:rsid w:val="001E796C"/>
    <w:pPr>
      <w:pBdr>
        <w:top w:val="single" w:sz="4" w:space="0" w:color="000000"/>
        <w:left w:val="single" w:sz="4" w:space="0" w:color="000000"/>
        <w:bottom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44">
    <w:name w:val="xl144"/>
    <w:basedOn w:val="prastasis"/>
    <w:rsid w:val="001E796C"/>
    <w:pPr>
      <w:pBdr>
        <w:top w:val="single" w:sz="4" w:space="0" w:color="000000"/>
        <w:left w:val="single" w:sz="4" w:space="0" w:color="000000"/>
        <w:bottom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45">
    <w:name w:val="xl145"/>
    <w:basedOn w:val="prastasis"/>
    <w:rsid w:val="001E796C"/>
    <w:pPr>
      <w:pBdr>
        <w:top w:val="single" w:sz="4" w:space="0" w:color="000000"/>
        <w:left w:val="single" w:sz="4" w:space="0" w:color="000000"/>
        <w:bottom w:val="single" w:sz="4" w:space="0" w:color="000000"/>
      </w:pBd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146">
    <w:name w:val="xl146"/>
    <w:basedOn w:val="prastasis"/>
    <w:rsid w:val="001E796C"/>
    <w:pPr>
      <w:pBdr>
        <w:top w:val="single" w:sz="4" w:space="0" w:color="000000"/>
        <w:lef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147">
    <w:name w:val="xl147"/>
    <w:basedOn w:val="prastasis"/>
    <w:rsid w:val="001E796C"/>
    <w:pPr>
      <w:pBdr>
        <w:bottom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148">
    <w:name w:val="xl148"/>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49">
    <w:name w:val="xl149"/>
    <w:basedOn w:val="prastasis"/>
    <w:rsid w:val="001E796C"/>
    <w:pPr>
      <w:pBdr>
        <w:top w:val="single" w:sz="4" w:space="0" w:color="000000"/>
        <w:left w:val="single" w:sz="4" w:space="0" w:color="000000"/>
        <w:bottom w:val="single" w:sz="4" w:space="0" w:color="000000"/>
      </w:pBdr>
      <w:spacing w:before="100" w:beforeAutospacing="1" w:after="100" w:afterAutospacing="1"/>
      <w:textAlignment w:val="top"/>
    </w:pPr>
    <w:rPr>
      <w:rFonts w:ascii="Times New Roman" w:eastAsia="Times New Roman" w:hAnsi="Times New Roman" w:cs="Times New Roman"/>
      <w:b/>
      <w:bCs/>
      <w:kern w:val="0"/>
      <w:sz w:val="24"/>
      <w:szCs w:val="24"/>
      <w:lang w:eastAsia="lt-LT"/>
      <w14:ligatures w14:val="none"/>
    </w:rPr>
  </w:style>
  <w:style w:type="paragraph" w:customStyle="1" w:styleId="xl150">
    <w:name w:val="xl150"/>
    <w:basedOn w:val="prastasis"/>
    <w:rsid w:val="001E796C"/>
    <w:pPr>
      <w:pBdr>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kern w:val="0"/>
      <w:sz w:val="24"/>
      <w:szCs w:val="24"/>
      <w:lang w:eastAsia="lt-LT"/>
      <w14:ligatures w14:val="none"/>
    </w:rPr>
  </w:style>
  <w:style w:type="paragraph" w:customStyle="1" w:styleId="xl151">
    <w:name w:val="xl151"/>
    <w:basedOn w:val="prastasis"/>
    <w:rsid w:val="001E796C"/>
    <w:pPr>
      <w:pBdr>
        <w:top w:val="single" w:sz="4" w:space="0" w:color="000000"/>
        <w:left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152">
    <w:name w:val="xl152"/>
    <w:basedOn w:val="prastasis"/>
    <w:rsid w:val="001E796C"/>
    <w:pPr>
      <w:pBdr>
        <w:left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kern w:val="0"/>
      <w:sz w:val="24"/>
      <w:szCs w:val="24"/>
      <w:lang w:eastAsia="lt-LT"/>
      <w14:ligatures w14:val="none"/>
    </w:rPr>
  </w:style>
  <w:style w:type="paragraph" w:customStyle="1" w:styleId="xl153">
    <w:name w:val="xl153"/>
    <w:basedOn w:val="prastasis"/>
    <w:rsid w:val="001E796C"/>
    <w:pPr>
      <w:pBdr>
        <w:top w:val="single" w:sz="4" w:space="0" w:color="000000"/>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154">
    <w:name w:val="xl154"/>
    <w:basedOn w:val="prastasis"/>
    <w:rsid w:val="001E796C"/>
    <w:pPr>
      <w:pBdr>
        <w:left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customStyle="1" w:styleId="xl155">
    <w:name w:val="xl155"/>
    <w:basedOn w:val="prastasis"/>
    <w:rsid w:val="001E796C"/>
    <w:pPr>
      <w:pBdr>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color w:val="467886"/>
      <w:kern w:val="0"/>
      <w:sz w:val="24"/>
      <w:szCs w:val="24"/>
      <w:u w:val="single"/>
      <w:lang w:eastAsia="lt-LT"/>
      <w14:ligatures w14:val="none"/>
    </w:rPr>
  </w:style>
  <w:style w:type="paragraph" w:styleId="prastasiniatinklio">
    <w:name w:val="Normal (Web)"/>
    <w:basedOn w:val="prastasis"/>
    <w:uiPriority w:val="99"/>
    <w:unhideWhenUsed/>
    <w:rsid w:val="00D32CF1"/>
    <w:pPr>
      <w:spacing w:before="100" w:beforeAutospacing="1" w:after="100" w:afterAutospacing="1"/>
    </w:pPr>
    <w:rPr>
      <w:rFonts w:ascii="Times New Roman" w:eastAsia="Times New Roman" w:hAnsi="Times New Roman" w:cs="Times New Roman"/>
      <w:kern w:val="0"/>
      <w:sz w:val="24"/>
      <w:szCs w:val="24"/>
      <w:lang w:eastAsia="lt-LT"/>
      <w14:ligatures w14:val="none"/>
    </w:rPr>
  </w:style>
  <w:style w:type="paragraph" w:styleId="Pataisymai">
    <w:name w:val="Revision"/>
    <w:hidden/>
    <w:uiPriority w:val="99"/>
    <w:semiHidden/>
    <w:rsid w:val="000322F3"/>
    <w:pPr>
      <w:spacing w:after="0"/>
    </w:pPr>
  </w:style>
  <w:style w:type="character" w:styleId="Neapdorotaspaminjimas">
    <w:name w:val="Unresolved Mention"/>
    <w:basedOn w:val="Numatytasispastraiposriftas"/>
    <w:uiPriority w:val="99"/>
    <w:semiHidden/>
    <w:unhideWhenUsed/>
    <w:rsid w:val="007B1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135908">
      <w:bodyDiv w:val="1"/>
      <w:marLeft w:val="0"/>
      <w:marRight w:val="0"/>
      <w:marTop w:val="0"/>
      <w:marBottom w:val="0"/>
      <w:divBdr>
        <w:top w:val="none" w:sz="0" w:space="0" w:color="auto"/>
        <w:left w:val="none" w:sz="0" w:space="0" w:color="auto"/>
        <w:bottom w:val="none" w:sz="0" w:space="0" w:color="auto"/>
        <w:right w:val="none" w:sz="0" w:space="0" w:color="auto"/>
      </w:divBdr>
    </w:div>
    <w:div w:id="336662700">
      <w:bodyDiv w:val="1"/>
      <w:marLeft w:val="0"/>
      <w:marRight w:val="0"/>
      <w:marTop w:val="0"/>
      <w:marBottom w:val="0"/>
      <w:divBdr>
        <w:top w:val="none" w:sz="0" w:space="0" w:color="auto"/>
        <w:left w:val="none" w:sz="0" w:space="0" w:color="auto"/>
        <w:bottom w:val="none" w:sz="0" w:space="0" w:color="auto"/>
        <w:right w:val="none" w:sz="0" w:space="0" w:color="auto"/>
      </w:divBdr>
    </w:div>
    <w:div w:id="453251594">
      <w:bodyDiv w:val="1"/>
      <w:marLeft w:val="0"/>
      <w:marRight w:val="0"/>
      <w:marTop w:val="0"/>
      <w:marBottom w:val="0"/>
      <w:divBdr>
        <w:top w:val="none" w:sz="0" w:space="0" w:color="auto"/>
        <w:left w:val="none" w:sz="0" w:space="0" w:color="auto"/>
        <w:bottom w:val="none" w:sz="0" w:space="0" w:color="auto"/>
        <w:right w:val="none" w:sz="0" w:space="0" w:color="auto"/>
      </w:divBdr>
    </w:div>
    <w:div w:id="482888306">
      <w:bodyDiv w:val="1"/>
      <w:marLeft w:val="0"/>
      <w:marRight w:val="0"/>
      <w:marTop w:val="0"/>
      <w:marBottom w:val="0"/>
      <w:divBdr>
        <w:top w:val="none" w:sz="0" w:space="0" w:color="auto"/>
        <w:left w:val="none" w:sz="0" w:space="0" w:color="auto"/>
        <w:bottom w:val="none" w:sz="0" w:space="0" w:color="auto"/>
        <w:right w:val="none" w:sz="0" w:space="0" w:color="auto"/>
      </w:divBdr>
    </w:div>
    <w:div w:id="683943304">
      <w:bodyDiv w:val="1"/>
      <w:marLeft w:val="0"/>
      <w:marRight w:val="0"/>
      <w:marTop w:val="0"/>
      <w:marBottom w:val="0"/>
      <w:divBdr>
        <w:top w:val="none" w:sz="0" w:space="0" w:color="auto"/>
        <w:left w:val="none" w:sz="0" w:space="0" w:color="auto"/>
        <w:bottom w:val="none" w:sz="0" w:space="0" w:color="auto"/>
        <w:right w:val="none" w:sz="0" w:space="0" w:color="auto"/>
      </w:divBdr>
    </w:div>
    <w:div w:id="1013071577">
      <w:bodyDiv w:val="1"/>
      <w:marLeft w:val="0"/>
      <w:marRight w:val="0"/>
      <w:marTop w:val="0"/>
      <w:marBottom w:val="0"/>
      <w:divBdr>
        <w:top w:val="none" w:sz="0" w:space="0" w:color="auto"/>
        <w:left w:val="none" w:sz="0" w:space="0" w:color="auto"/>
        <w:bottom w:val="none" w:sz="0" w:space="0" w:color="auto"/>
        <w:right w:val="none" w:sz="0" w:space="0" w:color="auto"/>
      </w:divBdr>
    </w:div>
    <w:div w:id="1070544873">
      <w:bodyDiv w:val="1"/>
      <w:marLeft w:val="0"/>
      <w:marRight w:val="0"/>
      <w:marTop w:val="0"/>
      <w:marBottom w:val="0"/>
      <w:divBdr>
        <w:top w:val="none" w:sz="0" w:space="0" w:color="auto"/>
        <w:left w:val="none" w:sz="0" w:space="0" w:color="auto"/>
        <w:bottom w:val="none" w:sz="0" w:space="0" w:color="auto"/>
        <w:right w:val="none" w:sz="0" w:space="0" w:color="auto"/>
      </w:divBdr>
    </w:div>
    <w:div w:id="1123303574">
      <w:bodyDiv w:val="1"/>
      <w:marLeft w:val="0"/>
      <w:marRight w:val="0"/>
      <w:marTop w:val="0"/>
      <w:marBottom w:val="0"/>
      <w:divBdr>
        <w:top w:val="none" w:sz="0" w:space="0" w:color="auto"/>
        <w:left w:val="none" w:sz="0" w:space="0" w:color="auto"/>
        <w:bottom w:val="none" w:sz="0" w:space="0" w:color="auto"/>
        <w:right w:val="none" w:sz="0" w:space="0" w:color="auto"/>
      </w:divBdr>
    </w:div>
    <w:div w:id="1236353194">
      <w:bodyDiv w:val="1"/>
      <w:marLeft w:val="0"/>
      <w:marRight w:val="0"/>
      <w:marTop w:val="0"/>
      <w:marBottom w:val="0"/>
      <w:divBdr>
        <w:top w:val="none" w:sz="0" w:space="0" w:color="auto"/>
        <w:left w:val="none" w:sz="0" w:space="0" w:color="auto"/>
        <w:bottom w:val="none" w:sz="0" w:space="0" w:color="auto"/>
        <w:right w:val="none" w:sz="0" w:space="0" w:color="auto"/>
      </w:divBdr>
    </w:div>
    <w:div w:id="1533348230">
      <w:bodyDiv w:val="1"/>
      <w:marLeft w:val="0"/>
      <w:marRight w:val="0"/>
      <w:marTop w:val="0"/>
      <w:marBottom w:val="0"/>
      <w:divBdr>
        <w:top w:val="none" w:sz="0" w:space="0" w:color="auto"/>
        <w:left w:val="none" w:sz="0" w:space="0" w:color="auto"/>
        <w:bottom w:val="none" w:sz="0" w:space="0" w:color="auto"/>
        <w:right w:val="none" w:sz="0" w:space="0" w:color="auto"/>
      </w:divBdr>
    </w:div>
    <w:div w:id="2000037928">
      <w:bodyDiv w:val="1"/>
      <w:marLeft w:val="0"/>
      <w:marRight w:val="0"/>
      <w:marTop w:val="0"/>
      <w:marBottom w:val="0"/>
      <w:divBdr>
        <w:top w:val="none" w:sz="0" w:space="0" w:color="auto"/>
        <w:left w:val="none" w:sz="0" w:space="0" w:color="auto"/>
        <w:bottom w:val="none" w:sz="0" w:space="0" w:color="auto"/>
        <w:right w:val="none" w:sz="0" w:space="0" w:color="auto"/>
      </w:divBdr>
    </w:div>
    <w:div w:id="212487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iKXVIwwOEi0&amp;t=30s" TargetMode="External"/><Relationship Id="rId21" Type="http://schemas.openxmlformats.org/officeDocument/2006/relationships/hyperlink" Target="https://www.vascak.cz/data/android/physicsatschool/template.php?s=mf_skupenstvi&amp;l=en" TargetMode="External"/><Relationship Id="rId42" Type="http://schemas.openxmlformats.org/officeDocument/2006/relationships/hyperlink" Target="https://www.vascak.cz/data/android/physicsatschool/template.php?f=gp_sl_soustava&amp;l=en" TargetMode="External"/><Relationship Id="rId47" Type="http://schemas.openxmlformats.org/officeDocument/2006/relationships/hyperlink" Target="https://www.geogebra.org/m/a324mabp" TargetMode="External"/><Relationship Id="rId63" Type="http://schemas.openxmlformats.org/officeDocument/2006/relationships/hyperlink" Target="https://phet.colorado.edu/sims/html/under-pressure/latest/under-pressure_en.html" TargetMode="External"/><Relationship Id="rId68" Type="http://schemas.openxmlformats.org/officeDocument/2006/relationships/hyperlink" Target="https://www.youtube.com/watch?v=3YYDUtSLfzA" TargetMode="External"/><Relationship Id="rId16" Type="http://schemas.openxmlformats.org/officeDocument/2006/relationships/hyperlink" Target="https://smp.emokykla.lt/?Dalykai=2134&amp;Klases=2074&amp;Mokymosi-turinio-sritys=2724&amp;Skaitmeniniu-mokymo-priemoniu-tipai=KL_PROJ_22_20&amp;Mokymosi-turinio-srities-tema=20883" TargetMode="External"/><Relationship Id="rId11" Type="http://schemas.openxmlformats.org/officeDocument/2006/relationships/image" Target="media/image6.svg"/><Relationship Id="rId32" Type="http://schemas.openxmlformats.org/officeDocument/2006/relationships/hyperlink" Target="https://smp.emokykla.lt/?Dalykai=2134&amp;Klases=2074&amp;Mokymosi-turinio-sritys=2724&amp;Skaitmeniniu-mokymo-priemoniu-tipai=KL_PROJ_22_20&amp;Mokymosi-turinio-srities-tema=20884" TargetMode="External"/><Relationship Id="rId37" Type="http://schemas.openxmlformats.org/officeDocument/2006/relationships/hyperlink" Target="https://phet.colorado.edu/en/simulations/rotation" TargetMode="External"/><Relationship Id="rId53" Type="http://schemas.openxmlformats.org/officeDocument/2006/relationships/hyperlink" Target="https://smp.emokykla.lt/kategorijos/uzduotys/ID1384/keliu-jegu-veikiamo-kuno-judejimas-horizontaliaja-ir-nuozulniaja-plokstumomis" TargetMode="External"/><Relationship Id="rId58" Type="http://schemas.openxmlformats.org/officeDocument/2006/relationships/hyperlink" Target="https://phet.colorado.edu/sims/html/forces-and-motion-basics/latest/forces-and-motion-basics_en.html" TargetMode="External"/><Relationship Id="rId74" Type="http://schemas.openxmlformats.org/officeDocument/2006/relationships/hyperlink" Target="https://www.vascak.cz/data/android/physicsatschool/template.php?s=mech_zze&amp;l=en" TargetMode="External"/><Relationship Id="rId79" Type="http://schemas.openxmlformats.org/officeDocument/2006/relationships/hyperlink" Target="https://phet.colorado.edu/sims/html/balancing-act/latest/balancing-act_en.html%20%20" TargetMode="External"/><Relationship Id="rId5" Type="http://schemas.openxmlformats.org/officeDocument/2006/relationships/hyperlink" Target="https://emokykla.lt/" TargetMode="External"/><Relationship Id="rId61" Type="http://schemas.openxmlformats.org/officeDocument/2006/relationships/hyperlink" Target="https://www.vascak.cz/data/android/physicsatschool/template.php?s=mech_newton2&amp;l=en" TargetMode="External"/><Relationship Id="rId82" Type="http://schemas.openxmlformats.org/officeDocument/2006/relationships/theme" Target="theme/theme1.xml"/><Relationship Id="rId19" Type="http://schemas.openxmlformats.org/officeDocument/2006/relationships/hyperlink" Target="https://www.vascak.cz/data/android/physicsatschool/template.php?s=mf_skupenstvi&amp;l=en" TargetMode="External"/><Relationship Id="rId14" Type="http://schemas.openxmlformats.org/officeDocument/2006/relationships/hyperlink" Target="https://www.vascak.cz/data/android/physicsatschool/template.php?s=mf_teplotni_stupnice&amp;l=en" TargetMode="External"/><Relationship Id="rId22" Type="http://schemas.openxmlformats.org/officeDocument/2006/relationships/hyperlink" Target="https://www.vascak.cz/data/android/physicsatschool/template.php?s=mf_teplota_varu_vyska&amp;l=en" TargetMode="External"/><Relationship Id="rId27" Type="http://schemas.openxmlformats.org/officeDocument/2006/relationships/hyperlink" Target="https://www.youtube.com/watch?v=WThmBYBwBD4" TargetMode="External"/><Relationship Id="rId30" Type="http://schemas.openxmlformats.org/officeDocument/2006/relationships/hyperlink" Target="https://www.emokykla.lt/metodine-medziaga/medziaga/perziura/226?r=1" TargetMode="External"/><Relationship Id="rId35" Type="http://schemas.openxmlformats.org/officeDocument/2006/relationships/hyperlink" Target="https://www.vascak.cz/data/android/physicsatschool/template.php?s=mech_pohyb&amp;l=en" TargetMode="External"/><Relationship Id="rId43" Type="http://schemas.openxmlformats.org/officeDocument/2006/relationships/hyperlink" Target="https://www.vascak.cz/data/android/physicsatschool/template.php?f=gp_2kepleruv_zakon&amp;l=en" TargetMode="External"/><Relationship Id="rId48" Type="http://schemas.openxmlformats.org/officeDocument/2006/relationships/hyperlink" Target="https://www.youtube.com/watch?v=47GnGNQ_-CI" TargetMode="External"/><Relationship Id="rId56" Type="http://schemas.openxmlformats.org/officeDocument/2006/relationships/hyperlink" Target="https://www.youtube.com/watch?v=Fy2yVjODVOg" TargetMode="External"/><Relationship Id="rId64" Type="http://schemas.openxmlformats.org/officeDocument/2006/relationships/hyperlink" Target="https://www.vascak.cz/data/android/physicsatschool/template.php?s=mech_pascal&amp;l=en" TargetMode="External"/><Relationship Id="rId69" Type="http://schemas.openxmlformats.org/officeDocument/2006/relationships/hyperlink" Target="https://www.vascak.cz/data/android/physicsatschool/template.php?s=mf_atmosfera&amp;l=en" TargetMode="External"/><Relationship Id="rId77" Type="http://schemas.openxmlformats.org/officeDocument/2006/relationships/hyperlink" Target="https://www.vascak.cz/data/android/physicsatschool/template.php?s=mech_paka&amp;l=en" TargetMode="External"/><Relationship Id="rId8" Type="http://schemas.openxmlformats.org/officeDocument/2006/relationships/image" Target="media/image3.png"/><Relationship Id="rId51" Type="http://schemas.openxmlformats.org/officeDocument/2006/relationships/hyperlink" Target="https://www.vascak.cz/data/android/physicsatschool/template.php?s=mf_hook&amp;l=en" TargetMode="External"/><Relationship Id="rId72" Type="http://schemas.openxmlformats.org/officeDocument/2006/relationships/hyperlink" Target="https://smp.emokykla.lt/kategorijos/perziura/ID5212/mechanines-energijos-tvermes-desnis" TargetMode="External"/><Relationship Id="rId80" Type="http://schemas.openxmlformats.org/officeDocument/2006/relationships/hyperlink" Target="https://smp.emokykla.lt/?Dalykai=2134&amp;Klases=2074&amp;Mokymosi-turinio-sritys=2726&amp;Skaitmeniniu-mokymo-priemoniu-tipai=KL_PROJ_22_20&amp;Mokymosi-turinio-srities-tema=20891" TargetMode="External"/><Relationship Id="rId3" Type="http://schemas.openxmlformats.org/officeDocument/2006/relationships/settings" Target="settings.xml"/><Relationship Id="rId12" Type="http://schemas.openxmlformats.org/officeDocument/2006/relationships/hyperlink" Target="https://smp.emokykla.lt/?Dalykai=2134&amp;Skaitmeniniu-mokymo-priemoniu-tipai=KL_PROJ_22_20&amp;Klases=2074" TargetMode="External"/><Relationship Id="rId17" Type="http://schemas.openxmlformats.org/officeDocument/2006/relationships/hyperlink" Target="https://www.youtube.com/watch?v=JLD7SNt6pHg" TargetMode="External"/><Relationship Id="rId25" Type="http://schemas.openxmlformats.org/officeDocument/2006/relationships/hyperlink" Target="https://www.vascak.cz/data/android/physicsatschool/template.php?s=mf_kalorimetr&amp;l=en" TargetMode="External"/><Relationship Id="rId33" Type="http://schemas.openxmlformats.org/officeDocument/2006/relationships/hyperlink" Target="https://phet.colorado.edu/sims/html/vector-addition/latest/vector-addition_en.html%20" TargetMode="External"/><Relationship Id="rId38" Type="http://schemas.openxmlformats.org/officeDocument/2006/relationships/hyperlink" Target="https://smp.emokykla.lt/?Dalykai=2134&amp;Klases=2074&amp;Mokymosi-turinio-sritys=2725&amp;Skaitmeniniu-mokymo-priemoniu-tipai=KL_PROJ_22_20&amp;Mokymosi-turinio-srities-tema=20885" TargetMode="External"/><Relationship Id="rId46" Type="http://schemas.openxmlformats.org/officeDocument/2006/relationships/hyperlink" Target="https://smp.emokykla.lt/?Dalykai=2134&amp;Klases=2074&amp;Mokymosi-turinio-sritys=2725&amp;Skaitmeniniu-mokymo-priemoniu-tipai=KL_PROJ_22_20&amp;Mokymosi-turinio-srities-tema=20886" TargetMode="External"/><Relationship Id="rId59" Type="http://schemas.openxmlformats.org/officeDocument/2006/relationships/hyperlink" Target="https://phet.colorado.edu/sims/html/forces-and-motion-basics/latest/forces-and-motion-basics_all.html" TargetMode="External"/><Relationship Id="rId67" Type="http://schemas.openxmlformats.org/officeDocument/2006/relationships/hyperlink" Target="https://www.vascak.cz/data/android/physicsatschool/template.php?f=mech_archimedes&amp;l=en" TargetMode="External"/><Relationship Id="rId20" Type="http://schemas.openxmlformats.org/officeDocument/2006/relationships/hyperlink" Target="https://www.youtube.com/watch?v=10QcBVf9Tf8" TargetMode="External"/><Relationship Id="rId41" Type="http://schemas.openxmlformats.org/officeDocument/2006/relationships/hyperlink" Target="https://smp.emokykla.lt/kategorijos/perziura/ID1086/keplerio-desniai" TargetMode="External"/><Relationship Id="rId54" Type="http://schemas.openxmlformats.org/officeDocument/2006/relationships/hyperlink" Target="https://phet.colorado.edu/sims/html/forces-and-motion-basics/latest/forces-and-motion-basics_en.html%20%20" TargetMode="External"/><Relationship Id="rId62" Type="http://schemas.openxmlformats.org/officeDocument/2006/relationships/hyperlink" Target="https://smp.emokykla.lt/?Dalykai=2134&amp;Klases=2074&amp;Mokymosi-turinio-sritys=2725&amp;Skaitmeniniu-mokymo-priemoniu-tipai=KL_PROJ_22_20&amp;Mokymosi-turinio-srities-tema=20887" TargetMode="External"/><Relationship Id="rId70" Type="http://schemas.openxmlformats.org/officeDocument/2006/relationships/hyperlink" Target="https://smp.emokykla.lt/?Dalykai=2134&amp;Klases=2074&amp;Mokymosi-turinio-sritys=2725&amp;Skaitmeniniu-mokymo-priemoniu-tipai=KL_PROJ_22_20&amp;Mokymosi-turinio-srities-tema=20888" TargetMode="External"/><Relationship Id="rId75" Type="http://schemas.openxmlformats.org/officeDocument/2006/relationships/hyperlink" Target="https://smp.emokykla.lt/?Dalykai=2134&amp;Klases=2074&amp;Mokymosi-turinio-sritys=2726&amp;Skaitmeniniu-mokymo-priemoniu-tipai=KL_PROJ_22_20&amp;Mokymosi-turinio-srities-tema=20890" TargetMode="External"/><Relationship Id="rId1" Type="http://schemas.openxmlformats.org/officeDocument/2006/relationships/numbering" Target="numbering.xml"/><Relationship Id="rId6" Type="http://schemas.openxmlformats.org/officeDocument/2006/relationships/hyperlink" Target="https://emokykla.lt/bendrosios-programos/visos-bendrosios-programos/12" TargetMode="External"/><Relationship Id="rId15" Type="http://schemas.openxmlformats.org/officeDocument/2006/relationships/hyperlink" Target="https://www.vascak.cz/data/android/physicsatschool/template.php?s=mf_vnitrni_energie&amp;l=en" TargetMode="External"/><Relationship Id="rId23" Type="http://schemas.openxmlformats.org/officeDocument/2006/relationships/hyperlink" Target="https://www.vascak.cz/data/android/physicsatschool/template.php?s=mf_teplota_varu&amp;l=en" TargetMode="External"/><Relationship Id="rId28" Type="http://schemas.openxmlformats.org/officeDocument/2006/relationships/hyperlink" Target="https://www.vascak.cz/data/android/physicsatschool/template.php?s=mf_ctyrtakt&amp;l=en" TargetMode="External"/><Relationship Id="rId36" Type="http://schemas.openxmlformats.org/officeDocument/2006/relationships/hyperlink" Target="https://www.vascak.cz/data/android/physicsatschool/template.php?s=mech_kruznice&amp;l=en" TargetMode="External"/><Relationship Id="rId49" Type="http://schemas.openxmlformats.org/officeDocument/2006/relationships/hyperlink" Target="https://www.youtube.com/watch?v=8aGpEWt8Kn8" TargetMode="External"/><Relationship Id="rId57" Type="http://schemas.openxmlformats.org/officeDocument/2006/relationships/hyperlink" Target="https://phet.colorado.edu/sims/html/forces-and-motion-basics/latest/forces-and-motion-basics_en.html" TargetMode="External"/><Relationship Id="rId10" Type="http://schemas.openxmlformats.org/officeDocument/2006/relationships/image" Target="media/image5.png"/><Relationship Id="rId31" Type="http://schemas.openxmlformats.org/officeDocument/2006/relationships/hyperlink" Target="https://www.vascak.cz/data/android/physicsatschool/template.php?s=mf_lednicka&amp;l=en" TargetMode="External"/><Relationship Id="rId44" Type="http://schemas.openxmlformats.org/officeDocument/2006/relationships/hyperlink" Target="https://www.vascak.cz/data/android/physicsatschool/template.php?f=gp_vnejsi_planety&amp;l=en" TargetMode="External"/><Relationship Id="rId52" Type="http://schemas.openxmlformats.org/officeDocument/2006/relationships/hyperlink" Target="https://www.youtube.com/watch?v=OqYIFHRQNBM" TargetMode="External"/><Relationship Id="rId60" Type="http://schemas.openxmlformats.org/officeDocument/2006/relationships/hyperlink" Target="https://www.vascak.cz/data/android/physicsatschool/template.php?s=mech_newton22&amp;l=en" TargetMode="External"/><Relationship Id="rId65" Type="http://schemas.openxmlformats.org/officeDocument/2006/relationships/hyperlink" Target="https://www.vascak.cz/data/android/physicsatschool/template.php?f=mech_paradox&amp;l=en" TargetMode="External"/><Relationship Id="rId73" Type="http://schemas.openxmlformats.org/officeDocument/2006/relationships/hyperlink" Target="https://phet.colorado.edu/sims/html/energy-skate-park-basics/latest/energy-skate-park-basics_en.html" TargetMode="External"/><Relationship Id="rId78" Type="http://schemas.openxmlformats.org/officeDocument/2006/relationships/hyperlink" Target="https://www.physicsclassroom.com/Physics-Interactives/Balance-and-Rotation/Balance-Beam/Balance-Beam-Interactive%20%20"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hyperlink" Target="https://www.youtube.com/watch?v=58j9VDEzxd0" TargetMode="External"/><Relationship Id="rId18" Type="http://schemas.openxmlformats.org/officeDocument/2006/relationships/hyperlink" Target="https://smp.emokykla.lt/kategorijos/perziura/ID9392/vandens-agregatiniu-busenu-kitimas" TargetMode="External"/><Relationship Id="rId39" Type="http://schemas.openxmlformats.org/officeDocument/2006/relationships/hyperlink" Target="https://www.youtube.com/watch?v=N5a9npp0Qbw&amp;ab_channel=7activestudio" TargetMode="External"/><Relationship Id="rId34" Type="http://schemas.openxmlformats.org/officeDocument/2006/relationships/hyperlink" Target="https://phet.colorado.edu/sims/cheerpj/motion-2d/latest/motion-2d.html?simulation=motion-2d" TargetMode="External"/><Relationship Id="rId50" Type="http://schemas.openxmlformats.org/officeDocument/2006/relationships/hyperlink" Target="https://www.vascak.cz/data/android/physicsatschool/template.php?s=mech_vytah&amp;l=en%20%20" TargetMode="External"/><Relationship Id="rId55" Type="http://schemas.openxmlformats.org/officeDocument/2006/relationships/hyperlink" Target="https://www.youtube.com/watch?v=9RHNf9reLgc&amp;t=17s" TargetMode="External"/><Relationship Id="rId76" Type="http://schemas.openxmlformats.org/officeDocument/2006/relationships/hyperlink" Target="https://www.vascak.cz/data/android/physicsatschool/template.php?s=mech_kladkostroj&amp;l=en" TargetMode="External"/><Relationship Id="rId7" Type="http://schemas.openxmlformats.org/officeDocument/2006/relationships/image" Target="media/image2.png"/><Relationship Id="rId71" Type="http://schemas.openxmlformats.org/officeDocument/2006/relationships/hyperlink" Target="https://smp.emokykla.lt/?Dalykai=2134&amp;Klases=2074&amp;Mokymosi-turinio-sritys=2726&amp;Skaitmeniniu-mokymo-priemoniu-tipai=KL_PROJ_22_20&amp;Mokymosi-turinio-srities-tema=20889" TargetMode="External"/><Relationship Id="rId2" Type="http://schemas.openxmlformats.org/officeDocument/2006/relationships/styles" Target="styles.xml"/><Relationship Id="rId29" Type="http://schemas.openxmlformats.org/officeDocument/2006/relationships/hyperlink" Target="https://www.vascak.cz/data/android/physicsatschool/template.php?s=mf_diesel&amp;l=en" TargetMode="External"/><Relationship Id="rId24" Type="http://schemas.openxmlformats.org/officeDocument/2006/relationships/hyperlink" Target="https://smp.emokykla.lt/?Dalykai=2134&amp;Klases=2074&amp;Mokymosi-turinio-sritys=2724&amp;Skaitmeniniu-mokymo-priemoniu-tipai=KL_PROJ_22_20&amp;Mokymosi-turinio-srities-tema=20884" TargetMode="External"/><Relationship Id="rId40" Type="http://schemas.openxmlformats.org/officeDocument/2006/relationships/hyperlink" Target="https://www.youtube.com/watch?v=Dvoe8Ib5D1o" TargetMode="External"/><Relationship Id="rId45" Type="http://schemas.openxmlformats.org/officeDocument/2006/relationships/hyperlink" Target="https://www.vascak.cz/data/android/physicsatschool/template.php?f=gp_vnitrni_planety&amp;l=en" TargetMode="External"/><Relationship Id="rId66" Type="http://schemas.openxmlformats.org/officeDocument/2006/relationships/hyperlink" Target="https://www.walter-fendt.de/html5/phen/buoyantforce_en.ht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12</Pages>
  <Words>19411</Words>
  <Characters>11065</Characters>
  <Application>Microsoft Office Word</Application>
  <DocSecurity>0</DocSecurity>
  <Lines>92</Lines>
  <Paragraphs>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 Vaščenkienė</dc:creator>
  <cp:keywords/>
  <dc:description/>
  <cp:lastModifiedBy>Ona Vaščenkienė</cp:lastModifiedBy>
  <cp:revision>103</cp:revision>
  <dcterms:created xsi:type="dcterms:W3CDTF">2025-02-20T11:50:00Z</dcterms:created>
  <dcterms:modified xsi:type="dcterms:W3CDTF">2026-08-17T12:28:00Z</dcterms:modified>
</cp:coreProperties>
</file>