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4A8C9" w14:textId="77777777" w:rsidR="00CC316B" w:rsidRPr="009F42EE" w:rsidRDefault="00CC316B" w:rsidP="00CC316B">
      <w:pPr>
        <w:spacing w:before="100" w:beforeAutospacing="1" w:after="100" w:afterAutospacing="1"/>
        <w:jc w:val="center"/>
        <w:textAlignment w:val="baseline"/>
        <w:rPr>
          <w:b/>
        </w:rPr>
      </w:pPr>
      <w:bookmarkStart w:id="0" w:name="_Toc78383222"/>
      <w:bookmarkStart w:id="1" w:name="_Toc78383217"/>
      <w:bookmarkStart w:id="2" w:name="_Toc78383220"/>
      <w:r>
        <w:rPr>
          <w:b/>
        </w:rPr>
        <w:t xml:space="preserve">MATEMATIKOS </w:t>
      </w:r>
      <w:r w:rsidRPr="009F42EE">
        <w:rPr>
          <w:b/>
        </w:rPr>
        <w:t>ILGALAIKI</w:t>
      </w:r>
      <w:r>
        <w:rPr>
          <w:b/>
        </w:rPr>
        <w:t>O</w:t>
      </w:r>
      <w:r w:rsidRPr="009F42EE">
        <w:rPr>
          <w:b/>
        </w:rPr>
        <w:t xml:space="preserve"> PLAN</w:t>
      </w:r>
      <w:r>
        <w:rPr>
          <w:b/>
        </w:rPr>
        <w:t>O</w:t>
      </w:r>
      <w:r w:rsidRPr="009F42EE">
        <w:rPr>
          <w:b/>
        </w:rPr>
        <w:t xml:space="preserve"> </w:t>
      </w:r>
      <w:r>
        <w:rPr>
          <w:b/>
        </w:rPr>
        <w:t>RENGIMAS</w:t>
      </w:r>
    </w:p>
    <w:p w14:paraId="2E7F77EF" w14:textId="6920D2A8" w:rsidR="008C6435" w:rsidRDefault="008C6435" w:rsidP="008C6435">
      <w:pPr>
        <w:spacing w:after="120"/>
        <w:ind w:firstLine="720"/>
        <w:jc w:val="both"/>
        <w:textAlignment w:val="baseline"/>
        <w:rPr>
          <w:i/>
          <w:iCs/>
          <w:lang w:eastAsia="lt-LT"/>
        </w:rPr>
      </w:pPr>
      <w:r w:rsidRPr="005D04D0">
        <w:rPr>
          <w:lang w:eastAsia="lt-LT"/>
        </w:rPr>
        <w:t>Dėl ilgalaikio plano formos susitaria mokyklos bendruomenė, tačiau nebūtina siekti vienodos formos. Skirtingų dalykų ar dalykų grupių ilgalaikių planų forma gali skirtis, svarbu atsižvelgti į dalyko</w:t>
      </w:r>
      <w:r>
        <w:rPr>
          <w:lang w:eastAsia="lt-LT"/>
        </w:rPr>
        <w:t> </w:t>
      </w:r>
      <w:r w:rsidRPr="005D04D0">
        <w:rPr>
          <w:lang w:eastAsia="lt-LT"/>
        </w:rPr>
        <w:t>(-ų) specifiką ir sudaryti ilgalaikį planą taip, kad jis būtų patogus ir informatyvus mokytojui, padėtų planuoti trumpesnio mokymo(</w:t>
      </w:r>
      <w:proofErr w:type="spellStart"/>
      <w:r w:rsidRPr="005D04D0">
        <w:rPr>
          <w:lang w:eastAsia="lt-LT"/>
        </w:rPr>
        <w:t>si</w:t>
      </w:r>
      <w:proofErr w:type="spellEnd"/>
      <w:r w:rsidRPr="005D04D0">
        <w:rPr>
          <w:lang w:eastAsia="lt-LT"/>
        </w:rPr>
        <w:t xml:space="preserve">) laikotarpio (pvz., pamokos, pamokų etapo, savaitės ir pan.) ugdymo procesą, kuriame galėtų būti nurodomi ugdomi pasiekimai, kompetencijos, sąsajos su </w:t>
      </w:r>
      <w:proofErr w:type="spellStart"/>
      <w:r w:rsidRPr="005D04D0">
        <w:rPr>
          <w:lang w:eastAsia="lt-LT"/>
        </w:rPr>
        <w:t>tarpdalykinėmis</w:t>
      </w:r>
      <w:proofErr w:type="spellEnd"/>
      <w:r w:rsidRPr="005D04D0">
        <w:rPr>
          <w:lang w:eastAsia="lt-LT"/>
        </w:rPr>
        <w:t xml:space="preserve"> temomis. Pamokų ir veiklų planavimo pavyzdžių galima rasti </w:t>
      </w:r>
      <w:r w:rsidR="006913B1">
        <w:rPr>
          <w:lang w:eastAsia="lt-LT"/>
        </w:rPr>
        <w:t>matematikos</w:t>
      </w:r>
      <w:r>
        <w:rPr>
          <w:lang w:eastAsia="lt-LT"/>
        </w:rPr>
        <w:t xml:space="preserve"> bendrosios programos</w:t>
      </w:r>
      <w:r w:rsidRPr="005D04D0">
        <w:rPr>
          <w:lang w:eastAsia="lt-LT"/>
        </w:rPr>
        <w:t xml:space="preserve"> įgyvendinimo rekomendacijų dalyje </w:t>
      </w:r>
      <w:r w:rsidRPr="005D04D0">
        <w:rPr>
          <w:i/>
          <w:iCs/>
          <w:lang w:eastAsia="lt-LT"/>
        </w:rPr>
        <w:t>Veiklų planavimo ir kompetencijų ugdymo pavyzdžiai.</w:t>
      </w:r>
    </w:p>
    <w:p w14:paraId="6B28CEA8" w14:textId="77777777" w:rsidR="008C6435" w:rsidRPr="005D04D0" w:rsidRDefault="008C6435" w:rsidP="008C6435">
      <w:pPr>
        <w:spacing w:after="120"/>
        <w:ind w:firstLine="720"/>
        <w:jc w:val="both"/>
        <w:textAlignment w:val="baseline"/>
        <w:rPr>
          <w:lang w:eastAsia="lt-LT"/>
        </w:rPr>
      </w:pPr>
      <w:r w:rsidRPr="005D04D0">
        <w:rPr>
          <w:lang w:eastAsia="lt-LT"/>
        </w:rPr>
        <w:t>Planuodamas mokymo(</w:t>
      </w:r>
      <w:proofErr w:type="spellStart"/>
      <w:r w:rsidRPr="005D04D0">
        <w:rPr>
          <w:lang w:eastAsia="lt-LT"/>
        </w:rPr>
        <w:t>si</w:t>
      </w:r>
      <w:proofErr w:type="spellEnd"/>
      <w:r w:rsidRPr="005D04D0">
        <w:rPr>
          <w:lang w:eastAsia="lt-LT"/>
        </w:rPr>
        <w:t xml:space="preserve">) veiklas mokytojas tikslingai pasirenka, kurias kompetencijas ir </w:t>
      </w:r>
      <w:r>
        <w:rPr>
          <w:lang w:eastAsia="lt-LT"/>
        </w:rPr>
        <w:t xml:space="preserve">mokinių </w:t>
      </w:r>
      <w:r w:rsidRPr="005D04D0">
        <w:rPr>
          <w:lang w:eastAsia="lt-LT"/>
        </w:rPr>
        <w:t>pasiekimus ugdys atsižvelgdamas į konkrečios klasės mokinių pasiekimus ir poreikius.</w:t>
      </w:r>
    </w:p>
    <w:p w14:paraId="178D0423" w14:textId="77777777" w:rsidR="008C6435" w:rsidRPr="005D04D0" w:rsidRDefault="008C6435" w:rsidP="008C6435">
      <w:pPr>
        <w:spacing w:after="120"/>
        <w:ind w:firstLine="720"/>
        <w:jc w:val="both"/>
        <w:textAlignment w:val="baseline"/>
        <w:rPr>
          <w:lang w:eastAsia="lt-LT"/>
        </w:rPr>
      </w:pPr>
      <w:r w:rsidRPr="4BFCA825">
        <w:rPr>
          <w:lang w:eastAsia="lt-LT"/>
        </w:rPr>
        <w:t xml:space="preserve">Planavimo darbą palengvins naudojimasis </w:t>
      </w:r>
      <w:hyperlink r:id="rId11">
        <w:r w:rsidRPr="4BFCA825">
          <w:rPr>
            <w:rStyle w:val="Hipersaitas"/>
            <w:lang w:eastAsia="lt-LT"/>
          </w:rPr>
          <w:t>Švietimo portale</w:t>
        </w:r>
      </w:hyperlink>
      <w:r w:rsidRPr="4BFCA825">
        <w:rPr>
          <w:lang w:eastAsia="lt-LT"/>
        </w:rPr>
        <w:t xml:space="preserve"> (</w:t>
      </w:r>
      <w:proofErr w:type="spellStart"/>
      <w:r w:rsidRPr="4BFCA825">
        <w:rPr>
          <w:lang w:eastAsia="lt-LT"/>
        </w:rPr>
        <w:t>emokykla.lt</w:t>
      </w:r>
      <w:proofErr w:type="spellEnd"/>
      <w:r w:rsidRPr="4BFCA825">
        <w:rPr>
          <w:lang w:eastAsia="lt-LT"/>
        </w:rPr>
        <w:t xml:space="preserve">) pateiktos </w:t>
      </w:r>
      <w:r>
        <w:rPr>
          <w:lang w:eastAsia="lt-LT"/>
        </w:rPr>
        <w:t>bendrųjų programų</w:t>
      </w:r>
      <w:r w:rsidRPr="4BFCA825">
        <w:rPr>
          <w:lang w:eastAsia="lt-LT"/>
        </w:rPr>
        <w:t xml:space="preserve"> </w:t>
      </w:r>
      <w:hyperlink r:id="rId12">
        <w:r w:rsidRPr="4BFCA825">
          <w:rPr>
            <w:rStyle w:val="Hipersaitas"/>
            <w:lang w:eastAsia="lt-LT"/>
          </w:rPr>
          <w:t>atvaizdavimu</w:t>
        </w:r>
      </w:hyperlink>
      <w:r w:rsidRPr="4BFCA825">
        <w:rPr>
          <w:lang w:eastAsia="lt-LT"/>
        </w:rPr>
        <w:t xml:space="preserve"> su mokymo(</w:t>
      </w:r>
      <w:proofErr w:type="spellStart"/>
      <w:r w:rsidRPr="4BFCA825">
        <w:rPr>
          <w:lang w:eastAsia="lt-LT"/>
        </w:rPr>
        <w:t>si</w:t>
      </w:r>
      <w:proofErr w:type="spellEnd"/>
      <w:r w:rsidRPr="4BFCA825">
        <w:rPr>
          <w:lang w:eastAsia="lt-LT"/>
        </w:rPr>
        <w:t xml:space="preserve">) turinio, </w:t>
      </w:r>
      <w:r>
        <w:rPr>
          <w:lang w:eastAsia="lt-LT"/>
        </w:rPr>
        <w:t xml:space="preserve">mokinių </w:t>
      </w:r>
      <w:r w:rsidRPr="4BFCA825">
        <w:rPr>
          <w:lang w:eastAsia="lt-LT"/>
        </w:rPr>
        <w:t xml:space="preserve">pasiekimų, kompetencijų ir </w:t>
      </w:r>
      <w:proofErr w:type="spellStart"/>
      <w:r w:rsidRPr="4BFCA825">
        <w:rPr>
          <w:lang w:eastAsia="lt-LT"/>
        </w:rPr>
        <w:t>tarpdalykinių</w:t>
      </w:r>
      <w:proofErr w:type="spellEnd"/>
      <w:r w:rsidRPr="4BFCA825">
        <w:rPr>
          <w:lang w:eastAsia="lt-LT"/>
        </w:rPr>
        <w:t xml:space="preserve"> temų nurodytomis sąsajomis.</w:t>
      </w:r>
    </w:p>
    <w:p w14:paraId="17E464FF" w14:textId="77777777" w:rsidR="008C6435" w:rsidRDefault="008C6435" w:rsidP="004D7AD6">
      <w:pPr>
        <w:ind w:firstLine="720"/>
        <w:jc w:val="both"/>
        <w:textAlignment w:val="baseline"/>
        <w:rPr>
          <w:lang w:eastAsia="lt-LT"/>
        </w:rPr>
      </w:pPr>
      <w:r w:rsidRPr="005D04D0">
        <w:rPr>
          <w:lang w:eastAsia="lt-LT"/>
        </w:rPr>
        <w:t>Kompetencijos nurodomos prie kiekvieno pasirinkto koncentro pasiekimo:</w:t>
      </w:r>
    </w:p>
    <w:p w14:paraId="6B2289DC" w14:textId="72366ECD" w:rsidR="00CC316B" w:rsidRDefault="001866F3" w:rsidP="004D7AD6">
      <w:pPr>
        <w:spacing w:before="120" w:after="120"/>
        <w:jc w:val="center"/>
        <w:textAlignment w:val="baseline"/>
        <w:rPr>
          <w:lang w:eastAsia="lt-LT"/>
        </w:rPr>
      </w:pPr>
      <w:r w:rsidRPr="001866F3">
        <w:rPr>
          <w:noProof/>
          <w:lang w:eastAsia="lt-LT"/>
        </w:rPr>
        <w:drawing>
          <wp:inline distT="0" distB="0" distL="0" distR="0" wp14:anchorId="2D45A6A9" wp14:editId="7A16AEC4">
            <wp:extent cx="4860000" cy="3295086"/>
            <wp:effectExtent l="19050" t="19050" r="17145" b="19685"/>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860000" cy="3295086"/>
                    </a:xfrm>
                    <a:prstGeom prst="rect">
                      <a:avLst/>
                    </a:prstGeom>
                    <a:ln>
                      <a:solidFill>
                        <a:schemeClr val="bg1">
                          <a:lumMod val="85000"/>
                        </a:schemeClr>
                      </a:solidFill>
                    </a:ln>
                  </pic:spPr>
                </pic:pic>
              </a:graphicData>
            </a:graphic>
          </wp:inline>
        </w:drawing>
      </w:r>
    </w:p>
    <w:p w14:paraId="25960415" w14:textId="77777777" w:rsidR="00E7660C" w:rsidRDefault="00E7660C" w:rsidP="004D7AD6">
      <w:pPr>
        <w:ind w:firstLine="720"/>
        <w:jc w:val="both"/>
        <w:textAlignment w:val="baseline"/>
        <w:rPr>
          <w:lang w:eastAsia="lt-LT"/>
        </w:rPr>
      </w:pPr>
      <w:proofErr w:type="spellStart"/>
      <w:r w:rsidRPr="7E665619">
        <w:rPr>
          <w:lang w:eastAsia="lt-LT"/>
        </w:rPr>
        <w:t>Tarpdalykinės</w:t>
      </w:r>
      <w:proofErr w:type="spellEnd"/>
      <w:r w:rsidRPr="7E665619">
        <w:rPr>
          <w:lang w:eastAsia="lt-LT"/>
        </w:rPr>
        <w:t xml:space="preserve"> temos nurodomos prie kiekvienos mokymo(</w:t>
      </w:r>
      <w:proofErr w:type="spellStart"/>
      <w:r w:rsidRPr="7E665619">
        <w:rPr>
          <w:lang w:eastAsia="lt-LT"/>
        </w:rPr>
        <w:t>si</w:t>
      </w:r>
      <w:proofErr w:type="spellEnd"/>
      <w:r w:rsidRPr="7E665619">
        <w:rPr>
          <w:lang w:eastAsia="lt-LT"/>
        </w:rPr>
        <w:t xml:space="preserve">) turinio temos. Užvedus žymeklį ant prie temų pateiktos ikonėlės atsiveria langas, kuriame matoma </w:t>
      </w:r>
      <w:proofErr w:type="spellStart"/>
      <w:r w:rsidRPr="7E665619">
        <w:rPr>
          <w:lang w:eastAsia="lt-LT"/>
        </w:rPr>
        <w:t>tarpdalykinė</w:t>
      </w:r>
      <w:proofErr w:type="spellEnd"/>
      <w:r w:rsidRPr="7E665619">
        <w:rPr>
          <w:lang w:eastAsia="lt-LT"/>
        </w:rPr>
        <w:t xml:space="preserve"> tema ir su ja susieto(-ų) pasiekimo(-ų) ir (ar) mokymo(</w:t>
      </w:r>
      <w:proofErr w:type="spellStart"/>
      <w:r w:rsidRPr="7E665619">
        <w:rPr>
          <w:lang w:eastAsia="lt-LT"/>
        </w:rPr>
        <w:t>si</w:t>
      </w:r>
      <w:proofErr w:type="spellEnd"/>
      <w:r w:rsidRPr="7E665619">
        <w:rPr>
          <w:lang w:eastAsia="lt-LT"/>
        </w:rPr>
        <w:t xml:space="preserve">) turinio temos(-ų) </w:t>
      </w:r>
      <w:r>
        <w:rPr>
          <w:lang w:eastAsia="lt-LT"/>
        </w:rPr>
        <w:t>aprašai</w:t>
      </w:r>
      <w:r w:rsidRPr="7E665619">
        <w:rPr>
          <w:lang w:eastAsia="lt-LT"/>
        </w:rPr>
        <w:t>.</w:t>
      </w:r>
    </w:p>
    <w:p w14:paraId="0DD0A7ED" w14:textId="353E6D45" w:rsidR="00E7660C" w:rsidRDefault="00B135A4" w:rsidP="004D7AD6">
      <w:pPr>
        <w:spacing w:before="120" w:after="120"/>
        <w:jc w:val="center"/>
        <w:rPr>
          <w:lang w:eastAsia="lt-LT"/>
        </w:rPr>
      </w:pPr>
      <w:r w:rsidRPr="00B135A4">
        <w:rPr>
          <w:noProof/>
          <w:lang w:eastAsia="lt-LT"/>
        </w:rPr>
        <w:drawing>
          <wp:inline distT="0" distB="0" distL="0" distR="0" wp14:anchorId="36F2B3A7" wp14:editId="41854D38">
            <wp:extent cx="5040000" cy="2430351"/>
            <wp:effectExtent l="19050" t="19050" r="27305" b="27305"/>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40000" cy="2430351"/>
                    </a:xfrm>
                    <a:prstGeom prst="rect">
                      <a:avLst/>
                    </a:prstGeom>
                    <a:ln>
                      <a:solidFill>
                        <a:schemeClr val="bg1">
                          <a:lumMod val="85000"/>
                        </a:schemeClr>
                      </a:solidFill>
                    </a:ln>
                  </pic:spPr>
                </pic:pic>
              </a:graphicData>
            </a:graphic>
          </wp:inline>
        </w:drawing>
      </w:r>
    </w:p>
    <w:bookmarkEnd w:id="0"/>
    <w:bookmarkEnd w:id="1"/>
    <w:bookmarkEnd w:id="2"/>
    <w:p w14:paraId="26DAC9A2" w14:textId="77777777" w:rsidR="006948CA" w:rsidRPr="005368C3" w:rsidRDefault="006948CA" w:rsidP="004D7AD6">
      <w:pPr>
        <w:ind w:firstLine="720"/>
        <w:jc w:val="both"/>
        <w:textAlignment w:val="baseline"/>
        <w:rPr>
          <w:lang w:eastAsia="lt-LT"/>
        </w:rPr>
      </w:pPr>
      <w:r w:rsidRPr="005368C3">
        <w:rPr>
          <w:lang w:eastAsia="lt-LT"/>
        </w:rPr>
        <w:lastRenderedPageBreak/>
        <w:t xml:space="preserve">Ilgalaikio plano pavyzdyje pateikiamas preliminarus 70-ies procentų Bendruosiuose ugdymo planuose </w:t>
      </w:r>
      <w:r>
        <w:rPr>
          <w:lang w:eastAsia="lt-LT"/>
        </w:rPr>
        <w:t>M</w:t>
      </w:r>
      <w:r w:rsidRPr="005368C3">
        <w:rPr>
          <w:lang w:eastAsia="lt-LT"/>
        </w:rPr>
        <w:t>atematikai numatyto valandų skaičiaus paskirstymas:</w:t>
      </w:r>
    </w:p>
    <w:p w14:paraId="327614C2" w14:textId="77777777" w:rsidR="006948CA" w:rsidRPr="005368C3" w:rsidRDefault="006948CA" w:rsidP="006948CA">
      <w:pPr>
        <w:pStyle w:val="paragraph"/>
        <w:numPr>
          <w:ilvl w:val="0"/>
          <w:numId w:val="70"/>
        </w:numPr>
        <w:tabs>
          <w:tab w:val="left" w:pos="993"/>
        </w:tabs>
        <w:spacing w:before="0" w:beforeAutospacing="0" w:after="0" w:afterAutospacing="0"/>
        <w:ind w:left="0" w:firstLine="720"/>
        <w:jc w:val="both"/>
        <w:textAlignment w:val="baseline"/>
      </w:pPr>
      <w:r w:rsidRPr="00EA25B0">
        <w:rPr>
          <w:rStyle w:val="normaltextrun"/>
        </w:rPr>
        <w:t>stulpelyje</w:t>
      </w:r>
      <w:r w:rsidRPr="005368C3">
        <w:t xml:space="preserve"> </w:t>
      </w:r>
      <w:r w:rsidRPr="005368C3">
        <w:rPr>
          <w:i/>
        </w:rPr>
        <w:t>Mokymo(</w:t>
      </w:r>
      <w:proofErr w:type="spellStart"/>
      <w:r w:rsidRPr="005368C3">
        <w:rPr>
          <w:i/>
        </w:rPr>
        <w:t>si</w:t>
      </w:r>
      <w:proofErr w:type="spellEnd"/>
      <w:r w:rsidRPr="005368C3">
        <w:rPr>
          <w:i/>
        </w:rPr>
        <w:t>) turinys</w:t>
      </w:r>
      <w:r w:rsidRPr="005368C3">
        <w:t xml:space="preserve"> yra pateikiamos Matematikos bendrosios programos (toliau – BP) mokymo(</w:t>
      </w:r>
      <w:proofErr w:type="spellStart"/>
      <w:r w:rsidRPr="005368C3">
        <w:t>si</w:t>
      </w:r>
      <w:proofErr w:type="spellEnd"/>
      <w:r w:rsidRPr="005368C3">
        <w:t>) turinio sritys;</w:t>
      </w:r>
    </w:p>
    <w:p w14:paraId="77072632" w14:textId="77777777" w:rsidR="006948CA" w:rsidRPr="005368C3" w:rsidRDefault="006948CA" w:rsidP="006948CA">
      <w:pPr>
        <w:pStyle w:val="paragraph"/>
        <w:numPr>
          <w:ilvl w:val="0"/>
          <w:numId w:val="70"/>
        </w:numPr>
        <w:tabs>
          <w:tab w:val="left" w:pos="993"/>
        </w:tabs>
        <w:spacing w:before="0" w:beforeAutospacing="0" w:after="0" w:afterAutospacing="0"/>
        <w:ind w:left="0" w:firstLine="720"/>
        <w:jc w:val="both"/>
        <w:textAlignment w:val="baseline"/>
      </w:pPr>
      <w:r w:rsidRPr="00EA25B0">
        <w:rPr>
          <w:rStyle w:val="normaltextrun"/>
        </w:rPr>
        <w:t>stulpelyje</w:t>
      </w:r>
      <w:r w:rsidRPr="005368C3">
        <w:t xml:space="preserve"> </w:t>
      </w:r>
      <w:r w:rsidRPr="005368C3">
        <w:rPr>
          <w:i/>
        </w:rPr>
        <w:t>Mokymo(</w:t>
      </w:r>
      <w:proofErr w:type="spellStart"/>
      <w:r w:rsidRPr="005368C3">
        <w:rPr>
          <w:i/>
        </w:rPr>
        <w:t>si</w:t>
      </w:r>
      <w:proofErr w:type="spellEnd"/>
      <w:r w:rsidRPr="005368C3">
        <w:rPr>
          <w:i/>
        </w:rPr>
        <w:t xml:space="preserve">) turinio tema </w:t>
      </w:r>
      <w:r w:rsidRPr="005368C3">
        <w:t>nuosekliai pateiktos galimos pamokų temos</w:t>
      </w:r>
      <w:r>
        <w:t xml:space="preserve">, </w:t>
      </w:r>
      <w:r>
        <w:rPr>
          <w:rStyle w:val="normaltextrun"/>
        </w:rPr>
        <w:t>kurias mokytojas gali keisti savo nuožiūra</w:t>
      </w:r>
      <w:r w:rsidRPr="005368C3">
        <w:t>;</w:t>
      </w:r>
    </w:p>
    <w:p w14:paraId="6851568E" w14:textId="77777777" w:rsidR="006948CA" w:rsidRPr="005368C3" w:rsidRDefault="006948CA" w:rsidP="006948CA">
      <w:pPr>
        <w:pStyle w:val="paragraph"/>
        <w:numPr>
          <w:ilvl w:val="0"/>
          <w:numId w:val="70"/>
        </w:numPr>
        <w:tabs>
          <w:tab w:val="left" w:pos="993"/>
        </w:tabs>
        <w:spacing w:before="0" w:beforeAutospacing="0" w:after="0" w:afterAutospacing="0"/>
        <w:ind w:left="0" w:firstLine="720"/>
        <w:jc w:val="both"/>
        <w:textAlignment w:val="baseline"/>
      </w:pPr>
      <w:r w:rsidRPr="00EA25B0">
        <w:rPr>
          <w:rStyle w:val="normaltextrun"/>
        </w:rPr>
        <w:t>stulpelyje</w:t>
      </w:r>
      <w:r w:rsidRPr="005368C3">
        <w:t xml:space="preserve"> </w:t>
      </w:r>
      <w:r w:rsidRPr="005368C3">
        <w:rPr>
          <w:i/>
        </w:rPr>
        <w:t xml:space="preserve">Valandų skaičius </w:t>
      </w:r>
      <w:r w:rsidRPr="005368C3">
        <w:t>yra nurodytas galimas nagrinėjant temą pasiekimams ugdyti skirtas pamokų skaičius. Lentelėje pateiktą pamokų skaičių mokytojas gali keisti atsižvelgdamas į mokinių poreikius, pasirinktas mokymo(</w:t>
      </w:r>
      <w:proofErr w:type="spellStart"/>
      <w:r w:rsidRPr="005368C3">
        <w:t>si</w:t>
      </w:r>
      <w:proofErr w:type="spellEnd"/>
      <w:r w:rsidRPr="005368C3">
        <w:t>) veiklas ir ugdymo metodus;</w:t>
      </w:r>
    </w:p>
    <w:p w14:paraId="1372724F" w14:textId="77777777" w:rsidR="006948CA" w:rsidRPr="005368C3" w:rsidRDefault="006948CA" w:rsidP="006948CA">
      <w:pPr>
        <w:pStyle w:val="paragraph"/>
        <w:numPr>
          <w:ilvl w:val="0"/>
          <w:numId w:val="70"/>
        </w:numPr>
        <w:tabs>
          <w:tab w:val="left" w:pos="993"/>
        </w:tabs>
        <w:spacing w:before="0" w:beforeAutospacing="0" w:after="0" w:afterAutospacing="0"/>
        <w:ind w:left="0" w:firstLine="720"/>
        <w:jc w:val="both"/>
        <w:textAlignment w:val="baseline"/>
      </w:pPr>
      <w:r w:rsidRPr="00EA25B0">
        <w:rPr>
          <w:rStyle w:val="normaltextrun"/>
        </w:rPr>
        <w:t>stulpelyje</w:t>
      </w:r>
      <w:r w:rsidRPr="005368C3">
        <w:t xml:space="preserve"> </w:t>
      </w:r>
      <w:r w:rsidRPr="005368C3">
        <w:rPr>
          <w:i/>
        </w:rPr>
        <w:t>30 proc. val.</w:t>
      </w:r>
      <w:r w:rsidRPr="005368C3">
        <w:t xml:space="preserve"> pateiktas pamokų skaičius, kuris rekomenduojamas temų papildomam nagrinėjimui, bet mokytojas, atsižvelgdamas į mokinių poreikius, pasirinktas mokymo(</w:t>
      </w:r>
      <w:proofErr w:type="spellStart"/>
      <w:r w:rsidRPr="005368C3">
        <w:t>si</w:t>
      </w:r>
      <w:proofErr w:type="spellEnd"/>
      <w:r w:rsidRPr="005368C3">
        <w:t>) veiklas ir ugdymo metodus, gali pats nurodyti, kaip paskirsto šias valandas laisvai pasirenkamam turiniui;</w:t>
      </w:r>
    </w:p>
    <w:p w14:paraId="289809AE" w14:textId="77777777" w:rsidR="006948CA" w:rsidRPr="005368C3" w:rsidRDefault="006948CA" w:rsidP="006948CA">
      <w:pPr>
        <w:pStyle w:val="paragraph"/>
        <w:numPr>
          <w:ilvl w:val="0"/>
          <w:numId w:val="70"/>
        </w:numPr>
        <w:tabs>
          <w:tab w:val="left" w:pos="993"/>
        </w:tabs>
        <w:spacing w:before="0" w:beforeAutospacing="0" w:after="0" w:afterAutospacing="0"/>
        <w:ind w:left="0" w:firstLine="720"/>
        <w:jc w:val="both"/>
        <w:textAlignment w:val="baseline"/>
        <w:rPr>
          <w:rStyle w:val="normaltextrun"/>
        </w:rPr>
      </w:pPr>
      <w:bookmarkStart w:id="3" w:name="_Hlk197951893"/>
      <w:r w:rsidRPr="005368C3">
        <w:rPr>
          <w:rStyle w:val="normaltextrun"/>
        </w:rPr>
        <w:t xml:space="preserve">stulpelyje </w:t>
      </w:r>
      <w:r w:rsidRPr="005368C3">
        <w:rPr>
          <w:rStyle w:val="normaltextrun"/>
          <w:i/>
          <w:iCs/>
        </w:rPr>
        <w:t xml:space="preserve">Mokymo ir mokymosi priemonės, </w:t>
      </w:r>
      <w:proofErr w:type="spellStart"/>
      <w:r w:rsidRPr="005368C3">
        <w:rPr>
          <w:rStyle w:val="normaltextrun"/>
          <w:i/>
          <w:iCs/>
        </w:rPr>
        <w:t>EdTech</w:t>
      </w:r>
      <w:proofErr w:type="spellEnd"/>
      <w:r w:rsidRPr="005368C3">
        <w:rPr>
          <w:rStyle w:val="normaltextrun"/>
          <w:i/>
          <w:iCs/>
        </w:rPr>
        <w:t xml:space="preserve"> parengta </w:t>
      </w:r>
      <w:r>
        <w:rPr>
          <w:rStyle w:val="normaltextrun"/>
          <w:i/>
          <w:iCs/>
        </w:rPr>
        <w:t xml:space="preserve">bei kita </w:t>
      </w:r>
      <w:r w:rsidRPr="005368C3">
        <w:rPr>
          <w:rStyle w:val="normaltextrun"/>
          <w:i/>
          <w:iCs/>
        </w:rPr>
        <w:t xml:space="preserve">medžiaga </w:t>
      </w:r>
      <w:r w:rsidRPr="005368C3">
        <w:rPr>
          <w:rStyle w:val="normaltextrun"/>
        </w:rPr>
        <w:t xml:space="preserve">pateikiamos nuorodos į </w:t>
      </w:r>
      <w:proofErr w:type="spellStart"/>
      <w:r w:rsidRPr="005368C3">
        <w:rPr>
          <w:rStyle w:val="normaltextrun"/>
          <w:i/>
          <w:iCs/>
        </w:rPr>
        <w:t>EdTech</w:t>
      </w:r>
      <w:proofErr w:type="spellEnd"/>
      <w:r w:rsidRPr="005368C3">
        <w:rPr>
          <w:rStyle w:val="normaltextrun"/>
        </w:rPr>
        <w:t xml:space="preserve"> projekte parengtas ir paskelbtas skaitmenines mokymo</w:t>
      </w:r>
      <w:r>
        <w:rPr>
          <w:rStyle w:val="normaltextrun"/>
        </w:rPr>
        <w:t>(</w:t>
      </w:r>
      <w:proofErr w:type="spellStart"/>
      <w:r w:rsidRPr="005368C3">
        <w:rPr>
          <w:rStyle w:val="normaltextrun"/>
        </w:rPr>
        <w:t>si</w:t>
      </w:r>
      <w:proofErr w:type="spellEnd"/>
      <w:r>
        <w:rPr>
          <w:rStyle w:val="normaltextrun"/>
        </w:rPr>
        <w:t>)</w:t>
      </w:r>
      <w:r w:rsidRPr="005368C3">
        <w:rPr>
          <w:rStyle w:val="normaltextrun"/>
        </w:rPr>
        <w:t xml:space="preserve"> priemones;</w:t>
      </w:r>
      <w:bookmarkEnd w:id="3"/>
      <w:r w:rsidRPr="00656517">
        <w:t xml:space="preserve"> </w:t>
      </w:r>
      <w:r w:rsidRPr="005368C3">
        <w:t xml:space="preserve">nurodyta galima </w:t>
      </w:r>
      <w:r w:rsidRPr="005368C3">
        <w:rPr>
          <w:color w:val="000000"/>
        </w:rPr>
        <w:t xml:space="preserve">vidinė, </w:t>
      </w:r>
      <w:proofErr w:type="spellStart"/>
      <w:r w:rsidRPr="005368C3">
        <w:rPr>
          <w:color w:val="000000"/>
        </w:rPr>
        <w:t>tarpdalykinė</w:t>
      </w:r>
      <w:proofErr w:type="spellEnd"/>
      <w:r w:rsidRPr="005368C3">
        <w:rPr>
          <w:color w:val="000000"/>
        </w:rPr>
        <w:t>, aktualaus turinio integracija, projektines veiklos ir pan., taip pat skelbiamos kitų parengtos skaitmeninės mokymosi priemonės</w:t>
      </w:r>
      <w:r>
        <w:rPr>
          <w:color w:val="000000"/>
        </w:rPr>
        <w:t>.</w:t>
      </w:r>
    </w:p>
    <w:p w14:paraId="6BB82EE7" w14:textId="77777777" w:rsidR="006948CA" w:rsidRPr="005368C3" w:rsidRDefault="006948CA" w:rsidP="006948CA">
      <w:pPr>
        <w:pStyle w:val="paragraph"/>
        <w:spacing w:after="0" w:afterAutospacing="0"/>
        <w:jc w:val="both"/>
        <w:textAlignment w:val="baseline"/>
        <w:rPr>
          <w:rStyle w:val="eop"/>
        </w:rPr>
      </w:pPr>
      <w:bookmarkStart w:id="4" w:name="_Hlk197951960"/>
      <w:r w:rsidRPr="005368C3">
        <w:rPr>
          <w:rStyle w:val="eop"/>
        </w:rPr>
        <w:t>Šį ilgalaikio plano pavyzdį rekomenduojama naudoti išsaugotą savo kompiuteryje. Visos plano pavyzdyje pateiktos nuorodos yra interaktyvios, todėl jas galima atidaryti spustelint ant jų. Atitinkamus lentelės stulpelius galėsite papildyti kitų Jūsų atrastų šaltinių nuorodomis.</w:t>
      </w:r>
    </w:p>
    <w:p w14:paraId="13EC33D4" w14:textId="77777777" w:rsidR="006948CA" w:rsidRPr="005368C3" w:rsidRDefault="006948CA" w:rsidP="006948CA">
      <w:pPr>
        <w:pStyle w:val="paragraph"/>
        <w:spacing w:before="120" w:beforeAutospacing="0" w:after="0" w:afterAutospacing="0"/>
        <w:jc w:val="both"/>
        <w:textAlignment w:val="baseline"/>
        <w:rPr>
          <w:rStyle w:val="eop"/>
          <w:b/>
          <w:bCs/>
        </w:rPr>
      </w:pPr>
      <w:r w:rsidRPr="005368C3">
        <w:rPr>
          <w:rStyle w:val="eop"/>
          <w:b/>
          <w:bCs/>
        </w:rPr>
        <w:t>Pastabos:</w:t>
      </w:r>
    </w:p>
    <w:p w14:paraId="678D12AC" w14:textId="723AB7BB" w:rsidR="006948CA" w:rsidRPr="00B1774C" w:rsidRDefault="006948CA" w:rsidP="006948CA">
      <w:pPr>
        <w:pStyle w:val="paragraph"/>
        <w:numPr>
          <w:ilvl w:val="0"/>
          <w:numId w:val="71"/>
        </w:numPr>
        <w:spacing w:before="0" w:beforeAutospacing="0" w:after="0" w:afterAutospacing="0"/>
        <w:jc w:val="both"/>
        <w:textAlignment w:val="baseline"/>
        <w:rPr>
          <w:rStyle w:val="eop"/>
        </w:rPr>
      </w:pPr>
      <w:r w:rsidRPr="00B1774C">
        <w:rPr>
          <w:rStyle w:val="eop"/>
        </w:rPr>
        <w:t>visos nuorodos žiūrėtos 2026 m. rugsėjo 1</w:t>
      </w:r>
      <w:r w:rsidR="00DC3578">
        <w:rPr>
          <w:rStyle w:val="eop"/>
        </w:rPr>
        <w:t>4</w:t>
      </w:r>
      <w:r w:rsidRPr="00B1774C">
        <w:rPr>
          <w:rStyle w:val="eop"/>
        </w:rPr>
        <w:t xml:space="preserve"> d.;</w:t>
      </w:r>
    </w:p>
    <w:p w14:paraId="2A123557" w14:textId="77777777" w:rsidR="006948CA" w:rsidRDefault="006948CA" w:rsidP="006948CA">
      <w:pPr>
        <w:pStyle w:val="paragraph"/>
        <w:numPr>
          <w:ilvl w:val="0"/>
          <w:numId w:val="71"/>
        </w:numPr>
        <w:spacing w:before="0" w:beforeAutospacing="0" w:after="0" w:afterAutospacing="0"/>
        <w:jc w:val="both"/>
        <w:textAlignment w:val="baseline"/>
        <w:rPr>
          <w:rStyle w:val="eop"/>
        </w:rPr>
      </w:pPr>
      <w:r w:rsidRPr="005368C3">
        <w:rPr>
          <w:rStyle w:val="eop"/>
        </w:rPr>
        <w:t>simboliu * pažymėtos nuorodos į SMP ir kitus šaltinius, kurie nėra parengti NŠA;</w:t>
      </w:r>
    </w:p>
    <w:p w14:paraId="179510D1" w14:textId="77777777" w:rsidR="006948CA" w:rsidRPr="00226D2C" w:rsidRDefault="006948CA" w:rsidP="006948CA">
      <w:pPr>
        <w:pStyle w:val="paragraph"/>
        <w:numPr>
          <w:ilvl w:val="0"/>
          <w:numId w:val="71"/>
        </w:numPr>
        <w:spacing w:before="0" w:beforeAutospacing="0" w:after="0" w:afterAutospacing="0"/>
        <w:jc w:val="both"/>
        <w:textAlignment w:val="baseline"/>
        <w:rPr>
          <w:rStyle w:val="eop"/>
        </w:rPr>
      </w:pPr>
      <w:r w:rsidRPr="00226D2C">
        <w:rPr>
          <w:rStyle w:val="eop"/>
        </w:rPr>
        <w:t xml:space="preserve">piktograma </w:t>
      </w:r>
      <w:r w:rsidRPr="00226D2C">
        <w:rPr>
          <w:rStyle w:val="eop"/>
          <w:sz w:val="28"/>
        </w:rPr>
        <w:sym w:font="Wingdings" w:char="F034"/>
      </w:r>
      <w:r w:rsidRPr="00226D2C">
        <w:rPr>
          <w:rStyle w:val="eop"/>
        </w:rPr>
        <w:t xml:space="preserve"> pažymėtos portalo </w:t>
      </w:r>
      <w:proofErr w:type="spellStart"/>
      <w:r w:rsidRPr="00226D2C">
        <w:rPr>
          <w:rStyle w:val="eop"/>
        </w:rPr>
        <w:t>emokykla.lt</w:t>
      </w:r>
      <w:proofErr w:type="spellEnd"/>
      <w:r w:rsidRPr="00226D2C">
        <w:rPr>
          <w:rStyle w:val="eop"/>
        </w:rPr>
        <w:t xml:space="preserve"> </w:t>
      </w:r>
      <w:hyperlink r:id="rId15" w:history="1">
        <w:r w:rsidRPr="00226D2C">
          <w:rPr>
            <w:rStyle w:val="Hipersaitas"/>
          </w:rPr>
          <w:t>Užduočių banke</w:t>
        </w:r>
      </w:hyperlink>
      <w:r w:rsidRPr="00226D2C">
        <w:rPr>
          <w:rStyle w:val="eop"/>
        </w:rPr>
        <w:t xml:space="preserve"> pateiktos skaitmeninės užduotys, kurias galėsite peržiūrėti ir atlikti prisijungę prie savo paskyros portale;</w:t>
      </w:r>
    </w:p>
    <w:p w14:paraId="4CB2DCF8" w14:textId="77777777" w:rsidR="006948CA" w:rsidRDefault="006948CA" w:rsidP="006948CA">
      <w:pPr>
        <w:pStyle w:val="paragraph"/>
        <w:numPr>
          <w:ilvl w:val="0"/>
          <w:numId w:val="71"/>
        </w:numPr>
        <w:spacing w:before="0" w:beforeAutospacing="0" w:after="0" w:afterAutospacing="0"/>
        <w:jc w:val="both"/>
        <w:textAlignment w:val="baseline"/>
        <w:rPr>
          <w:rStyle w:val="eop"/>
        </w:rPr>
      </w:pPr>
      <w:r w:rsidRPr="005368C3">
        <w:rPr>
          <w:rStyle w:val="eop"/>
        </w:rPr>
        <w:t xml:space="preserve">vaizdo įrašuose, kurie įgarsinti kita, pvz., anglu, kalba nustatymuose pasirinkus parametrą </w:t>
      </w:r>
      <w:r w:rsidRPr="005368C3">
        <w:rPr>
          <w:rStyle w:val="eop"/>
          <w:i/>
          <w:iCs/>
        </w:rPr>
        <w:t>Subtitrai</w:t>
      </w:r>
      <w:r w:rsidRPr="005368C3">
        <w:rPr>
          <w:rStyle w:val="eop"/>
        </w:rPr>
        <w:t xml:space="preserve"> galima pasirinkti funkciją </w:t>
      </w:r>
      <w:r w:rsidRPr="005368C3">
        <w:rPr>
          <w:rStyle w:val="eop"/>
          <w:i/>
          <w:iCs/>
        </w:rPr>
        <w:t>Versti automatiškai</w:t>
      </w:r>
      <w:r w:rsidRPr="005368C3">
        <w:rPr>
          <w:rStyle w:val="eop"/>
        </w:rPr>
        <w:t xml:space="preserve"> ir peržiūrėti įrašą su subtitrais lietuvių kalba.</w:t>
      </w:r>
    </w:p>
    <w:p w14:paraId="04D3F508" w14:textId="77777777" w:rsidR="006948CA" w:rsidRDefault="006948CA" w:rsidP="006948CA">
      <w:pPr>
        <w:pStyle w:val="paragraph"/>
        <w:spacing w:before="0" w:beforeAutospacing="0" w:after="0" w:afterAutospacing="0"/>
        <w:jc w:val="both"/>
        <w:textAlignment w:val="baseline"/>
        <w:rPr>
          <w:rStyle w:val="eop"/>
        </w:rPr>
      </w:pPr>
    </w:p>
    <w:p w14:paraId="526BECB3" w14:textId="77777777" w:rsidR="006948CA" w:rsidRDefault="006948CA" w:rsidP="006948CA">
      <w:pPr>
        <w:pStyle w:val="paragraph"/>
        <w:spacing w:before="0" w:beforeAutospacing="0" w:after="0" w:afterAutospacing="0"/>
        <w:jc w:val="both"/>
        <w:textAlignment w:val="baseline"/>
        <w:rPr>
          <w:rStyle w:val="eop"/>
        </w:rPr>
        <w:sectPr w:rsidR="006948CA" w:rsidSect="006948CA">
          <w:headerReference w:type="first" r:id="rId16"/>
          <w:pgSz w:w="11906" w:h="16838" w:code="9"/>
          <w:pgMar w:top="1134" w:right="567" w:bottom="851" w:left="1134" w:header="284" w:footer="284" w:gutter="0"/>
          <w:cols w:space="1296"/>
          <w:docGrid w:linePitch="360"/>
        </w:sectPr>
      </w:pPr>
    </w:p>
    <w:bookmarkEnd w:id="4"/>
    <w:p w14:paraId="7C166FEB" w14:textId="143AF8BD" w:rsidR="00053835" w:rsidRDefault="00053835" w:rsidP="00053835">
      <w:pPr>
        <w:spacing w:after="100" w:afterAutospacing="1"/>
        <w:jc w:val="center"/>
        <w:rPr>
          <w:rFonts w:eastAsiaTheme="majorEastAsia" w:cstheme="majorBidi"/>
          <w:b/>
        </w:rPr>
      </w:pPr>
      <w:r w:rsidRPr="009F05AF">
        <w:rPr>
          <w:rFonts w:eastAsiaTheme="majorEastAsia" w:cstheme="majorBidi"/>
          <w:b/>
        </w:rPr>
        <w:lastRenderedPageBreak/>
        <w:t xml:space="preserve">MATEMATIKOS ILGALAIKIO PLANO </w:t>
      </w:r>
      <w:r w:rsidR="00884711">
        <w:rPr>
          <w:rFonts w:eastAsiaTheme="majorEastAsia" w:cstheme="majorBidi"/>
          <w:b/>
        </w:rPr>
        <w:t>7</w:t>
      </w:r>
      <w:r w:rsidRPr="009F05AF">
        <w:rPr>
          <w:rFonts w:eastAsiaTheme="majorEastAsia" w:cstheme="majorBidi"/>
          <w:b/>
        </w:rPr>
        <w:t xml:space="preserve"> KLASEI PAVYZDYS</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260"/>
        <w:gridCol w:w="638"/>
        <w:gridCol w:w="638"/>
        <w:gridCol w:w="8647"/>
      </w:tblGrid>
      <w:tr w:rsidR="00053835" w:rsidRPr="00300784" w14:paraId="20417700" w14:textId="77777777" w:rsidTr="00300784">
        <w:trPr>
          <w:trHeight w:val="20"/>
          <w:tblHeader/>
        </w:trPr>
        <w:tc>
          <w:tcPr>
            <w:tcW w:w="1985" w:type="dxa"/>
            <w:vMerge w:val="restart"/>
            <w:shd w:val="clear" w:color="auto" w:fill="E2EFD9" w:themeFill="accent6" w:themeFillTint="33"/>
            <w:tcMar>
              <w:top w:w="28" w:type="dxa"/>
              <w:left w:w="57" w:type="dxa"/>
              <w:bottom w:w="28" w:type="dxa"/>
              <w:right w:w="57" w:type="dxa"/>
            </w:tcMar>
            <w:vAlign w:val="center"/>
            <w:hideMark/>
          </w:tcPr>
          <w:p w14:paraId="03D073A6" w14:textId="77777777" w:rsidR="00053835" w:rsidRPr="00300784" w:rsidRDefault="00053835" w:rsidP="009B247F">
            <w:pPr>
              <w:jc w:val="center"/>
              <w:rPr>
                <w:b/>
                <w:bCs/>
                <w:color w:val="000000"/>
                <w:sz w:val="22"/>
                <w:szCs w:val="22"/>
                <w:lang w:eastAsia="lt-LT"/>
              </w:rPr>
            </w:pPr>
            <w:r w:rsidRPr="00300784">
              <w:rPr>
                <w:b/>
                <w:bCs/>
                <w:color w:val="000000"/>
                <w:sz w:val="22"/>
                <w:szCs w:val="22"/>
                <w:lang w:eastAsia="lt-LT"/>
              </w:rPr>
              <w:t>Mokymo(</w:t>
            </w:r>
            <w:proofErr w:type="spellStart"/>
            <w:r w:rsidRPr="00300784">
              <w:rPr>
                <w:b/>
                <w:bCs/>
                <w:color w:val="000000"/>
                <w:sz w:val="22"/>
                <w:szCs w:val="22"/>
                <w:lang w:eastAsia="lt-LT"/>
              </w:rPr>
              <w:t>si</w:t>
            </w:r>
            <w:proofErr w:type="spellEnd"/>
            <w:r w:rsidRPr="00300784">
              <w:rPr>
                <w:b/>
                <w:bCs/>
                <w:color w:val="000000"/>
                <w:sz w:val="22"/>
                <w:szCs w:val="22"/>
                <w:lang w:eastAsia="lt-LT"/>
              </w:rPr>
              <w:t>) turinys</w:t>
            </w:r>
          </w:p>
        </w:tc>
        <w:tc>
          <w:tcPr>
            <w:tcW w:w="3260" w:type="dxa"/>
            <w:vMerge w:val="restart"/>
            <w:shd w:val="clear" w:color="auto" w:fill="E2EFD9" w:themeFill="accent6" w:themeFillTint="33"/>
            <w:tcMar>
              <w:top w:w="28" w:type="dxa"/>
              <w:left w:w="57" w:type="dxa"/>
              <w:bottom w:w="28" w:type="dxa"/>
              <w:right w:w="57" w:type="dxa"/>
            </w:tcMar>
            <w:vAlign w:val="center"/>
            <w:hideMark/>
          </w:tcPr>
          <w:p w14:paraId="6EF162B8" w14:textId="77777777" w:rsidR="00053835" w:rsidRPr="00300784" w:rsidRDefault="00053835" w:rsidP="009B247F">
            <w:pPr>
              <w:rPr>
                <w:b/>
                <w:bCs/>
                <w:color w:val="000000"/>
                <w:sz w:val="22"/>
                <w:szCs w:val="22"/>
                <w:lang w:eastAsia="lt-LT"/>
              </w:rPr>
            </w:pPr>
            <w:r w:rsidRPr="00300784">
              <w:rPr>
                <w:b/>
                <w:bCs/>
                <w:color w:val="000000"/>
                <w:sz w:val="22"/>
                <w:szCs w:val="22"/>
                <w:lang w:eastAsia="lt-LT"/>
              </w:rPr>
              <w:t>Mokymo(</w:t>
            </w:r>
            <w:proofErr w:type="spellStart"/>
            <w:r w:rsidRPr="00300784">
              <w:rPr>
                <w:b/>
                <w:bCs/>
                <w:color w:val="000000"/>
                <w:sz w:val="22"/>
                <w:szCs w:val="22"/>
                <w:lang w:eastAsia="lt-LT"/>
              </w:rPr>
              <w:t>si</w:t>
            </w:r>
            <w:proofErr w:type="spellEnd"/>
            <w:r w:rsidRPr="00300784">
              <w:rPr>
                <w:b/>
                <w:bCs/>
                <w:color w:val="000000"/>
                <w:sz w:val="22"/>
                <w:szCs w:val="22"/>
                <w:lang w:eastAsia="lt-LT"/>
              </w:rPr>
              <w:t>) turinio tema</w:t>
            </w:r>
          </w:p>
        </w:tc>
        <w:tc>
          <w:tcPr>
            <w:tcW w:w="1276" w:type="dxa"/>
            <w:gridSpan w:val="2"/>
            <w:shd w:val="clear" w:color="auto" w:fill="E2EFD9" w:themeFill="accent6" w:themeFillTint="33"/>
            <w:tcMar>
              <w:top w:w="28" w:type="dxa"/>
              <w:left w:w="57" w:type="dxa"/>
              <w:bottom w:w="28" w:type="dxa"/>
              <w:right w:w="57" w:type="dxa"/>
            </w:tcMar>
            <w:vAlign w:val="center"/>
            <w:hideMark/>
          </w:tcPr>
          <w:p w14:paraId="3D652E9F" w14:textId="51036CC8" w:rsidR="00053835" w:rsidRPr="00300784" w:rsidRDefault="0010000C" w:rsidP="009B247F">
            <w:pPr>
              <w:jc w:val="center"/>
              <w:rPr>
                <w:b/>
                <w:bCs/>
                <w:color w:val="000000"/>
                <w:sz w:val="22"/>
                <w:szCs w:val="22"/>
                <w:lang w:eastAsia="lt-LT"/>
              </w:rPr>
            </w:pPr>
            <w:r w:rsidRPr="00300784">
              <w:rPr>
                <w:b/>
                <w:bCs/>
                <w:color w:val="000000"/>
                <w:sz w:val="22"/>
                <w:szCs w:val="22"/>
                <w:lang w:eastAsia="lt-LT"/>
              </w:rPr>
              <w:t>Valandų skaičius</w:t>
            </w:r>
          </w:p>
        </w:tc>
        <w:tc>
          <w:tcPr>
            <w:tcW w:w="8647" w:type="dxa"/>
            <w:vMerge w:val="restart"/>
            <w:shd w:val="clear" w:color="auto" w:fill="E2EFD9" w:themeFill="accent6" w:themeFillTint="33"/>
            <w:tcMar>
              <w:top w:w="28" w:type="dxa"/>
              <w:left w:w="57" w:type="dxa"/>
              <w:bottom w:w="28" w:type="dxa"/>
              <w:right w:w="57" w:type="dxa"/>
            </w:tcMar>
            <w:vAlign w:val="center"/>
          </w:tcPr>
          <w:p w14:paraId="6DBA5450" w14:textId="77777777" w:rsidR="00053835" w:rsidRPr="00300784" w:rsidRDefault="00053835" w:rsidP="00A75D65">
            <w:pPr>
              <w:jc w:val="center"/>
              <w:rPr>
                <w:b/>
                <w:sz w:val="22"/>
                <w:szCs w:val="22"/>
              </w:rPr>
            </w:pPr>
            <w:r w:rsidRPr="00300784">
              <w:rPr>
                <w:b/>
                <w:sz w:val="22"/>
                <w:szCs w:val="22"/>
              </w:rPr>
              <w:t xml:space="preserve">Mokymo ir mokymosi priemonės, </w:t>
            </w:r>
            <w:proofErr w:type="spellStart"/>
            <w:r w:rsidRPr="00300784">
              <w:rPr>
                <w:b/>
                <w:i/>
                <w:iCs/>
                <w:sz w:val="22"/>
                <w:szCs w:val="22"/>
              </w:rPr>
              <w:t>EdTech</w:t>
            </w:r>
            <w:proofErr w:type="spellEnd"/>
            <w:r w:rsidRPr="00300784">
              <w:rPr>
                <w:b/>
                <w:sz w:val="22"/>
                <w:szCs w:val="22"/>
              </w:rPr>
              <w:t xml:space="preserve"> parengta bei kita medžiaga</w:t>
            </w:r>
          </w:p>
        </w:tc>
      </w:tr>
      <w:tr w:rsidR="00053835" w:rsidRPr="00300784" w14:paraId="1645989E" w14:textId="77777777" w:rsidTr="00300784">
        <w:trPr>
          <w:trHeight w:val="20"/>
          <w:tblHeader/>
        </w:trPr>
        <w:tc>
          <w:tcPr>
            <w:tcW w:w="1985" w:type="dxa"/>
            <w:vMerge/>
            <w:shd w:val="clear" w:color="auto" w:fill="E2EFD9" w:themeFill="accent6" w:themeFillTint="33"/>
            <w:tcMar>
              <w:top w:w="28" w:type="dxa"/>
              <w:left w:w="57" w:type="dxa"/>
              <w:bottom w:w="28" w:type="dxa"/>
              <w:right w:w="57" w:type="dxa"/>
            </w:tcMar>
            <w:vAlign w:val="center"/>
            <w:hideMark/>
          </w:tcPr>
          <w:p w14:paraId="0A7F113F" w14:textId="77777777" w:rsidR="00053835" w:rsidRPr="00300784" w:rsidRDefault="00053835" w:rsidP="009B247F">
            <w:pPr>
              <w:rPr>
                <w:b/>
                <w:bCs/>
                <w:color w:val="000000"/>
                <w:sz w:val="22"/>
                <w:szCs w:val="22"/>
                <w:lang w:eastAsia="lt-LT"/>
              </w:rPr>
            </w:pPr>
          </w:p>
        </w:tc>
        <w:tc>
          <w:tcPr>
            <w:tcW w:w="3260" w:type="dxa"/>
            <w:vMerge/>
            <w:shd w:val="clear" w:color="auto" w:fill="E2EFD9" w:themeFill="accent6" w:themeFillTint="33"/>
            <w:tcMar>
              <w:top w:w="28" w:type="dxa"/>
              <w:left w:w="57" w:type="dxa"/>
              <w:bottom w:w="28" w:type="dxa"/>
              <w:right w:w="57" w:type="dxa"/>
            </w:tcMar>
            <w:vAlign w:val="center"/>
            <w:hideMark/>
          </w:tcPr>
          <w:p w14:paraId="47C553FC" w14:textId="77777777" w:rsidR="00053835" w:rsidRPr="00300784" w:rsidRDefault="00053835" w:rsidP="009B247F">
            <w:pPr>
              <w:rPr>
                <w:b/>
                <w:bCs/>
                <w:color w:val="000000"/>
                <w:sz w:val="22"/>
                <w:szCs w:val="22"/>
                <w:lang w:eastAsia="lt-LT"/>
              </w:rPr>
            </w:pPr>
          </w:p>
        </w:tc>
        <w:tc>
          <w:tcPr>
            <w:tcW w:w="638" w:type="dxa"/>
            <w:shd w:val="clear" w:color="auto" w:fill="E2EFD9" w:themeFill="accent6" w:themeFillTint="33"/>
            <w:tcMar>
              <w:top w:w="28" w:type="dxa"/>
              <w:left w:w="57" w:type="dxa"/>
              <w:bottom w:w="28" w:type="dxa"/>
              <w:right w:w="57" w:type="dxa"/>
            </w:tcMar>
            <w:vAlign w:val="center"/>
            <w:hideMark/>
          </w:tcPr>
          <w:p w14:paraId="7833C9ED" w14:textId="77777777" w:rsidR="00053835" w:rsidRPr="00300784" w:rsidRDefault="00053835" w:rsidP="009B247F">
            <w:pPr>
              <w:jc w:val="center"/>
              <w:rPr>
                <w:b/>
                <w:color w:val="000000"/>
                <w:sz w:val="22"/>
                <w:szCs w:val="22"/>
                <w:lang w:eastAsia="lt-LT"/>
              </w:rPr>
            </w:pPr>
            <w:r w:rsidRPr="00300784">
              <w:rPr>
                <w:b/>
                <w:color w:val="000000"/>
                <w:sz w:val="22"/>
                <w:szCs w:val="22"/>
                <w:lang w:eastAsia="lt-LT"/>
              </w:rPr>
              <w:t>70%</w:t>
            </w:r>
          </w:p>
        </w:tc>
        <w:tc>
          <w:tcPr>
            <w:tcW w:w="638" w:type="dxa"/>
            <w:shd w:val="clear" w:color="auto" w:fill="E2EFD9" w:themeFill="accent6" w:themeFillTint="33"/>
            <w:tcMar>
              <w:top w:w="28" w:type="dxa"/>
              <w:left w:w="57" w:type="dxa"/>
              <w:bottom w:w="28" w:type="dxa"/>
              <w:right w:w="57" w:type="dxa"/>
            </w:tcMar>
            <w:vAlign w:val="center"/>
            <w:hideMark/>
          </w:tcPr>
          <w:p w14:paraId="75D69210" w14:textId="77777777" w:rsidR="00053835" w:rsidRPr="00300784" w:rsidRDefault="00053835" w:rsidP="009B247F">
            <w:pPr>
              <w:jc w:val="center"/>
              <w:rPr>
                <w:b/>
                <w:color w:val="000000"/>
                <w:sz w:val="22"/>
                <w:szCs w:val="22"/>
                <w:lang w:eastAsia="lt-LT"/>
              </w:rPr>
            </w:pPr>
            <w:r w:rsidRPr="00300784">
              <w:rPr>
                <w:b/>
                <w:color w:val="000000"/>
                <w:sz w:val="22"/>
                <w:szCs w:val="22"/>
                <w:lang w:eastAsia="lt-LT"/>
              </w:rPr>
              <w:t>30%</w:t>
            </w:r>
          </w:p>
        </w:tc>
        <w:tc>
          <w:tcPr>
            <w:tcW w:w="8647" w:type="dxa"/>
            <w:vMerge/>
            <w:shd w:val="clear" w:color="auto" w:fill="E2EFD9" w:themeFill="accent6" w:themeFillTint="33"/>
            <w:tcMar>
              <w:top w:w="28" w:type="dxa"/>
              <w:left w:w="57" w:type="dxa"/>
              <w:bottom w:w="28" w:type="dxa"/>
              <w:right w:w="57" w:type="dxa"/>
            </w:tcMar>
          </w:tcPr>
          <w:p w14:paraId="43AE7183" w14:textId="77777777" w:rsidR="00053835" w:rsidRPr="00300784" w:rsidRDefault="00053835" w:rsidP="00A75D65">
            <w:pPr>
              <w:rPr>
                <w:b/>
                <w:bCs/>
                <w:color w:val="000000"/>
                <w:sz w:val="22"/>
                <w:szCs w:val="22"/>
                <w:lang w:eastAsia="lt-LT"/>
              </w:rPr>
            </w:pPr>
          </w:p>
        </w:tc>
      </w:tr>
      <w:tr w:rsidR="00053835" w:rsidRPr="00300784" w14:paraId="570A74D7" w14:textId="77777777" w:rsidTr="00300784">
        <w:trPr>
          <w:trHeight w:val="20"/>
        </w:trPr>
        <w:tc>
          <w:tcPr>
            <w:tcW w:w="1985" w:type="dxa"/>
            <w:vMerge w:val="restart"/>
            <w:shd w:val="clear" w:color="auto" w:fill="auto"/>
            <w:tcMar>
              <w:top w:w="28" w:type="dxa"/>
              <w:left w:w="57" w:type="dxa"/>
              <w:bottom w:w="28" w:type="dxa"/>
              <w:right w:w="57" w:type="dxa"/>
            </w:tcMar>
            <w:vAlign w:val="center"/>
            <w:hideMark/>
          </w:tcPr>
          <w:p w14:paraId="06FC99B4" w14:textId="304150AD" w:rsidR="00053835" w:rsidRPr="00300784" w:rsidRDefault="00AE2235" w:rsidP="009B247F">
            <w:pPr>
              <w:rPr>
                <w:b/>
                <w:bCs/>
                <w:color w:val="000000"/>
                <w:sz w:val="22"/>
                <w:szCs w:val="22"/>
                <w:lang w:eastAsia="lt-LT"/>
              </w:rPr>
            </w:pPr>
            <w:r w:rsidRPr="00300784">
              <w:rPr>
                <w:b/>
                <w:bCs/>
                <w:color w:val="000000"/>
                <w:sz w:val="22"/>
                <w:szCs w:val="22"/>
                <w:lang w:eastAsia="lt-LT"/>
              </w:rPr>
              <w:t>30</w:t>
            </w:r>
            <w:r w:rsidR="00053835" w:rsidRPr="00300784">
              <w:rPr>
                <w:b/>
                <w:bCs/>
                <w:color w:val="000000"/>
                <w:sz w:val="22"/>
                <w:szCs w:val="22"/>
                <w:lang w:eastAsia="lt-LT"/>
              </w:rPr>
              <w:t>.1. Skaičiai ir skaičiavimai.</w:t>
            </w:r>
          </w:p>
        </w:tc>
        <w:tc>
          <w:tcPr>
            <w:tcW w:w="3260" w:type="dxa"/>
            <w:shd w:val="clear" w:color="auto" w:fill="auto"/>
            <w:tcMar>
              <w:top w:w="28" w:type="dxa"/>
              <w:left w:w="57" w:type="dxa"/>
              <w:bottom w:w="28" w:type="dxa"/>
              <w:right w:w="57" w:type="dxa"/>
            </w:tcMar>
            <w:vAlign w:val="center"/>
          </w:tcPr>
          <w:p w14:paraId="7B2C818B" w14:textId="79993F19" w:rsidR="00053835" w:rsidRPr="00300784" w:rsidRDefault="00E00C5D" w:rsidP="009B247F">
            <w:pPr>
              <w:pStyle w:val="Sraopastraipa"/>
              <w:ind w:left="0"/>
              <w:contextualSpacing w:val="0"/>
              <w:rPr>
                <w:color w:val="000000"/>
                <w:sz w:val="22"/>
                <w:szCs w:val="22"/>
                <w:shd w:val="clear" w:color="auto" w:fill="FFFFFF"/>
                <w:lang w:eastAsia="lt-LT"/>
              </w:rPr>
            </w:pPr>
            <w:r w:rsidRPr="00300784">
              <w:rPr>
                <w:bCs/>
                <w:color w:val="000000"/>
                <w:sz w:val="22"/>
                <w:szCs w:val="22"/>
              </w:rPr>
              <w:t>30.1.1. Realieji skaičiai. Laipsnis su sveikuoju rodikliu.</w:t>
            </w:r>
          </w:p>
        </w:tc>
        <w:tc>
          <w:tcPr>
            <w:tcW w:w="638" w:type="dxa"/>
            <w:shd w:val="clear" w:color="auto" w:fill="auto"/>
            <w:tcMar>
              <w:top w:w="28" w:type="dxa"/>
              <w:left w:w="57" w:type="dxa"/>
              <w:bottom w:w="28" w:type="dxa"/>
              <w:right w:w="57" w:type="dxa"/>
            </w:tcMar>
            <w:vAlign w:val="center"/>
          </w:tcPr>
          <w:p w14:paraId="7572AA34" w14:textId="77777777" w:rsidR="00053835" w:rsidRPr="00300784" w:rsidRDefault="00053835" w:rsidP="009B247F">
            <w:pPr>
              <w:jc w:val="center"/>
              <w:rPr>
                <w:color w:val="000000"/>
                <w:sz w:val="22"/>
                <w:szCs w:val="22"/>
                <w:lang w:eastAsia="lt-LT"/>
              </w:rPr>
            </w:pPr>
            <w:r w:rsidRPr="00300784">
              <w:rPr>
                <w:color w:val="000000"/>
                <w:sz w:val="22"/>
                <w:szCs w:val="22"/>
                <w:lang w:eastAsia="lt-LT"/>
              </w:rPr>
              <w:t>10</w:t>
            </w:r>
          </w:p>
        </w:tc>
        <w:tc>
          <w:tcPr>
            <w:tcW w:w="638" w:type="dxa"/>
            <w:shd w:val="clear" w:color="auto" w:fill="auto"/>
            <w:tcMar>
              <w:top w:w="28" w:type="dxa"/>
              <w:left w:w="57" w:type="dxa"/>
              <w:bottom w:w="28" w:type="dxa"/>
              <w:right w:w="57" w:type="dxa"/>
            </w:tcMar>
            <w:vAlign w:val="center"/>
          </w:tcPr>
          <w:p w14:paraId="4AF87EB5" w14:textId="77777777" w:rsidR="00053835" w:rsidRPr="00300784" w:rsidRDefault="00053835" w:rsidP="009B247F">
            <w:pPr>
              <w:jc w:val="center"/>
              <w:rPr>
                <w:color w:val="000000"/>
                <w:sz w:val="22"/>
                <w:szCs w:val="22"/>
                <w:lang w:eastAsia="lt-LT"/>
              </w:rPr>
            </w:pPr>
          </w:p>
        </w:tc>
        <w:tc>
          <w:tcPr>
            <w:tcW w:w="8647" w:type="dxa"/>
            <w:tcMar>
              <w:top w:w="28" w:type="dxa"/>
              <w:left w:w="57" w:type="dxa"/>
              <w:bottom w:w="28" w:type="dxa"/>
              <w:right w:w="57" w:type="dxa"/>
            </w:tcMar>
          </w:tcPr>
          <w:p w14:paraId="1B98F212" w14:textId="37878488" w:rsidR="0091345F" w:rsidRPr="00300784" w:rsidRDefault="005938C7" w:rsidP="0091345F">
            <w:pPr>
              <w:suppressAutoHyphens w:val="0"/>
              <w:rPr>
                <w:color w:val="000000"/>
                <w:sz w:val="22"/>
                <w:szCs w:val="22"/>
                <w:lang w:eastAsia="lt-LT"/>
              </w:rPr>
            </w:pPr>
            <w:r w:rsidRPr="00300784">
              <w:rPr>
                <w:color w:val="000000"/>
                <w:sz w:val="22"/>
                <w:szCs w:val="22"/>
                <w:lang w:eastAsia="lt-LT"/>
              </w:rPr>
              <w:t xml:space="preserve">Vaizdo pamoka </w:t>
            </w:r>
            <w:r w:rsidR="0091345F" w:rsidRPr="00300784">
              <w:rPr>
                <w:i/>
                <w:iCs/>
                <w:color w:val="000000"/>
                <w:sz w:val="22"/>
                <w:szCs w:val="22"/>
                <w:lang w:eastAsia="lt-LT"/>
              </w:rPr>
              <w:t>Laipsnis</w:t>
            </w:r>
            <w:r w:rsidR="0091345F" w:rsidRPr="00300784">
              <w:rPr>
                <w:color w:val="000000"/>
                <w:sz w:val="22"/>
                <w:szCs w:val="22"/>
                <w:lang w:eastAsia="lt-LT"/>
              </w:rPr>
              <w:t xml:space="preserve"> </w:t>
            </w:r>
            <w:hyperlink r:id="rId17" w:history="1">
              <w:r w:rsidR="0091345F" w:rsidRPr="00300784">
                <w:rPr>
                  <w:rStyle w:val="Hipersaitas"/>
                  <w:sz w:val="22"/>
                  <w:szCs w:val="22"/>
                  <w:lang w:eastAsia="lt-LT"/>
                </w:rPr>
                <w:t>https://smp.emokykla.lt/kategorijos/perziura/ID7148/laipsnis</w:t>
              </w:r>
            </w:hyperlink>
          </w:p>
          <w:p w14:paraId="1C1EBDCA" w14:textId="64F41F6F" w:rsidR="00AC7DA7" w:rsidRPr="00300784" w:rsidRDefault="005938C7" w:rsidP="00A75D65">
            <w:pPr>
              <w:suppressAutoHyphens w:val="0"/>
              <w:rPr>
                <w:color w:val="000000"/>
                <w:sz w:val="22"/>
                <w:szCs w:val="22"/>
                <w:lang w:eastAsia="lt-LT"/>
              </w:rPr>
            </w:pPr>
            <w:r w:rsidRPr="00300784">
              <w:rPr>
                <w:color w:val="000000"/>
                <w:sz w:val="22"/>
                <w:szCs w:val="22"/>
                <w:lang w:eastAsia="lt-LT"/>
              </w:rPr>
              <w:t xml:space="preserve">Vaizdo pamoka </w:t>
            </w:r>
            <w:r w:rsidR="00AC7DA7" w:rsidRPr="00300784">
              <w:rPr>
                <w:i/>
                <w:iCs/>
                <w:color w:val="000000"/>
                <w:sz w:val="22"/>
                <w:szCs w:val="22"/>
                <w:lang w:eastAsia="lt-LT"/>
              </w:rPr>
              <w:t>Skaičiaus kvadratas ir kubas</w:t>
            </w:r>
            <w:r w:rsidR="00AC7DA7" w:rsidRPr="00300784">
              <w:rPr>
                <w:color w:val="000000"/>
                <w:sz w:val="22"/>
                <w:szCs w:val="22"/>
                <w:lang w:eastAsia="lt-LT"/>
              </w:rPr>
              <w:t xml:space="preserve"> </w:t>
            </w:r>
            <w:hyperlink r:id="rId18" w:history="1">
              <w:r w:rsidR="00AC7DA7" w:rsidRPr="00300784">
                <w:rPr>
                  <w:rStyle w:val="Hipersaitas"/>
                  <w:sz w:val="22"/>
                  <w:szCs w:val="22"/>
                  <w:lang w:eastAsia="lt-LT"/>
                </w:rPr>
                <w:t>https://smp.emokykla.lt/kategorijos/perziura/ID7018/skaiciaus-kvadratas-ir-kubas</w:t>
              </w:r>
            </w:hyperlink>
          </w:p>
          <w:p w14:paraId="6CBC6984" w14:textId="77777777" w:rsidR="00437720" w:rsidRPr="00300784" w:rsidRDefault="00437720" w:rsidP="00A75D65">
            <w:pPr>
              <w:suppressAutoHyphens w:val="0"/>
              <w:rPr>
                <w:color w:val="000000"/>
                <w:sz w:val="22"/>
                <w:szCs w:val="22"/>
                <w:lang w:eastAsia="lt-LT"/>
              </w:rPr>
            </w:pPr>
            <w:r w:rsidRPr="00300784">
              <w:rPr>
                <w:color w:val="000000"/>
                <w:sz w:val="22"/>
                <w:szCs w:val="22"/>
                <w:lang w:eastAsia="lt-LT"/>
              </w:rPr>
              <w:t xml:space="preserve">Realieji skaičiai (užduočių rinkinys 1) </w:t>
            </w:r>
            <w:hyperlink r:id="rId19" w:history="1">
              <w:r w:rsidRPr="00300784">
                <w:rPr>
                  <w:rStyle w:val="Hipersaitas"/>
                  <w:sz w:val="22"/>
                  <w:szCs w:val="22"/>
                  <w:lang w:eastAsia="lt-LT"/>
                </w:rPr>
                <w:t>https://smp.emokykla.lt/kategorijos/perziura/ID19856/realieji-skaiciai</w:t>
              </w:r>
            </w:hyperlink>
          </w:p>
          <w:p w14:paraId="1328ED62" w14:textId="77777777" w:rsidR="00437720" w:rsidRPr="00300784" w:rsidRDefault="00437720" w:rsidP="00A75D65">
            <w:pPr>
              <w:suppressAutoHyphens w:val="0"/>
              <w:rPr>
                <w:color w:val="000000"/>
                <w:sz w:val="22"/>
                <w:szCs w:val="22"/>
                <w:lang w:eastAsia="lt-LT"/>
              </w:rPr>
            </w:pPr>
            <w:r w:rsidRPr="00300784">
              <w:rPr>
                <w:color w:val="000000"/>
                <w:sz w:val="22"/>
                <w:szCs w:val="22"/>
                <w:lang w:eastAsia="lt-LT"/>
              </w:rPr>
              <w:t xml:space="preserve">Realieji skaičiai (užduočių rinkinys 2) </w:t>
            </w:r>
            <w:hyperlink r:id="rId20" w:history="1">
              <w:r w:rsidRPr="00300784">
                <w:rPr>
                  <w:rStyle w:val="Hipersaitas"/>
                  <w:sz w:val="22"/>
                  <w:szCs w:val="22"/>
                  <w:lang w:eastAsia="lt-LT"/>
                </w:rPr>
                <w:t>https://smp.emokykla.lt/kategorijos/perziura/ID19857/realieji-skaiciai</w:t>
              </w:r>
            </w:hyperlink>
          </w:p>
          <w:p w14:paraId="242788F8" w14:textId="77777777" w:rsidR="00437720" w:rsidRPr="00300784" w:rsidRDefault="00437720" w:rsidP="00A75D65">
            <w:pPr>
              <w:suppressAutoHyphens w:val="0"/>
              <w:rPr>
                <w:color w:val="000000"/>
                <w:sz w:val="22"/>
                <w:szCs w:val="22"/>
                <w:lang w:eastAsia="lt-LT"/>
              </w:rPr>
            </w:pPr>
            <w:r w:rsidRPr="00300784">
              <w:rPr>
                <w:color w:val="000000"/>
                <w:sz w:val="22"/>
                <w:szCs w:val="22"/>
                <w:lang w:eastAsia="lt-LT"/>
              </w:rPr>
              <w:t xml:space="preserve">Realieji skaičiai (užduočių rinkinys 3) </w:t>
            </w:r>
            <w:hyperlink r:id="rId21" w:history="1">
              <w:r w:rsidRPr="00300784">
                <w:rPr>
                  <w:rStyle w:val="Hipersaitas"/>
                  <w:sz w:val="22"/>
                  <w:szCs w:val="22"/>
                  <w:lang w:eastAsia="lt-LT"/>
                </w:rPr>
                <w:t>https://smp.emokykla.lt/kategorijos/perziura/ID19859/realieji-skaiciai</w:t>
              </w:r>
            </w:hyperlink>
          </w:p>
          <w:p w14:paraId="1BBE46B2" w14:textId="77777777" w:rsidR="00437720" w:rsidRPr="00300784" w:rsidRDefault="00437720" w:rsidP="00A75D65">
            <w:pPr>
              <w:suppressAutoHyphens w:val="0"/>
              <w:rPr>
                <w:color w:val="000000"/>
                <w:sz w:val="22"/>
                <w:szCs w:val="22"/>
                <w:lang w:eastAsia="lt-LT"/>
              </w:rPr>
            </w:pPr>
            <w:r w:rsidRPr="00300784">
              <w:rPr>
                <w:color w:val="000000"/>
                <w:sz w:val="22"/>
                <w:szCs w:val="22"/>
                <w:lang w:eastAsia="lt-LT"/>
              </w:rPr>
              <w:t xml:space="preserve">Realieji skaičiai (užduočių rinkinys 4) </w:t>
            </w:r>
            <w:hyperlink r:id="rId22" w:history="1">
              <w:r w:rsidRPr="00300784">
                <w:rPr>
                  <w:rStyle w:val="Hipersaitas"/>
                  <w:sz w:val="22"/>
                  <w:szCs w:val="22"/>
                  <w:lang w:eastAsia="lt-LT"/>
                </w:rPr>
                <w:t>https://smp.emokykla.lt/kategorijos/perziura/ID19861/realieji-skaiciai</w:t>
              </w:r>
            </w:hyperlink>
          </w:p>
          <w:p w14:paraId="155A5F2B" w14:textId="01C05680" w:rsidR="00053835" w:rsidRPr="00300784" w:rsidRDefault="0052624A" w:rsidP="00A75D65">
            <w:pPr>
              <w:rPr>
                <w:color w:val="000000"/>
                <w:sz w:val="22"/>
                <w:szCs w:val="22"/>
                <w:lang w:eastAsia="lt-LT"/>
              </w:rPr>
            </w:pPr>
            <w:r w:rsidRPr="00300784">
              <w:rPr>
                <w:rStyle w:val="eop"/>
                <w:sz w:val="22"/>
                <w:szCs w:val="22"/>
              </w:rPr>
              <w:sym w:font="Wingdings" w:char="F034"/>
            </w:r>
            <w:r w:rsidRPr="00300784">
              <w:rPr>
                <w:rStyle w:val="eop"/>
                <w:sz w:val="22"/>
                <w:szCs w:val="22"/>
              </w:rPr>
              <w:t xml:space="preserve"> </w:t>
            </w:r>
            <w:r w:rsidR="00F4557E" w:rsidRPr="00300784">
              <w:rPr>
                <w:color w:val="000000"/>
                <w:sz w:val="22"/>
                <w:szCs w:val="22"/>
                <w:lang w:eastAsia="lt-LT"/>
              </w:rPr>
              <w:t xml:space="preserve">Realieji skaičiai </w:t>
            </w:r>
            <w:hyperlink r:id="rId23" w:history="1">
              <w:r w:rsidRPr="00300784">
                <w:rPr>
                  <w:rStyle w:val="Hipersaitas"/>
                  <w:sz w:val="22"/>
                  <w:szCs w:val="22"/>
                  <w:lang w:eastAsia="lt-LT"/>
                </w:rPr>
                <w:t>https://smp.emokykla.lt/?Skaitmeniniu-mokymo-priemoniu-tipai=KL_PROJ_22_20&amp;Agregavimo-lygis=10355&amp;Klases=2072&amp;Dalykai=2130&amp;Mokymosi-turinio-sritys=2651&amp;Mokymosi-turinio-srities-tema=17443</w:t>
              </w:r>
            </w:hyperlink>
          </w:p>
          <w:p w14:paraId="0552DD8F" w14:textId="4701A52D" w:rsidR="000D3988" w:rsidRPr="00300784" w:rsidRDefault="000D3988" w:rsidP="00A75D65">
            <w:pPr>
              <w:rPr>
                <w:color w:val="000000"/>
                <w:sz w:val="22"/>
                <w:szCs w:val="22"/>
                <w:lang w:eastAsia="lt-LT"/>
              </w:rPr>
            </w:pPr>
            <w:r w:rsidRPr="00300784">
              <w:rPr>
                <w:color w:val="000000"/>
                <w:sz w:val="22"/>
                <w:szCs w:val="22"/>
              </w:rPr>
              <w:t>Integruota matematikos ir fizikos pamoka „SI sistemos fizikiniai dydžiai ir jų dimensijos“</w:t>
            </w:r>
          </w:p>
        </w:tc>
      </w:tr>
      <w:tr w:rsidR="001D6A9D" w:rsidRPr="00300784" w14:paraId="0D536335" w14:textId="77777777" w:rsidTr="00300784">
        <w:trPr>
          <w:trHeight w:val="20"/>
        </w:trPr>
        <w:tc>
          <w:tcPr>
            <w:tcW w:w="1985" w:type="dxa"/>
            <w:vMerge/>
            <w:shd w:val="clear" w:color="auto" w:fill="auto"/>
            <w:tcMar>
              <w:top w:w="28" w:type="dxa"/>
              <w:left w:w="57" w:type="dxa"/>
              <w:bottom w:w="28" w:type="dxa"/>
              <w:right w:w="57" w:type="dxa"/>
            </w:tcMar>
            <w:vAlign w:val="center"/>
          </w:tcPr>
          <w:p w14:paraId="4731374B" w14:textId="77777777" w:rsidR="001D6A9D" w:rsidRPr="00300784" w:rsidRDefault="001D6A9D" w:rsidP="009B247F">
            <w:pPr>
              <w:rPr>
                <w:b/>
                <w:bCs/>
                <w:color w:val="000000"/>
                <w:sz w:val="22"/>
                <w:szCs w:val="22"/>
                <w:lang w:eastAsia="lt-LT"/>
              </w:rPr>
            </w:pPr>
          </w:p>
        </w:tc>
        <w:tc>
          <w:tcPr>
            <w:tcW w:w="3260" w:type="dxa"/>
            <w:shd w:val="clear" w:color="auto" w:fill="auto"/>
            <w:tcMar>
              <w:top w:w="28" w:type="dxa"/>
              <w:left w:w="57" w:type="dxa"/>
              <w:bottom w:w="28" w:type="dxa"/>
              <w:right w:w="57" w:type="dxa"/>
            </w:tcMar>
            <w:vAlign w:val="center"/>
          </w:tcPr>
          <w:p w14:paraId="46231442" w14:textId="78019B88" w:rsidR="001D6A9D" w:rsidRPr="00300784" w:rsidRDefault="001D6A9D" w:rsidP="009B247F">
            <w:pPr>
              <w:pStyle w:val="Sraopastraipa"/>
              <w:ind w:left="0"/>
              <w:contextualSpacing w:val="0"/>
              <w:rPr>
                <w:color w:val="000000"/>
                <w:sz w:val="22"/>
                <w:szCs w:val="22"/>
                <w:lang w:eastAsia="lt-LT"/>
              </w:rPr>
            </w:pPr>
            <w:r w:rsidRPr="00300784">
              <w:rPr>
                <w:bCs/>
                <w:color w:val="000000"/>
                <w:sz w:val="22"/>
                <w:szCs w:val="22"/>
              </w:rPr>
              <w:t>30.1.2. Finansiniai skaičiavimai.</w:t>
            </w:r>
          </w:p>
        </w:tc>
        <w:tc>
          <w:tcPr>
            <w:tcW w:w="638" w:type="dxa"/>
            <w:shd w:val="clear" w:color="auto" w:fill="auto"/>
            <w:tcMar>
              <w:top w:w="28" w:type="dxa"/>
              <w:left w:w="57" w:type="dxa"/>
              <w:bottom w:w="28" w:type="dxa"/>
              <w:right w:w="57" w:type="dxa"/>
            </w:tcMar>
            <w:vAlign w:val="center"/>
          </w:tcPr>
          <w:p w14:paraId="4ACD03EA" w14:textId="1A01AFE4" w:rsidR="001D6A9D" w:rsidRPr="00300784" w:rsidRDefault="001D6A9D" w:rsidP="009B247F">
            <w:pPr>
              <w:jc w:val="center"/>
              <w:rPr>
                <w:color w:val="000000"/>
                <w:sz w:val="22"/>
                <w:szCs w:val="22"/>
                <w:lang w:eastAsia="lt-LT"/>
              </w:rPr>
            </w:pPr>
            <w:r w:rsidRPr="00300784">
              <w:rPr>
                <w:color w:val="000000"/>
                <w:sz w:val="22"/>
                <w:szCs w:val="22"/>
                <w:lang w:eastAsia="lt-LT"/>
              </w:rPr>
              <w:t>6</w:t>
            </w:r>
          </w:p>
        </w:tc>
        <w:tc>
          <w:tcPr>
            <w:tcW w:w="638" w:type="dxa"/>
            <w:shd w:val="clear" w:color="auto" w:fill="auto"/>
            <w:tcMar>
              <w:top w:w="28" w:type="dxa"/>
              <w:left w:w="57" w:type="dxa"/>
              <w:bottom w:w="28" w:type="dxa"/>
              <w:right w:w="57" w:type="dxa"/>
            </w:tcMar>
            <w:vAlign w:val="center"/>
          </w:tcPr>
          <w:p w14:paraId="361BFCFA" w14:textId="77777777" w:rsidR="001D6A9D" w:rsidRPr="00300784" w:rsidRDefault="001D6A9D" w:rsidP="009B247F">
            <w:pPr>
              <w:jc w:val="center"/>
              <w:rPr>
                <w:color w:val="000000"/>
                <w:sz w:val="22"/>
                <w:szCs w:val="22"/>
                <w:lang w:eastAsia="lt-LT"/>
              </w:rPr>
            </w:pPr>
          </w:p>
        </w:tc>
        <w:tc>
          <w:tcPr>
            <w:tcW w:w="8647" w:type="dxa"/>
            <w:tcMar>
              <w:top w:w="28" w:type="dxa"/>
              <w:left w:w="57" w:type="dxa"/>
              <w:bottom w:w="28" w:type="dxa"/>
              <w:right w:w="57" w:type="dxa"/>
            </w:tcMar>
          </w:tcPr>
          <w:p w14:paraId="22537A95" w14:textId="77777777" w:rsidR="008A354E" w:rsidRPr="00300784" w:rsidRDefault="008A354E" w:rsidP="008A354E">
            <w:pPr>
              <w:suppressAutoHyphens w:val="0"/>
              <w:rPr>
                <w:color w:val="000000"/>
                <w:sz w:val="22"/>
                <w:szCs w:val="22"/>
                <w:lang w:eastAsia="lt-LT"/>
              </w:rPr>
            </w:pPr>
            <w:r w:rsidRPr="00300784">
              <w:rPr>
                <w:color w:val="000000"/>
                <w:sz w:val="22"/>
                <w:szCs w:val="22"/>
                <w:lang w:eastAsia="lt-LT"/>
              </w:rPr>
              <w:t xml:space="preserve">Finansiniai skaičiavimai (užduočių rinkinys 1) </w:t>
            </w:r>
            <w:hyperlink r:id="rId24" w:history="1">
              <w:r w:rsidRPr="00300784">
                <w:rPr>
                  <w:rStyle w:val="Hipersaitas"/>
                  <w:sz w:val="22"/>
                  <w:szCs w:val="22"/>
                  <w:lang w:eastAsia="lt-LT"/>
                </w:rPr>
                <w:t>https://smp.emokykla.lt/kategorijos/perziura/ID19846/finansiniai-skaiciavimai</w:t>
              </w:r>
            </w:hyperlink>
          </w:p>
          <w:p w14:paraId="779270E7" w14:textId="77777777" w:rsidR="008A354E" w:rsidRPr="00300784" w:rsidRDefault="008A354E" w:rsidP="008A354E">
            <w:pPr>
              <w:suppressAutoHyphens w:val="0"/>
              <w:rPr>
                <w:color w:val="000000"/>
                <w:sz w:val="22"/>
                <w:szCs w:val="22"/>
                <w:lang w:eastAsia="lt-LT"/>
              </w:rPr>
            </w:pPr>
            <w:r w:rsidRPr="00300784">
              <w:rPr>
                <w:color w:val="000000"/>
                <w:sz w:val="22"/>
                <w:szCs w:val="22"/>
                <w:lang w:eastAsia="lt-LT"/>
              </w:rPr>
              <w:t xml:space="preserve">Finansiniai skaičiavimai (užduočių rinkinys 2) </w:t>
            </w:r>
            <w:hyperlink r:id="rId25" w:history="1">
              <w:r w:rsidRPr="00300784">
                <w:rPr>
                  <w:rStyle w:val="Hipersaitas"/>
                  <w:sz w:val="22"/>
                  <w:szCs w:val="22"/>
                  <w:lang w:eastAsia="lt-LT"/>
                </w:rPr>
                <w:t>https://smp.emokykla.lt/kategorijos/perziura/ID19847/finansiniai-skaiciavimai</w:t>
              </w:r>
            </w:hyperlink>
          </w:p>
          <w:p w14:paraId="480258C3" w14:textId="77777777" w:rsidR="008A354E" w:rsidRPr="00300784" w:rsidRDefault="008A354E" w:rsidP="008A354E">
            <w:pPr>
              <w:suppressAutoHyphens w:val="0"/>
              <w:rPr>
                <w:color w:val="000000"/>
                <w:sz w:val="22"/>
                <w:szCs w:val="22"/>
                <w:lang w:eastAsia="lt-LT"/>
              </w:rPr>
            </w:pPr>
            <w:r w:rsidRPr="00300784">
              <w:rPr>
                <w:color w:val="000000"/>
                <w:sz w:val="22"/>
                <w:szCs w:val="22"/>
                <w:lang w:eastAsia="lt-LT"/>
              </w:rPr>
              <w:t xml:space="preserve">Finansiniai skaičiavimai (užduočių rinkinys 3) </w:t>
            </w:r>
            <w:hyperlink r:id="rId26" w:history="1">
              <w:r w:rsidRPr="00300784">
                <w:rPr>
                  <w:rStyle w:val="Hipersaitas"/>
                  <w:sz w:val="22"/>
                  <w:szCs w:val="22"/>
                  <w:lang w:eastAsia="lt-LT"/>
                </w:rPr>
                <w:t>https://smp.emokykla.lt/kategorijos/perziura/ID19851/finansiniai-skaiciavimai</w:t>
              </w:r>
            </w:hyperlink>
          </w:p>
          <w:p w14:paraId="1D13FAA6" w14:textId="77777777" w:rsidR="008A354E" w:rsidRPr="00300784" w:rsidRDefault="008A354E" w:rsidP="008A354E">
            <w:pPr>
              <w:suppressAutoHyphens w:val="0"/>
              <w:rPr>
                <w:color w:val="000000"/>
                <w:sz w:val="22"/>
                <w:szCs w:val="22"/>
                <w:lang w:eastAsia="lt-LT"/>
              </w:rPr>
            </w:pPr>
            <w:r w:rsidRPr="00300784">
              <w:rPr>
                <w:color w:val="000000"/>
                <w:sz w:val="22"/>
                <w:szCs w:val="22"/>
                <w:lang w:eastAsia="lt-LT"/>
              </w:rPr>
              <w:t xml:space="preserve">Finansiniai skaičiavimai (užduočių rinkinys 4) </w:t>
            </w:r>
            <w:hyperlink r:id="rId27" w:history="1">
              <w:r w:rsidRPr="00300784">
                <w:rPr>
                  <w:rStyle w:val="Hipersaitas"/>
                  <w:sz w:val="22"/>
                  <w:szCs w:val="22"/>
                  <w:lang w:eastAsia="lt-LT"/>
                </w:rPr>
                <w:t>https://smp.emokykla.lt/kategorijos/perziura/ID19853/finansiniai-skaiciavimai</w:t>
              </w:r>
            </w:hyperlink>
          </w:p>
          <w:p w14:paraId="2D4745F4" w14:textId="71207C11" w:rsidR="008A354E" w:rsidRPr="00300784" w:rsidRDefault="00014436" w:rsidP="008A354E">
            <w:pPr>
              <w:suppressAutoHyphens w:val="0"/>
              <w:rPr>
                <w:color w:val="000000"/>
                <w:sz w:val="22"/>
                <w:szCs w:val="22"/>
                <w:lang w:eastAsia="lt-LT"/>
              </w:rPr>
            </w:pPr>
            <w:r w:rsidRPr="00300784">
              <w:rPr>
                <w:rStyle w:val="eop"/>
                <w:sz w:val="22"/>
                <w:szCs w:val="22"/>
              </w:rPr>
              <w:sym w:font="Wingdings" w:char="F034"/>
            </w:r>
            <w:r w:rsidRPr="00300784">
              <w:rPr>
                <w:rStyle w:val="eop"/>
                <w:sz w:val="22"/>
                <w:szCs w:val="22"/>
              </w:rPr>
              <w:t xml:space="preserve"> </w:t>
            </w:r>
            <w:r w:rsidR="00453E33" w:rsidRPr="00300784">
              <w:rPr>
                <w:color w:val="000000"/>
                <w:sz w:val="22"/>
                <w:szCs w:val="22"/>
                <w:lang w:eastAsia="lt-LT"/>
              </w:rPr>
              <w:t xml:space="preserve">Finansiniai skaičiavimai </w:t>
            </w:r>
            <w:hyperlink r:id="rId28" w:history="1">
              <w:r w:rsidRPr="00300784">
                <w:rPr>
                  <w:rStyle w:val="Hipersaitas"/>
                  <w:sz w:val="22"/>
                  <w:szCs w:val="22"/>
                  <w:lang w:eastAsia="lt-LT"/>
                </w:rPr>
                <w:t>https://smp.emokykla.lt/?Skaitmeniniu-mokymo-priemoniu-tipai=KL_PROJ_22_20&amp;Agregavimo-lygis=10355&amp;Klases=2072&amp;Dalykai=2130&amp;Mokymosi-turinio-sritys=2651&amp;Mokymosi-turinio-srities-tema=17444</w:t>
              </w:r>
            </w:hyperlink>
          </w:p>
          <w:p w14:paraId="557E4E9B" w14:textId="0515B477" w:rsidR="00437720" w:rsidRPr="00300784" w:rsidRDefault="00F7344C" w:rsidP="008A354E">
            <w:pPr>
              <w:suppressAutoHyphens w:val="0"/>
              <w:rPr>
                <w:color w:val="000000"/>
                <w:sz w:val="22"/>
                <w:szCs w:val="22"/>
                <w:lang w:eastAsia="lt-LT"/>
              </w:rPr>
            </w:pPr>
            <w:r w:rsidRPr="00300784">
              <w:rPr>
                <w:color w:val="000000"/>
                <w:sz w:val="22"/>
                <w:szCs w:val="22"/>
                <w:lang w:eastAsia="lt-LT"/>
              </w:rPr>
              <w:t xml:space="preserve">Vaizdo pamoka </w:t>
            </w:r>
            <w:r w:rsidR="00437720" w:rsidRPr="00300784">
              <w:rPr>
                <w:i/>
                <w:iCs/>
                <w:color w:val="000000"/>
                <w:sz w:val="22"/>
                <w:szCs w:val="22"/>
                <w:lang w:eastAsia="lt-LT"/>
              </w:rPr>
              <w:t>Skaičiaus standartinė išraiška</w:t>
            </w:r>
            <w:r w:rsidR="00437720" w:rsidRPr="00300784">
              <w:rPr>
                <w:color w:val="000000"/>
                <w:sz w:val="22"/>
                <w:szCs w:val="22"/>
                <w:lang w:eastAsia="lt-LT"/>
              </w:rPr>
              <w:t xml:space="preserve"> </w:t>
            </w:r>
            <w:hyperlink r:id="rId29" w:history="1">
              <w:r w:rsidR="00437720" w:rsidRPr="00300784">
                <w:rPr>
                  <w:rStyle w:val="Hipersaitas"/>
                  <w:sz w:val="22"/>
                  <w:szCs w:val="22"/>
                  <w:lang w:eastAsia="lt-LT"/>
                </w:rPr>
                <w:t>https://smp.emokykla.lt/kategorijos/perziura/ID7017/skaiciaus-standartine-israiska</w:t>
              </w:r>
            </w:hyperlink>
          </w:p>
          <w:p w14:paraId="5787BC65" w14:textId="4FF1D435" w:rsidR="0085250E" w:rsidRPr="00300784" w:rsidRDefault="0085250E" w:rsidP="000901B9">
            <w:pPr>
              <w:rPr>
                <w:color w:val="000000"/>
                <w:sz w:val="22"/>
                <w:szCs w:val="22"/>
                <w:lang w:eastAsia="lt-LT"/>
              </w:rPr>
            </w:pPr>
            <w:r w:rsidRPr="00300784">
              <w:rPr>
                <w:color w:val="000000"/>
                <w:sz w:val="22"/>
                <w:szCs w:val="22"/>
                <w:lang w:eastAsia="lt-LT"/>
              </w:rPr>
              <w:t xml:space="preserve">Finansinio raštingumo užduotys </w:t>
            </w:r>
            <w:hyperlink r:id="rId30" w:history="1">
              <w:r w:rsidR="0015582F" w:rsidRPr="00300784">
                <w:rPr>
                  <w:rStyle w:val="Hipersaitas"/>
                  <w:sz w:val="22"/>
                  <w:szCs w:val="22"/>
                  <w:lang w:eastAsia="lt-LT"/>
                </w:rPr>
                <w:t>https://emokykla.lt/skaitmenines-mokymo-priemones/priemones/priemone/338?r=1</w:t>
              </w:r>
            </w:hyperlink>
          </w:p>
        </w:tc>
      </w:tr>
      <w:tr w:rsidR="00053835" w:rsidRPr="00300784" w14:paraId="67D141BB" w14:textId="77777777" w:rsidTr="00300784">
        <w:trPr>
          <w:trHeight w:val="20"/>
        </w:trPr>
        <w:tc>
          <w:tcPr>
            <w:tcW w:w="1985" w:type="dxa"/>
            <w:vMerge w:val="restart"/>
            <w:shd w:val="clear" w:color="auto" w:fill="auto"/>
            <w:tcMar>
              <w:top w:w="28" w:type="dxa"/>
              <w:left w:w="57" w:type="dxa"/>
              <w:bottom w:w="28" w:type="dxa"/>
              <w:right w:w="57" w:type="dxa"/>
            </w:tcMar>
            <w:vAlign w:val="center"/>
          </w:tcPr>
          <w:p w14:paraId="6D3D38C4" w14:textId="3B83A6BB" w:rsidR="00053835" w:rsidRPr="00300784" w:rsidRDefault="00BE1430" w:rsidP="009B247F">
            <w:pPr>
              <w:rPr>
                <w:b/>
                <w:color w:val="000000"/>
                <w:sz w:val="22"/>
                <w:szCs w:val="22"/>
                <w:lang w:eastAsia="lt-LT"/>
              </w:rPr>
            </w:pPr>
            <w:r w:rsidRPr="00300784">
              <w:rPr>
                <w:b/>
                <w:color w:val="000000"/>
                <w:sz w:val="22"/>
                <w:szCs w:val="22"/>
              </w:rPr>
              <w:t>30</w:t>
            </w:r>
            <w:r w:rsidR="00053835" w:rsidRPr="00300784">
              <w:rPr>
                <w:b/>
                <w:color w:val="000000"/>
                <w:sz w:val="22"/>
                <w:szCs w:val="22"/>
              </w:rPr>
              <w:t>.2. </w:t>
            </w:r>
            <w:r w:rsidR="00053835" w:rsidRPr="00300784">
              <w:rPr>
                <w:b/>
                <w:sz w:val="22"/>
                <w:szCs w:val="22"/>
              </w:rPr>
              <w:t>Modeliai ir sąryšiai.</w:t>
            </w:r>
          </w:p>
        </w:tc>
        <w:tc>
          <w:tcPr>
            <w:tcW w:w="3260" w:type="dxa"/>
            <w:shd w:val="clear" w:color="auto" w:fill="auto"/>
            <w:tcMar>
              <w:top w:w="28" w:type="dxa"/>
              <w:left w:w="57" w:type="dxa"/>
              <w:bottom w:w="28" w:type="dxa"/>
              <w:right w:w="57" w:type="dxa"/>
            </w:tcMar>
            <w:vAlign w:val="center"/>
          </w:tcPr>
          <w:p w14:paraId="03853CA3" w14:textId="0D90BABB" w:rsidR="00053835" w:rsidRPr="00300784" w:rsidRDefault="00BE1430" w:rsidP="009B247F">
            <w:pPr>
              <w:rPr>
                <w:i/>
                <w:iCs/>
                <w:color w:val="000000"/>
                <w:sz w:val="22"/>
                <w:szCs w:val="22"/>
              </w:rPr>
            </w:pPr>
            <w:r w:rsidRPr="00300784">
              <w:rPr>
                <w:bCs/>
                <w:color w:val="000000"/>
                <w:sz w:val="22"/>
                <w:szCs w:val="22"/>
              </w:rPr>
              <w:t>30.2.1. Algebra. Nelygybės.</w:t>
            </w:r>
          </w:p>
        </w:tc>
        <w:tc>
          <w:tcPr>
            <w:tcW w:w="638" w:type="dxa"/>
            <w:shd w:val="clear" w:color="auto" w:fill="auto"/>
            <w:tcMar>
              <w:top w:w="28" w:type="dxa"/>
              <w:left w:w="57" w:type="dxa"/>
              <w:bottom w:w="28" w:type="dxa"/>
              <w:right w:w="57" w:type="dxa"/>
            </w:tcMar>
            <w:vAlign w:val="center"/>
          </w:tcPr>
          <w:p w14:paraId="2973F29D" w14:textId="273ED45E" w:rsidR="00053835" w:rsidRPr="00300784" w:rsidRDefault="001D6A9D" w:rsidP="009B247F">
            <w:pPr>
              <w:jc w:val="center"/>
              <w:rPr>
                <w:color w:val="000000"/>
                <w:sz w:val="22"/>
                <w:szCs w:val="22"/>
              </w:rPr>
            </w:pPr>
            <w:r w:rsidRPr="00300784">
              <w:rPr>
                <w:color w:val="000000"/>
                <w:sz w:val="22"/>
                <w:szCs w:val="22"/>
              </w:rPr>
              <w:t>12</w:t>
            </w:r>
          </w:p>
        </w:tc>
        <w:tc>
          <w:tcPr>
            <w:tcW w:w="638" w:type="dxa"/>
            <w:shd w:val="clear" w:color="auto" w:fill="auto"/>
            <w:tcMar>
              <w:top w:w="28" w:type="dxa"/>
              <w:left w:w="57" w:type="dxa"/>
              <w:bottom w:w="28" w:type="dxa"/>
              <w:right w:w="57" w:type="dxa"/>
            </w:tcMar>
            <w:vAlign w:val="center"/>
          </w:tcPr>
          <w:p w14:paraId="602F29C1" w14:textId="77777777" w:rsidR="00053835" w:rsidRPr="00300784" w:rsidRDefault="00053835" w:rsidP="009B247F">
            <w:pPr>
              <w:jc w:val="center"/>
              <w:rPr>
                <w:color w:val="000000"/>
                <w:sz w:val="22"/>
                <w:szCs w:val="22"/>
              </w:rPr>
            </w:pPr>
          </w:p>
        </w:tc>
        <w:tc>
          <w:tcPr>
            <w:tcW w:w="8647" w:type="dxa"/>
            <w:tcMar>
              <w:top w:w="28" w:type="dxa"/>
              <w:left w:w="57" w:type="dxa"/>
              <w:bottom w:w="28" w:type="dxa"/>
              <w:right w:w="57" w:type="dxa"/>
            </w:tcMar>
          </w:tcPr>
          <w:p w14:paraId="085CB67B" w14:textId="73DCD698" w:rsidR="00AC7DA7" w:rsidRPr="00300784" w:rsidRDefault="003D1800" w:rsidP="000901B9">
            <w:pPr>
              <w:suppressAutoHyphens w:val="0"/>
              <w:rPr>
                <w:color w:val="000000"/>
                <w:sz w:val="22"/>
                <w:szCs w:val="22"/>
                <w:lang w:eastAsia="lt-LT"/>
              </w:rPr>
            </w:pPr>
            <w:r w:rsidRPr="00300784">
              <w:rPr>
                <w:color w:val="000000"/>
                <w:sz w:val="22"/>
                <w:szCs w:val="22"/>
                <w:lang w:eastAsia="lt-LT"/>
              </w:rPr>
              <w:t xml:space="preserve">Vaizdo pamoka </w:t>
            </w:r>
            <w:r w:rsidR="00AC7DA7" w:rsidRPr="00300784">
              <w:rPr>
                <w:i/>
                <w:iCs/>
                <w:color w:val="000000"/>
                <w:sz w:val="22"/>
                <w:szCs w:val="22"/>
                <w:lang w:eastAsia="lt-LT"/>
              </w:rPr>
              <w:t>Nelygybių ženklai</w:t>
            </w:r>
            <w:r w:rsidR="00AC7DA7" w:rsidRPr="00300784">
              <w:rPr>
                <w:color w:val="000000"/>
                <w:sz w:val="22"/>
                <w:szCs w:val="22"/>
                <w:lang w:eastAsia="lt-LT"/>
              </w:rPr>
              <w:t xml:space="preserve"> </w:t>
            </w:r>
            <w:hyperlink r:id="rId31" w:history="1">
              <w:r w:rsidR="00AC7DA7" w:rsidRPr="00300784">
                <w:rPr>
                  <w:rStyle w:val="Hipersaitas"/>
                  <w:sz w:val="22"/>
                  <w:szCs w:val="22"/>
                  <w:lang w:eastAsia="lt-LT"/>
                </w:rPr>
                <w:t>https://smp.emokykla.lt/kategorijos/perziura/ID7133/nelygybiu-zenklai</w:t>
              </w:r>
            </w:hyperlink>
          </w:p>
        </w:tc>
      </w:tr>
      <w:tr w:rsidR="00AC7DA7" w:rsidRPr="00300784" w14:paraId="6D645F7E" w14:textId="77777777" w:rsidTr="00300784">
        <w:trPr>
          <w:trHeight w:val="20"/>
        </w:trPr>
        <w:tc>
          <w:tcPr>
            <w:tcW w:w="1985" w:type="dxa"/>
            <w:vMerge/>
            <w:shd w:val="clear" w:color="auto" w:fill="auto"/>
            <w:tcMar>
              <w:top w:w="28" w:type="dxa"/>
              <w:left w:w="57" w:type="dxa"/>
              <w:bottom w:w="28" w:type="dxa"/>
              <w:right w:w="57" w:type="dxa"/>
            </w:tcMar>
            <w:vAlign w:val="center"/>
          </w:tcPr>
          <w:p w14:paraId="61D393D9" w14:textId="77777777" w:rsidR="00AC7DA7" w:rsidRPr="00300784" w:rsidRDefault="00AC7DA7" w:rsidP="009B247F">
            <w:pPr>
              <w:rPr>
                <w:b/>
                <w:color w:val="000000"/>
                <w:sz w:val="22"/>
                <w:szCs w:val="22"/>
              </w:rPr>
            </w:pPr>
          </w:p>
        </w:tc>
        <w:tc>
          <w:tcPr>
            <w:tcW w:w="3260" w:type="dxa"/>
            <w:shd w:val="clear" w:color="auto" w:fill="auto"/>
            <w:tcMar>
              <w:top w:w="28" w:type="dxa"/>
              <w:left w:w="57" w:type="dxa"/>
              <w:bottom w:w="28" w:type="dxa"/>
              <w:right w:w="57" w:type="dxa"/>
            </w:tcMar>
            <w:vAlign w:val="center"/>
          </w:tcPr>
          <w:p w14:paraId="0CDBE1C6" w14:textId="48E1A3CE" w:rsidR="00AC7DA7" w:rsidRPr="00300784" w:rsidRDefault="00AC7DA7" w:rsidP="009B247F">
            <w:pPr>
              <w:autoSpaceDN w:val="0"/>
              <w:textAlignment w:val="baseline"/>
              <w:rPr>
                <w:b/>
                <w:sz w:val="22"/>
                <w:szCs w:val="22"/>
              </w:rPr>
            </w:pPr>
            <w:r w:rsidRPr="00300784">
              <w:rPr>
                <w:bCs/>
                <w:color w:val="000000"/>
                <w:sz w:val="22"/>
                <w:szCs w:val="22"/>
              </w:rPr>
              <w:t>30.2.2. Tiesiniai ir netiesiniai sąryšiai. Atvirkštinis proporcingumas.</w:t>
            </w:r>
          </w:p>
        </w:tc>
        <w:tc>
          <w:tcPr>
            <w:tcW w:w="638" w:type="dxa"/>
            <w:shd w:val="clear" w:color="auto" w:fill="auto"/>
            <w:tcMar>
              <w:top w:w="28" w:type="dxa"/>
              <w:left w:w="57" w:type="dxa"/>
              <w:bottom w:w="28" w:type="dxa"/>
              <w:right w:w="57" w:type="dxa"/>
            </w:tcMar>
            <w:vAlign w:val="center"/>
          </w:tcPr>
          <w:p w14:paraId="6A7118A8" w14:textId="3D80C8DB" w:rsidR="00AC7DA7" w:rsidRPr="00300784" w:rsidRDefault="00AC7DA7" w:rsidP="009B247F">
            <w:pPr>
              <w:jc w:val="center"/>
              <w:rPr>
                <w:color w:val="000000"/>
                <w:sz w:val="22"/>
                <w:szCs w:val="22"/>
              </w:rPr>
            </w:pPr>
            <w:r w:rsidRPr="00300784">
              <w:rPr>
                <w:color w:val="000000"/>
                <w:sz w:val="22"/>
                <w:szCs w:val="22"/>
              </w:rPr>
              <w:t>8</w:t>
            </w:r>
          </w:p>
        </w:tc>
        <w:tc>
          <w:tcPr>
            <w:tcW w:w="638" w:type="dxa"/>
            <w:shd w:val="clear" w:color="auto" w:fill="auto"/>
            <w:tcMar>
              <w:top w:w="28" w:type="dxa"/>
              <w:left w:w="57" w:type="dxa"/>
              <w:bottom w:w="28" w:type="dxa"/>
              <w:right w:w="57" w:type="dxa"/>
            </w:tcMar>
            <w:vAlign w:val="center"/>
          </w:tcPr>
          <w:p w14:paraId="0FCBD9EC" w14:textId="77777777" w:rsidR="00AC7DA7" w:rsidRPr="00300784" w:rsidRDefault="00AC7DA7" w:rsidP="009B247F">
            <w:pPr>
              <w:jc w:val="center"/>
              <w:rPr>
                <w:color w:val="000000"/>
                <w:sz w:val="22"/>
                <w:szCs w:val="22"/>
              </w:rPr>
            </w:pPr>
          </w:p>
        </w:tc>
        <w:tc>
          <w:tcPr>
            <w:tcW w:w="8647" w:type="dxa"/>
            <w:tcMar>
              <w:top w:w="28" w:type="dxa"/>
              <w:left w:w="57" w:type="dxa"/>
              <w:bottom w:w="28" w:type="dxa"/>
              <w:right w:w="57" w:type="dxa"/>
            </w:tcMar>
          </w:tcPr>
          <w:p w14:paraId="1A73F400" w14:textId="14102DF9" w:rsidR="008E2E47" w:rsidRPr="00300784" w:rsidRDefault="004963C2" w:rsidP="004963C2">
            <w:pPr>
              <w:rPr>
                <w:color w:val="000000"/>
                <w:sz w:val="22"/>
                <w:szCs w:val="22"/>
                <w:lang w:eastAsia="lt-LT"/>
              </w:rPr>
            </w:pPr>
            <w:r w:rsidRPr="00300784">
              <w:rPr>
                <w:rStyle w:val="eop"/>
                <w:sz w:val="22"/>
                <w:szCs w:val="22"/>
              </w:rPr>
              <w:sym w:font="Wingdings" w:char="F034"/>
            </w:r>
            <w:r w:rsidRPr="00300784">
              <w:rPr>
                <w:rStyle w:val="eop"/>
                <w:sz w:val="22"/>
                <w:szCs w:val="22"/>
              </w:rPr>
              <w:t xml:space="preserve"> </w:t>
            </w:r>
            <w:r w:rsidR="008E2E47" w:rsidRPr="00300784">
              <w:rPr>
                <w:bCs/>
                <w:color w:val="000000"/>
                <w:sz w:val="22"/>
                <w:szCs w:val="22"/>
              </w:rPr>
              <w:t>Tiesiniai ir netiesiniai sąryšiai</w:t>
            </w:r>
            <w:r w:rsidR="008E2E47" w:rsidRPr="00300784">
              <w:rPr>
                <w:color w:val="000000"/>
                <w:sz w:val="22"/>
                <w:szCs w:val="22"/>
                <w:lang w:eastAsia="lt-LT"/>
              </w:rPr>
              <w:t xml:space="preserve"> </w:t>
            </w:r>
            <w:hyperlink r:id="rId32" w:history="1">
              <w:r w:rsidR="008E2E47" w:rsidRPr="00300784">
                <w:rPr>
                  <w:rStyle w:val="Hipersaitas"/>
                  <w:sz w:val="22"/>
                  <w:szCs w:val="22"/>
                  <w:lang w:eastAsia="lt-LT"/>
                </w:rPr>
                <w:t>https://smp.emokykla.lt/?Skaitmeniniu-mokymo-priemoniu-tipai=KL_PROJ_22_20&amp;search=Tiesiniai+ir+netiesiniai+s%C4%85ry%C5%A1iai.&amp;Dalykai=2130&amp;Agregavimo-lygis=10355&amp;Klases=2073&amp;page=1&amp;perpage=60</w:t>
              </w:r>
            </w:hyperlink>
          </w:p>
        </w:tc>
      </w:tr>
      <w:tr w:rsidR="001D6A9D" w:rsidRPr="00300784" w14:paraId="644805A6" w14:textId="77777777" w:rsidTr="00300784">
        <w:trPr>
          <w:trHeight w:val="20"/>
        </w:trPr>
        <w:tc>
          <w:tcPr>
            <w:tcW w:w="1985" w:type="dxa"/>
            <w:vMerge w:val="restart"/>
            <w:shd w:val="clear" w:color="auto" w:fill="auto"/>
            <w:tcMar>
              <w:top w:w="28" w:type="dxa"/>
              <w:left w:w="57" w:type="dxa"/>
              <w:bottom w:w="28" w:type="dxa"/>
              <w:right w:w="57" w:type="dxa"/>
            </w:tcMar>
            <w:vAlign w:val="center"/>
          </w:tcPr>
          <w:p w14:paraId="7BB99F09" w14:textId="5961EDA3" w:rsidR="001D6A9D" w:rsidRPr="00300784" w:rsidRDefault="001D6A9D" w:rsidP="009B247F">
            <w:pPr>
              <w:rPr>
                <w:b/>
                <w:color w:val="000000"/>
                <w:sz w:val="22"/>
                <w:szCs w:val="22"/>
              </w:rPr>
            </w:pPr>
            <w:r w:rsidRPr="00300784">
              <w:rPr>
                <w:b/>
                <w:bCs/>
                <w:color w:val="000000"/>
                <w:sz w:val="22"/>
                <w:szCs w:val="22"/>
              </w:rPr>
              <w:t>30.3. Geometrija ir matavimai.</w:t>
            </w:r>
          </w:p>
        </w:tc>
        <w:tc>
          <w:tcPr>
            <w:tcW w:w="3260" w:type="dxa"/>
            <w:shd w:val="clear" w:color="auto" w:fill="auto"/>
            <w:tcMar>
              <w:top w:w="28" w:type="dxa"/>
              <w:left w:w="57" w:type="dxa"/>
              <w:bottom w:w="28" w:type="dxa"/>
              <w:right w:w="57" w:type="dxa"/>
            </w:tcMar>
            <w:vAlign w:val="center"/>
          </w:tcPr>
          <w:p w14:paraId="1B171355" w14:textId="552B0F54" w:rsidR="001D6A9D" w:rsidRPr="00300784" w:rsidRDefault="001D6A9D" w:rsidP="009B247F">
            <w:pPr>
              <w:autoSpaceDN w:val="0"/>
              <w:textAlignment w:val="baseline"/>
              <w:rPr>
                <w:b/>
                <w:sz w:val="22"/>
                <w:szCs w:val="22"/>
              </w:rPr>
            </w:pPr>
            <w:r w:rsidRPr="00300784">
              <w:rPr>
                <w:bCs/>
                <w:color w:val="000000"/>
                <w:sz w:val="22"/>
                <w:szCs w:val="22"/>
              </w:rPr>
              <w:t>30.3.1. Braižymas.</w:t>
            </w:r>
          </w:p>
        </w:tc>
        <w:tc>
          <w:tcPr>
            <w:tcW w:w="638" w:type="dxa"/>
            <w:shd w:val="clear" w:color="auto" w:fill="auto"/>
            <w:tcMar>
              <w:top w:w="28" w:type="dxa"/>
              <w:left w:w="57" w:type="dxa"/>
              <w:bottom w:w="28" w:type="dxa"/>
              <w:right w:w="57" w:type="dxa"/>
            </w:tcMar>
            <w:vAlign w:val="center"/>
          </w:tcPr>
          <w:p w14:paraId="5F4D6F7B" w14:textId="19D4E0A4" w:rsidR="001D6A9D" w:rsidRPr="00300784" w:rsidRDefault="005618D1" w:rsidP="009B247F">
            <w:pPr>
              <w:jc w:val="center"/>
              <w:rPr>
                <w:color w:val="000000"/>
                <w:sz w:val="22"/>
                <w:szCs w:val="22"/>
              </w:rPr>
            </w:pPr>
            <w:r w:rsidRPr="00300784">
              <w:rPr>
                <w:color w:val="000000"/>
                <w:sz w:val="22"/>
                <w:szCs w:val="22"/>
              </w:rPr>
              <w:t>10</w:t>
            </w:r>
          </w:p>
        </w:tc>
        <w:tc>
          <w:tcPr>
            <w:tcW w:w="638" w:type="dxa"/>
            <w:shd w:val="clear" w:color="auto" w:fill="auto"/>
            <w:tcMar>
              <w:top w:w="28" w:type="dxa"/>
              <w:left w:w="57" w:type="dxa"/>
              <w:bottom w:w="28" w:type="dxa"/>
              <w:right w:w="57" w:type="dxa"/>
            </w:tcMar>
            <w:vAlign w:val="center"/>
          </w:tcPr>
          <w:p w14:paraId="38BAA617" w14:textId="77777777" w:rsidR="001D6A9D" w:rsidRPr="00300784" w:rsidRDefault="001D6A9D" w:rsidP="009B247F">
            <w:pPr>
              <w:jc w:val="center"/>
              <w:rPr>
                <w:color w:val="000000"/>
                <w:sz w:val="22"/>
                <w:szCs w:val="22"/>
              </w:rPr>
            </w:pPr>
          </w:p>
        </w:tc>
        <w:tc>
          <w:tcPr>
            <w:tcW w:w="8647" w:type="dxa"/>
            <w:tcMar>
              <w:top w:w="28" w:type="dxa"/>
              <w:left w:w="57" w:type="dxa"/>
              <w:bottom w:w="28" w:type="dxa"/>
              <w:right w:w="57" w:type="dxa"/>
            </w:tcMar>
          </w:tcPr>
          <w:p w14:paraId="5BE61A09" w14:textId="77777777" w:rsidR="00E651B5" w:rsidRPr="00300784" w:rsidRDefault="00E651B5" w:rsidP="00A75D65">
            <w:pPr>
              <w:suppressAutoHyphens w:val="0"/>
              <w:rPr>
                <w:color w:val="000000"/>
                <w:sz w:val="22"/>
                <w:szCs w:val="22"/>
                <w:lang w:eastAsia="lt-LT"/>
              </w:rPr>
            </w:pPr>
            <w:r w:rsidRPr="00300784">
              <w:rPr>
                <w:color w:val="000000"/>
                <w:sz w:val="22"/>
                <w:szCs w:val="22"/>
                <w:lang w:eastAsia="lt-LT"/>
              </w:rPr>
              <w:t xml:space="preserve">Konstravimas. Braižymas (užduočių rinkinys) </w:t>
            </w:r>
            <w:hyperlink r:id="rId33" w:history="1">
              <w:r w:rsidRPr="00300784">
                <w:rPr>
                  <w:rStyle w:val="Hipersaitas"/>
                  <w:sz w:val="22"/>
                  <w:szCs w:val="22"/>
                  <w:lang w:eastAsia="lt-LT"/>
                </w:rPr>
                <w:t>https://smp.emokykla.lt/kategorijos/perziura/ID19854/konstravimas-braizymas</w:t>
              </w:r>
            </w:hyperlink>
          </w:p>
          <w:p w14:paraId="25A7DE9B" w14:textId="33D71E40" w:rsidR="00437720" w:rsidRPr="00300784" w:rsidRDefault="00437720" w:rsidP="00A75D65">
            <w:pPr>
              <w:suppressAutoHyphens w:val="0"/>
              <w:rPr>
                <w:color w:val="000000"/>
                <w:sz w:val="22"/>
                <w:szCs w:val="22"/>
                <w:lang w:eastAsia="lt-LT"/>
              </w:rPr>
            </w:pPr>
            <w:r w:rsidRPr="00300784">
              <w:rPr>
                <w:color w:val="000000"/>
                <w:sz w:val="22"/>
                <w:szCs w:val="22"/>
                <w:lang w:eastAsia="lt-LT"/>
              </w:rPr>
              <w:t xml:space="preserve">Konstravimas. Transformacijos (užduočių rinkinys) </w:t>
            </w:r>
            <w:hyperlink r:id="rId34" w:history="1">
              <w:r w:rsidRPr="00300784">
                <w:rPr>
                  <w:rStyle w:val="Hipersaitas"/>
                  <w:sz w:val="22"/>
                  <w:szCs w:val="22"/>
                  <w:lang w:eastAsia="lt-LT"/>
                </w:rPr>
                <w:t>https://smp.emokykla.lt/kategorijos/perziura/ID19855/konstravimas-transformacijos</w:t>
              </w:r>
            </w:hyperlink>
          </w:p>
          <w:p w14:paraId="49DE44A3" w14:textId="63A550F8" w:rsidR="00BC4112" w:rsidRPr="00300784" w:rsidRDefault="008E6005" w:rsidP="00A75D65">
            <w:pPr>
              <w:rPr>
                <w:sz w:val="22"/>
                <w:szCs w:val="22"/>
              </w:rPr>
            </w:pPr>
            <w:r w:rsidRPr="00300784">
              <w:rPr>
                <w:rStyle w:val="eop"/>
                <w:sz w:val="22"/>
                <w:szCs w:val="22"/>
              </w:rPr>
              <w:sym w:font="Wingdings" w:char="F034"/>
            </w:r>
            <w:r w:rsidRPr="00300784">
              <w:rPr>
                <w:rStyle w:val="eop"/>
                <w:sz w:val="22"/>
                <w:szCs w:val="22"/>
              </w:rPr>
              <w:t xml:space="preserve"> </w:t>
            </w:r>
            <w:r w:rsidR="00BC4112" w:rsidRPr="00300784">
              <w:rPr>
                <w:sz w:val="22"/>
                <w:szCs w:val="22"/>
              </w:rPr>
              <w:t xml:space="preserve">Konstravimas, transformacijos </w:t>
            </w:r>
            <w:hyperlink r:id="rId35" w:history="1">
              <w:r w:rsidRPr="00300784">
                <w:rPr>
                  <w:rStyle w:val="Hipersaitas"/>
                  <w:sz w:val="22"/>
                  <w:szCs w:val="22"/>
                </w:rPr>
                <w:t>https://smp.emokykla.lt/?Skaitmeniniu-mokymo-priemoniu-tipai=KL_PROJ_22_20&amp;Agregavimo-lygis=10355&amp;Klases=2072&amp;Dalykai=2130&amp;Mokymosi-turinio-sritys=2653&amp;Mokymosi-turinio-srities-tema=17447</w:t>
              </w:r>
            </w:hyperlink>
          </w:p>
          <w:p w14:paraId="6F9C8FDD" w14:textId="2CB8ECEF" w:rsidR="000D3988" w:rsidRPr="00300784" w:rsidRDefault="000D3988" w:rsidP="00A75D65">
            <w:pPr>
              <w:rPr>
                <w:color w:val="000000"/>
                <w:sz w:val="22"/>
                <w:szCs w:val="22"/>
                <w:lang w:eastAsia="lt-LT"/>
              </w:rPr>
            </w:pPr>
            <w:r w:rsidRPr="00300784">
              <w:rPr>
                <w:sz w:val="22"/>
                <w:szCs w:val="22"/>
              </w:rPr>
              <w:t>Referatai apie geometrijos istoriją</w:t>
            </w:r>
            <w:r w:rsidR="00F7344C" w:rsidRPr="00300784">
              <w:rPr>
                <w:sz w:val="22"/>
                <w:szCs w:val="22"/>
              </w:rPr>
              <w:t>.</w:t>
            </w:r>
          </w:p>
        </w:tc>
      </w:tr>
      <w:tr w:rsidR="001D6A9D" w:rsidRPr="00300784" w14:paraId="1984C966" w14:textId="77777777" w:rsidTr="00300784">
        <w:trPr>
          <w:trHeight w:val="20"/>
        </w:trPr>
        <w:tc>
          <w:tcPr>
            <w:tcW w:w="1985" w:type="dxa"/>
            <w:vMerge/>
            <w:shd w:val="clear" w:color="auto" w:fill="auto"/>
            <w:tcMar>
              <w:top w:w="28" w:type="dxa"/>
              <w:left w:w="57" w:type="dxa"/>
              <w:bottom w:w="28" w:type="dxa"/>
              <w:right w:w="57" w:type="dxa"/>
            </w:tcMar>
            <w:vAlign w:val="center"/>
          </w:tcPr>
          <w:p w14:paraId="3A0D8E97" w14:textId="77777777" w:rsidR="001D6A9D" w:rsidRPr="00300784" w:rsidRDefault="001D6A9D" w:rsidP="009B247F">
            <w:pPr>
              <w:rPr>
                <w:b/>
                <w:color w:val="000000"/>
                <w:sz w:val="22"/>
                <w:szCs w:val="22"/>
              </w:rPr>
            </w:pPr>
          </w:p>
        </w:tc>
        <w:tc>
          <w:tcPr>
            <w:tcW w:w="3260" w:type="dxa"/>
            <w:shd w:val="clear" w:color="auto" w:fill="auto"/>
            <w:tcMar>
              <w:top w:w="28" w:type="dxa"/>
              <w:left w:w="57" w:type="dxa"/>
              <w:bottom w:w="28" w:type="dxa"/>
              <w:right w:w="57" w:type="dxa"/>
            </w:tcMar>
            <w:vAlign w:val="center"/>
          </w:tcPr>
          <w:p w14:paraId="09285183" w14:textId="77777777" w:rsidR="001D6A9D" w:rsidRPr="00300784" w:rsidRDefault="001D6A9D" w:rsidP="001968A4">
            <w:pPr>
              <w:jc w:val="both"/>
              <w:rPr>
                <w:b/>
                <w:color w:val="000000"/>
                <w:sz w:val="22"/>
                <w:szCs w:val="22"/>
              </w:rPr>
            </w:pPr>
            <w:r w:rsidRPr="00300784">
              <w:rPr>
                <w:b/>
                <w:color w:val="000000"/>
                <w:sz w:val="22"/>
                <w:szCs w:val="22"/>
              </w:rPr>
              <w:t>30.3.2. Figūros.</w:t>
            </w:r>
          </w:p>
          <w:p w14:paraId="3524162A" w14:textId="6ACBD4DF" w:rsidR="001D6A9D" w:rsidRPr="00300784" w:rsidRDefault="001D6A9D" w:rsidP="00DF49D3">
            <w:pPr>
              <w:autoSpaceDN w:val="0"/>
              <w:textAlignment w:val="baseline"/>
              <w:rPr>
                <w:b/>
                <w:sz w:val="22"/>
                <w:szCs w:val="22"/>
              </w:rPr>
            </w:pPr>
            <w:r w:rsidRPr="00300784">
              <w:rPr>
                <w:bCs/>
                <w:color w:val="000000"/>
                <w:sz w:val="22"/>
                <w:szCs w:val="22"/>
              </w:rPr>
              <w:t>30.3.2.1. Plokštumos figūros.</w:t>
            </w:r>
          </w:p>
        </w:tc>
        <w:tc>
          <w:tcPr>
            <w:tcW w:w="638" w:type="dxa"/>
            <w:shd w:val="clear" w:color="auto" w:fill="auto"/>
            <w:tcMar>
              <w:top w:w="28" w:type="dxa"/>
              <w:left w:w="57" w:type="dxa"/>
              <w:bottom w:w="28" w:type="dxa"/>
              <w:right w:w="57" w:type="dxa"/>
            </w:tcMar>
            <w:vAlign w:val="center"/>
          </w:tcPr>
          <w:p w14:paraId="447324E5" w14:textId="1E518828" w:rsidR="001D6A9D" w:rsidRPr="00300784" w:rsidRDefault="001D6A9D" w:rsidP="009B247F">
            <w:pPr>
              <w:jc w:val="center"/>
              <w:rPr>
                <w:color w:val="000000"/>
                <w:sz w:val="22"/>
                <w:szCs w:val="22"/>
              </w:rPr>
            </w:pPr>
            <w:r w:rsidRPr="00300784">
              <w:rPr>
                <w:color w:val="000000"/>
                <w:sz w:val="22"/>
                <w:szCs w:val="22"/>
              </w:rPr>
              <w:t>1</w:t>
            </w:r>
            <w:r w:rsidR="001316A5" w:rsidRPr="00300784">
              <w:rPr>
                <w:color w:val="000000"/>
                <w:sz w:val="22"/>
                <w:szCs w:val="22"/>
              </w:rPr>
              <w:t>2</w:t>
            </w:r>
          </w:p>
        </w:tc>
        <w:tc>
          <w:tcPr>
            <w:tcW w:w="638" w:type="dxa"/>
            <w:shd w:val="clear" w:color="auto" w:fill="auto"/>
            <w:tcMar>
              <w:top w:w="28" w:type="dxa"/>
              <w:left w:w="57" w:type="dxa"/>
              <w:bottom w:w="28" w:type="dxa"/>
              <w:right w:w="57" w:type="dxa"/>
            </w:tcMar>
            <w:vAlign w:val="center"/>
          </w:tcPr>
          <w:p w14:paraId="105B44A7" w14:textId="77777777" w:rsidR="001D6A9D" w:rsidRPr="00300784" w:rsidRDefault="001D6A9D" w:rsidP="009B247F">
            <w:pPr>
              <w:jc w:val="center"/>
              <w:rPr>
                <w:color w:val="000000"/>
                <w:sz w:val="22"/>
                <w:szCs w:val="22"/>
              </w:rPr>
            </w:pPr>
          </w:p>
        </w:tc>
        <w:tc>
          <w:tcPr>
            <w:tcW w:w="8647" w:type="dxa"/>
            <w:tcMar>
              <w:top w:w="28" w:type="dxa"/>
              <w:left w:w="57" w:type="dxa"/>
              <w:bottom w:w="28" w:type="dxa"/>
              <w:right w:w="57" w:type="dxa"/>
            </w:tcMar>
          </w:tcPr>
          <w:p w14:paraId="40210B9E" w14:textId="77777777" w:rsidR="00E651B5" w:rsidRPr="00300784" w:rsidRDefault="00E651B5" w:rsidP="00A75D65">
            <w:pPr>
              <w:suppressAutoHyphens w:val="0"/>
              <w:rPr>
                <w:color w:val="000000"/>
                <w:sz w:val="22"/>
                <w:szCs w:val="22"/>
                <w:lang w:eastAsia="lt-LT"/>
              </w:rPr>
            </w:pPr>
            <w:r w:rsidRPr="00300784">
              <w:rPr>
                <w:color w:val="000000"/>
                <w:sz w:val="22"/>
                <w:szCs w:val="22"/>
                <w:lang w:eastAsia="lt-LT"/>
              </w:rPr>
              <w:t xml:space="preserve">Figūros (užduočių rinkinys 1) </w:t>
            </w:r>
            <w:hyperlink r:id="rId36" w:history="1">
              <w:r w:rsidRPr="00300784">
                <w:rPr>
                  <w:rStyle w:val="Hipersaitas"/>
                  <w:sz w:val="22"/>
                  <w:szCs w:val="22"/>
                  <w:lang w:eastAsia="lt-LT"/>
                </w:rPr>
                <w:t>https://smp.emokykla.lt/kategorijos/perziura/ID19843/figuros</w:t>
              </w:r>
            </w:hyperlink>
          </w:p>
          <w:p w14:paraId="4EC79094" w14:textId="77777777" w:rsidR="00E651B5" w:rsidRPr="00300784" w:rsidRDefault="00E651B5" w:rsidP="00A75D65">
            <w:pPr>
              <w:suppressAutoHyphens w:val="0"/>
              <w:rPr>
                <w:color w:val="000000"/>
                <w:sz w:val="22"/>
                <w:szCs w:val="22"/>
                <w:lang w:eastAsia="lt-LT"/>
              </w:rPr>
            </w:pPr>
            <w:r w:rsidRPr="00300784">
              <w:rPr>
                <w:color w:val="000000"/>
                <w:sz w:val="22"/>
                <w:szCs w:val="22"/>
                <w:lang w:eastAsia="lt-LT"/>
              </w:rPr>
              <w:t xml:space="preserve">Figūros (užduočių rinkinys 2) </w:t>
            </w:r>
            <w:hyperlink r:id="rId37" w:history="1">
              <w:r w:rsidRPr="00300784">
                <w:rPr>
                  <w:rStyle w:val="Hipersaitas"/>
                  <w:sz w:val="22"/>
                  <w:szCs w:val="22"/>
                  <w:lang w:eastAsia="lt-LT"/>
                </w:rPr>
                <w:t>https://smp.emokykla.lt/kategorijos/perziura/ID19844/figuros</w:t>
              </w:r>
            </w:hyperlink>
          </w:p>
          <w:p w14:paraId="590251FC" w14:textId="77777777" w:rsidR="00E651B5" w:rsidRPr="00300784" w:rsidRDefault="00E651B5" w:rsidP="00A75D65">
            <w:pPr>
              <w:suppressAutoHyphens w:val="0"/>
              <w:rPr>
                <w:color w:val="000000"/>
                <w:sz w:val="22"/>
                <w:szCs w:val="22"/>
                <w:lang w:eastAsia="lt-LT"/>
              </w:rPr>
            </w:pPr>
            <w:r w:rsidRPr="00300784">
              <w:rPr>
                <w:color w:val="000000"/>
                <w:sz w:val="22"/>
                <w:szCs w:val="22"/>
                <w:lang w:eastAsia="lt-LT"/>
              </w:rPr>
              <w:t xml:space="preserve">Figūros (užduočių rinkinys 3) </w:t>
            </w:r>
            <w:hyperlink r:id="rId38" w:history="1">
              <w:r w:rsidRPr="00300784">
                <w:rPr>
                  <w:rStyle w:val="Hipersaitas"/>
                  <w:sz w:val="22"/>
                  <w:szCs w:val="22"/>
                  <w:lang w:eastAsia="lt-LT"/>
                </w:rPr>
                <w:t>https://smp.emokykla.lt/kategorijos/perziura/ID19845/figuros</w:t>
              </w:r>
            </w:hyperlink>
          </w:p>
          <w:p w14:paraId="02B1BCC6" w14:textId="4D664D0A" w:rsidR="00437720" w:rsidRPr="00300784" w:rsidRDefault="00F7344C" w:rsidP="00A75D65">
            <w:pPr>
              <w:suppressAutoHyphens w:val="0"/>
              <w:rPr>
                <w:color w:val="000000"/>
                <w:sz w:val="22"/>
                <w:szCs w:val="22"/>
                <w:lang w:eastAsia="lt-LT"/>
              </w:rPr>
            </w:pPr>
            <w:r w:rsidRPr="00300784">
              <w:rPr>
                <w:color w:val="000000"/>
                <w:sz w:val="22"/>
                <w:szCs w:val="22"/>
                <w:lang w:eastAsia="lt-LT"/>
              </w:rPr>
              <w:t xml:space="preserve">Vaizdo pamoka </w:t>
            </w:r>
            <w:r w:rsidR="00437720" w:rsidRPr="00300784">
              <w:rPr>
                <w:i/>
                <w:iCs/>
                <w:color w:val="000000"/>
                <w:sz w:val="22"/>
                <w:szCs w:val="22"/>
                <w:lang w:eastAsia="lt-LT"/>
              </w:rPr>
              <w:t>Tiesės plokštumoje</w:t>
            </w:r>
            <w:r w:rsidR="00437720" w:rsidRPr="00300784">
              <w:rPr>
                <w:color w:val="000000"/>
                <w:sz w:val="22"/>
                <w:szCs w:val="22"/>
                <w:lang w:eastAsia="lt-LT"/>
              </w:rPr>
              <w:t xml:space="preserve"> </w:t>
            </w:r>
            <w:hyperlink r:id="rId39" w:history="1">
              <w:r w:rsidR="00437720" w:rsidRPr="00300784">
                <w:rPr>
                  <w:rStyle w:val="Hipersaitas"/>
                  <w:sz w:val="22"/>
                  <w:szCs w:val="22"/>
                  <w:lang w:eastAsia="lt-LT"/>
                </w:rPr>
                <w:t>https://smp.emokykla.lt/kategorijos/perziura/ID7009/tieses-plokstumoje</w:t>
              </w:r>
            </w:hyperlink>
          </w:p>
          <w:p w14:paraId="78862A05" w14:textId="68A645A8" w:rsidR="00437720" w:rsidRPr="00300784" w:rsidRDefault="00F7344C" w:rsidP="00A75D65">
            <w:pPr>
              <w:suppressAutoHyphens w:val="0"/>
              <w:rPr>
                <w:color w:val="000000"/>
                <w:sz w:val="22"/>
                <w:szCs w:val="22"/>
                <w:lang w:eastAsia="lt-LT"/>
              </w:rPr>
            </w:pPr>
            <w:r w:rsidRPr="00300784">
              <w:rPr>
                <w:color w:val="000000"/>
                <w:sz w:val="22"/>
                <w:szCs w:val="22"/>
                <w:lang w:eastAsia="lt-LT"/>
              </w:rPr>
              <w:t xml:space="preserve">Vaizdo pamoka </w:t>
            </w:r>
            <w:r w:rsidR="00437720" w:rsidRPr="00300784">
              <w:rPr>
                <w:i/>
                <w:iCs/>
                <w:color w:val="000000"/>
                <w:sz w:val="22"/>
                <w:szCs w:val="22"/>
                <w:lang w:eastAsia="lt-LT"/>
              </w:rPr>
              <w:t>Vienašaliai ir priešiniai kampai</w:t>
            </w:r>
            <w:r w:rsidR="00437720" w:rsidRPr="00300784">
              <w:rPr>
                <w:color w:val="000000"/>
                <w:sz w:val="22"/>
                <w:szCs w:val="22"/>
                <w:lang w:eastAsia="lt-LT"/>
              </w:rPr>
              <w:t xml:space="preserve"> </w:t>
            </w:r>
            <w:hyperlink r:id="rId40" w:history="1">
              <w:r w:rsidR="00437720" w:rsidRPr="00300784">
                <w:rPr>
                  <w:rStyle w:val="Hipersaitas"/>
                  <w:sz w:val="22"/>
                  <w:szCs w:val="22"/>
                  <w:lang w:eastAsia="lt-LT"/>
                </w:rPr>
                <w:t>https://smp.emokykla.lt/kategorijos/perziura/ID6731/vienasaliai-ir-priesiniai-kampai</w:t>
              </w:r>
            </w:hyperlink>
          </w:p>
          <w:p w14:paraId="244E16A2" w14:textId="4DCB33BE" w:rsidR="00437720" w:rsidRPr="00300784" w:rsidRDefault="00F7344C" w:rsidP="00A75D65">
            <w:pPr>
              <w:suppressAutoHyphens w:val="0"/>
              <w:rPr>
                <w:color w:val="000000"/>
                <w:sz w:val="22"/>
                <w:szCs w:val="22"/>
                <w:lang w:eastAsia="lt-LT"/>
              </w:rPr>
            </w:pPr>
            <w:r w:rsidRPr="00300784">
              <w:rPr>
                <w:color w:val="000000"/>
                <w:sz w:val="22"/>
                <w:szCs w:val="22"/>
                <w:lang w:eastAsia="lt-LT"/>
              </w:rPr>
              <w:t xml:space="preserve">Vaizdo pamoka </w:t>
            </w:r>
            <w:r w:rsidR="00437720" w:rsidRPr="00300784">
              <w:rPr>
                <w:i/>
                <w:iCs/>
                <w:color w:val="000000"/>
                <w:sz w:val="22"/>
                <w:szCs w:val="22"/>
                <w:lang w:eastAsia="lt-LT"/>
              </w:rPr>
              <w:t>Trapecija</w:t>
            </w:r>
            <w:r w:rsidR="00437720" w:rsidRPr="00300784">
              <w:rPr>
                <w:color w:val="000000"/>
                <w:sz w:val="22"/>
                <w:szCs w:val="22"/>
                <w:lang w:eastAsia="lt-LT"/>
              </w:rPr>
              <w:t xml:space="preserve"> </w:t>
            </w:r>
            <w:hyperlink r:id="rId41" w:history="1">
              <w:r w:rsidR="00437720" w:rsidRPr="00300784">
                <w:rPr>
                  <w:rStyle w:val="Hipersaitas"/>
                  <w:sz w:val="22"/>
                  <w:szCs w:val="22"/>
                  <w:lang w:eastAsia="lt-LT"/>
                </w:rPr>
                <w:t>https://smp.emokykla.lt/kategorijos/perziura/ID7008/trapecija</w:t>
              </w:r>
            </w:hyperlink>
          </w:p>
          <w:p w14:paraId="62C70BF5" w14:textId="078CE794" w:rsidR="00437720" w:rsidRPr="00300784" w:rsidRDefault="00F7344C" w:rsidP="00A75D65">
            <w:pPr>
              <w:suppressAutoHyphens w:val="0"/>
              <w:rPr>
                <w:color w:val="000000"/>
                <w:sz w:val="22"/>
                <w:szCs w:val="22"/>
                <w:lang w:eastAsia="lt-LT"/>
              </w:rPr>
            </w:pPr>
            <w:r w:rsidRPr="00300784">
              <w:rPr>
                <w:color w:val="000000"/>
                <w:sz w:val="22"/>
                <w:szCs w:val="22"/>
                <w:lang w:eastAsia="lt-LT"/>
              </w:rPr>
              <w:t xml:space="preserve">Vaizdo pamoka </w:t>
            </w:r>
            <w:r w:rsidR="00437720" w:rsidRPr="00300784">
              <w:rPr>
                <w:i/>
                <w:iCs/>
                <w:color w:val="000000"/>
                <w:sz w:val="22"/>
                <w:szCs w:val="22"/>
                <w:lang w:eastAsia="lt-LT"/>
              </w:rPr>
              <w:t>Trikampių rūšys pagal kraštines</w:t>
            </w:r>
            <w:r w:rsidR="00437720" w:rsidRPr="00300784">
              <w:rPr>
                <w:color w:val="000000"/>
                <w:sz w:val="22"/>
                <w:szCs w:val="22"/>
                <w:lang w:eastAsia="lt-LT"/>
              </w:rPr>
              <w:t xml:space="preserve"> </w:t>
            </w:r>
            <w:hyperlink r:id="rId42" w:history="1">
              <w:r w:rsidR="00437720" w:rsidRPr="00300784">
                <w:rPr>
                  <w:rStyle w:val="Hipersaitas"/>
                  <w:sz w:val="22"/>
                  <w:szCs w:val="22"/>
                  <w:lang w:eastAsia="lt-LT"/>
                </w:rPr>
                <w:t>https://smp.emokykla.lt/kategorijos/perziura/ID7007/trikampiu-rusys-pagal-krastines</w:t>
              </w:r>
            </w:hyperlink>
          </w:p>
          <w:p w14:paraId="09229E4F" w14:textId="439CCD4A" w:rsidR="00437720" w:rsidRPr="00300784" w:rsidRDefault="00F7344C" w:rsidP="00A75D65">
            <w:pPr>
              <w:suppressAutoHyphens w:val="0"/>
              <w:rPr>
                <w:color w:val="000000"/>
                <w:sz w:val="22"/>
                <w:szCs w:val="22"/>
                <w:lang w:eastAsia="lt-LT"/>
              </w:rPr>
            </w:pPr>
            <w:r w:rsidRPr="00300784">
              <w:rPr>
                <w:color w:val="000000"/>
                <w:sz w:val="22"/>
                <w:szCs w:val="22"/>
                <w:lang w:eastAsia="lt-LT"/>
              </w:rPr>
              <w:t xml:space="preserve">Vaizdo pamoka </w:t>
            </w:r>
            <w:r w:rsidR="00437720" w:rsidRPr="00300784">
              <w:rPr>
                <w:i/>
                <w:iCs/>
                <w:color w:val="000000"/>
                <w:sz w:val="22"/>
                <w:szCs w:val="22"/>
                <w:lang w:eastAsia="lt-LT"/>
              </w:rPr>
              <w:t>Trikampių rūšys pagal kampus</w:t>
            </w:r>
            <w:r w:rsidR="00437720" w:rsidRPr="00300784">
              <w:rPr>
                <w:color w:val="000000"/>
                <w:sz w:val="22"/>
                <w:szCs w:val="22"/>
                <w:lang w:eastAsia="lt-LT"/>
              </w:rPr>
              <w:t xml:space="preserve"> </w:t>
            </w:r>
            <w:hyperlink r:id="rId43" w:history="1">
              <w:r w:rsidR="00437720" w:rsidRPr="00300784">
                <w:rPr>
                  <w:rStyle w:val="Hipersaitas"/>
                  <w:sz w:val="22"/>
                  <w:szCs w:val="22"/>
                  <w:lang w:eastAsia="lt-LT"/>
                </w:rPr>
                <w:t>https://smp.emokykla.lt/kategorijos/perziura/ID7006/trikampiu-rusys-pagal-kampus</w:t>
              </w:r>
            </w:hyperlink>
          </w:p>
          <w:p w14:paraId="474E14E7" w14:textId="5557F7DE" w:rsidR="00EE21DC" w:rsidRPr="00300784" w:rsidRDefault="00EE21DC" w:rsidP="00A75D65">
            <w:pPr>
              <w:rPr>
                <w:bCs/>
                <w:color w:val="000000"/>
                <w:sz w:val="22"/>
                <w:szCs w:val="22"/>
              </w:rPr>
            </w:pPr>
            <w:r w:rsidRPr="00300784">
              <w:rPr>
                <w:rStyle w:val="eop"/>
                <w:sz w:val="22"/>
                <w:szCs w:val="22"/>
              </w:rPr>
              <w:sym w:font="Wingdings" w:char="F034"/>
            </w:r>
            <w:r w:rsidRPr="00300784">
              <w:rPr>
                <w:rStyle w:val="eop"/>
                <w:sz w:val="22"/>
                <w:szCs w:val="22"/>
              </w:rPr>
              <w:t xml:space="preserve"> </w:t>
            </w:r>
            <w:r w:rsidRPr="00300784">
              <w:rPr>
                <w:bCs/>
                <w:color w:val="000000"/>
                <w:sz w:val="22"/>
                <w:szCs w:val="22"/>
              </w:rPr>
              <w:t xml:space="preserve">Figūros </w:t>
            </w:r>
            <w:hyperlink r:id="rId44" w:history="1">
              <w:r w:rsidRPr="00300784">
                <w:rPr>
                  <w:rStyle w:val="Hipersaitas"/>
                  <w:bCs/>
                  <w:sz w:val="22"/>
                  <w:szCs w:val="22"/>
                </w:rPr>
                <w:t>https://smp.emokykla.lt/?Skaitmeniniu-mokymo-priemoniu-tipai=KL_PROJ_22_20&amp;Agregavimo-lygis=10355&amp;Klases=2072&amp;Dalykai=2130&amp;Mokymosi-turinio-sritys=2653&amp;Mokymosi-turinio-srities-tema=17448</w:t>
              </w:r>
            </w:hyperlink>
          </w:p>
        </w:tc>
      </w:tr>
      <w:tr w:rsidR="001D6A9D" w:rsidRPr="00300784" w14:paraId="0145E5E9" w14:textId="77777777" w:rsidTr="00300784">
        <w:trPr>
          <w:trHeight w:val="20"/>
        </w:trPr>
        <w:tc>
          <w:tcPr>
            <w:tcW w:w="1985" w:type="dxa"/>
            <w:vMerge/>
            <w:shd w:val="clear" w:color="auto" w:fill="auto"/>
            <w:tcMar>
              <w:top w:w="28" w:type="dxa"/>
              <w:left w:w="57" w:type="dxa"/>
              <w:bottom w:w="28" w:type="dxa"/>
              <w:right w:w="57" w:type="dxa"/>
            </w:tcMar>
            <w:vAlign w:val="center"/>
          </w:tcPr>
          <w:p w14:paraId="17184D36" w14:textId="77777777" w:rsidR="001D6A9D" w:rsidRPr="00300784" w:rsidRDefault="001D6A9D" w:rsidP="009B247F">
            <w:pPr>
              <w:rPr>
                <w:b/>
                <w:color w:val="000000"/>
                <w:sz w:val="22"/>
                <w:szCs w:val="22"/>
              </w:rPr>
            </w:pPr>
          </w:p>
        </w:tc>
        <w:tc>
          <w:tcPr>
            <w:tcW w:w="3260" w:type="dxa"/>
            <w:shd w:val="clear" w:color="auto" w:fill="auto"/>
            <w:tcMar>
              <w:top w:w="28" w:type="dxa"/>
              <w:left w:w="57" w:type="dxa"/>
              <w:bottom w:w="28" w:type="dxa"/>
              <w:right w:w="57" w:type="dxa"/>
            </w:tcMar>
            <w:vAlign w:val="center"/>
          </w:tcPr>
          <w:p w14:paraId="1A56C8E4" w14:textId="1955464C" w:rsidR="001D6A9D" w:rsidRPr="00300784" w:rsidRDefault="001D6A9D" w:rsidP="001968A4">
            <w:pPr>
              <w:jc w:val="both"/>
              <w:rPr>
                <w:bCs/>
                <w:color w:val="000000"/>
                <w:sz w:val="22"/>
                <w:szCs w:val="22"/>
              </w:rPr>
            </w:pPr>
            <w:r w:rsidRPr="00300784">
              <w:rPr>
                <w:bCs/>
                <w:color w:val="000000"/>
                <w:sz w:val="22"/>
                <w:szCs w:val="22"/>
              </w:rPr>
              <w:t>30.3.2.2. Erdvės figūros.</w:t>
            </w:r>
          </w:p>
        </w:tc>
        <w:tc>
          <w:tcPr>
            <w:tcW w:w="638" w:type="dxa"/>
            <w:shd w:val="clear" w:color="auto" w:fill="auto"/>
            <w:tcMar>
              <w:top w:w="28" w:type="dxa"/>
              <w:left w:w="57" w:type="dxa"/>
              <w:bottom w:w="28" w:type="dxa"/>
              <w:right w:w="57" w:type="dxa"/>
            </w:tcMar>
            <w:vAlign w:val="center"/>
          </w:tcPr>
          <w:p w14:paraId="0E65961E" w14:textId="38E13608" w:rsidR="001D6A9D" w:rsidRPr="00300784" w:rsidRDefault="001316A5" w:rsidP="009B247F">
            <w:pPr>
              <w:jc w:val="center"/>
              <w:rPr>
                <w:color w:val="000000"/>
                <w:sz w:val="22"/>
                <w:szCs w:val="22"/>
              </w:rPr>
            </w:pPr>
            <w:r w:rsidRPr="00300784">
              <w:rPr>
                <w:color w:val="000000"/>
                <w:sz w:val="22"/>
                <w:szCs w:val="22"/>
              </w:rPr>
              <w:t>8</w:t>
            </w:r>
          </w:p>
        </w:tc>
        <w:tc>
          <w:tcPr>
            <w:tcW w:w="638" w:type="dxa"/>
            <w:shd w:val="clear" w:color="auto" w:fill="auto"/>
            <w:tcMar>
              <w:top w:w="28" w:type="dxa"/>
              <w:left w:w="57" w:type="dxa"/>
              <w:bottom w:w="28" w:type="dxa"/>
              <w:right w:w="57" w:type="dxa"/>
            </w:tcMar>
            <w:vAlign w:val="center"/>
          </w:tcPr>
          <w:p w14:paraId="6A3CB4B8" w14:textId="77777777" w:rsidR="001D6A9D" w:rsidRPr="00300784" w:rsidRDefault="001D6A9D" w:rsidP="009B247F">
            <w:pPr>
              <w:jc w:val="center"/>
              <w:rPr>
                <w:color w:val="000000"/>
                <w:sz w:val="22"/>
                <w:szCs w:val="22"/>
              </w:rPr>
            </w:pPr>
          </w:p>
        </w:tc>
        <w:tc>
          <w:tcPr>
            <w:tcW w:w="8647" w:type="dxa"/>
            <w:tcMar>
              <w:top w:w="28" w:type="dxa"/>
              <w:left w:w="57" w:type="dxa"/>
              <w:bottom w:w="28" w:type="dxa"/>
              <w:right w:w="57" w:type="dxa"/>
            </w:tcMar>
          </w:tcPr>
          <w:p w14:paraId="7947EA1E" w14:textId="717C7662" w:rsidR="00AC7DA7" w:rsidRPr="00300784" w:rsidRDefault="00F7344C" w:rsidP="00A75D65">
            <w:pPr>
              <w:suppressAutoHyphens w:val="0"/>
              <w:rPr>
                <w:color w:val="000000"/>
                <w:sz w:val="22"/>
                <w:szCs w:val="22"/>
                <w:lang w:eastAsia="lt-LT"/>
              </w:rPr>
            </w:pPr>
            <w:r w:rsidRPr="00300784">
              <w:rPr>
                <w:color w:val="000000"/>
                <w:sz w:val="22"/>
                <w:szCs w:val="22"/>
                <w:lang w:eastAsia="lt-LT"/>
              </w:rPr>
              <w:t xml:space="preserve">Vaizdo pamoka </w:t>
            </w:r>
            <w:r w:rsidR="00AC7DA7" w:rsidRPr="00300784">
              <w:rPr>
                <w:i/>
                <w:iCs/>
                <w:color w:val="000000"/>
                <w:sz w:val="22"/>
                <w:szCs w:val="22"/>
                <w:lang w:eastAsia="lt-LT"/>
              </w:rPr>
              <w:t>Erdvinės figūros. Prizmės</w:t>
            </w:r>
            <w:r w:rsidR="00AC7DA7" w:rsidRPr="00300784">
              <w:rPr>
                <w:color w:val="000000"/>
                <w:sz w:val="22"/>
                <w:szCs w:val="22"/>
                <w:lang w:eastAsia="lt-LT"/>
              </w:rPr>
              <w:t xml:space="preserve"> </w:t>
            </w:r>
            <w:hyperlink r:id="rId45" w:history="1">
              <w:r w:rsidR="00AC7DA7" w:rsidRPr="00300784">
                <w:rPr>
                  <w:rStyle w:val="Hipersaitas"/>
                  <w:sz w:val="22"/>
                  <w:szCs w:val="22"/>
                  <w:lang w:eastAsia="lt-LT"/>
                </w:rPr>
                <w:t>https://smp.emokykla.lt/kategorijos/perziura/ID7155/erdvines-figuros-prizmes</w:t>
              </w:r>
            </w:hyperlink>
          </w:p>
          <w:p w14:paraId="35EDDD0C" w14:textId="4ED67A06" w:rsidR="001D6A9D" w:rsidRPr="00300784" w:rsidRDefault="00F7344C" w:rsidP="004963C2">
            <w:pPr>
              <w:suppressAutoHyphens w:val="0"/>
              <w:rPr>
                <w:bCs/>
                <w:color w:val="000000"/>
                <w:sz w:val="22"/>
                <w:szCs w:val="22"/>
              </w:rPr>
            </w:pPr>
            <w:r w:rsidRPr="00300784">
              <w:rPr>
                <w:color w:val="000000"/>
                <w:sz w:val="22"/>
                <w:szCs w:val="22"/>
                <w:lang w:eastAsia="lt-LT"/>
              </w:rPr>
              <w:t xml:space="preserve">Vaizdo pamoka </w:t>
            </w:r>
            <w:r w:rsidR="00437720" w:rsidRPr="00300784">
              <w:rPr>
                <w:i/>
                <w:iCs/>
                <w:color w:val="000000"/>
                <w:sz w:val="22"/>
                <w:szCs w:val="22"/>
                <w:lang w:eastAsia="lt-LT"/>
              </w:rPr>
              <w:t>Sukiniai</w:t>
            </w:r>
            <w:r w:rsidR="00437720" w:rsidRPr="00300784">
              <w:rPr>
                <w:color w:val="000000"/>
                <w:sz w:val="22"/>
                <w:szCs w:val="22"/>
                <w:lang w:eastAsia="lt-LT"/>
              </w:rPr>
              <w:t xml:space="preserve"> </w:t>
            </w:r>
            <w:hyperlink r:id="rId46" w:history="1">
              <w:r w:rsidR="00437720" w:rsidRPr="00300784">
                <w:rPr>
                  <w:rStyle w:val="Hipersaitas"/>
                  <w:sz w:val="22"/>
                  <w:szCs w:val="22"/>
                  <w:lang w:eastAsia="lt-LT"/>
                </w:rPr>
                <w:t>https://smp.emokykla.lt/kategorijos/perziura/ID7015/sukiniai</w:t>
              </w:r>
            </w:hyperlink>
          </w:p>
        </w:tc>
      </w:tr>
      <w:tr w:rsidR="001D6A9D" w:rsidRPr="00300784" w14:paraId="519BE148" w14:textId="77777777" w:rsidTr="00300784">
        <w:trPr>
          <w:trHeight w:val="20"/>
        </w:trPr>
        <w:tc>
          <w:tcPr>
            <w:tcW w:w="1985" w:type="dxa"/>
            <w:vMerge/>
            <w:shd w:val="clear" w:color="auto" w:fill="auto"/>
            <w:tcMar>
              <w:top w:w="28" w:type="dxa"/>
              <w:left w:w="57" w:type="dxa"/>
              <w:bottom w:w="28" w:type="dxa"/>
              <w:right w:w="57" w:type="dxa"/>
            </w:tcMar>
            <w:vAlign w:val="center"/>
          </w:tcPr>
          <w:p w14:paraId="1DEE2E0B" w14:textId="77777777" w:rsidR="001D6A9D" w:rsidRPr="00300784" w:rsidRDefault="001D6A9D" w:rsidP="009B247F">
            <w:pPr>
              <w:rPr>
                <w:b/>
                <w:color w:val="000000"/>
                <w:sz w:val="22"/>
                <w:szCs w:val="22"/>
              </w:rPr>
            </w:pPr>
          </w:p>
        </w:tc>
        <w:tc>
          <w:tcPr>
            <w:tcW w:w="3260" w:type="dxa"/>
            <w:shd w:val="clear" w:color="auto" w:fill="auto"/>
            <w:tcMar>
              <w:top w:w="28" w:type="dxa"/>
              <w:left w:w="57" w:type="dxa"/>
              <w:bottom w:w="28" w:type="dxa"/>
              <w:right w:w="57" w:type="dxa"/>
            </w:tcMar>
            <w:vAlign w:val="center"/>
          </w:tcPr>
          <w:p w14:paraId="55691E75" w14:textId="287FE1E3" w:rsidR="001D6A9D" w:rsidRPr="00300784" w:rsidRDefault="001D6A9D" w:rsidP="001316A5">
            <w:pPr>
              <w:rPr>
                <w:bCs/>
                <w:color w:val="000000"/>
                <w:sz w:val="22"/>
                <w:szCs w:val="22"/>
              </w:rPr>
            </w:pPr>
            <w:r w:rsidRPr="00300784">
              <w:rPr>
                <w:bCs/>
                <w:color w:val="000000"/>
                <w:sz w:val="22"/>
                <w:szCs w:val="22"/>
              </w:rPr>
              <w:t>30.3.2.3. Ilgio, ploto, tūrio skaičiavimai.</w:t>
            </w:r>
          </w:p>
        </w:tc>
        <w:tc>
          <w:tcPr>
            <w:tcW w:w="638" w:type="dxa"/>
            <w:shd w:val="clear" w:color="auto" w:fill="auto"/>
            <w:tcMar>
              <w:top w:w="28" w:type="dxa"/>
              <w:left w:w="57" w:type="dxa"/>
              <w:bottom w:w="28" w:type="dxa"/>
              <w:right w:w="57" w:type="dxa"/>
            </w:tcMar>
            <w:vAlign w:val="center"/>
          </w:tcPr>
          <w:p w14:paraId="3CC24CC4" w14:textId="3B22258E" w:rsidR="001D6A9D" w:rsidRPr="00300784" w:rsidRDefault="001316A5" w:rsidP="009B247F">
            <w:pPr>
              <w:jc w:val="center"/>
              <w:rPr>
                <w:color w:val="000000"/>
                <w:sz w:val="22"/>
                <w:szCs w:val="22"/>
              </w:rPr>
            </w:pPr>
            <w:r w:rsidRPr="00300784">
              <w:rPr>
                <w:color w:val="000000"/>
                <w:sz w:val="22"/>
                <w:szCs w:val="22"/>
              </w:rPr>
              <w:t>12</w:t>
            </w:r>
          </w:p>
        </w:tc>
        <w:tc>
          <w:tcPr>
            <w:tcW w:w="638" w:type="dxa"/>
            <w:shd w:val="clear" w:color="auto" w:fill="auto"/>
            <w:tcMar>
              <w:top w:w="28" w:type="dxa"/>
              <w:left w:w="57" w:type="dxa"/>
              <w:bottom w:w="28" w:type="dxa"/>
              <w:right w:w="57" w:type="dxa"/>
            </w:tcMar>
            <w:vAlign w:val="center"/>
          </w:tcPr>
          <w:p w14:paraId="0507C204" w14:textId="77777777" w:rsidR="001D6A9D" w:rsidRPr="00300784" w:rsidRDefault="001D6A9D" w:rsidP="009B247F">
            <w:pPr>
              <w:jc w:val="center"/>
              <w:rPr>
                <w:color w:val="000000"/>
                <w:sz w:val="22"/>
                <w:szCs w:val="22"/>
              </w:rPr>
            </w:pPr>
          </w:p>
        </w:tc>
        <w:tc>
          <w:tcPr>
            <w:tcW w:w="8647" w:type="dxa"/>
            <w:tcMar>
              <w:top w:w="28" w:type="dxa"/>
              <w:left w:w="57" w:type="dxa"/>
              <w:bottom w:w="28" w:type="dxa"/>
              <w:right w:w="57" w:type="dxa"/>
            </w:tcMar>
          </w:tcPr>
          <w:p w14:paraId="6EBD05FF" w14:textId="77777777" w:rsidR="008830C5" w:rsidRPr="00300784" w:rsidRDefault="008830C5" w:rsidP="004963C2">
            <w:pPr>
              <w:rPr>
                <w:rStyle w:val="Hipersaitas"/>
                <w:bCs/>
                <w:sz w:val="22"/>
                <w:szCs w:val="22"/>
              </w:rPr>
            </w:pPr>
            <w:r w:rsidRPr="00300784">
              <w:rPr>
                <w:rStyle w:val="eop"/>
                <w:sz w:val="22"/>
                <w:szCs w:val="22"/>
              </w:rPr>
              <w:sym w:font="Wingdings" w:char="F034"/>
            </w:r>
            <w:r w:rsidRPr="00300784">
              <w:rPr>
                <w:rStyle w:val="eop"/>
                <w:sz w:val="22"/>
                <w:szCs w:val="22"/>
              </w:rPr>
              <w:t xml:space="preserve"> </w:t>
            </w:r>
            <w:r w:rsidR="0078008D" w:rsidRPr="00300784">
              <w:rPr>
                <w:bCs/>
                <w:color w:val="000000"/>
                <w:sz w:val="22"/>
                <w:szCs w:val="22"/>
              </w:rPr>
              <w:t>Ploto, t</w:t>
            </w:r>
            <w:r w:rsidRPr="00300784">
              <w:rPr>
                <w:bCs/>
                <w:color w:val="000000"/>
                <w:sz w:val="22"/>
                <w:szCs w:val="22"/>
              </w:rPr>
              <w:t>ū</w:t>
            </w:r>
            <w:r w:rsidR="0078008D" w:rsidRPr="00300784">
              <w:rPr>
                <w:bCs/>
                <w:color w:val="000000"/>
                <w:sz w:val="22"/>
                <w:szCs w:val="22"/>
              </w:rPr>
              <w:t>ri</w:t>
            </w:r>
            <w:r w:rsidRPr="00300784">
              <w:rPr>
                <w:bCs/>
                <w:color w:val="000000"/>
                <w:sz w:val="22"/>
                <w:szCs w:val="22"/>
              </w:rPr>
              <w:t xml:space="preserve">o skaičiavimas </w:t>
            </w:r>
            <w:hyperlink r:id="rId47" w:history="1">
              <w:r w:rsidRPr="00300784">
                <w:rPr>
                  <w:rStyle w:val="Hipersaitas"/>
                  <w:bCs/>
                  <w:sz w:val="22"/>
                  <w:szCs w:val="22"/>
                </w:rPr>
                <w:t>https://smp.emokykla.lt/?Skaitmeniniu-mokymo-priemoniu-tipai=KL_PROJ_22_20&amp;Agregavimo-lygis=10355&amp;Klases=2072&amp;Dalykai=2130&amp;Mokymosi-turinio-sritys=2653&amp;Mokymosi-turinio-srities-tema=17448</w:t>
              </w:r>
            </w:hyperlink>
          </w:p>
          <w:p w14:paraId="15AAB985" w14:textId="23AB02A9" w:rsidR="00214749" w:rsidRPr="00300784" w:rsidRDefault="004F5D7E" w:rsidP="00214749">
            <w:pPr>
              <w:rPr>
                <w:bCs/>
                <w:color w:val="000000"/>
                <w:sz w:val="22"/>
                <w:szCs w:val="22"/>
              </w:rPr>
            </w:pPr>
            <w:r w:rsidRPr="00300784">
              <w:rPr>
                <w:color w:val="000000"/>
                <w:sz w:val="22"/>
                <w:szCs w:val="22"/>
                <w:lang w:eastAsia="lt-LT"/>
              </w:rPr>
              <w:t xml:space="preserve">Vaizdo pamoka </w:t>
            </w:r>
            <w:r w:rsidRPr="00300784">
              <w:rPr>
                <w:i/>
                <w:iCs/>
                <w:color w:val="000000"/>
                <w:sz w:val="22"/>
                <w:szCs w:val="22"/>
                <w:lang w:eastAsia="lt-LT"/>
              </w:rPr>
              <w:t>Apskritimo ilgis</w:t>
            </w:r>
            <w:r w:rsidRPr="00300784">
              <w:rPr>
                <w:rStyle w:val="Hipersaitas"/>
                <w:sz w:val="22"/>
                <w:szCs w:val="22"/>
              </w:rPr>
              <w:t xml:space="preserve"> </w:t>
            </w:r>
            <w:hyperlink r:id="rId48" w:history="1">
              <w:r w:rsidR="00214749" w:rsidRPr="00300784">
                <w:rPr>
                  <w:rStyle w:val="Hipersaitas"/>
                  <w:sz w:val="22"/>
                  <w:szCs w:val="22"/>
                </w:rPr>
                <w:t>https://smp.emokykla.lt/kategorijos/perziura/ID7157/apskritimo-ilgis</w:t>
              </w:r>
            </w:hyperlink>
          </w:p>
        </w:tc>
      </w:tr>
      <w:tr w:rsidR="003D04E6" w:rsidRPr="00300784" w14:paraId="26E19A4E" w14:textId="77777777" w:rsidTr="00300784">
        <w:trPr>
          <w:trHeight w:val="20"/>
        </w:trPr>
        <w:tc>
          <w:tcPr>
            <w:tcW w:w="1985" w:type="dxa"/>
            <w:shd w:val="clear" w:color="auto" w:fill="auto"/>
            <w:tcMar>
              <w:top w:w="28" w:type="dxa"/>
              <w:left w:w="57" w:type="dxa"/>
              <w:bottom w:w="28" w:type="dxa"/>
              <w:right w:w="57" w:type="dxa"/>
            </w:tcMar>
            <w:vAlign w:val="center"/>
          </w:tcPr>
          <w:p w14:paraId="162EFB9D" w14:textId="10691D06" w:rsidR="003D04E6" w:rsidRPr="00300784" w:rsidRDefault="003D04E6" w:rsidP="009B247F">
            <w:pPr>
              <w:rPr>
                <w:b/>
                <w:bCs/>
                <w:color w:val="000000"/>
                <w:sz w:val="22"/>
                <w:szCs w:val="22"/>
                <w:lang w:eastAsia="lt-LT"/>
              </w:rPr>
            </w:pPr>
            <w:r w:rsidRPr="00300784">
              <w:rPr>
                <w:b/>
                <w:bCs/>
                <w:color w:val="000000"/>
                <w:sz w:val="22"/>
                <w:szCs w:val="22"/>
              </w:rPr>
              <w:lastRenderedPageBreak/>
              <w:t>30.4. Duomenys ir tikimybės.</w:t>
            </w:r>
          </w:p>
        </w:tc>
        <w:tc>
          <w:tcPr>
            <w:tcW w:w="3260" w:type="dxa"/>
            <w:shd w:val="clear" w:color="auto" w:fill="auto"/>
            <w:tcMar>
              <w:top w:w="28" w:type="dxa"/>
              <w:left w:w="57" w:type="dxa"/>
              <w:bottom w:w="28" w:type="dxa"/>
              <w:right w:w="57" w:type="dxa"/>
            </w:tcMar>
            <w:vAlign w:val="center"/>
          </w:tcPr>
          <w:p w14:paraId="23777A4C" w14:textId="78C7D5BA" w:rsidR="003D04E6" w:rsidRPr="00300784" w:rsidRDefault="003D04E6" w:rsidP="009B247F">
            <w:pPr>
              <w:rPr>
                <w:bCs/>
                <w:color w:val="000000"/>
                <w:sz w:val="22"/>
                <w:szCs w:val="22"/>
              </w:rPr>
            </w:pPr>
            <w:r w:rsidRPr="00300784">
              <w:rPr>
                <w:bCs/>
                <w:color w:val="000000"/>
                <w:sz w:val="22"/>
                <w:szCs w:val="22"/>
              </w:rPr>
              <w:t>30.4. Duomenys ir tikimybės. Duomenys ir jų interpretavimas.</w:t>
            </w:r>
          </w:p>
        </w:tc>
        <w:tc>
          <w:tcPr>
            <w:tcW w:w="638" w:type="dxa"/>
            <w:shd w:val="clear" w:color="auto" w:fill="auto"/>
            <w:tcMar>
              <w:top w:w="28" w:type="dxa"/>
              <w:left w:w="57" w:type="dxa"/>
              <w:bottom w:w="28" w:type="dxa"/>
              <w:right w:w="57" w:type="dxa"/>
            </w:tcMar>
            <w:vAlign w:val="center"/>
          </w:tcPr>
          <w:p w14:paraId="399B7B4B" w14:textId="499C3FDD" w:rsidR="003D04E6" w:rsidRPr="00300784" w:rsidRDefault="003D04E6" w:rsidP="009B247F">
            <w:pPr>
              <w:jc w:val="center"/>
              <w:rPr>
                <w:color w:val="000000"/>
                <w:sz w:val="22"/>
                <w:szCs w:val="22"/>
              </w:rPr>
            </w:pPr>
            <w:r w:rsidRPr="00300784">
              <w:rPr>
                <w:color w:val="000000"/>
                <w:sz w:val="22"/>
                <w:szCs w:val="22"/>
              </w:rPr>
              <w:t>12</w:t>
            </w:r>
          </w:p>
        </w:tc>
        <w:tc>
          <w:tcPr>
            <w:tcW w:w="638" w:type="dxa"/>
            <w:shd w:val="clear" w:color="auto" w:fill="auto"/>
            <w:tcMar>
              <w:top w:w="28" w:type="dxa"/>
              <w:left w:w="57" w:type="dxa"/>
              <w:bottom w:w="28" w:type="dxa"/>
              <w:right w:w="57" w:type="dxa"/>
            </w:tcMar>
            <w:vAlign w:val="center"/>
          </w:tcPr>
          <w:p w14:paraId="1CD5C33E" w14:textId="77777777" w:rsidR="003D04E6" w:rsidRPr="00300784" w:rsidRDefault="003D04E6" w:rsidP="009B247F">
            <w:pPr>
              <w:jc w:val="center"/>
              <w:rPr>
                <w:color w:val="000000"/>
                <w:sz w:val="22"/>
                <w:szCs w:val="22"/>
              </w:rPr>
            </w:pPr>
          </w:p>
        </w:tc>
        <w:tc>
          <w:tcPr>
            <w:tcW w:w="8647" w:type="dxa"/>
            <w:tcMar>
              <w:top w:w="28" w:type="dxa"/>
              <w:left w:w="57" w:type="dxa"/>
              <w:bottom w:w="28" w:type="dxa"/>
              <w:right w:w="57" w:type="dxa"/>
            </w:tcMar>
          </w:tcPr>
          <w:p w14:paraId="4FAFD094" w14:textId="2D5295AB" w:rsidR="008F603C" w:rsidRPr="00300784" w:rsidRDefault="000901B9" w:rsidP="00A75D65">
            <w:pPr>
              <w:rPr>
                <w:color w:val="000000"/>
                <w:sz w:val="22"/>
                <w:szCs w:val="22"/>
                <w:lang w:eastAsia="lt-LT"/>
              </w:rPr>
            </w:pPr>
            <w:r w:rsidRPr="00300784">
              <w:rPr>
                <w:color w:val="000000"/>
                <w:sz w:val="22"/>
                <w:szCs w:val="22"/>
                <w:lang w:eastAsia="lt-LT"/>
              </w:rPr>
              <w:t xml:space="preserve">Pagrindinio ugdymo matematikos bendrosios programos įgyvendinimo rekomendacijos (11 psl.) </w:t>
            </w:r>
            <w:hyperlink r:id="rId49" w:history="1">
              <w:r w:rsidRPr="00300784">
                <w:rPr>
                  <w:rStyle w:val="Hipersaitas"/>
                  <w:sz w:val="22"/>
                  <w:szCs w:val="22"/>
                  <w:lang w:eastAsia="lt-LT"/>
                </w:rPr>
                <w:t>https://emokykla.lt/metodine-medziaga/medziaga/perziura/131?r=1</w:t>
              </w:r>
            </w:hyperlink>
          </w:p>
        </w:tc>
      </w:tr>
      <w:tr w:rsidR="00053835" w:rsidRPr="00300784" w14:paraId="4B4167E5" w14:textId="77777777" w:rsidTr="00300784">
        <w:trPr>
          <w:trHeight w:val="20"/>
        </w:trPr>
        <w:tc>
          <w:tcPr>
            <w:tcW w:w="1985" w:type="dxa"/>
            <w:shd w:val="clear" w:color="auto" w:fill="auto"/>
            <w:tcMar>
              <w:top w:w="28" w:type="dxa"/>
              <w:left w:w="57" w:type="dxa"/>
              <w:bottom w:w="28" w:type="dxa"/>
              <w:right w:w="57" w:type="dxa"/>
            </w:tcMar>
            <w:vAlign w:val="center"/>
          </w:tcPr>
          <w:p w14:paraId="56EEC35A" w14:textId="77777777" w:rsidR="00053835" w:rsidRPr="00300784" w:rsidRDefault="00053835" w:rsidP="009B247F">
            <w:pPr>
              <w:rPr>
                <w:b/>
                <w:bCs/>
                <w:color w:val="000000"/>
                <w:sz w:val="22"/>
                <w:szCs w:val="22"/>
                <w:lang w:eastAsia="lt-LT"/>
              </w:rPr>
            </w:pPr>
          </w:p>
        </w:tc>
        <w:tc>
          <w:tcPr>
            <w:tcW w:w="3260" w:type="dxa"/>
            <w:shd w:val="clear" w:color="auto" w:fill="auto"/>
            <w:tcMar>
              <w:top w:w="28" w:type="dxa"/>
              <w:left w:w="57" w:type="dxa"/>
              <w:bottom w:w="28" w:type="dxa"/>
              <w:right w:w="57" w:type="dxa"/>
            </w:tcMar>
            <w:vAlign w:val="center"/>
          </w:tcPr>
          <w:p w14:paraId="20C935A1" w14:textId="77777777" w:rsidR="00053835" w:rsidRPr="00300784" w:rsidRDefault="00053835" w:rsidP="009B247F">
            <w:pPr>
              <w:rPr>
                <w:color w:val="000000"/>
                <w:sz w:val="22"/>
                <w:szCs w:val="22"/>
              </w:rPr>
            </w:pPr>
            <w:r w:rsidRPr="00300784">
              <w:rPr>
                <w:color w:val="000000"/>
                <w:sz w:val="22"/>
                <w:szCs w:val="22"/>
              </w:rPr>
              <w:t>Rezervinės pamokos</w:t>
            </w:r>
          </w:p>
        </w:tc>
        <w:tc>
          <w:tcPr>
            <w:tcW w:w="638" w:type="dxa"/>
            <w:shd w:val="clear" w:color="auto" w:fill="auto"/>
            <w:tcMar>
              <w:top w:w="28" w:type="dxa"/>
              <w:left w:w="57" w:type="dxa"/>
              <w:bottom w:w="28" w:type="dxa"/>
              <w:right w:w="57" w:type="dxa"/>
            </w:tcMar>
            <w:vAlign w:val="center"/>
          </w:tcPr>
          <w:p w14:paraId="621B2479" w14:textId="2B371735" w:rsidR="00053835" w:rsidRPr="00300784" w:rsidRDefault="00053835" w:rsidP="009B247F">
            <w:pPr>
              <w:jc w:val="center"/>
              <w:rPr>
                <w:color w:val="000000"/>
                <w:sz w:val="22"/>
                <w:szCs w:val="22"/>
              </w:rPr>
            </w:pPr>
            <w:r w:rsidRPr="00300784">
              <w:rPr>
                <w:color w:val="000000"/>
                <w:sz w:val="22"/>
                <w:szCs w:val="22"/>
              </w:rPr>
              <w:t>1</w:t>
            </w:r>
            <w:r w:rsidR="00B916D7" w:rsidRPr="00300784">
              <w:rPr>
                <w:color w:val="000000"/>
                <w:sz w:val="22"/>
                <w:szCs w:val="22"/>
              </w:rPr>
              <w:t>0</w:t>
            </w:r>
          </w:p>
        </w:tc>
        <w:tc>
          <w:tcPr>
            <w:tcW w:w="638" w:type="dxa"/>
            <w:shd w:val="clear" w:color="auto" w:fill="auto"/>
            <w:tcMar>
              <w:top w:w="28" w:type="dxa"/>
              <w:left w:w="57" w:type="dxa"/>
              <w:bottom w:w="28" w:type="dxa"/>
              <w:right w:w="57" w:type="dxa"/>
            </w:tcMar>
            <w:vAlign w:val="center"/>
          </w:tcPr>
          <w:p w14:paraId="46531EA2" w14:textId="77777777" w:rsidR="00053835" w:rsidRPr="00300784" w:rsidRDefault="00053835" w:rsidP="009B247F">
            <w:pPr>
              <w:jc w:val="center"/>
              <w:rPr>
                <w:color w:val="000000"/>
                <w:sz w:val="22"/>
                <w:szCs w:val="22"/>
              </w:rPr>
            </w:pPr>
          </w:p>
        </w:tc>
        <w:tc>
          <w:tcPr>
            <w:tcW w:w="8647" w:type="dxa"/>
            <w:tcMar>
              <w:top w:w="28" w:type="dxa"/>
              <w:left w:w="57" w:type="dxa"/>
              <w:bottom w:w="28" w:type="dxa"/>
              <w:right w:w="57" w:type="dxa"/>
            </w:tcMar>
          </w:tcPr>
          <w:p w14:paraId="3B51B714" w14:textId="77777777" w:rsidR="009D4D13" w:rsidRPr="00300784" w:rsidRDefault="009D4D13" w:rsidP="009D4D13">
            <w:pPr>
              <w:rPr>
                <w:rFonts w:eastAsiaTheme="majorEastAsia"/>
                <w:bCs/>
                <w:sz w:val="22"/>
                <w:szCs w:val="22"/>
              </w:rPr>
            </w:pPr>
            <w:r w:rsidRPr="00300784">
              <w:rPr>
                <w:rFonts w:eastAsiaTheme="majorEastAsia"/>
                <w:bCs/>
                <w:sz w:val="22"/>
                <w:szCs w:val="22"/>
              </w:rPr>
              <w:t xml:space="preserve">Matematinio raštingumo užduotys </w:t>
            </w:r>
            <w:hyperlink r:id="rId50" w:history="1">
              <w:r w:rsidRPr="00300784">
                <w:rPr>
                  <w:rStyle w:val="Hipersaitas"/>
                  <w:rFonts w:eastAsiaTheme="majorEastAsia"/>
                  <w:bCs/>
                  <w:sz w:val="22"/>
                  <w:szCs w:val="22"/>
                </w:rPr>
                <w:t>https://emokykla.lt/skaitmenines-mokymo-priemones/priemones/priemone/86?r=1</w:t>
              </w:r>
            </w:hyperlink>
          </w:p>
          <w:p w14:paraId="48E95B13" w14:textId="77777777" w:rsidR="009D4D13" w:rsidRPr="00300784" w:rsidRDefault="009D4D13" w:rsidP="009D4D13">
            <w:pPr>
              <w:rPr>
                <w:rStyle w:val="Hipersaitas"/>
                <w:color w:val="auto"/>
                <w:sz w:val="22"/>
                <w:szCs w:val="22"/>
                <w:lang w:eastAsia="lt-LT"/>
              </w:rPr>
            </w:pPr>
            <w:r w:rsidRPr="00300784">
              <w:rPr>
                <w:color w:val="000000"/>
                <w:sz w:val="22"/>
                <w:szCs w:val="22"/>
                <w:lang w:eastAsia="lt-LT"/>
              </w:rPr>
              <w:t>„</w:t>
            </w:r>
            <w:proofErr w:type="spellStart"/>
            <w:r w:rsidRPr="00300784">
              <w:rPr>
                <w:color w:val="000000"/>
                <w:sz w:val="22"/>
                <w:szCs w:val="22"/>
                <w:lang w:eastAsia="lt-LT"/>
              </w:rPr>
              <w:t>Scoolsy</w:t>
            </w:r>
            <w:proofErr w:type="spellEnd"/>
            <w:r w:rsidRPr="00300784">
              <w:rPr>
                <w:color w:val="000000"/>
                <w:sz w:val="22"/>
                <w:szCs w:val="22"/>
                <w:lang w:eastAsia="lt-LT"/>
              </w:rPr>
              <w:t xml:space="preserve">“ </w:t>
            </w:r>
            <w:hyperlink r:id="rId51" w:history="1">
              <w:r w:rsidRPr="00300784">
                <w:rPr>
                  <w:rStyle w:val="Hipersaitas"/>
                  <w:sz w:val="22"/>
                  <w:szCs w:val="22"/>
                  <w:lang w:eastAsia="lt-LT"/>
                </w:rPr>
                <w:t>https://emokykla.lt/skaitmenines-mokymo-priemones/priemones/priemone/52?r=1</w:t>
              </w:r>
            </w:hyperlink>
            <w:r w:rsidRPr="00300784">
              <w:rPr>
                <w:sz w:val="22"/>
                <w:szCs w:val="22"/>
              </w:rPr>
              <w:t xml:space="preserve"> *</w:t>
            </w:r>
          </w:p>
          <w:p w14:paraId="556B1AFC" w14:textId="77777777" w:rsidR="009D4D13" w:rsidRPr="00300784" w:rsidRDefault="009D4D13" w:rsidP="009D4D13">
            <w:pPr>
              <w:rPr>
                <w:color w:val="000000"/>
                <w:sz w:val="22"/>
                <w:szCs w:val="22"/>
                <w:lang w:eastAsia="lt-LT"/>
              </w:rPr>
            </w:pPr>
            <w:r w:rsidRPr="00300784">
              <w:rPr>
                <w:color w:val="000000"/>
                <w:sz w:val="22"/>
                <w:szCs w:val="22"/>
                <w:lang w:eastAsia="lt-LT"/>
              </w:rPr>
              <w:t xml:space="preserve">Praktinis vadovas mokyklai „Dalyvaujamasis biudžetas jūsų mokykloje: kas tai yra, nuo ko pradėti ir kaip užtikrinti įgyvendinimo sėkmę“ </w:t>
            </w:r>
            <w:hyperlink r:id="rId52" w:history="1">
              <w:r w:rsidRPr="00300784">
                <w:rPr>
                  <w:rStyle w:val="Hipersaitas"/>
                  <w:sz w:val="22"/>
                  <w:szCs w:val="22"/>
                  <w:lang w:eastAsia="lt-LT"/>
                </w:rPr>
                <w:t>https://emokykla.lt/metodine-medziaga/medziaga/perziura/283?r=1</w:t>
              </w:r>
            </w:hyperlink>
            <w:r w:rsidRPr="00300784">
              <w:rPr>
                <w:sz w:val="22"/>
                <w:szCs w:val="22"/>
              </w:rPr>
              <w:t xml:space="preserve"> *</w:t>
            </w:r>
          </w:p>
          <w:p w14:paraId="08F71310" w14:textId="77777777" w:rsidR="009D4D13" w:rsidRPr="00300784" w:rsidRDefault="009D4D13" w:rsidP="009D4D13">
            <w:pPr>
              <w:rPr>
                <w:color w:val="000000"/>
                <w:sz w:val="22"/>
                <w:szCs w:val="22"/>
                <w:lang w:eastAsia="lt-LT"/>
              </w:rPr>
            </w:pPr>
            <w:r w:rsidRPr="00300784">
              <w:rPr>
                <w:color w:val="000000"/>
                <w:sz w:val="22"/>
                <w:szCs w:val="22"/>
                <w:lang w:eastAsia="lt-LT"/>
              </w:rPr>
              <w:t xml:space="preserve">Metodinis leidinys „Orientavimosi sportas“ </w:t>
            </w:r>
            <w:hyperlink r:id="rId53" w:history="1">
              <w:r w:rsidRPr="00300784">
                <w:rPr>
                  <w:rStyle w:val="Hipersaitas"/>
                  <w:sz w:val="22"/>
                  <w:szCs w:val="22"/>
                  <w:lang w:eastAsia="lt-LT"/>
                </w:rPr>
                <w:t>https://emokykla.lt/metodine-medziaga/medziaga/perziura/319?r=1</w:t>
              </w:r>
            </w:hyperlink>
            <w:r w:rsidRPr="00300784">
              <w:rPr>
                <w:color w:val="000000"/>
                <w:sz w:val="22"/>
                <w:szCs w:val="22"/>
                <w:lang w:eastAsia="lt-LT"/>
              </w:rPr>
              <w:t xml:space="preserve"> *</w:t>
            </w:r>
          </w:p>
          <w:p w14:paraId="09A2F44E" w14:textId="77777777" w:rsidR="009D4D13" w:rsidRPr="00300784" w:rsidRDefault="009D4D13" w:rsidP="009D4D13">
            <w:pPr>
              <w:rPr>
                <w:color w:val="000000"/>
                <w:sz w:val="22"/>
                <w:szCs w:val="22"/>
                <w:lang w:eastAsia="lt-LT"/>
              </w:rPr>
            </w:pPr>
            <w:r w:rsidRPr="00300784">
              <w:rPr>
                <w:color w:val="000000"/>
                <w:sz w:val="22"/>
                <w:szCs w:val="22"/>
                <w:lang w:eastAsia="lt-LT"/>
              </w:rPr>
              <w:t xml:space="preserve">Rekomendacijos dėl atnaujintų bendrųjų programų pritaikymo specialiųjų ugdymosi poreikių turintiems mokiniams </w:t>
            </w:r>
            <w:hyperlink r:id="rId54" w:history="1">
              <w:r w:rsidRPr="00300784">
                <w:rPr>
                  <w:rStyle w:val="Hipersaitas"/>
                  <w:sz w:val="22"/>
                  <w:szCs w:val="22"/>
                  <w:lang w:eastAsia="lt-LT"/>
                </w:rPr>
                <w:t>https://emokykla.lt/metodine-medziaga/medziaga/perziura/297?r=1</w:t>
              </w:r>
            </w:hyperlink>
          </w:p>
          <w:p w14:paraId="4B82FD3F" w14:textId="77777777" w:rsidR="009D4D13" w:rsidRPr="00300784" w:rsidRDefault="009D4D13" w:rsidP="009D4D13">
            <w:pPr>
              <w:rPr>
                <w:color w:val="000000"/>
                <w:sz w:val="22"/>
                <w:szCs w:val="22"/>
                <w:lang w:eastAsia="lt-LT"/>
              </w:rPr>
            </w:pPr>
            <w:r w:rsidRPr="00300784">
              <w:rPr>
                <w:color w:val="000000"/>
                <w:sz w:val="22"/>
                <w:szCs w:val="22"/>
                <w:lang w:eastAsia="lt-LT"/>
              </w:rPr>
              <w:t xml:space="preserve">Matematikos mokytojų konsultacijų medžiaga (2023 m.) </w:t>
            </w:r>
            <w:hyperlink r:id="rId55" w:history="1">
              <w:r w:rsidRPr="00300784">
                <w:rPr>
                  <w:rStyle w:val="Hipersaitas"/>
                  <w:sz w:val="22"/>
                  <w:szCs w:val="22"/>
                  <w:lang w:eastAsia="lt-LT"/>
                </w:rPr>
                <w:t>https://emokykla.lt/metodine-medziaga/medziaga/perziura/282?r=1</w:t>
              </w:r>
            </w:hyperlink>
          </w:p>
          <w:p w14:paraId="4D9A80F3" w14:textId="7B3A3A77" w:rsidR="009D4D13" w:rsidRPr="00300784" w:rsidRDefault="009D4D13" w:rsidP="009D4D13">
            <w:pPr>
              <w:rPr>
                <w:color w:val="000000"/>
                <w:sz w:val="22"/>
                <w:szCs w:val="22"/>
                <w:lang w:eastAsia="lt-LT"/>
              </w:rPr>
            </w:pPr>
            <w:r w:rsidRPr="00300784">
              <w:rPr>
                <w:color w:val="000000"/>
                <w:sz w:val="22"/>
                <w:szCs w:val="22"/>
                <w:lang w:eastAsia="lt-LT"/>
              </w:rPr>
              <w:t xml:space="preserve">Metodinė priemonė „Apmąstyk ir veik. Refleksijos metodai ir rekomendacijos“ </w:t>
            </w:r>
            <w:hyperlink r:id="rId56" w:history="1">
              <w:r w:rsidRPr="00300784">
                <w:rPr>
                  <w:rStyle w:val="Hipersaitas"/>
                  <w:sz w:val="22"/>
                  <w:szCs w:val="22"/>
                  <w:lang w:eastAsia="lt-LT"/>
                </w:rPr>
                <w:t>https://emokykla.lt/metodine-medziaga/medziaga/perziura/200?r=1</w:t>
              </w:r>
            </w:hyperlink>
          </w:p>
          <w:p w14:paraId="29617C27" w14:textId="77777777" w:rsidR="0073035A" w:rsidRPr="00300784" w:rsidRDefault="0073035A" w:rsidP="0073035A">
            <w:pPr>
              <w:rPr>
                <w:sz w:val="22"/>
                <w:szCs w:val="22"/>
              </w:rPr>
            </w:pPr>
            <w:r w:rsidRPr="00300784">
              <w:rPr>
                <w:sz w:val="22"/>
                <w:szCs w:val="22"/>
              </w:rPr>
              <w:t xml:space="preserve">Medijų ir informacinio raštingumo integravimo matematikos pamokose pavyzdžiai </w:t>
            </w:r>
            <w:hyperlink r:id="rId57" w:history="1">
              <w:r w:rsidRPr="00300784">
                <w:rPr>
                  <w:rStyle w:val="Hipersaitas"/>
                  <w:sz w:val="22"/>
                  <w:szCs w:val="22"/>
                </w:rPr>
                <w:t>https://emokykla.lt/metodine-medziaga/medziaga/perziura/56?r=1</w:t>
              </w:r>
            </w:hyperlink>
          </w:p>
          <w:p w14:paraId="58E1000A" w14:textId="487C5B3E" w:rsidR="009D4D13" w:rsidRPr="00300784" w:rsidRDefault="00715E34" w:rsidP="00A75D65">
            <w:pPr>
              <w:rPr>
                <w:color w:val="000000"/>
                <w:sz w:val="22"/>
                <w:szCs w:val="22"/>
                <w:lang w:eastAsia="lt-LT"/>
              </w:rPr>
            </w:pPr>
            <w:r w:rsidRPr="00300784">
              <w:rPr>
                <w:color w:val="000000"/>
                <w:sz w:val="22"/>
                <w:szCs w:val="22"/>
                <w:lang w:eastAsia="lt-LT"/>
              </w:rPr>
              <w:t xml:space="preserve">MOKONOMIKA 2021 </w:t>
            </w:r>
            <w:hyperlink r:id="rId58" w:history="1">
              <w:r w:rsidR="00AF38F8" w:rsidRPr="00300784">
                <w:rPr>
                  <w:rStyle w:val="Hipersaitas"/>
                  <w:sz w:val="22"/>
                  <w:szCs w:val="22"/>
                  <w:lang w:eastAsia="lt-LT"/>
                </w:rPr>
                <w:t>https://emokykla.lt/skaitmenines-mokymo-priemones/priemones/priemone/408?r=1</w:t>
              </w:r>
            </w:hyperlink>
            <w:r w:rsidR="00AA6CFC" w:rsidRPr="00300784">
              <w:rPr>
                <w:color w:val="000000"/>
                <w:sz w:val="22"/>
                <w:szCs w:val="22"/>
                <w:lang w:eastAsia="lt-LT"/>
              </w:rPr>
              <w:t xml:space="preserve"> *</w:t>
            </w:r>
          </w:p>
          <w:p w14:paraId="0FEA51CA" w14:textId="36C4EB4D" w:rsidR="00AF38F8" w:rsidRPr="00300784" w:rsidRDefault="00AF38F8" w:rsidP="00A75D65">
            <w:pPr>
              <w:rPr>
                <w:color w:val="000000"/>
                <w:sz w:val="22"/>
                <w:szCs w:val="22"/>
                <w:lang w:eastAsia="lt-LT"/>
              </w:rPr>
            </w:pPr>
            <w:r w:rsidRPr="00300784">
              <w:rPr>
                <w:color w:val="000000"/>
                <w:sz w:val="22"/>
                <w:szCs w:val="22"/>
                <w:lang w:eastAsia="lt-LT"/>
              </w:rPr>
              <w:t xml:space="preserve">MOKONOMIKA 2022 </w:t>
            </w:r>
            <w:hyperlink r:id="rId59" w:history="1">
              <w:r w:rsidR="00230CF6" w:rsidRPr="00300784">
                <w:rPr>
                  <w:rStyle w:val="Hipersaitas"/>
                  <w:sz w:val="22"/>
                  <w:szCs w:val="22"/>
                  <w:lang w:eastAsia="lt-LT"/>
                </w:rPr>
                <w:t>https://emokykla.lt/skaitmenines-mokymo-priemones/priemones/priemone/409?r=1</w:t>
              </w:r>
            </w:hyperlink>
            <w:r w:rsidR="00AA6CFC" w:rsidRPr="00300784">
              <w:rPr>
                <w:color w:val="000000"/>
                <w:sz w:val="22"/>
                <w:szCs w:val="22"/>
                <w:lang w:eastAsia="lt-LT"/>
              </w:rPr>
              <w:t xml:space="preserve"> *</w:t>
            </w:r>
          </w:p>
          <w:p w14:paraId="3AB1EBF2" w14:textId="0AF3A2CB" w:rsidR="00AF38F8" w:rsidRPr="00300784" w:rsidRDefault="00AF38F8" w:rsidP="00A75D65">
            <w:pPr>
              <w:rPr>
                <w:color w:val="000000"/>
                <w:sz w:val="22"/>
                <w:szCs w:val="22"/>
                <w:lang w:eastAsia="lt-LT"/>
              </w:rPr>
            </w:pPr>
            <w:r w:rsidRPr="00300784">
              <w:rPr>
                <w:color w:val="000000"/>
                <w:sz w:val="22"/>
                <w:szCs w:val="22"/>
                <w:lang w:eastAsia="lt-LT"/>
              </w:rPr>
              <w:t xml:space="preserve">MOKONOMIKA 2023 </w:t>
            </w:r>
            <w:hyperlink r:id="rId60" w:history="1">
              <w:r w:rsidR="00AA6CFC" w:rsidRPr="00300784">
                <w:rPr>
                  <w:rStyle w:val="Hipersaitas"/>
                  <w:sz w:val="22"/>
                  <w:szCs w:val="22"/>
                  <w:lang w:eastAsia="lt-LT"/>
                </w:rPr>
                <w:t>https://emokykla.lt/skaitmenines-mokymo-priemones/priemones/priemone/410?r=1</w:t>
              </w:r>
            </w:hyperlink>
            <w:r w:rsidR="00AA6CFC" w:rsidRPr="00300784">
              <w:rPr>
                <w:color w:val="000000"/>
                <w:sz w:val="22"/>
                <w:szCs w:val="22"/>
                <w:lang w:eastAsia="lt-LT"/>
              </w:rPr>
              <w:t xml:space="preserve"> *</w:t>
            </w:r>
          </w:p>
          <w:p w14:paraId="36969E3D" w14:textId="7F0CC1F6" w:rsidR="00AA6CFC" w:rsidRPr="00300784" w:rsidRDefault="00AF38F8" w:rsidP="00AA6CFC">
            <w:pPr>
              <w:rPr>
                <w:color w:val="000000"/>
                <w:sz w:val="22"/>
                <w:szCs w:val="22"/>
                <w:lang w:eastAsia="lt-LT"/>
              </w:rPr>
            </w:pPr>
            <w:r w:rsidRPr="00300784">
              <w:rPr>
                <w:color w:val="000000"/>
                <w:sz w:val="22"/>
                <w:szCs w:val="22"/>
                <w:lang w:eastAsia="lt-LT"/>
              </w:rPr>
              <w:t xml:space="preserve">MOKONOMIKA 2024 </w:t>
            </w:r>
            <w:hyperlink r:id="rId61" w:history="1">
              <w:r w:rsidR="00AA6CFC" w:rsidRPr="00300784">
                <w:rPr>
                  <w:rStyle w:val="Hipersaitas"/>
                  <w:sz w:val="22"/>
                  <w:szCs w:val="22"/>
                  <w:lang w:eastAsia="lt-LT"/>
                </w:rPr>
                <w:t>https://emokykla.lt/skaitmenines-mokymo-priemones/priemones/priemone/411?r=1</w:t>
              </w:r>
            </w:hyperlink>
            <w:r w:rsidR="00AA6CFC" w:rsidRPr="00300784">
              <w:rPr>
                <w:color w:val="000000"/>
                <w:sz w:val="22"/>
                <w:szCs w:val="22"/>
                <w:lang w:eastAsia="lt-LT"/>
              </w:rPr>
              <w:t xml:space="preserve"> *</w:t>
            </w:r>
          </w:p>
        </w:tc>
      </w:tr>
      <w:tr w:rsidR="00053835" w:rsidRPr="00300784" w14:paraId="1AAFB427" w14:textId="77777777" w:rsidTr="00300784">
        <w:trPr>
          <w:trHeight w:val="20"/>
        </w:trPr>
        <w:tc>
          <w:tcPr>
            <w:tcW w:w="1985" w:type="dxa"/>
            <w:shd w:val="clear" w:color="auto" w:fill="auto"/>
            <w:tcMar>
              <w:top w:w="28" w:type="dxa"/>
              <w:left w:w="57" w:type="dxa"/>
              <w:bottom w:w="28" w:type="dxa"/>
              <w:right w:w="57" w:type="dxa"/>
            </w:tcMar>
            <w:vAlign w:val="center"/>
          </w:tcPr>
          <w:p w14:paraId="273B9EF3" w14:textId="77777777" w:rsidR="00053835" w:rsidRPr="00300784" w:rsidRDefault="00053835" w:rsidP="009B247F">
            <w:pPr>
              <w:rPr>
                <w:b/>
                <w:bCs/>
                <w:color w:val="000000"/>
                <w:sz w:val="22"/>
                <w:szCs w:val="22"/>
                <w:lang w:eastAsia="lt-LT"/>
              </w:rPr>
            </w:pPr>
          </w:p>
        </w:tc>
        <w:tc>
          <w:tcPr>
            <w:tcW w:w="3260" w:type="dxa"/>
            <w:shd w:val="clear" w:color="auto" w:fill="auto"/>
            <w:tcMar>
              <w:top w:w="28" w:type="dxa"/>
              <w:left w:w="57" w:type="dxa"/>
              <w:bottom w:w="28" w:type="dxa"/>
              <w:right w:w="57" w:type="dxa"/>
            </w:tcMar>
            <w:vAlign w:val="center"/>
          </w:tcPr>
          <w:p w14:paraId="354D9330" w14:textId="77777777" w:rsidR="00053835" w:rsidRPr="00300784" w:rsidRDefault="00053835" w:rsidP="009B247F">
            <w:pPr>
              <w:jc w:val="center"/>
              <w:rPr>
                <w:b/>
                <w:bCs/>
                <w:color w:val="000000"/>
                <w:sz w:val="22"/>
                <w:szCs w:val="22"/>
              </w:rPr>
            </w:pPr>
            <w:r w:rsidRPr="00300784">
              <w:rPr>
                <w:b/>
                <w:bCs/>
                <w:color w:val="000000"/>
                <w:sz w:val="22"/>
                <w:szCs w:val="22"/>
              </w:rPr>
              <w:t>Iš viso</w:t>
            </w:r>
          </w:p>
        </w:tc>
        <w:tc>
          <w:tcPr>
            <w:tcW w:w="638" w:type="dxa"/>
            <w:shd w:val="clear" w:color="auto" w:fill="auto"/>
            <w:tcMar>
              <w:top w:w="28" w:type="dxa"/>
              <w:left w:w="57" w:type="dxa"/>
              <w:bottom w:w="28" w:type="dxa"/>
              <w:right w:w="57" w:type="dxa"/>
            </w:tcMar>
            <w:vAlign w:val="center"/>
          </w:tcPr>
          <w:p w14:paraId="7C147A24" w14:textId="77777777" w:rsidR="00053835" w:rsidRPr="00300784" w:rsidRDefault="00053835" w:rsidP="009B247F">
            <w:pPr>
              <w:jc w:val="center"/>
              <w:rPr>
                <w:b/>
                <w:bCs/>
                <w:color w:val="000000"/>
                <w:sz w:val="22"/>
                <w:szCs w:val="22"/>
              </w:rPr>
            </w:pPr>
            <w:r w:rsidRPr="00300784">
              <w:rPr>
                <w:b/>
                <w:bCs/>
                <w:color w:val="000000"/>
                <w:sz w:val="22"/>
                <w:szCs w:val="22"/>
              </w:rPr>
              <w:t>100</w:t>
            </w:r>
          </w:p>
        </w:tc>
        <w:tc>
          <w:tcPr>
            <w:tcW w:w="638" w:type="dxa"/>
            <w:shd w:val="clear" w:color="auto" w:fill="auto"/>
            <w:tcMar>
              <w:top w:w="28" w:type="dxa"/>
              <w:left w:w="57" w:type="dxa"/>
              <w:bottom w:w="28" w:type="dxa"/>
              <w:right w:w="57" w:type="dxa"/>
            </w:tcMar>
            <w:vAlign w:val="center"/>
          </w:tcPr>
          <w:p w14:paraId="389EB1E3" w14:textId="77777777" w:rsidR="00053835" w:rsidRPr="00300784" w:rsidRDefault="00053835" w:rsidP="009B247F">
            <w:pPr>
              <w:jc w:val="center"/>
              <w:rPr>
                <w:b/>
                <w:bCs/>
                <w:color w:val="000000"/>
                <w:sz w:val="22"/>
                <w:szCs w:val="22"/>
              </w:rPr>
            </w:pPr>
            <w:r w:rsidRPr="00300784">
              <w:rPr>
                <w:b/>
                <w:bCs/>
                <w:color w:val="000000"/>
                <w:sz w:val="22"/>
                <w:szCs w:val="22"/>
              </w:rPr>
              <w:t>44</w:t>
            </w:r>
          </w:p>
        </w:tc>
        <w:tc>
          <w:tcPr>
            <w:tcW w:w="8647" w:type="dxa"/>
            <w:tcMar>
              <w:top w:w="28" w:type="dxa"/>
              <w:left w:w="57" w:type="dxa"/>
              <w:bottom w:w="28" w:type="dxa"/>
              <w:right w:w="57" w:type="dxa"/>
            </w:tcMar>
          </w:tcPr>
          <w:p w14:paraId="3B1B2037" w14:textId="77777777" w:rsidR="00053835" w:rsidRPr="00300784" w:rsidRDefault="00053835" w:rsidP="00A75D65">
            <w:pPr>
              <w:rPr>
                <w:color w:val="000000"/>
                <w:sz w:val="22"/>
                <w:szCs w:val="22"/>
                <w:lang w:eastAsia="lt-LT"/>
              </w:rPr>
            </w:pPr>
          </w:p>
        </w:tc>
      </w:tr>
    </w:tbl>
    <w:p w14:paraId="71FFA5AE" w14:textId="77777777" w:rsidR="00673FB9" w:rsidRPr="003A60B3" w:rsidRDefault="00673FB9" w:rsidP="00814A05">
      <w:pPr>
        <w:suppressAutoHyphens w:val="0"/>
        <w:spacing w:after="120"/>
        <w:rPr>
          <w:color w:val="000000"/>
          <w:lang w:eastAsia="lt-LT"/>
        </w:rPr>
      </w:pPr>
    </w:p>
    <w:sectPr w:rsidR="00673FB9" w:rsidRPr="003A60B3" w:rsidSect="00233F2F">
      <w:headerReference w:type="default" r:id="rId62"/>
      <w:headerReference w:type="first" r:id="rId63"/>
      <w:pgSz w:w="16838" w:h="11906" w:orient="landscape" w:code="9"/>
      <w:pgMar w:top="1134" w:right="851" w:bottom="851" w:left="1134" w:header="567" w:footer="284"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0E594D" w14:textId="77777777" w:rsidR="005B553F" w:rsidRDefault="005B553F" w:rsidP="003E38DA">
      <w:r>
        <w:separator/>
      </w:r>
    </w:p>
  </w:endnote>
  <w:endnote w:type="continuationSeparator" w:id="0">
    <w:p w14:paraId="0F4B2E62" w14:textId="77777777" w:rsidR="005B553F" w:rsidRDefault="005B553F" w:rsidP="003E3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B9DE0" w14:textId="77777777" w:rsidR="005B553F" w:rsidRDefault="005B553F" w:rsidP="003E38DA">
      <w:r>
        <w:separator/>
      </w:r>
    </w:p>
  </w:footnote>
  <w:footnote w:type="continuationSeparator" w:id="0">
    <w:p w14:paraId="6C911AA6" w14:textId="77777777" w:rsidR="005B553F" w:rsidRDefault="005B553F" w:rsidP="003E3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648318" w14:textId="77777777" w:rsidR="006948CA" w:rsidRDefault="006948CA" w:rsidP="009D68B0">
    <w:pPr>
      <w:pStyle w:val="Antrats"/>
      <w:spacing w:after="120"/>
      <w:jc w:val="right"/>
      <w:rPr>
        <w:sz w:val="22"/>
      </w:rPr>
    </w:pPr>
    <w:r w:rsidRPr="004E4CF1">
      <w:rPr>
        <w:sz w:val="22"/>
      </w:rPr>
      <w:t>Proje</w:t>
    </w:r>
    <w:r>
      <w:rPr>
        <w:sz w:val="22"/>
      </w:rPr>
      <w:t>ktas. Tekstas neredaguotas. 2021</w:t>
    </w:r>
    <w:r w:rsidRPr="004E4CF1">
      <w:rPr>
        <w:sz w:val="22"/>
      </w:rPr>
      <w:t>-</w:t>
    </w:r>
    <w:r>
      <w:rPr>
        <w:sz w:val="22"/>
      </w:rPr>
      <w:t>07</w:t>
    </w:r>
    <w:r w:rsidRPr="004E4CF1">
      <w:rPr>
        <w:sz w:val="22"/>
      </w:rPr>
      <w:t>-</w:t>
    </w:r>
    <w:r>
      <w:rPr>
        <w:sz w:val="22"/>
      </w:rPr>
      <w:t>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4120555"/>
      <w:docPartObj>
        <w:docPartGallery w:val="Page Numbers (Top of Page)"/>
        <w:docPartUnique/>
      </w:docPartObj>
    </w:sdtPr>
    <w:sdtContent>
      <w:p w14:paraId="0E2A73AF" w14:textId="42E2CB99" w:rsidR="00233F2F" w:rsidRDefault="00233F2F" w:rsidP="00233F2F">
        <w:pPr>
          <w:pStyle w:val="Antrats"/>
          <w:jc w:val="center"/>
        </w:pPr>
        <w:r>
          <w:fldChar w:fldCharType="begin"/>
        </w:r>
        <w:r>
          <w:instrText>PAGE   \* MERGEFORMAT</w:instrText>
        </w:r>
        <w:r>
          <w:fldChar w:fldCharType="separate"/>
        </w:r>
        <w:r>
          <w:t>2</w:t>
        </w:r>
        <w: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6F962E" w14:textId="33AB44A1" w:rsidR="00CC316B" w:rsidRPr="00233F2F" w:rsidRDefault="00CC316B" w:rsidP="00233F2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93FFD"/>
    <w:multiLevelType w:val="multilevel"/>
    <w:tmpl w:val="AE14B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E862FC"/>
    <w:multiLevelType w:val="multilevel"/>
    <w:tmpl w:val="6A7C89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3B6888"/>
    <w:multiLevelType w:val="multilevel"/>
    <w:tmpl w:val="E4148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7A13A0"/>
    <w:multiLevelType w:val="hybridMultilevel"/>
    <w:tmpl w:val="234A2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956C58"/>
    <w:multiLevelType w:val="multilevel"/>
    <w:tmpl w:val="F8EE60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F400FA"/>
    <w:multiLevelType w:val="multilevel"/>
    <w:tmpl w:val="60C0F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0B8C2D22"/>
    <w:multiLevelType w:val="hybridMultilevel"/>
    <w:tmpl w:val="645CBE3E"/>
    <w:lvl w:ilvl="0" w:tplc="04270001">
      <w:start w:val="1"/>
      <w:numFmt w:val="bullet"/>
      <w:lvlText w:val=""/>
      <w:lvlJc w:val="left"/>
      <w:pPr>
        <w:ind w:left="2700" w:hanging="360"/>
      </w:pPr>
      <w:rPr>
        <w:rFonts w:ascii="Symbol" w:hAnsi="Symbol" w:hint="default"/>
      </w:rPr>
    </w:lvl>
    <w:lvl w:ilvl="1" w:tplc="04270003" w:tentative="1">
      <w:start w:val="1"/>
      <w:numFmt w:val="bullet"/>
      <w:lvlText w:val="o"/>
      <w:lvlJc w:val="left"/>
      <w:pPr>
        <w:ind w:left="3420" w:hanging="360"/>
      </w:pPr>
      <w:rPr>
        <w:rFonts w:ascii="Courier New" w:hAnsi="Courier New" w:cs="Courier New" w:hint="default"/>
      </w:rPr>
    </w:lvl>
    <w:lvl w:ilvl="2" w:tplc="04270005" w:tentative="1">
      <w:start w:val="1"/>
      <w:numFmt w:val="bullet"/>
      <w:lvlText w:val=""/>
      <w:lvlJc w:val="left"/>
      <w:pPr>
        <w:ind w:left="4140" w:hanging="360"/>
      </w:pPr>
      <w:rPr>
        <w:rFonts w:ascii="Wingdings" w:hAnsi="Wingdings" w:hint="default"/>
      </w:rPr>
    </w:lvl>
    <w:lvl w:ilvl="3" w:tplc="04270001" w:tentative="1">
      <w:start w:val="1"/>
      <w:numFmt w:val="bullet"/>
      <w:lvlText w:val=""/>
      <w:lvlJc w:val="left"/>
      <w:pPr>
        <w:ind w:left="4860" w:hanging="360"/>
      </w:pPr>
      <w:rPr>
        <w:rFonts w:ascii="Symbol" w:hAnsi="Symbol" w:hint="default"/>
      </w:rPr>
    </w:lvl>
    <w:lvl w:ilvl="4" w:tplc="04270003" w:tentative="1">
      <w:start w:val="1"/>
      <w:numFmt w:val="bullet"/>
      <w:lvlText w:val="o"/>
      <w:lvlJc w:val="left"/>
      <w:pPr>
        <w:ind w:left="5580" w:hanging="360"/>
      </w:pPr>
      <w:rPr>
        <w:rFonts w:ascii="Courier New" w:hAnsi="Courier New" w:cs="Courier New" w:hint="default"/>
      </w:rPr>
    </w:lvl>
    <w:lvl w:ilvl="5" w:tplc="04270005" w:tentative="1">
      <w:start w:val="1"/>
      <w:numFmt w:val="bullet"/>
      <w:lvlText w:val=""/>
      <w:lvlJc w:val="left"/>
      <w:pPr>
        <w:ind w:left="6300" w:hanging="360"/>
      </w:pPr>
      <w:rPr>
        <w:rFonts w:ascii="Wingdings" w:hAnsi="Wingdings" w:hint="default"/>
      </w:rPr>
    </w:lvl>
    <w:lvl w:ilvl="6" w:tplc="04270001" w:tentative="1">
      <w:start w:val="1"/>
      <w:numFmt w:val="bullet"/>
      <w:lvlText w:val=""/>
      <w:lvlJc w:val="left"/>
      <w:pPr>
        <w:ind w:left="7020" w:hanging="360"/>
      </w:pPr>
      <w:rPr>
        <w:rFonts w:ascii="Symbol" w:hAnsi="Symbol" w:hint="default"/>
      </w:rPr>
    </w:lvl>
    <w:lvl w:ilvl="7" w:tplc="04270003" w:tentative="1">
      <w:start w:val="1"/>
      <w:numFmt w:val="bullet"/>
      <w:lvlText w:val="o"/>
      <w:lvlJc w:val="left"/>
      <w:pPr>
        <w:ind w:left="7740" w:hanging="360"/>
      </w:pPr>
      <w:rPr>
        <w:rFonts w:ascii="Courier New" w:hAnsi="Courier New" w:cs="Courier New" w:hint="default"/>
      </w:rPr>
    </w:lvl>
    <w:lvl w:ilvl="8" w:tplc="04270005" w:tentative="1">
      <w:start w:val="1"/>
      <w:numFmt w:val="bullet"/>
      <w:lvlText w:val=""/>
      <w:lvlJc w:val="left"/>
      <w:pPr>
        <w:ind w:left="8460" w:hanging="360"/>
      </w:pPr>
      <w:rPr>
        <w:rFonts w:ascii="Wingdings" w:hAnsi="Wingdings" w:hint="default"/>
      </w:rPr>
    </w:lvl>
  </w:abstractNum>
  <w:abstractNum w:abstractNumId="7" w15:restartNumberingAfterBreak="0">
    <w:nsid w:val="0C8507F4"/>
    <w:multiLevelType w:val="multilevel"/>
    <w:tmpl w:val="AFDAC35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F34CEB"/>
    <w:multiLevelType w:val="multilevel"/>
    <w:tmpl w:val="2BD4D0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EF62A78"/>
    <w:multiLevelType w:val="multilevel"/>
    <w:tmpl w:val="0522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4A3C59"/>
    <w:multiLevelType w:val="multilevel"/>
    <w:tmpl w:val="D31432E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534C1E"/>
    <w:multiLevelType w:val="multilevel"/>
    <w:tmpl w:val="E5BCE2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6A01E1"/>
    <w:multiLevelType w:val="multilevel"/>
    <w:tmpl w:val="7DFA6D10"/>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144F89"/>
    <w:multiLevelType w:val="multilevel"/>
    <w:tmpl w:val="E368C9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207C21"/>
    <w:multiLevelType w:val="hybridMultilevel"/>
    <w:tmpl w:val="F4A87A8A"/>
    <w:lvl w:ilvl="0" w:tplc="042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1DB43B78"/>
    <w:multiLevelType w:val="multilevel"/>
    <w:tmpl w:val="7114669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6D6717"/>
    <w:multiLevelType w:val="hybridMultilevel"/>
    <w:tmpl w:val="34E829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2BA7FA3"/>
    <w:multiLevelType w:val="multilevel"/>
    <w:tmpl w:val="C71C336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3133C33"/>
    <w:multiLevelType w:val="hybridMultilevel"/>
    <w:tmpl w:val="3BA6A3E8"/>
    <w:lvl w:ilvl="0" w:tplc="08090001">
      <w:start w:val="1"/>
      <w:numFmt w:val="bullet"/>
      <w:lvlText w:val=""/>
      <w:lvlJc w:val="left"/>
      <w:pPr>
        <w:ind w:left="714" w:hanging="360"/>
      </w:pPr>
      <w:rPr>
        <w:rFonts w:ascii="Symbol" w:hAnsi="Symbol" w:hint="default"/>
      </w:rPr>
    </w:lvl>
    <w:lvl w:ilvl="1" w:tplc="08090003" w:tentative="1">
      <w:start w:val="1"/>
      <w:numFmt w:val="bullet"/>
      <w:lvlText w:val="o"/>
      <w:lvlJc w:val="left"/>
      <w:pPr>
        <w:ind w:left="1434" w:hanging="360"/>
      </w:pPr>
      <w:rPr>
        <w:rFonts w:ascii="Courier New" w:hAnsi="Courier New" w:cs="Courier New" w:hint="default"/>
      </w:rPr>
    </w:lvl>
    <w:lvl w:ilvl="2" w:tplc="08090005" w:tentative="1">
      <w:start w:val="1"/>
      <w:numFmt w:val="bullet"/>
      <w:lvlText w:val=""/>
      <w:lvlJc w:val="left"/>
      <w:pPr>
        <w:ind w:left="2154" w:hanging="360"/>
      </w:pPr>
      <w:rPr>
        <w:rFonts w:ascii="Wingdings" w:hAnsi="Wingdings" w:hint="default"/>
      </w:rPr>
    </w:lvl>
    <w:lvl w:ilvl="3" w:tplc="08090001" w:tentative="1">
      <w:start w:val="1"/>
      <w:numFmt w:val="bullet"/>
      <w:lvlText w:val=""/>
      <w:lvlJc w:val="left"/>
      <w:pPr>
        <w:ind w:left="2874" w:hanging="360"/>
      </w:pPr>
      <w:rPr>
        <w:rFonts w:ascii="Symbol" w:hAnsi="Symbol" w:hint="default"/>
      </w:rPr>
    </w:lvl>
    <w:lvl w:ilvl="4" w:tplc="08090003" w:tentative="1">
      <w:start w:val="1"/>
      <w:numFmt w:val="bullet"/>
      <w:lvlText w:val="o"/>
      <w:lvlJc w:val="left"/>
      <w:pPr>
        <w:ind w:left="3594" w:hanging="360"/>
      </w:pPr>
      <w:rPr>
        <w:rFonts w:ascii="Courier New" w:hAnsi="Courier New" w:cs="Courier New" w:hint="default"/>
      </w:rPr>
    </w:lvl>
    <w:lvl w:ilvl="5" w:tplc="08090005" w:tentative="1">
      <w:start w:val="1"/>
      <w:numFmt w:val="bullet"/>
      <w:lvlText w:val=""/>
      <w:lvlJc w:val="left"/>
      <w:pPr>
        <w:ind w:left="4314" w:hanging="360"/>
      </w:pPr>
      <w:rPr>
        <w:rFonts w:ascii="Wingdings" w:hAnsi="Wingdings" w:hint="default"/>
      </w:rPr>
    </w:lvl>
    <w:lvl w:ilvl="6" w:tplc="08090001" w:tentative="1">
      <w:start w:val="1"/>
      <w:numFmt w:val="bullet"/>
      <w:lvlText w:val=""/>
      <w:lvlJc w:val="left"/>
      <w:pPr>
        <w:ind w:left="5034" w:hanging="360"/>
      </w:pPr>
      <w:rPr>
        <w:rFonts w:ascii="Symbol" w:hAnsi="Symbol" w:hint="default"/>
      </w:rPr>
    </w:lvl>
    <w:lvl w:ilvl="7" w:tplc="08090003" w:tentative="1">
      <w:start w:val="1"/>
      <w:numFmt w:val="bullet"/>
      <w:lvlText w:val="o"/>
      <w:lvlJc w:val="left"/>
      <w:pPr>
        <w:ind w:left="5754" w:hanging="360"/>
      </w:pPr>
      <w:rPr>
        <w:rFonts w:ascii="Courier New" w:hAnsi="Courier New" w:cs="Courier New" w:hint="default"/>
      </w:rPr>
    </w:lvl>
    <w:lvl w:ilvl="8" w:tplc="08090005" w:tentative="1">
      <w:start w:val="1"/>
      <w:numFmt w:val="bullet"/>
      <w:lvlText w:val=""/>
      <w:lvlJc w:val="left"/>
      <w:pPr>
        <w:ind w:left="6474" w:hanging="360"/>
      </w:pPr>
      <w:rPr>
        <w:rFonts w:ascii="Wingdings" w:hAnsi="Wingdings" w:hint="default"/>
      </w:rPr>
    </w:lvl>
  </w:abstractNum>
  <w:abstractNum w:abstractNumId="19" w15:restartNumberingAfterBreak="0">
    <w:nsid w:val="246501CB"/>
    <w:multiLevelType w:val="multilevel"/>
    <w:tmpl w:val="D314338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6072353"/>
    <w:multiLevelType w:val="multilevel"/>
    <w:tmpl w:val="B90C807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6926FD5"/>
    <w:multiLevelType w:val="multilevel"/>
    <w:tmpl w:val="0B0646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6201FE"/>
    <w:multiLevelType w:val="multilevel"/>
    <w:tmpl w:val="1C30C4B6"/>
    <w:lvl w:ilvl="0">
      <w:start w:val="1"/>
      <w:numFmt w:val="decimal"/>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29C225ED"/>
    <w:multiLevelType w:val="multilevel"/>
    <w:tmpl w:val="7C4272E6"/>
    <w:lvl w:ilvl="0">
      <w:start w:val="1"/>
      <w:numFmt w:val="decimal"/>
      <w:lvlText w:val="%1."/>
      <w:lvlJc w:val="left"/>
      <w:pPr>
        <w:ind w:left="99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2AB059EE"/>
    <w:multiLevelType w:val="multilevel"/>
    <w:tmpl w:val="6B32F2C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E040492"/>
    <w:multiLevelType w:val="multilevel"/>
    <w:tmpl w:val="05667CF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6C1DAD"/>
    <w:multiLevelType w:val="multilevel"/>
    <w:tmpl w:val="7130CFAE"/>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27" w15:restartNumberingAfterBreak="0">
    <w:nsid w:val="2F2A18AE"/>
    <w:multiLevelType w:val="multilevel"/>
    <w:tmpl w:val="F8EE60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24B1A32"/>
    <w:multiLevelType w:val="multilevel"/>
    <w:tmpl w:val="70EA6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6DE1941"/>
    <w:multiLevelType w:val="multilevel"/>
    <w:tmpl w:val="34D4398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7200F4F"/>
    <w:multiLevelType w:val="multilevel"/>
    <w:tmpl w:val="05722AD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73E739C"/>
    <w:multiLevelType w:val="multilevel"/>
    <w:tmpl w:val="D438F9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376D1FAD"/>
    <w:multiLevelType w:val="multilevel"/>
    <w:tmpl w:val="EFE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38932E8A"/>
    <w:multiLevelType w:val="hybridMultilevel"/>
    <w:tmpl w:val="60503898"/>
    <w:lvl w:ilvl="0" w:tplc="04270001">
      <w:start w:val="1"/>
      <w:numFmt w:val="bullet"/>
      <w:lvlText w:val=""/>
      <w:lvlJc w:val="left"/>
      <w:pPr>
        <w:ind w:left="1080" w:hanging="360"/>
      </w:pPr>
      <w:rPr>
        <w:rFonts w:ascii="Symbol" w:hAnsi="Symbol"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34" w15:restartNumberingAfterBreak="0">
    <w:nsid w:val="3C012327"/>
    <w:multiLevelType w:val="multilevel"/>
    <w:tmpl w:val="AF9432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3C460326"/>
    <w:multiLevelType w:val="multilevel"/>
    <w:tmpl w:val="0E3462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3CB0616A"/>
    <w:multiLevelType w:val="hybridMultilevel"/>
    <w:tmpl w:val="508ECE9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40E13CB7"/>
    <w:multiLevelType w:val="hybridMultilevel"/>
    <w:tmpl w:val="F8B007B6"/>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8" w15:restartNumberingAfterBreak="0">
    <w:nsid w:val="42EA4CA2"/>
    <w:multiLevelType w:val="multilevel"/>
    <w:tmpl w:val="64D0F2C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E5F59A9"/>
    <w:multiLevelType w:val="hybridMultilevel"/>
    <w:tmpl w:val="077C756C"/>
    <w:lvl w:ilvl="0" w:tplc="0D76D38C">
      <w:start w:val="1"/>
      <w:numFmt w:val="upperRoman"/>
      <w:lvlText w:val="%1."/>
      <w:lvlJc w:val="right"/>
      <w:pPr>
        <w:ind w:left="720" w:hanging="360"/>
      </w:pPr>
      <w:rPr>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0" w15:restartNumberingAfterBreak="0">
    <w:nsid w:val="5065765C"/>
    <w:multiLevelType w:val="multilevel"/>
    <w:tmpl w:val="E27EC07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43C59F4"/>
    <w:multiLevelType w:val="multilevel"/>
    <w:tmpl w:val="560C93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54CA0360"/>
    <w:multiLevelType w:val="multilevel"/>
    <w:tmpl w:val="6984754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56F5CC7"/>
    <w:multiLevelType w:val="multilevel"/>
    <w:tmpl w:val="025E09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6147D59"/>
    <w:multiLevelType w:val="multilevel"/>
    <w:tmpl w:val="114E32C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6FD6391"/>
    <w:multiLevelType w:val="multilevel"/>
    <w:tmpl w:val="1DD8573C"/>
    <w:lvl w:ilvl="0">
      <w:start w:val="1"/>
      <w:numFmt w:val="decimal"/>
      <w:lvlText w:val="%1."/>
      <w:lvlJc w:val="left"/>
      <w:pPr>
        <w:ind w:left="720" w:hanging="63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6" w15:restartNumberingAfterBreak="0">
    <w:nsid w:val="59A26E19"/>
    <w:multiLevelType w:val="multilevel"/>
    <w:tmpl w:val="F51827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7" w15:restartNumberingAfterBreak="0">
    <w:nsid w:val="5CFA3164"/>
    <w:multiLevelType w:val="multilevel"/>
    <w:tmpl w:val="2D0A3B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5D316C7B"/>
    <w:multiLevelType w:val="multilevel"/>
    <w:tmpl w:val="0852B5A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5DE022EE"/>
    <w:multiLevelType w:val="multilevel"/>
    <w:tmpl w:val="72106D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DF36EA6"/>
    <w:multiLevelType w:val="multilevel"/>
    <w:tmpl w:val="3F88986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0393289"/>
    <w:multiLevelType w:val="multilevel"/>
    <w:tmpl w:val="DFCE87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2" w15:restartNumberingAfterBreak="0">
    <w:nsid w:val="60B953BE"/>
    <w:multiLevelType w:val="multilevel"/>
    <w:tmpl w:val="AE14B4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6B85C9C"/>
    <w:multiLevelType w:val="multilevel"/>
    <w:tmpl w:val="2E68A97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4" w15:restartNumberingAfterBreak="0">
    <w:nsid w:val="67D35A16"/>
    <w:multiLevelType w:val="hybridMultilevel"/>
    <w:tmpl w:val="7108CBE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55" w15:restartNumberingAfterBreak="0">
    <w:nsid w:val="68CD5D82"/>
    <w:multiLevelType w:val="multilevel"/>
    <w:tmpl w:val="01F676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A3254B3"/>
    <w:multiLevelType w:val="multilevel"/>
    <w:tmpl w:val="34F8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BBA0F9E"/>
    <w:multiLevelType w:val="multilevel"/>
    <w:tmpl w:val="941C711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8" w15:restartNumberingAfterBreak="0">
    <w:nsid w:val="6BE90EE8"/>
    <w:multiLevelType w:val="multilevel"/>
    <w:tmpl w:val="1910DE1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CA669FE"/>
    <w:multiLevelType w:val="multilevel"/>
    <w:tmpl w:val="04D0EB56"/>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6E5A5301"/>
    <w:multiLevelType w:val="multilevel"/>
    <w:tmpl w:val="464E9D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1" w15:restartNumberingAfterBreak="0">
    <w:nsid w:val="725203D6"/>
    <w:multiLevelType w:val="multilevel"/>
    <w:tmpl w:val="920AF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2D354DF"/>
    <w:multiLevelType w:val="multilevel"/>
    <w:tmpl w:val="5B88FF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74F05AF1"/>
    <w:multiLevelType w:val="multilevel"/>
    <w:tmpl w:val="347AA6E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764B69C9"/>
    <w:multiLevelType w:val="multilevel"/>
    <w:tmpl w:val="38068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7B0D630C"/>
    <w:multiLevelType w:val="multilevel"/>
    <w:tmpl w:val="00A62C4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7CC01B8D"/>
    <w:multiLevelType w:val="multilevel"/>
    <w:tmpl w:val="35AEDCD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7" w15:restartNumberingAfterBreak="0">
    <w:nsid w:val="7CFE5DD3"/>
    <w:multiLevelType w:val="multilevel"/>
    <w:tmpl w:val="5E3C7C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8" w15:restartNumberingAfterBreak="0">
    <w:nsid w:val="7F232520"/>
    <w:multiLevelType w:val="multilevel"/>
    <w:tmpl w:val="F8EE600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4839711">
    <w:abstractNumId w:val="9"/>
  </w:num>
  <w:num w:numId="2" w16cid:durableId="1347057998">
    <w:abstractNumId w:val="11"/>
  </w:num>
  <w:num w:numId="3" w16cid:durableId="421923328">
    <w:abstractNumId w:val="61"/>
  </w:num>
  <w:num w:numId="4" w16cid:durableId="878981123">
    <w:abstractNumId w:val="64"/>
  </w:num>
  <w:num w:numId="5" w16cid:durableId="1006592911">
    <w:abstractNumId w:val="36"/>
  </w:num>
  <w:num w:numId="6" w16cid:durableId="1223327195">
    <w:abstractNumId w:val="52"/>
  </w:num>
  <w:num w:numId="7" w16cid:durableId="1628731638">
    <w:abstractNumId w:val="1"/>
    <w:lvlOverride w:ilvl="0">
      <w:lvl w:ilvl="0">
        <w:numFmt w:val="decimal"/>
        <w:lvlText w:val="%1."/>
        <w:lvlJc w:val="left"/>
      </w:lvl>
    </w:lvlOverride>
  </w:num>
  <w:num w:numId="8" w16cid:durableId="981278780">
    <w:abstractNumId w:val="35"/>
    <w:lvlOverride w:ilvl="0">
      <w:lvl w:ilvl="0">
        <w:numFmt w:val="decimal"/>
        <w:lvlText w:val="%1."/>
        <w:lvlJc w:val="left"/>
      </w:lvl>
    </w:lvlOverride>
  </w:num>
  <w:num w:numId="9" w16cid:durableId="418715549">
    <w:abstractNumId w:val="44"/>
    <w:lvlOverride w:ilvl="0">
      <w:lvl w:ilvl="0">
        <w:numFmt w:val="decimal"/>
        <w:lvlText w:val="%1."/>
        <w:lvlJc w:val="left"/>
      </w:lvl>
    </w:lvlOverride>
  </w:num>
  <w:num w:numId="10" w16cid:durableId="121116220">
    <w:abstractNumId w:val="24"/>
    <w:lvlOverride w:ilvl="0">
      <w:lvl w:ilvl="0">
        <w:numFmt w:val="decimal"/>
        <w:lvlText w:val="%1."/>
        <w:lvlJc w:val="left"/>
      </w:lvl>
    </w:lvlOverride>
  </w:num>
  <w:num w:numId="11" w16cid:durableId="129710809">
    <w:abstractNumId w:val="49"/>
    <w:lvlOverride w:ilvl="0">
      <w:lvl w:ilvl="0">
        <w:numFmt w:val="decimal"/>
        <w:lvlText w:val="%1."/>
        <w:lvlJc w:val="left"/>
      </w:lvl>
    </w:lvlOverride>
  </w:num>
  <w:num w:numId="12" w16cid:durableId="928318857">
    <w:abstractNumId w:val="21"/>
    <w:lvlOverride w:ilvl="0">
      <w:lvl w:ilvl="0">
        <w:numFmt w:val="decimal"/>
        <w:lvlText w:val="%1."/>
        <w:lvlJc w:val="left"/>
      </w:lvl>
    </w:lvlOverride>
  </w:num>
  <w:num w:numId="13" w16cid:durableId="1300573722">
    <w:abstractNumId w:val="20"/>
    <w:lvlOverride w:ilvl="0">
      <w:lvl w:ilvl="0">
        <w:numFmt w:val="decimal"/>
        <w:lvlText w:val="%1."/>
        <w:lvlJc w:val="left"/>
      </w:lvl>
    </w:lvlOverride>
  </w:num>
  <w:num w:numId="14" w16cid:durableId="1767771619">
    <w:abstractNumId w:val="17"/>
    <w:lvlOverride w:ilvl="0">
      <w:lvl w:ilvl="0">
        <w:numFmt w:val="decimal"/>
        <w:lvlText w:val="%1."/>
        <w:lvlJc w:val="left"/>
      </w:lvl>
    </w:lvlOverride>
  </w:num>
  <w:num w:numId="15" w16cid:durableId="467935358">
    <w:abstractNumId w:val="29"/>
    <w:lvlOverride w:ilvl="0">
      <w:lvl w:ilvl="0">
        <w:numFmt w:val="decimal"/>
        <w:lvlText w:val="%1."/>
        <w:lvlJc w:val="left"/>
      </w:lvl>
    </w:lvlOverride>
  </w:num>
  <w:num w:numId="16" w16cid:durableId="638534473">
    <w:abstractNumId w:val="19"/>
    <w:lvlOverride w:ilvl="0">
      <w:lvl w:ilvl="0">
        <w:numFmt w:val="decimal"/>
        <w:lvlText w:val="%1."/>
        <w:lvlJc w:val="left"/>
      </w:lvl>
    </w:lvlOverride>
  </w:num>
  <w:num w:numId="17" w16cid:durableId="25720194">
    <w:abstractNumId w:val="63"/>
    <w:lvlOverride w:ilvl="0">
      <w:lvl w:ilvl="0">
        <w:numFmt w:val="decimal"/>
        <w:lvlText w:val="%1."/>
        <w:lvlJc w:val="left"/>
      </w:lvl>
    </w:lvlOverride>
  </w:num>
  <w:num w:numId="18" w16cid:durableId="1330210159">
    <w:abstractNumId w:val="10"/>
    <w:lvlOverride w:ilvl="0">
      <w:lvl w:ilvl="0">
        <w:numFmt w:val="decimal"/>
        <w:lvlText w:val="%1."/>
        <w:lvlJc w:val="left"/>
      </w:lvl>
    </w:lvlOverride>
  </w:num>
  <w:num w:numId="19" w16cid:durableId="1272470714">
    <w:abstractNumId w:val="7"/>
    <w:lvlOverride w:ilvl="0">
      <w:lvl w:ilvl="0">
        <w:numFmt w:val="decimal"/>
        <w:lvlText w:val="%1."/>
        <w:lvlJc w:val="left"/>
      </w:lvl>
    </w:lvlOverride>
  </w:num>
  <w:num w:numId="20" w16cid:durableId="1707678025">
    <w:abstractNumId w:val="25"/>
    <w:lvlOverride w:ilvl="0">
      <w:lvl w:ilvl="0">
        <w:numFmt w:val="decimal"/>
        <w:lvlText w:val="%1."/>
        <w:lvlJc w:val="left"/>
      </w:lvl>
    </w:lvlOverride>
  </w:num>
  <w:num w:numId="21" w16cid:durableId="2087024634">
    <w:abstractNumId w:val="42"/>
    <w:lvlOverride w:ilvl="0">
      <w:lvl w:ilvl="0">
        <w:numFmt w:val="decimal"/>
        <w:lvlText w:val="%1."/>
        <w:lvlJc w:val="left"/>
      </w:lvl>
    </w:lvlOverride>
  </w:num>
  <w:num w:numId="22" w16cid:durableId="663124237">
    <w:abstractNumId w:val="30"/>
    <w:lvlOverride w:ilvl="0">
      <w:lvl w:ilvl="0">
        <w:numFmt w:val="decimal"/>
        <w:lvlText w:val="%1."/>
        <w:lvlJc w:val="left"/>
      </w:lvl>
    </w:lvlOverride>
  </w:num>
  <w:num w:numId="23" w16cid:durableId="839152684">
    <w:abstractNumId w:val="58"/>
    <w:lvlOverride w:ilvl="0">
      <w:lvl w:ilvl="0">
        <w:numFmt w:val="decimal"/>
        <w:lvlText w:val="%1."/>
        <w:lvlJc w:val="left"/>
      </w:lvl>
    </w:lvlOverride>
  </w:num>
  <w:num w:numId="24" w16cid:durableId="127557729">
    <w:abstractNumId w:val="40"/>
    <w:lvlOverride w:ilvl="0">
      <w:lvl w:ilvl="0">
        <w:numFmt w:val="decimal"/>
        <w:lvlText w:val="%1."/>
        <w:lvlJc w:val="left"/>
      </w:lvl>
    </w:lvlOverride>
  </w:num>
  <w:num w:numId="25" w16cid:durableId="570577120">
    <w:abstractNumId w:val="12"/>
    <w:lvlOverride w:ilvl="0">
      <w:lvl w:ilvl="0">
        <w:numFmt w:val="decimal"/>
        <w:lvlText w:val="%1."/>
        <w:lvlJc w:val="left"/>
      </w:lvl>
    </w:lvlOverride>
  </w:num>
  <w:num w:numId="26" w16cid:durableId="1551460528">
    <w:abstractNumId w:val="38"/>
    <w:lvlOverride w:ilvl="0">
      <w:lvl w:ilvl="0">
        <w:numFmt w:val="decimal"/>
        <w:lvlText w:val="%1."/>
        <w:lvlJc w:val="left"/>
      </w:lvl>
    </w:lvlOverride>
  </w:num>
  <w:num w:numId="27" w16cid:durableId="1415468203">
    <w:abstractNumId w:val="59"/>
    <w:lvlOverride w:ilvl="0">
      <w:lvl w:ilvl="0">
        <w:numFmt w:val="decimal"/>
        <w:lvlText w:val="%1."/>
        <w:lvlJc w:val="left"/>
      </w:lvl>
    </w:lvlOverride>
  </w:num>
  <w:num w:numId="28" w16cid:durableId="458259528">
    <w:abstractNumId w:val="65"/>
    <w:lvlOverride w:ilvl="0">
      <w:lvl w:ilvl="0">
        <w:numFmt w:val="decimal"/>
        <w:lvlText w:val="%1."/>
        <w:lvlJc w:val="left"/>
      </w:lvl>
    </w:lvlOverride>
  </w:num>
  <w:num w:numId="29" w16cid:durableId="77874988">
    <w:abstractNumId w:val="51"/>
  </w:num>
  <w:num w:numId="30" w16cid:durableId="504983355">
    <w:abstractNumId w:val="34"/>
  </w:num>
  <w:num w:numId="31" w16cid:durableId="1861353780">
    <w:abstractNumId w:val="60"/>
  </w:num>
  <w:num w:numId="32" w16cid:durableId="45764036">
    <w:abstractNumId w:val="66"/>
  </w:num>
  <w:num w:numId="33" w16cid:durableId="787553148">
    <w:abstractNumId w:val="53"/>
  </w:num>
  <w:num w:numId="34" w16cid:durableId="1158113329">
    <w:abstractNumId w:val="23"/>
  </w:num>
  <w:num w:numId="35" w16cid:durableId="1363937537">
    <w:abstractNumId w:val="50"/>
  </w:num>
  <w:num w:numId="36" w16cid:durableId="1945109605">
    <w:abstractNumId w:val="41"/>
  </w:num>
  <w:num w:numId="37" w16cid:durableId="1035430061">
    <w:abstractNumId w:val="32"/>
  </w:num>
  <w:num w:numId="38" w16cid:durableId="250352532">
    <w:abstractNumId w:val="46"/>
  </w:num>
  <w:num w:numId="39" w16cid:durableId="1760562013">
    <w:abstractNumId w:val="22"/>
  </w:num>
  <w:num w:numId="40" w16cid:durableId="119691112">
    <w:abstractNumId w:val="67"/>
  </w:num>
  <w:num w:numId="41" w16cid:durableId="1674992681">
    <w:abstractNumId w:val="31"/>
  </w:num>
  <w:num w:numId="42" w16cid:durableId="1330058890">
    <w:abstractNumId w:val="55"/>
  </w:num>
  <w:num w:numId="43" w16cid:durableId="278534429">
    <w:abstractNumId w:val="57"/>
  </w:num>
  <w:num w:numId="44" w16cid:durableId="16850837">
    <w:abstractNumId w:val="5"/>
  </w:num>
  <w:num w:numId="45" w16cid:durableId="1690639601">
    <w:abstractNumId w:val="26"/>
  </w:num>
  <w:num w:numId="46" w16cid:durableId="1294022847">
    <w:abstractNumId w:val="62"/>
  </w:num>
  <w:num w:numId="47" w16cid:durableId="203175925">
    <w:abstractNumId w:val="45"/>
  </w:num>
  <w:num w:numId="48" w16cid:durableId="1687124919">
    <w:abstractNumId w:val="8"/>
  </w:num>
  <w:num w:numId="49" w16cid:durableId="1273702795">
    <w:abstractNumId w:val="43"/>
    <w:lvlOverride w:ilvl="0">
      <w:lvl w:ilvl="0">
        <w:numFmt w:val="decimal"/>
        <w:lvlText w:val="%1."/>
        <w:lvlJc w:val="left"/>
      </w:lvl>
    </w:lvlOverride>
  </w:num>
  <w:num w:numId="50" w16cid:durableId="1569727390">
    <w:abstractNumId w:val="37"/>
  </w:num>
  <w:num w:numId="51" w16cid:durableId="1857495960">
    <w:abstractNumId w:val="68"/>
  </w:num>
  <w:num w:numId="52" w16cid:durableId="276103317">
    <w:abstractNumId w:val="13"/>
  </w:num>
  <w:num w:numId="53" w16cid:durableId="839781438">
    <w:abstractNumId w:val="15"/>
    <w:lvlOverride w:ilvl="0">
      <w:lvl w:ilvl="0">
        <w:numFmt w:val="decimal"/>
        <w:lvlText w:val="%1."/>
        <w:lvlJc w:val="left"/>
      </w:lvl>
    </w:lvlOverride>
  </w:num>
  <w:num w:numId="54" w16cid:durableId="1393502321">
    <w:abstractNumId w:val="15"/>
    <w:lvlOverride w:ilvl="0">
      <w:lvl w:ilvl="0">
        <w:numFmt w:val="decimal"/>
        <w:lvlText w:val="%1."/>
        <w:lvlJc w:val="left"/>
      </w:lvl>
    </w:lvlOverride>
  </w:num>
  <w:num w:numId="55" w16cid:durableId="849487052">
    <w:abstractNumId w:val="4"/>
  </w:num>
  <w:num w:numId="56" w16cid:durableId="637034099">
    <w:abstractNumId w:val="27"/>
  </w:num>
  <w:num w:numId="57" w16cid:durableId="1504659086">
    <w:abstractNumId w:val="48"/>
  </w:num>
  <w:num w:numId="58" w16cid:durableId="248392688">
    <w:abstractNumId w:val="48"/>
  </w:num>
  <w:num w:numId="59" w16cid:durableId="3211515">
    <w:abstractNumId w:val="6"/>
  </w:num>
  <w:num w:numId="60" w16cid:durableId="1143350868">
    <w:abstractNumId w:val="39"/>
  </w:num>
  <w:num w:numId="61" w16cid:durableId="1160195353">
    <w:abstractNumId w:val="2"/>
  </w:num>
  <w:num w:numId="62" w16cid:durableId="1644699606">
    <w:abstractNumId w:val="47"/>
  </w:num>
  <w:num w:numId="63" w16cid:durableId="1369139805">
    <w:abstractNumId w:val="28"/>
  </w:num>
  <w:num w:numId="64" w16cid:durableId="984238476">
    <w:abstractNumId w:val="56"/>
  </w:num>
  <w:num w:numId="65" w16cid:durableId="1822307830">
    <w:abstractNumId w:val="0"/>
  </w:num>
  <w:num w:numId="66" w16cid:durableId="1216820535">
    <w:abstractNumId w:val="16"/>
  </w:num>
  <w:num w:numId="67" w16cid:durableId="918443232">
    <w:abstractNumId w:val="3"/>
  </w:num>
  <w:num w:numId="68" w16cid:durableId="1864436329">
    <w:abstractNumId w:val="18"/>
  </w:num>
  <w:num w:numId="69" w16cid:durableId="1672297955">
    <w:abstractNumId w:val="54"/>
  </w:num>
  <w:num w:numId="70" w16cid:durableId="1975745575">
    <w:abstractNumId w:val="33"/>
  </w:num>
  <w:num w:numId="71" w16cid:durableId="1823496702">
    <w:abstractNumId w:val="14"/>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EC3"/>
    <w:rsid w:val="00001953"/>
    <w:rsid w:val="000034EF"/>
    <w:rsid w:val="00004C07"/>
    <w:rsid w:val="000053B8"/>
    <w:rsid w:val="00010BC9"/>
    <w:rsid w:val="000112D8"/>
    <w:rsid w:val="00011B57"/>
    <w:rsid w:val="00012CE1"/>
    <w:rsid w:val="00014436"/>
    <w:rsid w:val="00014E79"/>
    <w:rsid w:val="00017950"/>
    <w:rsid w:val="00021917"/>
    <w:rsid w:val="00024EA7"/>
    <w:rsid w:val="0002577D"/>
    <w:rsid w:val="000272FA"/>
    <w:rsid w:val="000275D0"/>
    <w:rsid w:val="0002784C"/>
    <w:rsid w:val="0003366F"/>
    <w:rsid w:val="00041702"/>
    <w:rsid w:val="000423EE"/>
    <w:rsid w:val="00044F4F"/>
    <w:rsid w:val="0004782C"/>
    <w:rsid w:val="000524B0"/>
    <w:rsid w:val="00053607"/>
    <w:rsid w:val="00053835"/>
    <w:rsid w:val="000625EA"/>
    <w:rsid w:val="00062DB2"/>
    <w:rsid w:val="00064D4D"/>
    <w:rsid w:val="00066FB0"/>
    <w:rsid w:val="00071077"/>
    <w:rsid w:val="0007302B"/>
    <w:rsid w:val="00076BE6"/>
    <w:rsid w:val="000803CF"/>
    <w:rsid w:val="00080761"/>
    <w:rsid w:val="00081C86"/>
    <w:rsid w:val="00086F65"/>
    <w:rsid w:val="000901B9"/>
    <w:rsid w:val="000920BD"/>
    <w:rsid w:val="00094EDC"/>
    <w:rsid w:val="000968CF"/>
    <w:rsid w:val="000A15CD"/>
    <w:rsid w:val="000A7BD5"/>
    <w:rsid w:val="000B0CA9"/>
    <w:rsid w:val="000C241E"/>
    <w:rsid w:val="000C2443"/>
    <w:rsid w:val="000C702C"/>
    <w:rsid w:val="000D0765"/>
    <w:rsid w:val="000D1AC3"/>
    <w:rsid w:val="000D3988"/>
    <w:rsid w:val="000D471C"/>
    <w:rsid w:val="000E0250"/>
    <w:rsid w:val="000E1E18"/>
    <w:rsid w:val="000E46C4"/>
    <w:rsid w:val="000E6819"/>
    <w:rsid w:val="000E7A27"/>
    <w:rsid w:val="000F1FBF"/>
    <w:rsid w:val="000F210E"/>
    <w:rsid w:val="000F2132"/>
    <w:rsid w:val="000F56DE"/>
    <w:rsid w:val="000F6F6C"/>
    <w:rsid w:val="0010000C"/>
    <w:rsid w:val="00100EF1"/>
    <w:rsid w:val="00101E0F"/>
    <w:rsid w:val="00106AE1"/>
    <w:rsid w:val="001112E4"/>
    <w:rsid w:val="00111AB9"/>
    <w:rsid w:val="00112D6E"/>
    <w:rsid w:val="00115D83"/>
    <w:rsid w:val="0012085F"/>
    <w:rsid w:val="00122A4F"/>
    <w:rsid w:val="001235BB"/>
    <w:rsid w:val="0012558D"/>
    <w:rsid w:val="001316A5"/>
    <w:rsid w:val="00132135"/>
    <w:rsid w:val="00136F11"/>
    <w:rsid w:val="00143480"/>
    <w:rsid w:val="00144F7F"/>
    <w:rsid w:val="00145A13"/>
    <w:rsid w:val="0014655A"/>
    <w:rsid w:val="00152C99"/>
    <w:rsid w:val="0015582F"/>
    <w:rsid w:val="0015588E"/>
    <w:rsid w:val="0016103E"/>
    <w:rsid w:val="001621A8"/>
    <w:rsid w:val="001672E3"/>
    <w:rsid w:val="00167463"/>
    <w:rsid w:val="001708AF"/>
    <w:rsid w:val="00170C35"/>
    <w:rsid w:val="00184AE3"/>
    <w:rsid w:val="001866F3"/>
    <w:rsid w:val="0018757B"/>
    <w:rsid w:val="001968A4"/>
    <w:rsid w:val="001A50F9"/>
    <w:rsid w:val="001A5FA1"/>
    <w:rsid w:val="001B310D"/>
    <w:rsid w:val="001B35F5"/>
    <w:rsid w:val="001B6F19"/>
    <w:rsid w:val="001C7C03"/>
    <w:rsid w:val="001D030C"/>
    <w:rsid w:val="001D0F34"/>
    <w:rsid w:val="001D3651"/>
    <w:rsid w:val="001D44FA"/>
    <w:rsid w:val="001D4721"/>
    <w:rsid w:val="001D6A9D"/>
    <w:rsid w:val="001D72BB"/>
    <w:rsid w:val="001F2B11"/>
    <w:rsid w:val="001F3066"/>
    <w:rsid w:val="001F45D0"/>
    <w:rsid w:val="001F4F0E"/>
    <w:rsid w:val="001F502F"/>
    <w:rsid w:val="002106A7"/>
    <w:rsid w:val="00210B16"/>
    <w:rsid w:val="00212EF7"/>
    <w:rsid w:val="00213AF0"/>
    <w:rsid w:val="00214749"/>
    <w:rsid w:val="00215462"/>
    <w:rsid w:val="0022163E"/>
    <w:rsid w:val="002244FD"/>
    <w:rsid w:val="00230CF6"/>
    <w:rsid w:val="0023199C"/>
    <w:rsid w:val="00231F7E"/>
    <w:rsid w:val="00233F2F"/>
    <w:rsid w:val="00240642"/>
    <w:rsid w:val="002444C6"/>
    <w:rsid w:val="002445F5"/>
    <w:rsid w:val="00260AF0"/>
    <w:rsid w:val="00274E61"/>
    <w:rsid w:val="00283CEF"/>
    <w:rsid w:val="00284315"/>
    <w:rsid w:val="00284443"/>
    <w:rsid w:val="00296099"/>
    <w:rsid w:val="00296AE4"/>
    <w:rsid w:val="00296C0D"/>
    <w:rsid w:val="00297EC3"/>
    <w:rsid w:val="002A2A3A"/>
    <w:rsid w:val="002A3CAF"/>
    <w:rsid w:val="002A6474"/>
    <w:rsid w:val="002A76EB"/>
    <w:rsid w:val="002B18F3"/>
    <w:rsid w:val="002B75C9"/>
    <w:rsid w:val="002C45C1"/>
    <w:rsid w:val="002C55FD"/>
    <w:rsid w:val="002C74BC"/>
    <w:rsid w:val="002D13AD"/>
    <w:rsid w:val="002D2701"/>
    <w:rsid w:val="002D5775"/>
    <w:rsid w:val="002D69F9"/>
    <w:rsid w:val="002D73E2"/>
    <w:rsid w:val="002E6771"/>
    <w:rsid w:val="002E7858"/>
    <w:rsid w:val="002F0FF6"/>
    <w:rsid w:val="002F13B9"/>
    <w:rsid w:val="002F3ABB"/>
    <w:rsid w:val="002F67D2"/>
    <w:rsid w:val="002F75D5"/>
    <w:rsid w:val="003006F4"/>
    <w:rsid w:val="00300784"/>
    <w:rsid w:val="0031554C"/>
    <w:rsid w:val="003252ED"/>
    <w:rsid w:val="00326CD1"/>
    <w:rsid w:val="00326EB6"/>
    <w:rsid w:val="00330D8D"/>
    <w:rsid w:val="00331D8F"/>
    <w:rsid w:val="0034371D"/>
    <w:rsid w:val="003440E8"/>
    <w:rsid w:val="00346525"/>
    <w:rsid w:val="00352912"/>
    <w:rsid w:val="00353BCB"/>
    <w:rsid w:val="003638BA"/>
    <w:rsid w:val="0036577B"/>
    <w:rsid w:val="00371747"/>
    <w:rsid w:val="00372226"/>
    <w:rsid w:val="00372B66"/>
    <w:rsid w:val="00372FBA"/>
    <w:rsid w:val="0037336C"/>
    <w:rsid w:val="0037354B"/>
    <w:rsid w:val="003735F1"/>
    <w:rsid w:val="00380664"/>
    <w:rsid w:val="00380A9D"/>
    <w:rsid w:val="00382F7B"/>
    <w:rsid w:val="00383E5A"/>
    <w:rsid w:val="00386004"/>
    <w:rsid w:val="00387887"/>
    <w:rsid w:val="003903E6"/>
    <w:rsid w:val="003907C3"/>
    <w:rsid w:val="003931E1"/>
    <w:rsid w:val="003A1B3A"/>
    <w:rsid w:val="003A23BD"/>
    <w:rsid w:val="003A284A"/>
    <w:rsid w:val="003A2E17"/>
    <w:rsid w:val="003A3AD6"/>
    <w:rsid w:val="003A4B87"/>
    <w:rsid w:val="003A537A"/>
    <w:rsid w:val="003A5581"/>
    <w:rsid w:val="003A60B3"/>
    <w:rsid w:val="003A71D5"/>
    <w:rsid w:val="003A7ADA"/>
    <w:rsid w:val="003B0086"/>
    <w:rsid w:val="003B196A"/>
    <w:rsid w:val="003B7187"/>
    <w:rsid w:val="003B735E"/>
    <w:rsid w:val="003C0FE8"/>
    <w:rsid w:val="003C17E3"/>
    <w:rsid w:val="003C3D13"/>
    <w:rsid w:val="003C67A1"/>
    <w:rsid w:val="003C733F"/>
    <w:rsid w:val="003D04E6"/>
    <w:rsid w:val="003D1800"/>
    <w:rsid w:val="003D398A"/>
    <w:rsid w:val="003D5452"/>
    <w:rsid w:val="003D61BA"/>
    <w:rsid w:val="003E116C"/>
    <w:rsid w:val="003E1698"/>
    <w:rsid w:val="003E2656"/>
    <w:rsid w:val="003E38DA"/>
    <w:rsid w:val="003E3984"/>
    <w:rsid w:val="003E3B4B"/>
    <w:rsid w:val="003E4700"/>
    <w:rsid w:val="003F4CD0"/>
    <w:rsid w:val="003F68B7"/>
    <w:rsid w:val="003F6CD1"/>
    <w:rsid w:val="003F77DD"/>
    <w:rsid w:val="004031E3"/>
    <w:rsid w:val="004067AB"/>
    <w:rsid w:val="0040713D"/>
    <w:rsid w:val="004134FF"/>
    <w:rsid w:val="00415579"/>
    <w:rsid w:val="00422AC9"/>
    <w:rsid w:val="004241C4"/>
    <w:rsid w:val="004321C5"/>
    <w:rsid w:val="0043380B"/>
    <w:rsid w:val="004339BB"/>
    <w:rsid w:val="00437720"/>
    <w:rsid w:val="0044149D"/>
    <w:rsid w:val="00442184"/>
    <w:rsid w:val="00442A8E"/>
    <w:rsid w:val="00446504"/>
    <w:rsid w:val="0045049F"/>
    <w:rsid w:val="00453E33"/>
    <w:rsid w:val="00455EC5"/>
    <w:rsid w:val="00467426"/>
    <w:rsid w:val="00472101"/>
    <w:rsid w:val="00472749"/>
    <w:rsid w:val="00473A19"/>
    <w:rsid w:val="0047505E"/>
    <w:rsid w:val="004752CC"/>
    <w:rsid w:val="00481690"/>
    <w:rsid w:val="00494258"/>
    <w:rsid w:val="004963C2"/>
    <w:rsid w:val="004963CC"/>
    <w:rsid w:val="004A2486"/>
    <w:rsid w:val="004A350B"/>
    <w:rsid w:val="004A37DB"/>
    <w:rsid w:val="004A4C47"/>
    <w:rsid w:val="004A752C"/>
    <w:rsid w:val="004B0E55"/>
    <w:rsid w:val="004B39F2"/>
    <w:rsid w:val="004B798B"/>
    <w:rsid w:val="004C489D"/>
    <w:rsid w:val="004C5BCB"/>
    <w:rsid w:val="004C5F10"/>
    <w:rsid w:val="004C6DD4"/>
    <w:rsid w:val="004D7AD6"/>
    <w:rsid w:val="004D7CB8"/>
    <w:rsid w:val="004D7FE6"/>
    <w:rsid w:val="004E76A1"/>
    <w:rsid w:val="004E77DB"/>
    <w:rsid w:val="004F5657"/>
    <w:rsid w:val="004F5D7E"/>
    <w:rsid w:val="004F733D"/>
    <w:rsid w:val="00514209"/>
    <w:rsid w:val="005145E8"/>
    <w:rsid w:val="005157F5"/>
    <w:rsid w:val="005172E2"/>
    <w:rsid w:val="00520C11"/>
    <w:rsid w:val="0052624A"/>
    <w:rsid w:val="00531AEA"/>
    <w:rsid w:val="005358A2"/>
    <w:rsid w:val="005473C8"/>
    <w:rsid w:val="005517CD"/>
    <w:rsid w:val="0055212C"/>
    <w:rsid w:val="00552182"/>
    <w:rsid w:val="005618D1"/>
    <w:rsid w:val="00573DEF"/>
    <w:rsid w:val="00577C51"/>
    <w:rsid w:val="00587181"/>
    <w:rsid w:val="00587684"/>
    <w:rsid w:val="005932DA"/>
    <w:rsid w:val="005938C7"/>
    <w:rsid w:val="0059783C"/>
    <w:rsid w:val="005A2170"/>
    <w:rsid w:val="005A2630"/>
    <w:rsid w:val="005A5E77"/>
    <w:rsid w:val="005B553F"/>
    <w:rsid w:val="005B709E"/>
    <w:rsid w:val="005C7813"/>
    <w:rsid w:val="005D3B55"/>
    <w:rsid w:val="005D7330"/>
    <w:rsid w:val="005E109E"/>
    <w:rsid w:val="005E1E85"/>
    <w:rsid w:val="005F0329"/>
    <w:rsid w:val="005F0DAC"/>
    <w:rsid w:val="005F3FEF"/>
    <w:rsid w:val="00600ADF"/>
    <w:rsid w:val="00610342"/>
    <w:rsid w:val="00612EF2"/>
    <w:rsid w:val="006149D9"/>
    <w:rsid w:val="006151DA"/>
    <w:rsid w:val="00617660"/>
    <w:rsid w:val="0062157F"/>
    <w:rsid w:val="006229F2"/>
    <w:rsid w:val="0064008A"/>
    <w:rsid w:val="006409D0"/>
    <w:rsid w:val="00640C91"/>
    <w:rsid w:val="00643629"/>
    <w:rsid w:val="006528C4"/>
    <w:rsid w:val="00653258"/>
    <w:rsid w:val="00656FEE"/>
    <w:rsid w:val="006623E0"/>
    <w:rsid w:val="006639B9"/>
    <w:rsid w:val="00665A3A"/>
    <w:rsid w:val="00670220"/>
    <w:rsid w:val="006702C9"/>
    <w:rsid w:val="00673FB9"/>
    <w:rsid w:val="006759EA"/>
    <w:rsid w:val="00680269"/>
    <w:rsid w:val="006875B8"/>
    <w:rsid w:val="00687BD5"/>
    <w:rsid w:val="006913B1"/>
    <w:rsid w:val="00691BC4"/>
    <w:rsid w:val="006948CA"/>
    <w:rsid w:val="00696EC8"/>
    <w:rsid w:val="006A2CD8"/>
    <w:rsid w:val="006A4D2D"/>
    <w:rsid w:val="006B1273"/>
    <w:rsid w:val="006B3749"/>
    <w:rsid w:val="006C149B"/>
    <w:rsid w:val="006C6023"/>
    <w:rsid w:val="006C6669"/>
    <w:rsid w:val="006D563D"/>
    <w:rsid w:val="006D6D81"/>
    <w:rsid w:val="006E1601"/>
    <w:rsid w:val="006E4245"/>
    <w:rsid w:val="006F0208"/>
    <w:rsid w:val="006F6420"/>
    <w:rsid w:val="0070048A"/>
    <w:rsid w:val="0070251C"/>
    <w:rsid w:val="00703AAE"/>
    <w:rsid w:val="00711822"/>
    <w:rsid w:val="00714C7F"/>
    <w:rsid w:val="00715E34"/>
    <w:rsid w:val="00721B37"/>
    <w:rsid w:val="00726E98"/>
    <w:rsid w:val="00727378"/>
    <w:rsid w:val="0073035A"/>
    <w:rsid w:val="00733262"/>
    <w:rsid w:val="00737007"/>
    <w:rsid w:val="00742D59"/>
    <w:rsid w:val="00744257"/>
    <w:rsid w:val="0075046D"/>
    <w:rsid w:val="00751A44"/>
    <w:rsid w:val="00756636"/>
    <w:rsid w:val="00764660"/>
    <w:rsid w:val="0076621F"/>
    <w:rsid w:val="0076623C"/>
    <w:rsid w:val="00766E1F"/>
    <w:rsid w:val="00770A29"/>
    <w:rsid w:val="00772597"/>
    <w:rsid w:val="007764B4"/>
    <w:rsid w:val="0078008D"/>
    <w:rsid w:val="007821C4"/>
    <w:rsid w:val="00787779"/>
    <w:rsid w:val="00791473"/>
    <w:rsid w:val="00794969"/>
    <w:rsid w:val="00794E44"/>
    <w:rsid w:val="00797032"/>
    <w:rsid w:val="007A2474"/>
    <w:rsid w:val="007A389D"/>
    <w:rsid w:val="007B3BC8"/>
    <w:rsid w:val="007B50C9"/>
    <w:rsid w:val="007B58F4"/>
    <w:rsid w:val="007B7225"/>
    <w:rsid w:val="007B7D6F"/>
    <w:rsid w:val="007C06D1"/>
    <w:rsid w:val="007C0895"/>
    <w:rsid w:val="007C1C6E"/>
    <w:rsid w:val="007C27F6"/>
    <w:rsid w:val="007C4243"/>
    <w:rsid w:val="007C4D56"/>
    <w:rsid w:val="007C5B63"/>
    <w:rsid w:val="007C60A2"/>
    <w:rsid w:val="007C7F03"/>
    <w:rsid w:val="007D3C38"/>
    <w:rsid w:val="007D5B56"/>
    <w:rsid w:val="007D797D"/>
    <w:rsid w:val="007E0869"/>
    <w:rsid w:val="007E249E"/>
    <w:rsid w:val="007E3C2F"/>
    <w:rsid w:val="007E45D4"/>
    <w:rsid w:val="007F1D63"/>
    <w:rsid w:val="007F3E5B"/>
    <w:rsid w:val="007F78D3"/>
    <w:rsid w:val="007F79BD"/>
    <w:rsid w:val="00807F44"/>
    <w:rsid w:val="00812C9F"/>
    <w:rsid w:val="00814A05"/>
    <w:rsid w:val="00815AB0"/>
    <w:rsid w:val="00816FD9"/>
    <w:rsid w:val="00821E41"/>
    <w:rsid w:val="00825D67"/>
    <w:rsid w:val="00827016"/>
    <w:rsid w:val="00827E92"/>
    <w:rsid w:val="00832E70"/>
    <w:rsid w:val="0084730A"/>
    <w:rsid w:val="00847A2C"/>
    <w:rsid w:val="0085250E"/>
    <w:rsid w:val="00856B9E"/>
    <w:rsid w:val="00860047"/>
    <w:rsid w:val="00864386"/>
    <w:rsid w:val="0086507B"/>
    <w:rsid w:val="00873E9C"/>
    <w:rsid w:val="00876542"/>
    <w:rsid w:val="00881F60"/>
    <w:rsid w:val="00882951"/>
    <w:rsid w:val="008830C5"/>
    <w:rsid w:val="00884711"/>
    <w:rsid w:val="00887411"/>
    <w:rsid w:val="008924D9"/>
    <w:rsid w:val="00896FB3"/>
    <w:rsid w:val="008A354E"/>
    <w:rsid w:val="008A67C8"/>
    <w:rsid w:val="008B2FE9"/>
    <w:rsid w:val="008C2FA1"/>
    <w:rsid w:val="008C6435"/>
    <w:rsid w:val="008D19D4"/>
    <w:rsid w:val="008D1CFD"/>
    <w:rsid w:val="008D4F2E"/>
    <w:rsid w:val="008D76AD"/>
    <w:rsid w:val="008D77B2"/>
    <w:rsid w:val="008E2E47"/>
    <w:rsid w:val="008E3F63"/>
    <w:rsid w:val="008E6005"/>
    <w:rsid w:val="008E63B9"/>
    <w:rsid w:val="008F0EB4"/>
    <w:rsid w:val="008F16C8"/>
    <w:rsid w:val="008F22ED"/>
    <w:rsid w:val="008F4628"/>
    <w:rsid w:val="008F603C"/>
    <w:rsid w:val="00906C50"/>
    <w:rsid w:val="009114E2"/>
    <w:rsid w:val="00912184"/>
    <w:rsid w:val="009121E5"/>
    <w:rsid w:val="00912CB8"/>
    <w:rsid w:val="0091345F"/>
    <w:rsid w:val="00913F40"/>
    <w:rsid w:val="009154FC"/>
    <w:rsid w:val="00915EC5"/>
    <w:rsid w:val="00923E96"/>
    <w:rsid w:val="00925856"/>
    <w:rsid w:val="00927EF5"/>
    <w:rsid w:val="00936FE3"/>
    <w:rsid w:val="00940E94"/>
    <w:rsid w:val="00941ADA"/>
    <w:rsid w:val="00942056"/>
    <w:rsid w:val="00950686"/>
    <w:rsid w:val="00953805"/>
    <w:rsid w:val="00953C3C"/>
    <w:rsid w:val="00954BDB"/>
    <w:rsid w:val="009578F5"/>
    <w:rsid w:val="00965596"/>
    <w:rsid w:val="009826A5"/>
    <w:rsid w:val="009827BA"/>
    <w:rsid w:val="00983052"/>
    <w:rsid w:val="00984C4D"/>
    <w:rsid w:val="009978CA"/>
    <w:rsid w:val="009A2208"/>
    <w:rsid w:val="009A30F6"/>
    <w:rsid w:val="009A39F0"/>
    <w:rsid w:val="009A4113"/>
    <w:rsid w:val="009B3549"/>
    <w:rsid w:val="009C3DA5"/>
    <w:rsid w:val="009C44DA"/>
    <w:rsid w:val="009D1376"/>
    <w:rsid w:val="009D2188"/>
    <w:rsid w:val="009D2AB8"/>
    <w:rsid w:val="009D38E5"/>
    <w:rsid w:val="009D40E7"/>
    <w:rsid w:val="009D4246"/>
    <w:rsid w:val="009D4D13"/>
    <w:rsid w:val="009D4D2B"/>
    <w:rsid w:val="009D6598"/>
    <w:rsid w:val="009D68B0"/>
    <w:rsid w:val="009D700D"/>
    <w:rsid w:val="009D79C7"/>
    <w:rsid w:val="009E2944"/>
    <w:rsid w:val="009E700E"/>
    <w:rsid w:val="009E723A"/>
    <w:rsid w:val="009F796B"/>
    <w:rsid w:val="00A042F9"/>
    <w:rsid w:val="00A069CA"/>
    <w:rsid w:val="00A07471"/>
    <w:rsid w:val="00A105C7"/>
    <w:rsid w:val="00A17A60"/>
    <w:rsid w:val="00A25663"/>
    <w:rsid w:val="00A272D8"/>
    <w:rsid w:val="00A37D7A"/>
    <w:rsid w:val="00A54112"/>
    <w:rsid w:val="00A56488"/>
    <w:rsid w:val="00A6166B"/>
    <w:rsid w:val="00A6293B"/>
    <w:rsid w:val="00A65E70"/>
    <w:rsid w:val="00A72968"/>
    <w:rsid w:val="00A75D65"/>
    <w:rsid w:val="00A873CD"/>
    <w:rsid w:val="00A87B80"/>
    <w:rsid w:val="00A92806"/>
    <w:rsid w:val="00A93E37"/>
    <w:rsid w:val="00A96864"/>
    <w:rsid w:val="00A9698A"/>
    <w:rsid w:val="00A96C03"/>
    <w:rsid w:val="00AA0929"/>
    <w:rsid w:val="00AA5504"/>
    <w:rsid w:val="00AA624D"/>
    <w:rsid w:val="00AA6CFC"/>
    <w:rsid w:val="00AB297E"/>
    <w:rsid w:val="00AB3422"/>
    <w:rsid w:val="00AB3804"/>
    <w:rsid w:val="00AC04EA"/>
    <w:rsid w:val="00AC6CB5"/>
    <w:rsid w:val="00AC79EA"/>
    <w:rsid w:val="00AC7DA7"/>
    <w:rsid w:val="00AE1028"/>
    <w:rsid w:val="00AE2235"/>
    <w:rsid w:val="00AE5071"/>
    <w:rsid w:val="00AF20D7"/>
    <w:rsid w:val="00AF38F8"/>
    <w:rsid w:val="00AF3D28"/>
    <w:rsid w:val="00AF4096"/>
    <w:rsid w:val="00AF4C3B"/>
    <w:rsid w:val="00AF7F66"/>
    <w:rsid w:val="00B02239"/>
    <w:rsid w:val="00B04C09"/>
    <w:rsid w:val="00B05A45"/>
    <w:rsid w:val="00B0727A"/>
    <w:rsid w:val="00B1268B"/>
    <w:rsid w:val="00B135A4"/>
    <w:rsid w:val="00B13623"/>
    <w:rsid w:val="00B13B68"/>
    <w:rsid w:val="00B1458E"/>
    <w:rsid w:val="00B20C00"/>
    <w:rsid w:val="00B212FE"/>
    <w:rsid w:val="00B236B6"/>
    <w:rsid w:val="00B2488A"/>
    <w:rsid w:val="00B25001"/>
    <w:rsid w:val="00B25328"/>
    <w:rsid w:val="00B35E87"/>
    <w:rsid w:val="00B3610A"/>
    <w:rsid w:val="00B368E7"/>
    <w:rsid w:val="00B371FA"/>
    <w:rsid w:val="00B50160"/>
    <w:rsid w:val="00B51628"/>
    <w:rsid w:val="00B633AA"/>
    <w:rsid w:val="00B634BB"/>
    <w:rsid w:val="00B63C0F"/>
    <w:rsid w:val="00B73E5D"/>
    <w:rsid w:val="00B74608"/>
    <w:rsid w:val="00B7720D"/>
    <w:rsid w:val="00B772FD"/>
    <w:rsid w:val="00B777B6"/>
    <w:rsid w:val="00B83C76"/>
    <w:rsid w:val="00B846D5"/>
    <w:rsid w:val="00B916D7"/>
    <w:rsid w:val="00B937F6"/>
    <w:rsid w:val="00B958A7"/>
    <w:rsid w:val="00BA37AF"/>
    <w:rsid w:val="00BA63CF"/>
    <w:rsid w:val="00BB05EF"/>
    <w:rsid w:val="00BB07E6"/>
    <w:rsid w:val="00BB508C"/>
    <w:rsid w:val="00BB599E"/>
    <w:rsid w:val="00BC4112"/>
    <w:rsid w:val="00BC4A46"/>
    <w:rsid w:val="00BC6EE7"/>
    <w:rsid w:val="00BD5408"/>
    <w:rsid w:val="00BD6531"/>
    <w:rsid w:val="00BD6B0B"/>
    <w:rsid w:val="00BD7AF7"/>
    <w:rsid w:val="00BE02AA"/>
    <w:rsid w:val="00BE1430"/>
    <w:rsid w:val="00BE3783"/>
    <w:rsid w:val="00BE3865"/>
    <w:rsid w:val="00BE7485"/>
    <w:rsid w:val="00BE7553"/>
    <w:rsid w:val="00BF4B52"/>
    <w:rsid w:val="00BF63A1"/>
    <w:rsid w:val="00BF6466"/>
    <w:rsid w:val="00C00002"/>
    <w:rsid w:val="00C10820"/>
    <w:rsid w:val="00C112AF"/>
    <w:rsid w:val="00C11758"/>
    <w:rsid w:val="00C11C93"/>
    <w:rsid w:val="00C129E2"/>
    <w:rsid w:val="00C16605"/>
    <w:rsid w:val="00C22CC5"/>
    <w:rsid w:val="00C23806"/>
    <w:rsid w:val="00C310C5"/>
    <w:rsid w:val="00C323BA"/>
    <w:rsid w:val="00C36E7F"/>
    <w:rsid w:val="00C576D1"/>
    <w:rsid w:val="00C60A52"/>
    <w:rsid w:val="00C655B4"/>
    <w:rsid w:val="00C65D14"/>
    <w:rsid w:val="00C70914"/>
    <w:rsid w:val="00C74C87"/>
    <w:rsid w:val="00C74FC8"/>
    <w:rsid w:val="00C82DD2"/>
    <w:rsid w:val="00C90008"/>
    <w:rsid w:val="00C90813"/>
    <w:rsid w:val="00C92FCB"/>
    <w:rsid w:val="00C94C99"/>
    <w:rsid w:val="00CA3A8E"/>
    <w:rsid w:val="00CB693F"/>
    <w:rsid w:val="00CB6BDB"/>
    <w:rsid w:val="00CB73D8"/>
    <w:rsid w:val="00CC0EBA"/>
    <w:rsid w:val="00CC316B"/>
    <w:rsid w:val="00CC6ACD"/>
    <w:rsid w:val="00CD27A3"/>
    <w:rsid w:val="00CD2EB5"/>
    <w:rsid w:val="00CE17D5"/>
    <w:rsid w:val="00CE49E9"/>
    <w:rsid w:val="00CF0E77"/>
    <w:rsid w:val="00CF3BA6"/>
    <w:rsid w:val="00D0088D"/>
    <w:rsid w:val="00D0268D"/>
    <w:rsid w:val="00D056D7"/>
    <w:rsid w:val="00D06C0F"/>
    <w:rsid w:val="00D10756"/>
    <w:rsid w:val="00D251CB"/>
    <w:rsid w:val="00D252FA"/>
    <w:rsid w:val="00D3012C"/>
    <w:rsid w:val="00D30E58"/>
    <w:rsid w:val="00D35EA2"/>
    <w:rsid w:val="00D35FEA"/>
    <w:rsid w:val="00D36686"/>
    <w:rsid w:val="00D40DA3"/>
    <w:rsid w:val="00D4111B"/>
    <w:rsid w:val="00D4333E"/>
    <w:rsid w:val="00D46E01"/>
    <w:rsid w:val="00D47B07"/>
    <w:rsid w:val="00D47B40"/>
    <w:rsid w:val="00D50717"/>
    <w:rsid w:val="00D52BEE"/>
    <w:rsid w:val="00D55AA8"/>
    <w:rsid w:val="00D610E7"/>
    <w:rsid w:val="00D63309"/>
    <w:rsid w:val="00D64EFB"/>
    <w:rsid w:val="00D70C1F"/>
    <w:rsid w:val="00D715E9"/>
    <w:rsid w:val="00D72733"/>
    <w:rsid w:val="00D728E5"/>
    <w:rsid w:val="00D742AB"/>
    <w:rsid w:val="00D76EEE"/>
    <w:rsid w:val="00D77B3C"/>
    <w:rsid w:val="00D81174"/>
    <w:rsid w:val="00D83FAA"/>
    <w:rsid w:val="00D8561E"/>
    <w:rsid w:val="00D875EA"/>
    <w:rsid w:val="00D922E6"/>
    <w:rsid w:val="00D92E9E"/>
    <w:rsid w:val="00D9474E"/>
    <w:rsid w:val="00DA037D"/>
    <w:rsid w:val="00DA0F63"/>
    <w:rsid w:val="00DA6020"/>
    <w:rsid w:val="00DA61A9"/>
    <w:rsid w:val="00DB2D77"/>
    <w:rsid w:val="00DC072A"/>
    <w:rsid w:val="00DC0ECB"/>
    <w:rsid w:val="00DC3578"/>
    <w:rsid w:val="00DC405B"/>
    <w:rsid w:val="00DD1AE6"/>
    <w:rsid w:val="00DD55A7"/>
    <w:rsid w:val="00DD56EC"/>
    <w:rsid w:val="00DD5F83"/>
    <w:rsid w:val="00DD7BB4"/>
    <w:rsid w:val="00DE39B8"/>
    <w:rsid w:val="00DE3B0F"/>
    <w:rsid w:val="00DE756E"/>
    <w:rsid w:val="00DE7CE8"/>
    <w:rsid w:val="00DF0F06"/>
    <w:rsid w:val="00DF2FBA"/>
    <w:rsid w:val="00DF49D3"/>
    <w:rsid w:val="00DF6423"/>
    <w:rsid w:val="00E00C5D"/>
    <w:rsid w:val="00E03ED9"/>
    <w:rsid w:val="00E055B7"/>
    <w:rsid w:val="00E05E70"/>
    <w:rsid w:val="00E15560"/>
    <w:rsid w:val="00E17779"/>
    <w:rsid w:val="00E202B9"/>
    <w:rsid w:val="00E20DD1"/>
    <w:rsid w:val="00E250BB"/>
    <w:rsid w:val="00E33561"/>
    <w:rsid w:val="00E339F7"/>
    <w:rsid w:val="00E40945"/>
    <w:rsid w:val="00E46563"/>
    <w:rsid w:val="00E50657"/>
    <w:rsid w:val="00E5108B"/>
    <w:rsid w:val="00E53443"/>
    <w:rsid w:val="00E5404D"/>
    <w:rsid w:val="00E60B1D"/>
    <w:rsid w:val="00E62DEC"/>
    <w:rsid w:val="00E651B5"/>
    <w:rsid w:val="00E67138"/>
    <w:rsid w:val="00E71889"/>
    <w:rsid w:val="00E7660C"/>
    <w:rsid w:val="00E77911"/>
    <w:rsid w:val="00E80108"/>
    <w:rsid w:val="00E86CAB"/>
    <w:rsid w:val="00EA1EF4"/>
    <w:rsid w:val="00EA44BB"/>
    <w:rsid w:val="00EA581D"/>
    <w:rsid w:val="00EA6620"/>
    <w:rsid w:val="00EB0F25"/>
    <w:rsid w:val="00EB1AF9"/>
    <w:rsid w:val="00EB4A07"/>
    <w:rsid w:val="00EC38AF"/>
    <w:rsid w:val="00EC3C56"/>
    <w:rsid w:val="00ED23DF"/>
    <w:rsid w:val="00ED46CB"/>
    <w:rsid w:val="00ED54B0"/>
    <w:rsid w:val="00EE21DC"/>
    <w:rsid w:val="00EE2FD0"/>
    <w:rsid w:val="00EE49DD"/>
    <w:rsid w:val="00EE56A0"/>
    <w:rsid w:val="00EE729C"/>
    <w:rsid w:val="00EF7471"/>
    <w:rsid w:val="00F027FD"/>
    <w:rsid w:val="00F03797"/>
    <w:rsid w:val="00F11345"/>
    <w:rsid w:val="00F139B3"/>
    <w:rsid w:val="00F14D90"/>
    <w:rsid w:val="00F152C3"/>
    <w:rsid w:val="00F21206"/>
    <w:rsid w:val="00F218D4"/>
    <w:rsid w:val="00F23A6B"/>
    <w:rsid w:val="00F31420"/>
    <w:rsid w:val="00F40E19"/>
    <w:rsid w:val="00F4454A"/>
    <w:rsid w:val="00F4557E"/>
    <w:rsid w:val="00F45FD4"/>
    <w:rsid w:val="00F468CE"/>
    <w:rsid w:val="00F46DB9"/>
    <w:rsid w:val="00F539FE"/>
    <w:rsid w:val="00F64948"/>
    <w:rsid w:val="00F64B01"/>
    <w:rsid w:val="00F71D7E"/>
    <w:rsid w:val="00F7344C"/>
    <w:rsid w:val="00F80509"/>
    <w:rsid w:val="00F83860"/>
    <w:rsid w:val="00F85A93"/>
    <w:rsid w:val="00F87D2A"/>
    <w:rsid w:val="00F9470F"/>
    <w:rsid w:val="00F97618"/>
    <w:rsid w:val="00F97868"/>
    <w:rsid w:val="00FB00A0"/>
    <w:rsid w:val="00FB018A"/>
    <w:rsid w:val="00FB109E"/>
    <w:rsid w:val="00FB3141"/>
    <w:rsid w:val="00FB3D3B"/>
    <w:rsid w:val="00FB44BE"/>
    <w:rsid w:val="00FB45E8"/>
    <w:rsid w:val="00FB5CD5"/>
    <w:rsid w:val="00FB60C6"/>
    <w:rsid w:val="00FC346E"/>
    <w:rsid w:val="00FD4296"/>
    <w:rsid w:val="00FD5E0D"/>
    <w:rsid w:val="00FE01BB"/>
    <w:rsid w:val="00FE707C"/>
    <w:rsid w:val="00FF054D"/>
    <w:rsid w:val="00FF27F4"/>
    <w:rsid w:val="00FF64D8"/>
    <w:rsid w:val="5459B6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A0502"/>
  <w15:chartTrackingRefBased/>
  <w15:docId w15:val="{9130209C-AF2D-457A-A456-855AB31D0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bCs/>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F1D63"/>
    <w:pPr>
      <w:suppressAutoHyphens/>
      <w:spacing w:after="0" w:line="240" w:lineRule="auto"/>
    </w:pPr>
    <w:rPr>
      <w:rFonts w:eastAsia="Times New Roman"/>
      <w:bCs w:val="0"/>
      <w:sz w:val="24"/>
      <w:szCs w:val="24"/>
      <w:lang w:eastAsia="ar-SA"/>
    </w:rPr>
  </w:style>
  <w:style w:type="paragraph" w:styleId="Antrat1">
    <w:name w:val="heading 1"/>
    <w:basedOn w:val="prastasis"/>
    <w:next w:val="prastasis"/>
    <w:link w:val="Antrat1Diagrama"/>
    <w:uiPriority w:val="9"/>
    <w:qFormat/>
    <w:rsid w:val="00FF054D"/>
    <w:pPr>
      <w:keepNext/>
      <w:keepLines/>
      <w:spacing w:before="120" w:after="240"/>
      <w:outlineLvl w:val="0"/>
    </w:pPr>
    <w:rPr>
      <w:rFonts w:eastAsiaTheme="majorEastAsia" w:cstheme="majorBidi"/>
      <w:b/>
      <w:sz w:val="32"/>
      <w:szCs w:val="32"/>
    </w:rPr>
  </w:style>
  <w:style w:type="paragraph" w:styleId="Antrat2">
    <w:name w:val="heading 2"/>
    <w:basedOn w:val="prastasis"/>
    <w:next w:val="prastasis"/>
    <w:link w:val="Antrat2Diagrama"/>
    <w:uiPriority w:val="9"/>
    <w:unhideWhenUsed/>
    <w:qFormat/>
    <w:rsid w:val="006639B9"/>
    <w:pPr>
      <w:keepNext/>
      <w:keepLines/>
      <w:spacing w:before="240" w:after="120"/>
      <w:outlineLvl w:val="1"/>
    </w:pPr>
    <w:rPr>
      <w:rFonts w:eastAsiaTheme="majorEastAsia" w:cstheme="majorBidi"/>
      <w:b/>
      <w:sz w:val="28"/>
      <w:szCs w:val="26"/>
    </w:rPr>
  </w:style>
  <w:style w:type="paragraph" w:styleId="Antrat4">
    <w:name w:val="heading 4"/>
    <w:basedOn w:val="prastasis"/>
    <w:next w:val="prastasis"/>
    <w:link w:val="Antrat4Diagrama"/>
    <w:uiPriority w:val="9"/>
    <w:semiHidden/>
    <w:unhideWhenUsed/>
    <w:qFormat/>
    <w:rsid w:val="00EA662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3E38DA"/>
    <w:pPr>
      <w:tabs>
        <w:tab w:val="center" w:pos="4819"/>
        <w:tab w:val="right" w:pos="9638"/>
      </w:tabs>
    </w:pPr>
  </w:style>
  <w:style w:type="character" w:customStyle="1" w:styleId="AntratsDiagrama">
    <w:name w:val="Antraštės Diagrama"/>
    <w:basedOn w:val="Numatytasispastraiposriftas"/>
    <w:link w:val="Antrats"/>
    <w:uiPriority w:val="99"/>
    <w:rsid w:val="003E38DA"/>
    <w:rPr>
      <w:rFonts w:eastAsia="Times New Roman"/>
      <w:bCs w:val="0"/>
      <w:sz w:val="24"/>
      <w:szCs w:val="24"/>
      <w:lang w:eastAsia="ar-SA"/>
    </w:rPr>
  </w:style>
  <w:style w:type="paragraph" w:styleId="Porat">
    <w:name w:val="footer"/>
    <w:basedOn w:val="prastasis"/>
    <w:link w:val="PoratDiagrama"/>
    <w:uiPriority w:val="99"/>
    <w:unhideWhenUsed/>
    <w:rsid w:val="003E38DA"/>
    <w:pPr>
      <w:tabs>
        <w:tab w:val="center" w:pos="4819"/>
        <w:tab w:val="right" w:pos="9638"/>
      </w:tabs>
    </w:pPr>
  </w:style>
  <w:style w:type="character" w:customStyle="1" w:styleId="PoratDiagrama">
    <w:name w:val="Poraštė Diagrama"/>
    <w:basedOn w:val="Numatytasispastraiposriftas"/>
    <w:link w:val="Porat"/>
    <w:uiPriority w:val="99"/>
    <w:rsid w:val="003E38DA"/>
    <w:rPr>
      <w:rFonts w:eastAsia="Times New Roman"/>
      <w:bCs w:val="0"/>
      <w:sz w:val="24"/>
      <w:szCs w:val="24"/>
      <w:lang w:eastAsia="ar-SA"/>
    </w:rPr>
  </w:style>
  <w:style w:type="character" w:customStyle="1" w:styleId="Antrat1Diagrama">
    <w:name w:val="Antraštė 1 Diagrama"/>
    <w:basedOn w:val="Numatytasispastraiposriftas"/>
    <w:link w:val="Antrat1"/>
    <w:uiPriority w:val="9"/>
    <w:rsid w:val="00FF054D"/>
    <w:rPr>
      <w:rFonts w:eastAsiaTheme="majorEastAsia" w:cstheme="majorBidi"/>
      <w:b/>
      <w:bCs w:val="0"/>
      <w:sz w:val="32"/>
      <w:szCs w:val="32"/>
      <w:lang w:eastAsia="ar-SA"/>
    </w:rPr>
  </w:style>
  <w:style w:type="character" w:customStyle="1" w:styleId="Antrat2Diagrama">
    <w:name w:val="Antraštė 2 Diagrama"/>
    <w:basedOn w:val="Numatytasispastraiposriftas"/>
    <w:link w:val="Antrat2"/>
    <w:uiPriority w:val="9"/>
    <w:rsid w:val="006639B9"/>
    <w:rPr>
      <w:rFonts w:eastAsiaTheme="majorEastAsia" w:cstheme="majorBidi"/>
      <w:b/>
      <w:bCs w:val="0"/>
      <w:sz w:val="28"/>
      <w:szCs w:val="26"/>
      <w:lang w:eastAsia="ar-SA"/>
    </w:rPr>
  </w:style>
  <w:style w:type="paragraph" w:styleId="Betarp">
    <w:name w:val="No Spacing"/>
    <w:uiPriority w:val="1"/>
    <w:qFormat/>
    <w:rsid w:val="00FF054D"/>
    <w:pPr>
      <w:suppressAutoHyphens/>
      <w:spacing w:after="0" w:line="240" w:lineRule="auto"/>
    </w:pPr>
    <w:rPr>
      <w:rFonts w:eastAsia="Times New Roman"/>
      <w:bCs w:val="0"/>
      <w:sz w:val="24"/>
      <w:szCs w:val="24"/>
      <w:lang w:eastAsia="ar-SA"/>
    </w:rPr>
  </w:style>
  <w:style w:type="paragraph" w:styleId="prastasiniatinklio">
    <w:name w:val="Normal (Web)"/>
    <w:basedOn w:val="prastasis"/>
    <w:uiPriority w:val="99"/>
    <w:unhideWhenUsed/>
    <w:rsid w:val="008E63B9"/>
    <w:pPr>
      <w:suppressAutoHyphens w:val="0"/>
      <w:spacing w:before="100" w:beforeAutospacing="1" w:after="100" w:afterAutospacing="1"/>
    </w:pPr>
    <w:rPr>
      <w:lang w:eastAsia="lt-LT"/>
    </w:rPr>
  </w:style>
  <w:style w:type="character" w:styleId="Hipersaitas">
    <w:name w:val="Hyperlink"/>
    <w:basedOn w:val="Numatytasispastraiposriftas"/>
    <w:uiPriority w:val="99"/>
    <w:unhideWhenUsed/>
    <w:rsid w:val="008E63B9"/>
    <w:rPr>
      <w:color w:val="0000FF"/>
      <w:u w:val="single"/>
    </w:rPr>
  </w:style>
  <w:style w:type="character" w:styleId="Perirtashipersaitas">
    <w:name w:val="FollowedHyperlink"/>
    <w:basedOn w:val="Numatytasispastraiposriftas"/>
    <w:uiPriority w:val="99"/>
    <w:semiHidden/>
    <w:unhideWhenUsed/>
    <w:rsid w:val="008E63B9"/>
    <w:rPr>
      <w:color w:val="954F72" w:themeColor="followedHyperlink"/>
      <w:u w:val="single"/>
    </w:rPr>
  </w:style>
  <w:style w:type="character" w:customStyle="1" w:styleId="Antrat4Diagrama">
    <w:name w:val="Antraštė 4 Diagrama"/>
    <w:basedOn w:val="Numatytasispastraiposriftas"/>
    <w:link w:val="Antrat4"/>
    <w:uiPriority w:val="9"/>
    <w:semiHidden/>
    <w:rsid w:val="00EA6620"/>
    <w:rPr>
      <w:rFonts w:asciiTheme="majorHAnsi" w:eastAsiaTheme="majorEastAsia" w:hAnsiTheme="majorHAnsi" w:cstheme="majorBidi"/>
      <w:bCs w:val="0"/>
      <w:i/>
      <w:iCs/>
      <w:color w:val="2F5496" w:themeColor="accent1" w:themeShade="BF"/>
      <w:sz w:val="24"/>
      <w:szCs w:val="24"/>
      <w:lang w:eastAsia="ar-SA"/>
    </w:rPr>
  </w:style>
  <w:style w:type="character" w:styleId="Vietosrezervavimoenklotekstas">
    <w:name w:val="Placeholder Text"/>
    <w:basedOn w:val="Numatytasispastraiposriftas"/>
    <w:uiPriority w:val="99"/>
    <w:semiHidden/>
    <w:rsid w:val="008E3F63"/>
    <w:rPr>
      <w:color w:val="808080"/>
    </w:rPr>
  </w:style>
  <w:style w:type="paragraph" w:styleId="Turinioantrat">
    <w:name w:val="TOC Heading"/>
    <w:basedOn w:val="Antrat1"/>
    <w:next w:val="prastasis"/>
    <w:uiPriority w:val="39"/>
    <w:unhideWhenUsed/>
    <w:qFormat/>
    <w:rsid w:val="00473A19"/>
    <w:pPr>
      <w:suppressAutoHyphens w:val="0"/>
      <w:spacing w:before="240" w:after="0" w:line="259" w:lineRule="auto"/>
      <w:outlineLvl w:val="9"/>
    </w:pPr>
    <w:rPr>
      <w:rFonts w:asciiTheme="majorHAnsi" w:hAnsiTheme="majorHAnsi"/>
      <w:b w:val="0"/>
      <w:color w:val="2F5496" w:themeColor="accent1" w:themeShade="BF"/>
      <w:lang w:eastAsia="lt-LT"/>
    </w:rPr>
  </w:style>
  <w:style w:type="paragraph" w:styleId="Turinys2">
    <w:name w:val="toc 2"/>
    <w:basedOn w:val="prastasis"/>
    <w:next w:val="prastasis"/>
    <w:autoRedefine/>
    <w:uiPriority w:val="39"/>
    <w:unhideWhenUsed/>
    <w:rsid w:val="00473A19"/>
    <w:pPr>
      <w:suppressAutoHyphens w:val="0"/>
      <w:spacing w:after="100" w:line="259" w:lineRule="auto"/>
      <w:ind w:left="220"/>
    </w:pPr>
    <w:rPr>
      <w:rFonts w:asciiTheme="minorHAnsi" w:eastAsiaTheme="minorEastAsia" w:hAnsiTheme="minorHAnsi"/>
      <w:sz w:val="22"/>
      <w:szCs w:val="22"/>
      <w:lang w:eastAsia="lt-LT"/>
    </w:rPr>
  </w:style>
  <w:style w:type="paragraph" w:styleId="Turinys1">
    <w:name w:val="toc 1"/>
    <w:basedOn w:val="prastasis"/>
    <w:next w:val="prastasis"/>
    <w:autoRedefine/>
    <w:uiPriority w:val="39"/>
    <w:unhideWhenUsed/>
    <w:rsid w:val="007B3BC8"/>
    <w:pPr>
      <w:tabs>
        <w:tab w:val="left" w:pos="284"/>
        <w:tab w:val="right" w:leader="dot" w:pos="10195"/>
      </w:tabs>
      <w:suppressAutoHyphens w:val="0"/>
      <w:spacing w:after="100" w:line="259" w:lineRule="auto"/>
    </w:pPr>
    <w:rPr>
      <w:rFonts w:asciiTheme="minorHAnsi" w:eastAsiaTheme="minorEastAsia" w:hAnsiTheme="minorHAnsi"/>
      <w:sz w:val="22"/>
      <w:szCs w:val="22"/>
      <w:lang w:eastAsia="lt-LT"/>
    </w:rPr>
  </w:style>
  <w:style w:type="paragraph" w:styleId="Turinys3">
    <w:name w:val="toc 3"/>
    <w:basedOn w:val="prastasis"/>
    <w:next w:val="prastasis"/>
    <w:autoRedefine/>
    <w:uiPriority w:val="39"/>
    <w:unhideWhenUsed/>
    <w:rsid w:val="00473A19"/>
    <w:pPr>
      <w:suppressAutoHyphens w:val="0"/>
      <w:spacing w:after="100" w:line="259" w:lineRule="auto"/>
      <w:ind w:left="440"/>
    </w:pPr>
    <w:rPr>
      <w:rFonts w:asciiTheme="minorHAnsi" w:eastAsiaTheme="minorEastAsia" w:hAnsiTheme="minorHAnsi"/>
      <w:sz w:val="22"/>
      <w:szCs w:val="22"/>
      <w:lang w:eastAsia="lt-LT"/>
    </w:rPr>
  </w:style>
  <w:style w:type="paragraph" w:styleId="Turinys4">
    <w:name w:val="toc 4"/>
    <w:basedOn w:val="prastasis"/>
    <w:next w:val="prastasis"/>
    <w:autoRedefine/>
    <w:uiPriority w:val="39"/>
    <w:semiHidden/>
    <w:unhideWhenUsed/>
    <w:rsid w:val="00473A19"/>
    <w:pPr>
      <w:spacing w:after="100"/>
      <w:ind w:left="720"/>
    </w:pPr>
  </w:style>
  <w:style w:type="character" w:customStyle="1" w:styleId="UnresolvedMention1">
    <w:name w:val="Unresolved Mention1"/>
    <w:basedOn w:val="Numatytasispastraiposriftas"/>
    <w:uiPriority w:val="99"/>
    <w:semiHidden/>
    <w:unhideWhenUsed/>
    <w:rsid w:val="00004C07"/>
    <w:rPr>
      <w:color w:val="605E5C"/>
      <w:shd w:val="clear" w:color="auto" w:fill="E1DFDD"/>
    </w:rPr>
  </w:style>
  <w:style w:type="table" w:styleId="Lentelstinklelis">
    <w:name w:val="Table Grid"/>
    <w:basedOn w:val="prastojilentel"/>
    <w:uiPriority w:val="39"/>
    <w:rsid w:val="00B05A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D9474E"/>
    <w:pPr>
      <w:ind w:left="720"/>
      <w:contextualSpacing/>
    </w:pPr>
  </w:style>
  <w:style w:type="character" w:styleId="Grietas">
    <w:name w:val="Strong"/>
    <w:basedOn w:val="Numatytasispastraiposriftas"/>
    <w:uiPriority w:val="22"/>
    <w:qFormat/>
    <w:rsid w:val="001D4721"/>
    <w:rPr>
      <w:b/>
      <w:bCs w:val="0"/>
    </w:rPr>
  </w:style>
  <w:style w:type="paragraph" w:customStyle="1" w:styleId="prastasis1">
    <w:name w:val="Įprastasis1"/>
    <w:rsid w:val="00012CE1"/>
    <w:pPr>
      <w:suppressAutoHyphens/>
      <w:autoSpaceDN w:val="0"/>
      <w:spacing w:line="251" w:lineRule="auto"/>
      <w:textAlignment w:val="baseline"/>
    </w:pPr>
    <w:rPr>
      <w:rFonts w:ascii="Calibri" w:eastAsia="Calibri" w:hAnsi="Calibri"/>
      <w:bCs w:val="0"/>
    </w:rPr>
  </w:style>
  <w:style w:type="character" w:customStyle="1" w:styleId="Numatytasispastraiposriftas1">
    <w:name w:val="Numatytasis pastraipos šriftas1"/>
    <w:rsid w:val="00012CE1"/>
  </w:style>
  <w:style w:type="paragraph" w:customStyle="1" w:styleId="Sraopastraipa1">
    <w:name w:val="Sąrašo pastraipa1"/>
    <w:basedOn w:val="prastasis1"/>
    <w:rsid w:val="00012CE1"/>
    <w:pPr>
      <w:ind w:left="720"/>
    </w:pPr>
  </w:style>
  <w:style w:type="character" w:styleId="Neapdorotaspaminjimas">
    <w:name w:val="Unresolved Mention"/>
    <w:basedOn w:val="Numatytasispastraiposriftas"/>
    <w:uiPriority w:val="99"/>
    <w:semiHidden/>
    <w:unhideWhenUsed/>
    <w:rsid w:val="00EA1EF4"/>
    <w:rPr>
      <w:color w:val="605E5C"/>
      <w:shd w:val="clear" w:color="auto" w:fill="E1DFDD"/>
    </w:rPr>
  </w:style>
  <w:style w:type="paragraph" w:customStyle="1" w:styleId="paragraph">
    <w:name w:val="paragraph"/>
    <w:basedOn w:val="prastasis"/>
    <w:rsid w:val="006948CA"/>
    <w:pPr>
      <w:suppressAutoHyphens w:val="0"/>
      <w:spacing w:before="100" w:beforeAutospacing="1" w:after="100" w:afterAutospacing="1"/>
    </w:pPr>
    <w:rPr>
      <w:lang w:eastAsia="lt-LT"/>
    </w:rPr>
  </w:style>
  <w:style w:type="character" w:customStyle="1" w:styleId="normaltextrun">
    <w:name w:val="normaltextrun"/>
    <w:basedOn w:val="Numatytasispastraiposriftas"/>
    <w:rsid w:val="006948CA"/>
  </w:style>
  <w:style w:type="character" w:customStyle="1" w:styleId="eop">
    <w:name w:val="eop"/>
    <w:basedOn w:val="Numatytasispastraiposriftas"/>
    <w:rsid w:val="006948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5774">
      <w:bodyDiv w:val="1"/>
      <w:marLeft w:val="0"/>
      <w:marRight w:val="0"/>
      <w:marTop w:val="0"/>
      <w:marBottom w:val="0"/>
      <w:divBdr>
        <w:top w:val="none" w:sz="0" w:space="0" w:color="auto"/>
        <w:left w:val="none" w:sz="0" w:space="0" w:color="auto"/>
        <w:bottom w:val="none" w:sz="0" w:space="0" w:color="auto"/>
        <w:right w:val="none" w:sz="0" w:space="0" w:color="auto"/>
      </w:divBdr>
      <w:divsChild>
        <w:div w:id="209810046">
          <w:marLeft w:val="-108"/>
          <w:marRight w:val="0"/>
          <w:marTop w:val="0"/>
          <w:marBottom w:val="0"/>
          <w:divBdr>
            <w:top w:val="none" w:sz="0" w:space="0" w:color="auto"/>
            <w:left w:val="none" w:sz="0" w:space="0" w:color="auto"/>
            <w:bottom w:val="none" w:sz="0" w:space="0" w:color="auto"/>
            <w:right w:val="none" w:sz="0" w:space="0" w:color="auto"/>
          </w:divBdr>
        </w:div>
      </w:divsChild>
    </w:div>
    <w:div w:id="23138277">
      <w:bodyDiv w:val="1"/>
      <w:marLeft w:val="0"/>
      <w:marRight w:val="0"/>
      <w:marTop w:val="0"/>
      <w:marBottom w:val="0"/>
      <w:divBdr>
        <w:top w:val="none" w:sz="0" w:space="0" w:color="auto"/>
        <w:left w:val="none" w:sz="0" w:space="0" w:color="auto"/>
        <w:bottom w:val="none" w:sz="0" w:space="0" w:color="auto"/>
        <w:right w:val="none" w:sz="0" w:space="0" w:color="auto"/>
      </w:divBdr>
    </w:div>
    <w:div w:id="47146522">
      <w:bodyDiv w:val="1"/>
      <w:marLeft w:val="0"/>
      <w:marRight w:val="0"/>
      <w:marTop w:val="0"/>
      <w:marBottom w:val="0"/>
      <w:divBdr>
        <w:top w:val="none" w:sz="0" w:space="0" w:color="auto"/>
        <w:left w:val="none" w:sz="0" w:space="0" w:color="auto"/>
        <w:bottom w:val="none" w:sz="0" w:space="0" w:color="auto"/>
        <w:right w:val="none" w:sz="0" w:space="0" w:color="auto"/>
      </w:divBdr>
    </w:div>
    <w:div w:id="155148519">
      <w:bodyDiv w:val="1"/>
      <w:marLeft w:val="0"/>
      <w:marRight w:val="0"/>
      <w:marTop w:val="0"/>
      <w:marBottom w:val="0"/>
      <w:divBdr>
        <w:top w:val="none" w:sz="0" w:space="0" w:color="auto"/>
        <w:left w:val="none" w:sz="0" w:space="0" w:color="auto"/>
        <w:bottom w:val="none" w:sz="0" w:space="0" w:color="auto"/>
        <w:right w:val="none" w:sz="0" w:space="0" w:color="auto"/>
      </w:divBdr>
    </w:div>
    <w:div w:id="203635385">
      <w:bodyDiv w:val="1"/>
      <w:marLeft w:val="0"/>
      <w:marRight w:val="0"/>
      <w:marTop w:val="0"/>
      <w:marBottom w:val="0"/>
      <w:divBdr>
        <w:top w:val="none" w:sz="0" w:space="0" w:color="auto"/>
        <w:left w:val="none" w:sz="0" w:space="0" w:color="auto"/>
        <w:bottom w:val="none" w:sz="0" w:space="0" w:color="auto"/>
        <w:right w:val="none" w:sz="0" w:space="0" w:color="auto"/>
      </w:divBdr>
    </w:div>
    <w:div w:id="204417466">
      <w:bodyDiv w:val="1"/>
      <w:marLeft w:val="0"/>
      <w:marRight w:val="0"/>
      <w:marTop w:val="0"/>
      <w:marBottom w:val="0"/>
      <w:divBdr>
        <w:top w:val="none" w:sz="0" w:space="0" w:color="auto"/>
        <w:left w:val="none" w:sz="0" w:space="0" w:color="auto"/>
        <w:bottom w:val="none" w:sz="0" w:space="0" w:color="auto"/>
        <w:right w:val="none" w:sz="0" w:space="0" w:color="auto"/>
      </w:divBdr>
    </w:div>
    <w:div w:id="239682912">
      <w:bodyDiv w:val="1"/>
      <w:marLeft w:val="0"/>
      <w:marRight w:val="0"/>
      <w:marTop w:val="0"/>
      <w:marBottom w:val="0"/>
      <w:divBdr>
        <w:top w:val="none" w:sz="0" w:space="0" w:color="auto"/>
        <w:left w:val="none" w:sz="0" w:space="0" w:color="auto"/>
        <w:bottom w:val="none" w:sz="0" w:space="0" w:color="auto"/>
        <w:right w:val="none" w:sz="0" w:space="0" w:color="auto"/>
      </w:divBdr>
    </w:div>
    <w:div w:id="250238278">
      <w:bodyDiv w:val="1"/>
      <w:marLeft w:val="0"/>
      <w:marRight w:val="0"/>
      <w:marTop w:val="0"/>
      <w:marBottom w:val="0"/>
      <w:divBdr>
        <w:top w:val="none" w:sz="0" w:space="0" w:color="auto"/>
        <w:left w:val="none" w:sz="0" w:space="0" w:color="auto"/>
        <w:bottom w:val="none" w:sz="0" w:space="0" w:color="auto"/>
        <w:right w:val="none" w:sz="0" w:space="0" w:color="auto"/>
      </w:divBdr>
    </w:div>
    <w:div w:id="306475861">
      <w:bodyDiv w:val="1"/>
      <w:marLeft w:val="0"/>
      <w:marRight w:val="0"/>
      <w:marTop w:val="0"/>
      <w:marBottom w:val="0"/>
      <w:divBdr>
        <w:top w:val="none" w:sz="0" w:space="0" w:color="auto"/>
        <w:left w:val="none" w:sz="0" w:space="0" w:color="auto"/>
        <w:bottom w:val="none" w:sz="0" w:space="0" w:color="auto"/>
        <w:right w:val="none" w:sz="0" w:space="0" w:color="auto"/>
      </w:divBdr>
    </w:div>
    <w:div w:id="314795612">
      <w:bodyDiv w:val="1"/>
      <w:marLeft w:val="0"/>
      <w:marRight w:val="0"/>
      <w:marTop w:val="0"/>
      <w:marBottom w:val="0"/>
      <w:divBdr>
        <w:top w:val="none" w:sz="0" w:space="0" w:color="auto"/>
        <w:left w:val="none" w:sz="0" w:space="0" w:color="auto"/>
        <w:bottom w:val="none" w:sz="0" w:space="0" w:color="auto"/>
        <w:right w:val="none" w:sz="0" w:space="0" w:color="auto"/>
      </w:divBdr>
    </w:div>
    <w:div w:id="365057830">
      <w:bodyDiv w:val="1"/>
      <w:marLeft w:val="0"/>
      <w:marRight w:val="0"/>
      <w:marTop w:val="0"/>
      <w:marBottom w:val="0"/>
      <w:divBdr>
        <w:top w:val="none" w:sz="0" w:space="0" w:color="auto"/>
        <w:left w:val="none" w:sz="0" w:space="0" w:color="auto"/>
        <w:bottom w:val="none" w:sz="0" w:space="0" w:color="auto"/>
        <w:right w:val="none" w:sz="0" w:space="0" w:color="auto"/>
      </w:divBdr>
    </w:div>
    <w:div w:id="379792675">
      <w:bodyDiv w:val="1"/>
      <w:marLeft w:val="0"/>
      <w:marRight w:val="0"/>
      <w:marTop w:val="0"/>
      <w:marBottom w:val="0"/>
      <w:divBdr>
        <w:top w:val="none" w:sz="0" w:space="0" w:color="auto"/>
        <w:left w:val="none" w:sz="0" w:space="0" w:color="auto"/>
        <w:bottom w:val="none" w:sz="0" w:space="0" w:color="auto"/>
        <w:right w:val="none" w:sz="0" w:space="0" w:color="auto"/>
      </w:divBdr>
    </w:div>
    <w:div w:id="406076669">
      <w:bodyDiv w:val="1"/>
      <w:marLeft w:val="0"/>
      <w:marRight w:val="0"/>
      <w:marTop w:val="0"/>
      <w:marBottom w:val="0"/>
      <w:divBdr>
        <w:top w:val="none" w:sz="0" w:space="0" w:color="auto"/>
        <w:left w:val="none" w:sz="0" w:space="0" w:color="auto"/>
        <w:bottom w:val="none" w:sz="0" w:space="0" w:color="auto"/>
        <w:right w:val="none" w:sz="0" w:space="0" w:color="auto"/>
      </w:divBdr>
    </w:div>
    <w:div w:id="518350796">
      <w:bodyDiv w:val="1"/>
      <w:marLeft w:val="0"/>
      <w:marRight w:val="0"/>
      <w:marTop w:val="0"/>
      <w:marBottom w:val="0"/>
      <w:divBdr>
        <w:top w:val="none" w:sz="0" w:space="0" w:color="auto"/>
        <w:left w:val="none" w:sz="0" w:space="0" w:color="auto"/>
        <w:bottom w:val="none" w:sz="0" w:space="0" w:color="auto"/>
        <w:right w:val="none" w:sz="0" w:space="0" w:color="auto"/>
      </w:divBdr>
    </w:div>
    <w:div w:id="648941782">
      <w:bodyDiv w:val="1"/>
      <w:marLeft w:val="0"/>
      <w:marRight w:val="0"/>
      <w:marTop w:val="0"/>
      <w:marBottom w:val="0"/>
      <w:divBdr>
        <w:top w:val="none" w:sz="0" w:space="0" w:color="auto"/>
        <w:left w:val="none" w:sz="0" w:space="0" w:color="auto"/>
        <w:bottom w:val="none" w:sz="0" w:space="0" w:color="auto"/>
        <w:right w:val="none" w:sz="0" w:space="0" w:color="auto"/>
      </w:divBdr>
    </w:div>
    <w:div w:id="658844910">
      <w:bodyDiv w:val="1"/>
      <w:marLeft w:val="0"/>
      <w:marRight w:val="0"/>
      <w:marTop w:val="0"/>
      <w:marBottom w:val="0"/>
      <w:divBdr>
        <w:top w:val="none" w:sz="0" w:space="0" w:color="auto"/>
        <w:left w:val="none" w:sz="0" w:space="0" w:color="auto"/>
        <w:bottom w:val="none" w:sz="0" w:space="0" w:color="auto"/>
        <w:right w:val="none" w:sz="0" w:space="0" w:color="auto"/>
      </w:divBdr>
    </w:div>
    <w:div w:id="688407759">
      <w:bodyDiv w:val="1"/>
      <w:marLeft w:val="0"/>
      <w:marRight w:val="0"/>
      <w:marTop w:val="0"/>
      <w:marBottom w:val="0"/>
      <w:divBdr>
        <w:top w:val="none" w:sz="0" w:space="0" w:color="auto"/>
        <w:left w:val="none" w:sz="0" w:space="0" w:color="auto"/>
        <w:bottom w:val="none" w:sz="0" w:space="0" w:color="auto"/>
        <w:right w:val="none" w:sz="0" w:space="0" w:color="auto"/>
      </w:divBdr>
    </w:div>
    <w:div w:id="718748777">
      <w:bodyDiv w:val="1"/>
      <w:marLeft w:val="0"/>
      <w:marRight w:val="0"/>
      <w:marTop w:val="0"/>
      <w:marBottom w:val="0"/>
      <w:divBdr>
        <w:top w:val="none" w:sz="0" w:space="0" w:color="auto"/>
        <w:left w:val="none" w:sz="0" w:space="0" w:color="auto"/>
        <w:bottom w:val="none" w:sz="0" w:space="0" w:color="auto"/>
        <w:right w:val="none" w:sz="0" w:space="0" w:color="auto"/>
      </w:divBdr>
    </w:div>
    <w:div w:id="757949212">
      <w:bodyDiv w:val="1"/>
      <w:marLeft w:val="0"/>
      <w:marRight w:val="0"/>
      <w:marTop w:val="0"/>
      <w:marBottom w:val="0"/>
      <w:divBdr>
        <w:top w:val="none" w:sz="0" w:space="0" w:color="auto"/>
        <w:left w:val="none" w:sz="0" w:space="0" w:color="auto"/>
        <w:bottom w:val="none" w:sz="0" w:space="0" w:color="auto"/>
        <w:right w:val="none" w:sz="0" w:space="0" w:color="auto"/>
      </w:divBdr>
    </w:div>
    <w:div w:id="781614108">
      <w:bodyDiv w:val="1"/>
      <w:marLeft w:val="0"/>
      <w:marRight w:val="0"/>
      <w:marTop w:val="0"/>
      <w:marBottom w:val="0"/>
      <w:divBdr>
        <w:top w:val="none" w:sz="0" w:space="0" w:color="auto"/>
        <w:left w:val="none" w:sz="0" w:space="0" w:color="auto"/>
        <w:bottom w:val="none" w:sz="0" w:space="0" w:color="auto"/>
        <w:right w:val="none" w:sz="0" w:space="0" w:color="auto"/>
      </w:divBdr>
    </w:div>
    <w:div w:id="818107065">
      <w:bodyDiv w:val="1"/>
      <w:marLeft w:val="0"/>
      <w:marRight w:val="0"/>
      <w:marTop w:val="0"/>
      <w:marBottom w:val="0"/>
      <w:divBdr>
        <w:top w:val="none" w:sz="0" w:space="0" w:color="auto"/>
        <w:left w:val="none" w:sz="0" w:space="0" w:color="auto"/>
        <w:bottom w:val="none" w:sz="0" w:space="0" w:color="auto"/>
        <w:right w:val="none" w:sz="0" w:space="0" w:color="auto"/>
      </w:divBdr>
    </w:div>
    <w:div w:id="991568902">
      <w:bodyDiv w:val="1"/>
      <w:marLeft w:val="0"/>
      <w:marRight w:val="0"/>
      <w:marTop w:val="0"/>
      <w:marBottom w:val="0"/>
      <w:divBdr>
        <w:top w:val="none" w:sz="0" w:space="0" w:color="auto"/>
        <w:left w:val="none" w:sz="0" w:space="0" w:color="auto"/>
        <w:bottom w:val="none" w:sz="0" w:space="0" w:color="auto"/>
        <w:right w:val="none" w:sz="0" w:space="0" w:color="auto"/>
      </w:divBdr>
    </w:div>
    <w:div w:id="994914852">
      <w:bodyDiv w:val="1"/>
      <w:marLeft w:val="0"/>
      <w:marRight w:val="0"/>
      <w:marTop w:val="0"/>
      <w:marBottom w:val="0"/>
      <w:divBdr>
        <w:top w:val="none" w:sz="0" w:space="0" w:color="auto"/>
        <w:left w:val="none" w:sz="0" w:space="0" w:color="auto"/>
        <w:bottom w:val="none" w:sz="0" w:space="0" w:color="auto"/>
        <w:right w:val="none" w:sz="0" w:space="0" w:color="auto"/>
      </w:divBdr>
    </w:div>
    <w:div w:id="1058553448">
      <w:bodyDiv w:val="1"/>
      <w:marLeft w:val="0"/>
      <w:marRight w:val="0"/>
      <w:marTop w:val="0"/>
      <w:marBottom w:val="0"/>
      <w:divBdr>
        <w:top w:val="none" w:sz="0" w:space="0" w:color="auto"/>
        <w:left w:val="none" w:sz="0" w:space="0" w:color="auto"/>
        <w:bottom w:val="none" w:sz="0" w:space="0" w:color="auto"/>
        <w:right w:val="none" w:sz="0" w:space="0" w:color="auto"/>
      </w:divBdr>
      <w:divsChild>
        <w:div w:id="408767440">
          <w:marLeft w:val="-115"/>
          <w:marRight w:val="0"/>
          <w:marTop w:val="0"/>
          <w:marBottom w:val="0"/>
          <w:divBdr>
            <w:top w:val="none" w:sz="0" w:space="0" w:color="auto"/>
            <w:left w:val="none" w:sz="0" w:space="0" w:color="auto"/>
            <w:bottom w:val="none" w:sz="0" w:space="0" w:color="auto"/>
            <w:right w:val="none" w:sz="0" w:space="0" w:color="auto"/>
          </w:divBdr>
        </w:div>
        <w:div w:id="449864129">
          <w:marLeft w:val="-108"/>
          <w:marRight w:val="0"/>
          <w:marTop w:val="0"/>
          <w:marBottom w:val="0"/>
          <w:divBdr>
            <w:top w:val="none" w:sz="0" w:space="0" w:color="auto"/>
            <w:left w:val="none" w:sz="0" w:space="0" w:color="auto"/>
            <w:bottom w:val="none" w:sz="0" w:space="0" w:color="auto"/>
            <w:right w:val="none" w:sz="0" w:space="0" w:color="auto"/>
          </w:divBdr>
        </w:div>
      </w:divsChild>
    </w:div>
    <w:div w:id="1140808455">
      <w:bodyDiv w:val="1"/>
      <w:marLeft w:val="0"/>
      <w:marRight w:val="0"/>
      <w:marTop w:val="0"/>
      <w:marBottom w:val="0"/>
      <w:divBdr>
        <w:top w:val="none" w:sz="0" w:space="0" w:color="auto"/>
        <w:left w:val="none" w:sz="0" w:space="0" w:color="auto"/>
        <w:bottom w:val="none" w:sz="0" w:space="0" w:color="auto"/>
        <w:right w:val="none" w:sz="0" w:space="0" w:color="auto"/>
      </w:divBdr>
    </w:div>
    <w:div w:id="1194608624">
      <w:bodyDiv w:val="1"/>
      <w:marLeft w:val="0"/>
      <w:marRight w:val="0"/>
      <w:marTop w:val="0"/>
      <w:marBottom w:val="0"/>
      <w:divBdr>
        <w:top w:val="none" w:sz="0" w:space="0" w:color="auto"/>
        <w:left w:val="none" w:sz="0" w:space="0" w:color="auto"/>
        <w:bottom w:val="none" w:sz="0" w:space="0" w:color="auto"/>
        <w:right w:val="none" w:sz="0" w:space="0" w:color="auto"/>
      </w:divBdr>
    </w:div>
    <w:div w:id="1200358748">
      <w:bodyDiv w:val="1"/>
      <w:marLeft w:val="0"/>
      <w:marRight w:val="0"/>
      <w:marTop w:val="0"/>
      <w:marBottom w:val="0"/>
      <w:divBdr>
        <w:top w:val="none" w:sz="0" w:space="0" w:color="auto"/>
        <w:left w:val="none" w:sz="0" w:space="0" w:color="auto"/>
        <w:bottom w:val="none" w:sz="0" w:space="0" w:color="auto"/>
        <w:right w:val="none" w:sz="0" w:space="0" w:color="auto"/>
      </w:divBdr>
    </w:div>
    <w:div w:id="1212766621">
      <w:bodyDiv w:val="1"/>
      <w:marLeft w:val="0"/>
      <w:marRight w:val="0"/>
      <w:marTop w:val="0"/>
      <w:marBottom w:val="0"/>
      <w:divBdr>
        <w:top w:val="none" w:sz="0" w:space="0" w:color="auto"/>
        <w:left w:val="none" w:sz="0" w:space="0" w:color="auto"/>
        <w:bottom w:val="none" w:sz="0" w:space="0" w:color="auto"/>
        <w:right w:val="none" w:sz="0" w:space="0" w:color="auto"/>
      </w:divBdr>
    </w:div>
    <w:div w:id="1225601078">
      <w:bodyDiv w:val="1"/>
      <w:marLeft w:val="0"/>
      <w:marRight w:val="0"/>
      <w:marTop w:val="0"/>
      <w:marBottom w:val="0"/>
      <w:divBdr>
        <w:top w:val="none" w:sz="0" w:space="0" w:color="auto"/>
        <w:left w:val="none" w:sz="0" w:space="0" w:color="auto"/>
        <w:bottom w:val="none" w:sz="0" w:space="0" w:color="auto"/>
        <w:right w:val="none" w:sz="0" w:space="0" w:color="auto"/>
      </w:divBdr>
    </w:div>
    <w:div w:id="1227838344">
      <w:bodyDiv w:val="1"/>
      <w:marLeft w:val="0"/>
      <w:marRight w:val="0"/>
      <w:marTop w:val="0"/>
      <w:marBottom w:val="0"/>
      <w:divBdr>
        <w:top w:val="none" w:sz="0" w:space="0" w:color="auto"/>
        <w:left w:val="none" w:sz="0" w:space="0" w:color="auto"/>
        <w:bottom w:val="none" w:sz="0" w:space="0" w:color="auto"/>
        <w:right w:val="none" w:sz="0" w:space="0" w:color="auto"/>
      </w:divBdr>
    </w:div>
    <w:div w:id="1248734838">
      <w:bodyDiv w:val="1"/>
      <w:marLeft w:val="0"/>
      <w:marRight w:val="0"/>
      <w:marTop w:val="0"/>
      <w:marBottom w:val="0"/>
      <w:divBdr>
        <w:top w:val="none" w:sz="0" w:space="0" w:color="auto"/>
        <w:left w:val="none" w:sz="0" w:space="0" w:color="auto"/>
        <w:bottom w:val="none" w:sz="0" w:space="0" w:color="auto"/>
        <w:right w:val="none" w:sz="0" w:space="0" w:color="auto"/>
      </w:divBdr>
    </w:div>
    <w:div w:id="1253007377">
      <w:bodyDiv w:val="1"/>
      <w:marLeft w:val="0"/>
      <w:marRight w:val="0"/>
      <w:marTop w:val="0"/>
      <w:marBottom w:val="0"/>
      <w:divBdr>
        <w:top w:val="none" w:sz="0" w:space="0" w:color="auto"/>
        <w:left w:val="none" w:sz="0" w:space="0" w:color="auto"/>
        <w:bottom w:val="none" w:sz="0" w:space="0" w:color="auto"/>
        <w:right w:val="none" w:sz="0" w:space="0" w:color="auto"/>
      </w:divBdr>
    </w:div>
    <w:div w:id="1277559642">
      <w:bodyDiv w:val="1"/>
      <w:marLeft w:val="0"/>
      <w:marRight w:val="0"/>
      <w:marTop w:val="0"/>
      <w:marBottom w:val="0"/>
      <w:divBdr>
        <w:top w:val="none" w:sz="0" w:space="0" w:color="auto"/>
        <w:left w:val="none" w:sz="0" w:space="0" w:color="auto"/>
        <w:bottom w:val="none" w:sz="0" w:space="0" w:color="auto"/>
        <w:right w:val="none" w:sz="0" w:space="0" w:color="auto"/>
      </w:divBdr>
    </w:div>
    <w:div w:id="1302661899">
      <w:bodyDiv w:val="1"/>
      <w:marLeft w:val="0"/>
      <w:marRight w:val="0"/>
      <w:marTop w:val="0"/>
      <w:marBottom w:val="0"/>
      <w:divBdr>
        <w:top w:val="none" w:sz="0" w:space="0" w:color="auto"/>
        <w:left w:val="none" w:sz="0" w:space="0" w:color="auto"/>
        <w:bottom w:val="none" w:sz="0" w:space="0" w:color="auto"/>
        <w:right w:val="none" w:sz="0" w:space="0" w:color="auto"/>
      </w:divBdr>
    </w:div>
    <w:div w:id="1317608273">
      <w:bodyDiv w:val="1"/>
      <w:marLeft w:val="0"/>
      <w:marRight w:val="0"/>
      <w:marTop w:val="0"/>
      <w:marBottom w:val="0"/>
      <w:divBdr>
        <w:top w:val="none" w:sz="0" w:space="0" w:color="auto"/>
        <w:left w:val="none" w:sz="0" w:space="0" w:color="auto"/>
        <w:bottom w:val="none" w:sz="0" w:space="0" w:color="auto"/>
        <w:right w:val="none" w:sz="0" w:space="0" w:color="auto"/>
      </w:divBdr>
    </w:div>
    <w:div w:id="1331103284">
      <w:bodyDiv w:val="1"/>
      <w:marLeft w:val="0"/>
      <w:marRight w:val="0"/>
      <w:marTop w:val="0"/>
      <w:marBottom w:val="0"/>
      <w:divBdr>
        <w:top w:val="none" w:sz="0" w:space="0" w:color="auto"/>
        <w:left w:val="none" w:sz="0" w:space="0" w:color="auto"/>
        <w:bottom w:val="none" w:sz="0" w:space="0" w:color="auto"/>
        <w:right w:val="none" w:sz="0" w:space="0" w:color="auto"/>
      </w:divBdr>
    </w:div>
    <w:div w:id="1367757435">
      <w:bodyDiv w:val="1"/>
      <w:marLeft w:val="0"/>
      <w:marRight w:val="0"/>
      <w:marTop w:val="0"/>
      <w:marBottom w:val="0"/>
      <w:divBdr>
        <w:top w:val="none" w:sz="0" w:space="0" w:color="auto"/>
        <w:left w:val="none" w:sz="0" w:space="0" w:color="auto"/>
        <w:bottom w:val="none" w:sz="0" w:space="0" w:color="auto"/>
        <w:right w:val="none" w:sz="0" w:space="0" w:color="auto"/>
      </w:divBdr>
    </w:div>
    <w:div w:id="1428039330">
      <w:bodyDiv w:val="1"/>
      <w:marLeft w:val="0"/>
      <w:marRight w:val="0"/>
      <w:marTop w:val="0"/>
      <w:marBottom w:val="0"/>
      <w:divBdr>
        <w:top w:val="none" w:sz="0" w:space="0" w:color="auto"/>
        <w:left w:val="none" w:sz="0" w:space="0" w:color="auto"/>
        <w:bottom w:val="none" w:sz="0" w:space="0" w:color="auto"/>
        <w:right w:val="none" w:sz="0" w:space="0" w:color="auto"/>
      </w:divBdr>
    </w:div>
    <w:div w:id="1440368867">
      <w:bodyDiv w:val="1"/>
      <w:marLeft w:val="0"/>
      <w:marRight w:val="0"/>
      <w:marTop w:val="0"/>
      <w:marBottom w:val="0"/>
      <w:divBdr>
        <w:top w:val="none" w:sz="0" w:space="0" w:color="auto"/>
        <w:left w:val="none" w:sz="0" w:space="0" w:color="auto"/>
        <w:bottom w:val="none" w:sz="0" w:space="0" w:color="auto"/>
        <w:right w:val="none" w:sz="0" w:space="0" w:color="auto"/>
      </w:divBdr>
    </w:div>
    <w:div w:id="1473400659">
      <w:bodyDiv w:val="1"/>
      <w:marLeft w:val="0"/>
      <w:marRight w:val="0"/>
      <w:marTop w:val="0"/>
      <w:marBottom w:val="0"/>
      <w:divBdr>
        <w:top w:val="none" w:sz="0" w:space="0" w:color="auto"/>
        <w:left w:val="none" w:sz="0" w:space="0" w:color="auto"/>
        <w:bottom w:val="none" w:sz="0" w:space="0" w:color="auto"/>
        <w:right w:val="none" w:sz="0" w:space="0" w:color="auto"/>
      </w:divBdr>
    </w:div>
    <w:div w:id="1477796820">
      <w:bodyDiv w:val="1"/>
      <w:marLeft w:val="0"/>
      <w:marRight w:val="0"/>
      <w:marTop w:val="0"/>
      <w:marBottom w:val="0"/>
      <w:divBdr>
        <w:top w:val="none" w:sz="0" w:space="0" w:color="auto"/>
        <w:left w:val="none" w:sz="0" w:space="0" w:color="auto"/>
        <w:bottom w:val="none" w:sz="0" w:space="0" w:color="auto"/>
        <w:right w:val="none" w:sz="0" w:space="0" w:color="auto"/>
      </w:divBdr>
    </w:div>
    <w:div w:id="1485078329">
      <w:bodyDiv w:val="1"/>
      <w:marLeft w:val="0"/>
      <w:marRight w:val="0"/>
      <w:marTop w:val="0"/>
      <w:marBottom w:val="0"/>
      <w:divBdr>
        <w:top w:val="none" w:sz="0" w:space="0" w:color="auto"/>
        <w:left w:val="none" w:sz="0" w:space="0" w:color="auto"/>
        <w:bottom w:val="none" w:sz="0" w:space="0" w:color="auto"/>
        <w:right w:val="none" w:sz="0" w:space="0" w:color="auto"/>
      </w:divBdr>
      <w:divsChild>
        <w:div w:id="2095855365">
          <w:marLeft w:val="-28"/>
          <w:marRight w:val="0"/>
          <w:marTop w:val="0"/>
          <w:marBottom w:val="0"/>
          <w:divBdr>
            <w:top w:val="none" w:sz="0" w:space="0" w:color="auto"/>
            <w:left w:val="none" w:sz="0" w:space="0" w:color="auto"/>
            <w:bottom w:val="none" w:sz="0" w:space="0" w:color="auto"/>
            <w:right w:val="none" w:sz="0" w:space="0" w:color="auto"/>
          </w:divBdr>
        </w:div>
      </w:divsChild>
    </w:div>
    <w:div w:id="1504391145">
      <w:bodyDiv w:val="1"/>
      <w:marLeft w:val="0"/>
      <w:marRight w:val="0"/>
      <w:marTop w:val="0"/>
      <w:marBottom w:val="0"/>
      <w:divBdr>
        <w:top w:val="none" w:sz="0" w:space="0" w:color="auto"/>
        <w:left w:val="none" w:sz="0" w:space="0" w:color="auto"/>
        <w:bottom w:val="none" w:sz="0" w:space="0" w:color="auto"/>
        <w:right w:val="none" w:sz="0" w:space="0" w:color="auto"/>
      </w:divBdr>
    </w:div>
    <w:div w:id="1537885330">
      <w:bodyDiv w:val="1"/>
      <w:marLeft w:val="0"/>
      <w:marRight w:val="0"/>
      <w:marTop w:val="0"/>
      <w:marBottom w:val="0"/>
      <w:divBdr>
        <w:top w:val="none" w:sz="0" w:space="0" w:color="auto"/>
        <w:left w:val="none" w:sz="0" w:space="0" w:color="auto"/>
        <w:bottom w:val="none" w:sz="0" w:space="0" w:color="auto"/>
        <w:right w:val="none" w:sz="0" w:space="0" w:color="auto"/>
      </w:divBdr>
    </w:div>
    <w:div w:id="1569027996">
      <w:bodyDiv w:val="1"/>
      <w:marLeft w:val="0"/>
      <w:marRight w:val="0"/>
      <w:marTop w:val="0"/>
      <w:marBottom w:val="0"/>
      <w:divBdr>
        <w:top w:val="none" w:sz="0" w:space="0" w:color="auto"/>
        <w:left w:val="none" w:sz="0" w:space="0" w:color="auto"/>
        <w:bottom w:val="none" w:sz="0" w:space="0" w:color="auto"/>
        <w:right w:val="none" w:sz="0" w:space="0" w:color="auto"/>
      </w:divBdr>
    </w:div>
    <w:div w:id="1596404452">
      <w:bodyDiv w:val="1"/>
      <w:marLeft w:val="0"/>
      <w:marRight w:val="0"/>
      <w:marTop w:val="0"/>
      <w:marBottom w:val="0"/>
      <w:divBdr>
        <w:top w:val="none" w:sz="0" w:space="0" w:color="auto"/>
        <w:left w:val="none" w:sz="0" w:space="0" w:color="auto"/>
        <w:bottom w:val="none" w:sz="0" w:space="0" w:color="auto"/>
        <w:right w:val="none" w:sz="0" w:space="0" w:color="auto"/>
      </w:divBdr>
    </w:div>
    <w:div w:id="1597593510">
      <w:bodyDiv w:val="1"/>
      <w:marLeft w:val="0"/>
      <w:marRight w:val="0"/>
      <w:marTop w:val="0"/>
      <w:marBottom w:val="0"/>
      <w:divBdr>
        <w:top w:val="none" w:sz="0" w:space="0" w:color="auto"/>
        <w:left w:val="none" w:sz="0" w:space="0" w:color="auto"/>
        <w:bottom w:val="none" w:sz="0" w:space="0" w:color="auto"/>
        <w:right w:val="none" w:sz="0" w:space="0" w:color="auto"/>
      </w:divBdr>
    </w:div>
    <w:div w:id="1625841340">
      <w:bodyDiv w:val="1"/>
      <w:marLeft w:val="0"/>
      <w:marRight w:val="0"/>
      <w:marTop w:val="0"/>
      <w:marBottom w:val="0"/>
      <w:divBdr>
        <w:top w:val="none" w:sz="0" w:space="0" w:color="auto"/>
        <w:left w:val="none" w:sz="0" w:space="0" w:color="auto"/>
        <w:bottom w:val="none" w:sz="0" w:space="0" w:color="auto"/>
        <w:right w:val="none" w:sz="0" w:space="0" w:color="auto"/>
      </w:divBdr>
    </w:div>
    <w:div w:id="1659264048">
      <w:bodyDiv w:val="1"/>
      <w:marLeft w:val="0"/>
      <w:marRight w:val="0"/>
      <w:marTop w:val="0"/>
      <w:marBottom w:val="0"/>
      <w:divBdr>
        <w:top w:val="none" w:sz="0" w:space="0" w:color="auto"/>
        <w:left w:val="none" w:sz="0" w:space="0" w:color="auto"/>
        <w:bottom w:val="none" w:sz="0" w:space="0" w:color="auto"/>
        <w:right w:val="none" w:sz="0" w:space="0" w:color="auto"/>
      </w:divBdr>
    </w:div>
    <w:div w:id="1735199529">
      <w:bodyDiv w:val="1"/>
      <w:marLeft w:val="0"/>
      <w:marRight w:val="0"/>
      <w:marTop w:val="0"/>
      <w:marBottom w:val="0"/>
      <w:divBdr>
        <w:top w:val="none" w:sz="0" w:space="0" w:color="auto"/>
        <w:left w:val="none" w:sz="0" w:space="0" w:color="auto"/>
        <w:bottom w:val="none" w:sz="0" w:space="0" w:color="auto"/>
        <w:right w:val="none" w:sz="0" w:space="0" w:color="auto"/>
      </w:divBdr>
    </w:div>
    <w:div w:id="1790123162">
      <w:bodyDiv w:val="1"/>
      <w:marLeft w:val="0"/>
      <w:marRight w:val="0"/>
      <w:marTop w:val="0"/>
      <w:marBottom w:val="0"/>
      <w:divBdr>
        <w:top w:val="none" w:sz="0" w:space="0" w:color="auto"/>
        <w:left w:val="none" w:sz="0" w:space="0" w:color="auto"/>
        <w:bottom w:val="none" w:sz="0" w:space="0" w:color="auto"/>
        <w:right w:val="none" w:sz="0" w:space="0" w:color="auto"/>
      </w:divBdr>
      <w:divsChild>
        <w:div w:id="2073458342">
          <w:marLeft w:val="-100"/>
          <w:marRight w:val="0"/>
          <w:marTop w:val="0"/>
          <w:marBottom w:val="0"/>
          <w:divBdr>
            <w:top w:val="none" w:sz="0" w:space="0" w:color="auto"/>
            <w:left w:val="none" w:sz="0" w:space="0" w:color="auto"/>
            <w:bottom w:val="none" w:sz="0" w:space="0" w:color="auto"/>
            <w:right w:val="none" w:sz="0" w:space="0" w:color="auto"/>
          </w:divBdr>
        </w:div>
      </w:divsChild>
    </w:div>
    <w:div w:id="1810972175">
      <w:bodyDiv w:val="1"/>
      <w:marLeft w:val="0"/>
      <w:marRight w:val="0"/>
      <w:marTop w:val="0"/>
      <w:marBottom w:val="0"/>
      <w:divBdr>
        <w:top w:val="none" w:sz="0" w:space="0" w:color="auto"/>
        <w:left w:val="none" w:sz="0" w:space="0" w:color="auto"/>
        <w:bottom w:val="none" w:sz="0" w:space="0" w:color="auto"/>
        <w:right w:val="none" w:sz="0" w:space="0" w:color="auto"/>
      </w:divBdr>
    </w:div>
    <w:div w:id="1874227357">
      <w:bodyDiv w:val="1"/>
      <w:marLeft w:val="0"/>
      <w:marRight w:val="0"/>
      <w:marTop w:val="0"/>
      <w:marBottom w:val="0"/>
      <w:divBdr>
        <w:top w:val="none" w:sz="0" w:space="0" w:color="auto"/>
        <w:left w:val="none" w:sz="0" w:space="0" w:color="auto"/>
        <w:bottom w:val="none" w:sz="0" w:space="0" w:color="auto"/>
        <w:right w:val="none" w:sz="0" w:space="0" w:color="auto"/>
      </w:divBdr>
    </w:div>
    <w:div w:id="1921674483">
      <w:bodyDiv w:val="1"/>
      <w:marLeft w:val="0"/>
      <w:marRight w:val="0"/>
      <w:marTop w:val="0"/>
      <w:marBottom w:val="0"/>
      <w:divBdr>
        <w:top w:val="none" w:sz="0" w:space="0" w:color="auto"/>
        <w:left w:val="none" w:sz="0" w:space="0" w:color="auto"/>
        <w:bottom w:val="none" w:sz="0" w:space="0" w:color="auto"/>
        <w:right w:val="none" w:sz="0" w:space="0" w:color="auto"/>
      </w:divBdr>
    </w:div>
    <w:div w:id="1931280821">
      <w:bodyDiv w:val="1"/>
      <w:marLeft w:val="0"/>
      <w:marRight w:val="0"/>
      <w:marTop w:val="0"/>
      <w:marBottom w:val="0"/>
      <w:divBdr>
        <w:top w:val="none" w:sz="0" w:space="0" w:color="auto"/>
        <w:left w:val="none" w:sz="0" w:space="0" w:color="auto"/>
        <w:bottom w:val="none" w:sz="0" w:space="0" w:color="auto"/>
        <w:right w:val="none" w:sz="0" w:space="0" w:color="auto"/>
      </w:divBdr>
    </w:div>
    <w:div w:id="2024087168">
      <w:bodyDiv w:val="1"/>
      <w:marLeft w:val="0"/>
      <w:marRight w:val="0"/>
      <w:marTop w:val="0"/>
      <w:marBottom w:val="0"/>
      <w:divBdr>
        <w:top w:val="none" w:sz="0" w:space="0" w:color="auto"/>
        <w:left w:val="none" w:sz="0" w:space="0" w:color="auto"/>
        <w:bottom w:val="none" w:sz="0" w:space="0" w:color="auto"/>
        <w:right w:val="none" w:sz="0" w:space="0" w:color="auto"/>
      </w:divBdr>
    </w:div>
    <w:div w:id="2044014488">
      <w:bodyDiv w:val="1"/>
      <w:marLeft w:val="0"/>
      <w:marRight w:val="0"/>
      <w:marTop w:val="0"/>
      <w:marBottom w:val="0"/>
      <w:divBdr>
        <w:top w:val="none" w:sz="0" w:space="0" w:color="auto"/>
        <w:left w:val="none" w:sz="0" w:space="0" w:color="auto"/>
        <w:bottom w:val="none" w:sz="0" w:space="0" w:color="auto"/>
        <w:right w:val="none" w:sz="0" w:space="0" w:color="auto"/>
      </w:divBdr>
    </w:div>
    <w:div w:id="2129734469">
      <w:bodyDiv w:val="1"/>
      <w:marLeft w:val="0"/>
      <w:marRight w:val="0"/>
      <w:marTop w:val="0"/>
      <w:marBottom w:val="0"/>
      <w:divBdr>
        <w:top w:val="none" w:sz="0" w:space="0" w:color="auto"/>
        <w:left w:val="none" w:sz="0" w:space="0" w:color="auto"/>
        <w:bottom w:val="none" w:sz="0" w:space="0" w:color="auto"/>
        <w:right w:val="none" w:sz="0" w:space="0" w:color="auto"/>
      </w:divBdr>
    </w:div>
    <w:div w:id="2137554268">
      <w:bodyDiv w:val="1"/>
      <w:marLeft w:val="0"/>
      <w:marRight w:val="0"/>
      <w:marTop w:val="0"/>
      <w:marBottom w:val="0"/>
      <w:divBdr>
        <w:top w:val="none" w:sz="0" w:space="0" w:color="auto"/>
        <w:left w:val="none" w:sz="0" w:space="0" w:color="auto"/>
        <w:bottom w:val="none" w:sz="0" w:space="0" w:color="auto"/>
        <w:right w:val="none" w:sz="0" w:space="0" w:color="auto"/>
      </w:divBdr>
    </w:div>
    <w:div w:id="2145081822">
      <w:bodyDiv w:val="1"/>
      <w:marLeft w:val="0"/>
      <w:marRight w:val="0"/>
      <w:marTop w:val="0"/>
      <w:marBottom w:val="0"/>
      <w:divBdr>
        <w:top w:val="none" w:sz="0" w:space="0" w:color="auto"/>
        <w:left w:val="none" w:sz="0" w:space="0" w:color="auto"/>
        <w:bottom w:val="none" w:sz="0" w:space="0" w:color="auto"/>
        <w:right w:val="none" w:sz="0" w:space="0" w:color="auto"/>
      </w:divBdr>
      <w:divsChild>
        <w:div w:id="957570948">
          <w:marLeft w:val="-108"/>
          <w:marRight w:val="0"/>
          <w:marTop w:val="0"/>
          <w:marBottom w:val="0"/>
          <w:divBdr>
            <w:top w:val="none" w:sz="0" w:space="0" w:color="auto"/>
            <w:left w:val="none" w:sz="0" w:space="0" w:color="auto"/>
            <w:bottom w:val="none" w:sz="0" w:space="0" w:color="auto"/>
            <w:right w:val="none" w:sz="0" w:space="0" w:color="auto"/>
          </w:divBdr>
        </w:div>
        <w:div w:id="475070857">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smp.emokykla.lt/kategorijos/perziura/ID19851/finansiniai-skaiciavimai" TargetMode="External"/><Relationship Id="rId21" Type="http://schemas.openxmlformats.org/officeDocument/2006/relationships/hyperlink" Target="https://smp.emokykla.lt/kategorijos/perziura/ID19859/realieji-skaiciai" TargetMode="External"/><Relationship Id="rId34" Type="http://schemas.openxmlformats.org/officeDocument/2006/relationships/hyperlink" Target="https://smp.emokykla.lt/kategorijos/perziura/ID19855/konstravimas-transformacijos" TargetMode="External"/><Relationship Id="rId42" Type="http://schemas.openxmlformats.org/officeDocument/2006/relationships/hyperlink" Target="https://smp.emokykla.lt/kategorijos/perziura/ID7007/trikampiu-rusys-pagal-krastines" TargetMode="External"/><Relationship Id="rId47" Type="http://schemas.openxmlformats.org/officeDocument/2006/relationships/hyperlink" Target="https://smp.emokykla.lt/?Skaitmeniniu-mokymo-priemoniu-tipai=KL_PROJ_22_20&amp;Agregavimo-lygis=10355&amp;Klases=2072&amp;Dalykai=2130&amp;Mokymosi-turinio-sritys=2653&amp;Mokymosi-turinio-srities-tema=17448" TargetMode="External"/><Relationship Id="rId50" Type="http://schemas.openxmlformats.org/officeDocument/2006/relationships/hyperlink" Target="https://emokykla.lt/skaitmenines-mokymo-priemones/priemones/priemone/86?r=1" TargetMode="External"/><Relationship Id="rId55" Type="http://schemas.openxmlformats.org/officeDocument/2006/relationships/hyperlink" Target="https://emokykla.lt/metodine-medziaga/medziaga/perziura/282?r=1"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smp.emokykla.lt/kategorijos/perziura/ID7017/skaiciaus-standartine-israiska" TargetMode="External"/><Relationship Id="rId11" Type="http://schemas.openxmlformats.org/officeDocument/2006/relationships/hyperlink" Target="https://www.emokykla.lt/" TargetMode="External"/><Relationship Id="rId24" Type="http://schemas.openxmlformats.org/officeDocument/2006/relationships/hyperlink" Target="https://smp.emokykla.lt/kategorijos/perziura/ID19846/finansiniai-skaiciavimai" TargetMode="External"/><Relationship Id="rId32" Type="http://schemas.openxmlformats.org/officeDocument/2006/relationships/hyperlink" Target="https://smp.emokykla.lt/?Skaitmeniniu-mokymo-priemoniu-tipai=KL_PROJ_22_20&amp;search=Tiesiniai+ir+netiesiniai+s%C4%85ry%C5%A1iai.&amp;Dalykai=2130&amp;Agregavimo-lygis=10355&amp;Klases=2073&amp;page=1&amp;perpage=60" TargetMode="External"/><Relationship Id="rId37" Type="http://schemas.openxmlformats.org/officeDocument/2006/relationships/hyperlink" Target="https://smp.emokykla.lt/kategorijos/perziura/ID19844/figuros" TargetMode="External"/><Relationship Id="rId40" Type="http://schemas.openxmlformats.org/officeDocument/2006/relationships/hyperlink" Target="https://smp.emokykla.lt/kategorijos/perziura/ID6731/vienasaliai-ir-priesiniai-kampai" TargetMode="External"/><Relationship Id="rId45" Type="http://schemas.openxmlformats.org/officeDocument/2006/relationships/hyperlink" Target="https://smp.emokykla.lt/kategorijos/perziura/ID7155/erdvines-figuros-prizmes" TargetMode="External"/><Relationship Id="rId53" Type="http://schemas.openxmlformats.org/officeDocument/2006/relationships/hyperlink" Target="https://emokykla.lt/metodine-medziaga/medziaga/perziura/319?r=1" TargetMode="External"/><Relationship Id="rId58" Type="http://schemas.openxmlformats.org/officeDocument/2006/relationships/hyperlink" Target="https://emokykla.lt/skaitmenines-mokymo-priemones/priemones/priemone/408?r=1" TargetMode="External"/><Relationship Id="rId5" Type="http://schemas.openxmlformats.org/officeDocument/2006/relationships/numbering" Target="numbering.xml"/><Relationship Id="rId61" Type="http://schemas.openxmlformats.org/officeDocument/2006/relationships/hyperlink" Target="https://emokykla.lt/skaitmenines-mokymo-priemones/priemones/priemone/411?r=1" TargetMode="External"/><Relationship Id="rId19" Type="http://schemas.openxmlformats.org/officeDocument/2006/relationships/hyperlink" Target="https://smp.emokykla.lt/kategorijos/perziura/ID19856/realieji-skaiciai" TargetMode="External"/><Relationship Id="rId14" Type="http://schemas.openxmlformats.org/officeDocument/2006/relationships/image" Target="media/image2.png"/><Relationship Id="rId22" Type="http://schemas.openxmlformats.org/officeDocument/2006/relationships/hyperlink" Target="https://smp.emokykla.lt/kategorijos/perziura/ID19861/realieji-skaiciai" TargetMode="External"/><Relationship Id="rId27" Type="http://schemas.openxmlformats.org/officeDocument/2006/relationships/hyperlink" Target="https://smp.emokykla.lt/kategorijos/perziura/ID19853/finansiniai-skaiciavimai" TargetMode="External"/><Relationship Id="rId30" Type="http://schemas.openxmlformats.org/officeDocument/2006/relationships/hyperlink" Target="https://emokykla.lt/skaitmenines-mokymo-priemones/priemones/priemone/338?r=1" TargetMode="External"/><Relationship Id="rId35" Type="http://schemas.openxmlformats.org/officeDocument/2006/relationships/hyperlink" Target="https://smp.emokykla.lt/?Skaitmeniniu-mokymo-priemoniu-tipai=KL_PROJ_22_20&amp;Agregavimo-lygis=10355&amp;Klases=2072&amp;Dalykai=2130&amp;Mokymosi-turinio-sritys=2653&amp;Mokymosi-turinio-srities-tema=17447" TargetMode="External"/><Relationship Id="rId43" Type="http://schemas.openxmlformats.org/officeDocument/2006/relationships/hyperlink" Target="https://smp.emokykla.lt/kategorijos/perziura/ID7006/trikampiu-rusys-pagal-kampus" TargetMode="External"/><Relationship Id="rId48" Type="http://schemas.openxmlformats.org/officeDocument/2006/relationships/hyperlink" Target="https://smp.emokykla.lt/kategorijos/perziura/ID7157/apskritimo-ilgis" TargetMode="External"/><Relationship Id="rId56" Type="http://schemas.openxmlformats.org/officeDocument/2006/relationships/hyperlink" Target="https://emokykla.lt/metodine-medziaga/medziaga/perziura/200?r=1"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emokykla.lt/skaitmenines-mokymo-priemones/priemones/priemone/52?r=1" TargetMode="External"/><Relationship Id="rId3" Type="http://schemas.openxmlformats.org/officeDocument/2006/relationships/customXml" Target="../customXml/item3.xml"/><Relationship Id="rId12" Type="http://schemas.openxmlformats.org/officeDocument/2006/relationships/hyperlink" Target="https://www.emokykla.lt/bendrosios-programos/visos-bendrosios-programos" TargetMode="External"/><Relationship Id="rId17" Type="http://schemas.openxmlformats.org/officeDocument/2006/relationships/hyperlink" Target="https://smp.emokykla.lt/kategorijos/perziura/ID7148/laipsnis" TargetMode="External"/><Relationship Id="rId25" Type="http://schemas.openxmlformats.org/officeDocument/2006/relationships/hyperlink" Target="https://smp.emokykla.lt/kategorijos/perziura/ID19847/finansiniai-skaiciavimai" TargetMode="External"/><Relationship Id="rId33" Type="http://schemas.openxmlformats.org/officeDocument/2006/relationships/hyperlink" Target="https://smp.emokykla.lt/kategorijos/perziura/ID19854/konstravimas-braizymas" TargetMode="External"/><Relationship Id="rId38" Type="http://schemas.openxmlformats.org/officeDocument/2006/relationships/hyperlink" Target="https://smp.emokykla.lt/kategorijos/perziura/ID19845/figuros" TargetMode="External"/><Relationship Id="rId46" Type="http://schemas.openxmlformats.org/officeDocument/2006/relationships/hyperlink" Target="https://smp.emokykla.lt/kategorijos/perziura/ID7015/sukiniai" TargetMode="External"/><Relationship Id="rId59" Type="http://schemas.openxmlformats.org/officeDocument/2006/relationships/hyperlink" Target="https://emokykla.lt/skaitmenines-mokymo-priemones/priemones/priemone/409?r=1" TargetMode="External"/><Relationship Id="rId20" Type="http://schemas.openxmlformats.org/officeDocument/2006/relationships/hyperlink" Target="https://smp.emokykla.lt/kategorijos/perziura/ID19857/realieji-skaiciai" TargetMode="External"/><Relationship Id="rId41" Type="http://schemas.openxmlformats.org/officeDocument/2006/relationships/hyperlink" Target="https://smp.emokykla.lt/kategorijos/perziura/ID7008/trapecija" TargetMode="External"/><Relationship Id="rId54" Type="http://schemas.openxmlformats.org/officeDocument/2006/relationships/hyperlink" Target="https://emokykla.lt/metodine-medziaga/medziaga/perziura/297?r=1"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smp.emokykla.lt/?Skaitmeniniu-mokymo-priemoniu-tipai=KL_PROJ_22_20" TargetMode="External"/><Relationship Id="rId23" Type="http://schemas.openxmlformats.org/officeDocument/2006/relationships/hyperlink" Target="https://smp.emokykla.lt/?Skaitmeniniu-mokymo-priemoniu-tipai=KL_PROJ_22_20&amp;Agregavimo-lygis=10355&amp;Klases=2072&amp;Dalykai=2130&amp;Mokymosi-turinio-sritys=2651&amp;Mokymosi-turinio-srities-tema=17443" TargetMode="External"/><Relationship Id="rId28" Type="http://schemas.openxmlformats.org/officeDocument/2006/relationships/hyperlink" Target="https://smp.emokykla.lt/?Skaitmeniniu-mokymo-priemoniu-tipai=KL_PROJ_22_20&amp;Agregavimo-lygis=10355&amp;Klases=2072&amp;Dalykai=2130&amp;Mokymosi-turinio-sritys=2651&amp;Mokymosi-turinio-srities-tema=17444" TargetMode="External"/><Relationship Id="rId36" Type="http://schemas.openxmlformats.org/officeDocument/2006/relationships/hyperlink" Target="https://smp.emokykla.lt/kategorijos/perziura/ID19843/figuros" TargetMode="External"/><Relationship Id="rId49" Type="http://schemas.openxmlformats.org/officeDocument/2006/relationships/hyperlink" Target="https://emokykla.lt/metodine-medziaga/medziaga/perziura/131?r=1" TargetMode="External"/><Relationship Id="rId57" Type="http://schemas.openxmlformats.org/officeDocument/2006/relationships/hyperlink" Target="https://emokykla.lt/metodine-medziaga/medziaga/perziura/56?r=1" TargetMode="External"/><Relationship Id="rId10" Type="http://schemas.openxmlformats.org/officeDocument/2006/relationships/endnotes" Target="endnotes.xml"/><Relationship Id="rId31" Type="http://schemas.openxmlformats.org/officeDocument/2006/relationships/hyperlink" Target="https://smp.emokykla.lt/kategorijos/perziura/ID7133/nelygybiu-zenklai" TargetMode="External"/><Relationship Id="rId44" Type="http://schemas.openxmlformats.org/officeDocument/2006/relationships/hyperlink" Target="https://smp.emokykla.lt/?Skaitmeniniu-mokymo-priemoniu-tipai=KL_PROJ_22_20&amp;Agregavimo-lygis=10355&amp;Klases=2072&amp;Dalykai=2130&amp;Mokymosi-turinio-sritys=2653&amp;Mokymosi-turinio-srities-tema=17448" TargetMode="External"/><Relationship Id="rId52" Type="http://schemas.openxmlformats.org/officeDocument/2006/relationships/hyperlink" Target="https://emokykla.lt/metodine-medziaga/medziaga/perziura/283?r=1" TargetMode="External"/><Relationship Id="rId60" Type="http://schemas.openxmlformats.org/officeDocument/2006/relationships/hyperlink" Target="https://emokykla.lt/skaitmenines-mokymo-priemones/priemones/priemone/410?r=1" TargetMode="Externa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hyperlink" Target="https://smp.emokykla.lt/kategorijos/perziura/ID7018/skaiciaus-kvadratas-ir-kubas" TargetMode="External"/><Relationship Id="rId39" Type="http://schemas.openxmlformats.org/officeDocument/2006/relationships/hyperlink" Target="https://smp.emokykla.lt/kategorijos/perziura/ID7009/tieses-plokstumoje"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9103D8F892C6F49BA93A5A1E5B2E7FA" ma:contentTypeVersion="14" ma:contentTypeDescription="Kurkite naują dokumentą." ma:contentTypeScope="" ma:versionID="a1843f00269702acfdefb80e8f76c462">
  <xsd:schema xmlns:xsd="http://www.w3.org/2001/XMLSchema" xmlns:xs="http://www.w3.org/2001/XMLSchema" xmlns:p="http://schemas.microsoft.com/office/2006/metadata/properties" xmlns:ns3="8be4321f-fc65-4643-973c-ce32ad2b249a" xmlns:ns4="624efe20-1c16-4193-af07-2ecfe2d2919b" targetNamespace="http://schemas.microsoft.com/office/2006/metadata/properties" ma:root="true" ma:fieldsID="db6c8ba3fdb76849c68f4a6841de1fd0" ns3:_="" ns4:_="">
    <xsd:import namespace="8be4321f-fc65-4643-973c-ce32ad2b249a"/>
    <xsd:import namespace="624efe20-1c16-4193-af07-2ecfe2d2919b"/>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ystemTags"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DateTaken" minOccurs="0"/>
                <xsd:element ref="ns3:MediaLengthInSeconds"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e4321f-fc65-4643-973c-ce32ad2b2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ystemTags" ma:index="11" nillable="true" ma:displayName="MediaServiceSystemTags" ma:hidden="true" ma:internalName="MediaServiceSystemTags"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4efe20-1c16-4193-af07-2ecfe2d2919b" elementFormDefault="qualified">
    <xsd:import namespace="http://schemas.microsoft.com/office/2006/documentManagement/types"/>
    <xsd:import namespace="http://schemas.microsoft.com/office/infopath/2007/PartnerControls"/>
    <xsd:element name="SharedWithUsers" ma:index="15"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Bendrinta su išsamia informacija" ma:internalName="SharedWithDetails" ma:readOnly="true">
      <xsd:simpleType>
        <xsd:restriction base="dms:Note">
          <xsd:maxLength value="255"/>
        </xsd:restriction>
      </xsd:simpleType>
    </xsd:element>
    <xsd:element name="SharingHintHash" ma:index="17"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8be4321f-fc65-4643-973c-ce32ad2b249a" xsi:nil="true"/>
  </documentManagement>
</p:properties>
</file>

<file path=customXml/itemProps1.xml><?xml version="1.0" encoding="utf-8"?>
<ds:datastoreItem xmlns:ds="http://schemas.openxmlformats.org/officeDocument/2006/customXml" ds:itemID="{9F042A50-D58E-45A9-A5AD-3F97E7ADE8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e4321f-fc65-4643-973c-ce32ad2b249a"/>
    <ds:schemaRef ds:uri="624efe20-1c16-4193-af07-2ecfe2d29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DE3707B-5365-45C9-9489-CB42170289F7}">
  <ds:schemaRefs>
    <ds:schemaRef ds:uri="http://schemas.openxmlformats.org/officeDocument/2006/bibliography"/>
  </ds:schemaRefs>
</ds:datastoreItem>
</file>

<file path=customXml/itemProps3.xml><?xml version="1.0" encoding="utf-8"?>
<ds:datastoreItem xmlns:ds="http://schemas.openxmlformats.org/officeDocument/2006/customXml" ds:itemID="{49EBB735-4D52-4893-8C59-6A8886524064}">
  <ds:schemaRefs>
    <ds:schemaRef ds:uri="http://schemas.microsoft.com/sharepoint/v3/contenttype/forms"/>
  </ds:schemaRefs>
</ds:datastoreItem>
</file>

<file path=customXml/itemProps4.xml><?xml version="1.0" encoding="utf-8"?>
<ds:datastoreItem xmlns:ds="http://schemas.openxmlformats.org/officeDocument/2006/customXml" ds:itemID="{960A1284-E335-4913-8F90-62CAD0077DCC}">
  <ds:schemaRefs>
    <ds:schemaRef ds:uri="http://schemas.microsoft.com/office/2006/metadata/properties"/>
    <ds:schemaRef ds:uri="http://schemas.microsoft.com/office/infopath/2007/PartnerControls"/>
    <ds:schemaRef ds:uri="8be4321f-fc65-4643-973c-ce32ad2b249a"/>
  </ds:schemaRefs>
</ds:datastoreItem>
</file>

<file path=docProps/app.xml><?xml version="1.0" encoding="utf-8"?>
<Properties xmlns="http://schemas.openxmlformats.org/officeDocument/2006/extended-properties" xmlns:vt="http://schemas.openxmlformats.org/officeDocument/2006/docPropsVTypes">
  <Template>Normal.dotm</Template>
  <TotalTime>93</TotalTime>
  <Pages>5</Pages>
  <Words>9573</Words>
  <Characters>5457</Characters>
  <Application>Microsoft Office Word</Application>
  <DocSecurity>0</DocSecurity>
  <Lines>45</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Namai</dc:creator>
  <cp:keywords/>
  <dc:description/>
  <cp:lastModifiedBy>Povilas Leonavičius</cp:lastModifiedBy>
  <cp:revision>93</cp:revision>
  <cp:lastPrinted>2023-01-31T12:32:00Z</cp:lastPrinted>
  <dcterms:created xsi:type="dcterms:W3CDTF">2025-08-07T09:10:00Z</dcterms:created>
  <dcterms:modified xsi:type="dcterms:W3CDTF">2026-10-05T12:58:00Z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0x010100D9103D8F892C6F49BA93A5A1E5B2E7FA</vt:lpwstr>
  </property>
  <property fmtid="{D5CDD505-2E9C-101B-9397-08002B2CF9AE}" pid="3" name="MediaServiceImageTags">
    <vt:lpwstr/>
  </property>
</Properties>
</file>